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1"/>
        <w:gridCol w:w="2411"/>
        <w:gridCol w:w="3382"/>
      </w:tblGrid>
      <w:tr w:rsidR="00F8660A" w:rsidRPr="00E363F4" w:rsidTr="00F8660A">
        <w:trPr>
          <w:trHeight w:val="1410"/>
        </w:trPr>
        <w:tc>
          <w:tcPr>
            <w:tcW w:w="4061" w:type="dxa"/>
          </w:tcPr>
          <w:p w:rsidR="00F8660A" w:rsidRPr="00E363F4" w:rsidRDefault="00F8660A" w:rsidP="00F018B5">
            <w:pPr>
              <w:pStyle w:val="33"/>
            </w:pPr>
          </w:p>
        </w:tc>
        <w:tc>
          <w:tcPr>
            <w:tcW w:w="2411" w:type="dxa"/>
          </w:tcPr>
          <w:p w:rsidR="00F8660A" w:rsidRPr="00E363F4" w:rsidRDefault="00F8660A" w:rsidP="00F018B5">
            <w:pPr>
              <w:pStyle w:val="33"/>
            </w:pPr>
          </w:p>
        </w:tc>
        <w:tc>
          <w:tcPr>
            <w:tcW w:w="3382" w:type="dxa"/>
          </w:tcPr>
          <w:p w:rsidR="00F8660A" w:rsidRPr="00E363F4" w:rsidRDefault="00F8660A" w:rsidP="00E363F4">
            <w:pPr>
              <w:spacing w:after="0" w:line="240" w:lineRule="atLeast"/>
              <w:jc w:val="right"/>
              <w:rPr>
                <w:rFonts w:ascii="Times New Roman" w:hAnsi="Times New Roman"/>
                <w:sz w:val="24"/>
                <w:szCs w:val="24"/>
              </w:rPr>
            </w:pPr>
          </w:p>
        </w:tc>
      </w:tr>
      <w:tr w:rsidR="00F8660A" w:rsidRPr="00E363F4" w:rsidTr="00F8660A">
        <w:tc>
          <w:tcPr>
            <w:tcW w:w="4061" w:type="dxa"/>
          </w:tcPr>
          <w:p w:rsidR="00F8660A" w:rsidRPr="002D68A6" w:rsidRDefault="00F8660A" w:rsidP="00F018B5">
            <w:pPr>
              <w:pStyle w:val="33"/>
              <w:rPr>
                <w:lang w:val="tt-RU"/>
              </w:rPr>
            </w:pPr>
            <w:r>
              <w:t>Протокол №1 от 21.08.201</w:t>
            </w:r>
            <w:r w:rsidR="002D68A6">
              <w:rPr>
                <w:lang w:val="tt-RU"/>
              </w:rPr>
              <w:t>5</w:t>
            </w:r>
          </w:p>
        </w:tc>
        <w:tc>
          <w:tcPr>
            <w:tcW w:w="2411" w:type="dxa"/>
          </w:tcPr>
          <w:p w:rsidR="00F8660A" w:rsidRPr="00E363F4" w:rsidRDefault="00F8660A" w:rsidP="00F018B5">
            <w:pPr>
              <w:pStyle w:val="33"/>
            </w:pPr>
          </w:p>
        </w:tc>
        <w:tc>
          <w:tcPr>
            <w:tcW w:w="3382" w:type="dxa"/>
          </w:tcPr>
          <w:p w:rsidR="00F8660A" w:rsidRPr="00E363F4" w:rsidRDefault="00F8660A" w:rsidP="00F018B5">
            <w:pPr>
              <w:pStyle w:val="33"/>
            </w:pPr>
            <w:r w:rsidRPr="00E363F4">
              <w:t xml:space="preserve">Рассмотрена и принята на заседании педсовета </w:t>
            </w:r>
          </w:p>
          <w:p w:rsidR="00F8660A" w:rsidRPr="00E363F4" w:rsidRDefault="00F8660A" w:rsidP="00F018B5">
            <w:pPr>
              <w:pStyle w:val="33"/>
            </w:pPr>
            <w:r w:rsidRPr="00E363F4">
              <w:t xml:space="preserve">Протокол №1 от 20.08.15 </w:t>
            </w:r>
          </w:p>
          <w:p w:rsidR="00F8660A" w:rsidRPr="00E363F4" w:rsidRDefault="00F8660A" w:rsidP="00F018B5">
            <w:pPr>
              <w:pStyle w:val="33"/>
            </w:pPr>
          </w:p>
        </w:tc>
      </w:tr>
      <w:tr w:rsidR="00F8660A" w:rsidRPr="00E363F4" w:rsidTr="00F8660A">
        <w:tc>
          <w:tcPr>
            <w:tcW w:w="4061" w:type="dxa"/>
          </w:tcPr>
          <w:p w:rsidR="00F8660A" w:rsidRPr="00E363F4" w:rsidRDefault="00F8660A" w:rsidP="00F018B5">
            <w:pPr>
              <w:pStyle w:val="33"/>
            </w:pPr>
          </w:p>
        </w:tc>
        <w:tc>
          <w:tcPr>
            <w:tcW w:w="2411" w:type="dxa"/>
          </w:tcPr>
          <w:p w:rsidR="00F8660A" w:rsidRPr="00E363F4" w:rsidRDefault="00F8660A" w:rsidP="00F018B5">
            <w:pPr>
              <w:pStyle w:val="33"/>
            </w:pPr>
          </w:p>
        </w:tc>
        <w:tc>
          <w:tcPr>
            <w:tcW w:w="3382" w:type="dxa"/>
          </w:tcPr>
          <w:p w:rsidR="00F8660A" w:rsidRPr="00E363F4" w:rsidRDefault="00F8660A" w:rsidP="00F018B5">
            <w:pPr>
              <w:pStyle w:val="33"/>
            </w:pPr>
            <w:r w:rsidRPr="00E363F4">
              <w:t>Введен  в действие                                                                                      Приказ №36 от 26.08.2015</w:t>
            </w:r>
          </w:p>
        </w:tc>
      </w:tr>
      <w:tr w:rsidR="00F8660A" w:rsidRPr="00E363F4" w:rsidTr="00F8660A">
        <w:tc>
          <w:tcPr>
            <w:tcW w:w="4061" w:type="dxa"/>
          </w:tcPr>
          <w:p w:rsidR="00F8660A" w:rsidRPr="00E363F4" w:rsidRDefault="00F8660A" w:rsidP="00F018B5">
            <w:pPr>
              <w:pStyle w:val="33"/>
            </w:pPr>
          </w:p>
        </w:tc>
        <w:tc>
          <w:tcPr>
            <w:tcW w:w="2411" w:type="dxa"/>
          </w:tcPr>
          <w:p w:rsidR="00F8660A" w:rsidRPr="00E363F4" w:rsidRDefault="00F8660A" w:rsidP="00F018B5">
            <w:pPr>
              <w:pStyle w:val="33"/>
            </w:pPr>
          </w:p>
        </w:tc>
        <w:tc>
          <w:tcPr>
            <w:tcW w:w="3382" w:type="dxa"/>
          </w:tcPr>
          <w:p w:rsidR="00F8660A" w:rsidRPr="00E363F4" w:rsidRDefault="00F8660A" w:rsidP="00E363F4">
            <w:pPr>
              <w:spacing w:after="0" w:line="240" w:lineRule="atLeast"/>
              <w:jc w:val="right"/>
              <w:rPr>
                <w:rFonts w:ascii="Times New Roman" w:hAnsi="Times New Roman"/>
                <w:sz w:val="24"/>
                <w:szCs w:val="24"/>
              </w:rPr>
            </w:pPr>
          </w:p>
        </w:tc>
      </w:tr>
    </w:tbl>
    <w:p w:rsidR="004C21D1" w:rsidRPr="00ED48D9" w:rsidRDefault="004C21D1" w:rsidP="00F018B5">
      <w:pPr>
        <w:pStyle w:val="33"/>
      </w:pPr>
    </w:p>
    <w:p w:rsidR="005D10EB" w:rsidRDefault="005D10EB" w:rsidP="001E787E">
      <w:pPr>
        <w:spacing w:after="0"/>
        <w:rPr>
          <w:rFonts w:ascii="Times New Roman" w:hAnsi="Times New Roman"/>
          <w:sz w:val="24"/>
        </w:rPr>
      </w:pPr>
      <w:r>
        <w:t xml:space="preserve">                                                                                                                                                      </w:t>
      </w:r>
    </w:p>
    <w:p w:rsidR="005D10EB" w:rsidRPr="00277632" w:rsidRDefault="005D10EB" w:rsidP="00E363F4">
      <w:pPr>
        <w:spacing w:after="0"/>
        <w:rPr>
          <w:rFonts w:ascii="Times New Roman" w:hAnsi="Times New Roman"/>
          <w:sz w:val="24"/>
        </w:rPr>
      </w:pPr>
      <w:r>
        <w:rPr>
          <w:rFonts w:ascii="Times New Roman" w:hAnsi="Times New Roman"/>
          <w:sz w:val="24"/>
        </w:rPr>
        <w:t xml:space="preserve">                                                                                      </w:t>
      </w:r>
    </w:p>
    <w:p w:rsidR="004C21D1" w:rsidRDefault="004C21D1" w:rsidP="00F018B5">
      <w:pPr>
        <w:pStyle w:val="33"/>
      </w:pPr>
    </w:p>
    <w:p w:rsidR="00ED48D9" w:rsidRDefault="00ED48D9" w:rsidP="00ED48D9">
      <w:pPr>
        <w:jc w:val="center"/>
        <w:rPr>
          <w:rFonts w:ascii="Times New Roman" w:hAnsi="Times New Roman"/>
          <w:sz w:val="24"/>
        </w:rPr>
      </w:pPr>
    </w:p>
    <w:p w:rsidR="005D10EB" w:rsidRPr="00C64FBF" w:rsidRDefault="005D10EB" w:rsidP="00C64FBF">
      <w:pPr>
        <w:pStyle w:val="10"/>
        <w:spacing w:before="0" w:line="240" w:lineRule="atLeast"/>
        <w:jc w:val="center"/>
        <w:rPr>
          <w:b/>
          <w:color w:val="auto"/>
        </w:rPr>
      </w:pPr>
      <w:r w:rsidRPr="00C64FBF">
        <w:rPr>
          <w:b/>
          <w:color w:val="auto"/>
        </w:rPr>
        <w:t>Основная образовательная программа</w:t>
      </w:r>
    </w:p>
    <w:p w:rsidR="009C54A3" w:rsidRPr="00C64FBF" w:rsidRDefault="005D10EB" w:rsidP="00C64FBF">
      <w:pPr>
        <w:pStyle w:val="10"/>
        <w:spacing w:before="0" w:line="240" w:lineRule="atLeast"/>
        <w:jc w:val="center"/>
        <w:rPr>
          <w:b/>
          <w:color w:val="auto"/>
        </w:rPr>
      </w:pPr>
      <w:r w:rsidRPr="00C64FBF">
        <w:rPr>
          <w:b/>
          <w:color w:val="auto"/>
        </w:rPr>
        <w:t>основного  общего образования</w:t>
      </w:r>
      <w:r w:rsidR="0050406E" w:rsidRPr="00C64FBF">
        <w:rPr>
          <w:b/>
          <w:color w:val="auto"/>
        </w:rPr>
        <w:t xml:space="preserve"> </w:t>
      </w:r>
      <w:r w:rsidRPr="00C64FBF">
        <w:rPr>
          <w:b/>
          <w:color w:val="auto"/>
        </w:rPr>
        <w:t>ФГ</w:t>
      </w:r>
      <w:r w:rsidR="0050406E" w:rsidRPr="00C64FBF">
        <w:rPr>
          <w:b/>
          <w:color w:val="auto"/>
        </w:rPr>
        <w:t>О</w:t>
      </w:r>
      <w:r w:rsidRPr="00C64FBF">
        <w:rPr>
          <w:b/>
          <w:color w:val="auto"/>
        </w:rPr>
        <w:t>С</w:t>
      </w:r>
      <w:r w:rsidR="0050406E" w:rsidRPr="00C64FBF">
        <w:rPr>
          <w:b/>
          <w:color w:val="auto"/>
        </w:rPr>
        <w:t xml:space="preserve"> ОО</w:t>
      </w:r>
      <w:r w:rsidR="00501C02" w:rsidRPr="00C64FBF">
        <w:rPr>
          <w:b/>
          <w:color w:val="auto"/>
        </w:rPr>
        <w:t>О</w:t>
      </w:r>
    </w:p>
    <w:p w:rsidR="005D10EB" w:rsidRPr="00C64FBF" w:rsidRDefault="005D10EB" w:rsidP="00C64FBF">
      <w:pPr>
        <w:pStyle w:val="10"/>
        <w:spacing w:before="0" w:line="240" w:lineRule="atLeast"/>
        <w:jc w:val="center"/>
        <w:rPr>
          <w:b/>
          <w:color w:val="auto"/>
        </w:rPr>
      </w:pPr>
      <w:r w:rsidRPr="00C64FBF">
        <w:rPr>
          <w:b/>
          <w:color w:val="auto"/>
        </w:rPr>
        <w:t>муниципального бюджетного образовательного учреждения</w:t>
      </w:r>
    </w:p>
    <w:p w:rsidR="005D10EB" w:rsidRPr="00C64FBF" w:rsidRDefault="005D10EB" w:rsidP="00C64FBF">
      <w:pPr>
        <w:pStyle w:val="10"/>
        <w:spacing w:before="0" w:line="240" w:lineRule="atLeast"/>
        <w:jc w:val="center"/>
        <w:rPr>
          <w:b/>
          <w:color w:val="auto"/>
        </w:rPr>
      </w:pPr>
      <w:r w:rsidRPr="00C64FBF">
        <w:rPr>
          <w:b/>
          <w:color w:val="auto"/>
        </w:rPr>
        <w:t>«</w:t>
      </w:r>
      <w:r w:rsidR="00C116D0" w:rsidRPr="00C64FBF">
        <w:rPr>
          <w:b/>
          <w:color w:val="auto"/>
        </w:rPr>
        <w:t>Основная</w:t>
      </w:r>
      <w:r w:rsidRPr="00C64FBF">
        <w:rPr>
          <w:b/>
          <w:color w:val="auto"/>
        </w:rPr>
        <w:t xml:space="preserve"> общеобразовательная школа с.</w:t>
      </w:r>
      <w:r w:rsidR="00C116D0" w:rsidRPr="00C64FBF">
        <w:rPr>
          <w:b/>
          <w:color w:val="auto"/>
        </w:rPr>
        <w:t>Туембаш</w:t>
      </w:r>
      <w:r w:rsidRPr="00C64FBF">
        <w:rPr>
          <w:b/>
          <w:color w:val="auto"/>
        </w:rPr>
        <w:t>»</w:t>
      </w:r>
    </w:p>
    <w:p w:rsidR="005D10EB" w:rsidRPr="00C64FBF" w:rsidRDefault="005D10EB" w:rsidP="00C64FBF">
      <w:pPr>
        <w:pStyle w:val="10"/>
        <w:spacing w:before="0" w:line="240" w:lineRule="atLeast"/>
        <w:jc w:val="center"/>
        <w:rPr>
          <w:b/>
          <w:color w:val="auto"/>
        </w:rPr>
      </w:pPr>
      <w:r w:rsidRPr="00C64FBF">
        <w:rPr>
          <w:b/>
          <w:color w:val="auto"/>
        </w:rPr>
        <w:t>Кукморского муниципального района</w:t>
      </w:r>
    </w:p>
    <w:p w:rsidR="005D10EB" w:rsidRPr="00E363F4" w:rsidRDefault="005D10EB" w:rsidP="00C64FBF">
      <w:pPr>
        <w:pStyle w:val="10"/>
        <w:spacing w:before="0" w:line="240" w:lineRule="atLeast"/>
        <w:jc w:val="center"/>
        <w:rPr>
          <w:rFonts w:ascii="Times New Roman" w:hAnsi="Times New Roman"/>
          <w:sz w:val="28"/>
          <w:szCs w:val="28"/>
        </w:rPr>
      </w:pPr>
      <w:r w:rsidRPr="00C64FBF">
        <w:rPr>
          <w:b/>
          <w:color w:val="auto"/>
        </w:rPr>
        <w:t>Республики Татарстан</w:t>
      </w:r>
    </w:p>
    <w:p w:rsidR="005D10EB" w:rsidRPr="00E363F4" w:rsidRDefault="005D10EB" w:rsidP="00E363F4">
      <w:pPr>
        <w:pStyle w:val="10"/>
        <w:spacing w:before="0" w:line="240" w:lineRule="atLeast"/>
        <w:jc w:val="center"/>
        <w:rPr>
          <w:b/>
          <w:color w:val="000000" w:themeColor="text1"/>
        </w:rPr>
      </w:pPr>
    </w:p>
    <w:p w:rsidR="00E363F4" w:rsidRDefault="00E363F4" w:rsidP="00F018B5">
      <w:pPr>
        <w:pStyle w:val="33"/>
      </w:pPr>
    </w:p>
    <w:p w:rsidR="00E363F4" w:rsidRDefault="00E363F4" w:rsidP="00F018B5">
      <w:pPr>
        <w:pStyle w:val="33"/>
      </w:pPr>
    </w:p>
    <w:p w:rsidR="00F8660A" w:rsidRDefault="00F8660A" w:rsidP="00F8660A"/>
    <w:p w:rsidR="00F8660A" w:rsidRDefault="00F8660A" w:rsidP="00F8660A"/>
    <w:p w:rsidR="00F8660A" w:rsidRPr="00F8660A" w:rsidRDefault="00F8660A" w:rsidP="00F8660A"/>
    <w:p w:rsidR="00E363F4" w:rsidRDefault="00E363F4" w:rsidP="00F018B5">
      <w:pPr>
        <w:pStyle w:val="33"/>
      </w:pPr>
    </w:p>
    <w:p w:rsidR="00E363F4" w:rsidRDefault="00E363F4" w:rsidP="00F018B5">
      <w:pPr>
        <w:pStyle w:val="33"/>
      </w:pPr>
    </w:p>
    <w:p w:rsidR="00E363F4" w:rsidRDefault="00E363F4" w:rsidP="00F018B5">
      <w:pPr>
        <w:pStyle w:val="33"/>
      </w:pPr>
    </w:p>
    <w:p w:rsidR="00E363F4" w:rsidRDefault="00E363F4" w:rsidP="00F018B5">
      <w:pPr>
        <w:pStyle w:val="33"/>
      </w:pPr>
    </w:p>
    <w:p w:rsidR="00E363F4" w:rsidRDefault="00E363F4" w:rsidP="00F018B5">
      <w:pPr>
        <w:pStyle w:val="33"/>
      </w:pPr>
    </w:p>
    <w:p w:rsidR="00E363F4" w:rsidRDefault="00E363F4" w:rsidP="00F018B5">
      <w:pPr>
        <w:pStyle w:val="33"/>
      </w:pPr>
    </w:p>
    <w:p w:rsidR="00E363F4" w:rsidRDefault="00E363F4" w:rsidP="00F018B5">
      <w:pPr>
        <w:pStyle w:val="33"/>
      </w:pPr>
    </w:p>
    <w:p w:rsidR="00E363F4" w:rsidRDefault="00E363F4" w:rsidP="00F018B5">
      <w:pPr>
        <w:pStyle w:val="33"/>
      </w:pPr>
    </w:p>
    <w:p w:rsidR="00E363F4" w:rsidRDefault="00E363F4" w:rsidP="00F018B5">
      <w:pPr>
        <w:pStyle w:val="33"/>
      </w:pPr>
    </w:p>
    <w:p w:rsidR="005D10EB" w:rsidRPr="00B67C07" w:rsidRDefault="0060240B" w:rsidP="00F018B5">
      <w:pPr>
        <w:pStyle w:val="33"/>
      </w:pPr>
      <w:r>
        <w:t xml:space="preserve">                                                                 </w:t>
      </w:r>
      <w:r w:rsidR="00E363F4" w:rsidRPr="00B67C07">
        <w:t>С</w:t>
      </w:r>
      <w:r w:rsidR="005D10EB" w:rsidRPr="00B67C07">
        <w:t>рок реализации: 5 лет</w:t>
      </w:r>
    </w:p>
    <w:p w:rsidR="005D10EB" w:rsidRDefault="005D10EB" w:rsidP="00F8660A">
      <w:pPr>
        <w:jc w:val="right"/>
        <w:rPr>
          <w:rFonts w:ascii="Times New Roman" w:hAnsi="Times New Roman"/>
          <w:sz w:val="28"/>
          <w:szCs w:val="28"/>
        </w:rPr>
      </w:pPr>
      <w:r w:rsidRPr="00F8660A">
        <w:rPr>
          <w:rFonts w:ascii="Times New Roman" w:hAnsi="Times New Roman"/>
          <w:sz w:val="28"/>
          <w:szCs w:val="28"/>
        </w:rPr>
        <w:t xml:space="preserve">                                                     Срок действия: до 1</w:t>
      </w:r>
      <w:r w:rsidR="00CA400B" w:rsidRPr="00F8660A">
        <w:rPr>
          <w:rFonts w:ascii="Times New Roman" w:hAnsi="Times New Roman"/>
          <w:sz w:val="28"/>
          <w:szCs w:val="28"/>
        </w:rPr>
        <w:t xml:space="preserve"> июля 2020 года</w:t>
      </w:r>
      <w:r w:rsidRPr="00F8660A">
        <w:rPr>
          <w:rFonts w:ascii="Times New Roman" w:hAnsi="Times New Roman"/>
          <w:sz w:val="28"/>
          <w:szCs w:val="28"/>
        </w:rPr>
        <w:t xml:space="preserve"> </w:t>
      </w:r>
    </w:p>
    <w:p w:rsidR="00B67C07" w:rsidRDefault="00B67C07" w:rsidP="00F8660A">
      <w:pPr>
        <w:jc w:val="right"/>
        <w:rPr>
          <w:rFonts w:ascii="Times New Roman" w:hAnsi="Times New Roman"/>
          <w:sz w:val="28"/>
          <w:szCs w:val="28"/>
        </w:rPr>
      </w:pPr>
    </w:p>
    <w:p w:rsidR="00B67C07" w:rsidRDefault="00B67C07" w:rsidP="00F8660A">
      <w:pPr>
        <w:jc w:val="right"/>
        <w:rPr>
          <w:rFonts w:ascii="Times New Roman" w:hAnsi="Times New Roman"/>
          <w:sz w:val="28"/>
          <w:szCs w:val="28"/>
        </w:rPr>
      </w:pPr>
    </w:p>
    <w:p w:rsidR="00BF0007" w:rsidRDefault="00BF0007" w:rsidP="00B67C07">
      <w:pPr>
        <w:jc w:val="center"/>
        <w:rPr>
          <w:rFonts w:ascii="Times New Roman" w:hAnsi="Times New Roman"/>
          <w:b/>
          <w:sz w:val="28"/>
          <w:szCs w:val="28"/>
        </w:rPr>
      </w:pPr>
    </w:p>
    <w:p w:rsidR="00A9508B" w:rsidRDefault="00B67C07" w:rsidP="00B67C07">
      <w:pPr>
        <w:jc w:val="center"/>
      </w:pPr>
      <w:r w:rsidRPr="00B67C07">
        <w:rPr>
          <w:rFonts w:ascii="Times New Roman" w:hAnsi="Times New Roman"/>
          <w:b/>
          <w:sz w:val="28"/>
          <w:szCs w:val="28"/>
        </w:rPr>
        <w:lastRenderedPageBreak/>
        <w:t>СОДЕРЖАНИЕ</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8177"/>
        <w:gridCol w:w="576"/>
      </w:tblGrid>
      <w:tr w:rsidR="00D77A59" w:rsidRPr="00D77A59" w:rsidTr="006B6C86">
        <w:trPr>
          <w:trHeight w:val="454"/>
        </w:trPr>
        <w:tc>
          <w:tcPr>
            <w:tcW w:w="1101" w:type="dxa"/>
          </w:tcPr>
          <w:p w:rsidR="00A9508B"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w:t>
            </w:r>
            <w:r w:rsidR="007875BF">
              <w:rPr>
                <w:rFonts w:ascii="Times New Roman" w:hAnsi="Times New Roman"/>
                <w:sz w:val="24"/>
                <w:szCs w:val="24"/>
              </w:rPr>
              <w:t>.</w:t>
            </w:r>
          </w:p>
        </w:tc>
        <w:tc>
          <w:tcPr>
            <w:tcW w:w="8177" w:type="dxa"/>
          </w:tcPr>
          <w:p w:rsidR="00A9508B" w:rsidRPr="00D77A59" w:rsidRDefault="00A9508B" w:rsidP="00D77A59">
            <w:pPr>
              <w:spacing w:after="0" w:line="240" w:lineRule="atLeast"/>
              <w:rPr>
                <w:rFonts w:ascii="Times New Roman" w:hAnsi="Times New Roman"/>
                <w:b/>
                <w:sz w:val="24"/>
                <w:szCs w:val="24"/>
              </w:rPr>
            </w:pPr>
            <w:r w:rsidRPr="00D77A59">
              <w:rPr>
                <w:rFonts w:ascii="Times New Roman" w:hAnsi="Times New Roman"/>
                <w:b/>
                <w:sz w:val="24"/>
                <w:szCs w:val="24"/>
              </w:rPr>
              <w:t>Целевой раздел основной образовательной</w:t>
            </w:r>
            <w:r w:rsidR="00D77A59" w:rsidRPr="00D77A59">
              <w:rPr>
                <w:rFonts w:ascii="Times New Roman" w:hAnsi="Times New Roman"/>
                <w:b/>
                <w:sz w:val="24"/>
                <w:szCs w:val="24"/>
              </w:rPr>
              <w:t xml:space="preserve"> </w:t>
            </w:r>
            <w:r w:rsidRPr="00D77A59">
              <w:rPr>
                <w:rFonts w:ascii="Times New Roman" w:hAnsi="Times New Roman"/>
                <w:b/>
                <w:sz w:val="24"/>
                <w:szCs w:val="24"/>
              </w:rPr>
              <w:t xml:space="preserve"> программы основного общего образования</w:t>
            </w:r>
            <w:r w:rsidR="00287E8D">
              <w:rPr>
                <w:rFonts w:ascii="Times New Roman" w:hAnsi="Times New Roman"/>
                <w:b/>
                <w:sz w:val="24"/>
                <w:szCs w:val="24"/>
              </w:rPr>
              <w:t>……………………………………………………………...</w:t>
            </w:r>
          </w:p>
        </w:tc>
        <w:tc>
          <w:tcPr>
            <w:tcW w:w="576" w:type="dxa"/>
          </w:tcPr>
          <w:p w:rsidR="00287E8D" w:rsidRDefault="00287E8D" w:rsidP="00287E8D">
            <w:pPr>
              <w:spacing w:after="0" w:line="240" w:lineRule="atLeast"/>
              <w:rPr>
                <w:rFonts w:ascii="Times New Roman" w:hAnsi="Times New Roman"/>
                <w:sz w:val="24"/>
                <w:szCs w:val="24"/>
              </w:rPr>
            </w:pPr>
          </w:p>
          <w:p w:rsidR="00A9508B" w:rsidRPr="00D77A59" w:rsidRDefault="00A9508B" w:rsidP="00287E8D">
            <w:pPr>
              <w:spacing w:after="0" w:line="240" w:lineRule="atLeast"/>
              <w:jc w:val="right"/>
              <w:rPr>
                <w:rFonts w:ascii="Times New Roman" w:hAnsi="Times New Roman"/>
                <w:sz w:val="24"/>
                <w:szCs w:val="24"/>
              </w:rPr>
            </w:pPr>
            <w:r w:rsidRPr="00D77A59">
              <w:rPr>
                <w:rFonts w:ascii="Times New Roman" w:hAnsi="Times New Roman"/>
                <w:sz w:val="24"/>
                <w:szCs w:val="24"/>
              </w:rPr>
              <w:t>5</w:t>
            </w:r>
          </w:p>
        </w:tc>
      </w:tr>
      <w:tr w:rsidR="00D77A59" w:rsidRPr="00D77A59" w:rsidTr="006B6C86">
        <w:trPr>
          <w:trHeight w:val="221"/>
        </w:trPr>
        <w:tc>
          <w:tcPr>
            <w:tcW w:w="1101" w:type="dxa"/>
          </w:tcPr>
          <w:p w:rsidR="00A9508B"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1.1.</w:t>
            </w:r>
          </w:p>
        </w:tc>
        <w:tc>
          <w:tcPr>
            <w:tcW w:w="8177" w:type="dxa"/>
          </w:tcPr>
          <w:p w:rsidR="00A9508B" w:rsidRPr="00287E8D" w:rsidRDefault="00A9508B" w:rsidP="00A9508B">
            <w:pPr>
              <w:spacing w:after="0" w:line="240" w:lineRule="atLeast"/>
              <w:rPr>
                <w:rFonts w:ascii="Times New Roman" w:hAnsi="Times New Roman"/>
                <w:i/>
                <w:sz w:val="24"/>
                <w:szCs w:val="24"/>
              </w:rPr>
            </w:pPr>
            <w:r w:rsidRPr="00287E8D">
              <w:rPr>
                <w:rFonts w:ascii="Times New Roman" w:hAnsi="Times New Roman"/>
                <w:i/>
                <w:sz w:val="24"/>
                <w:szCs w:val="24"/>
              </w:rPr>
              <w:t>Пояснительная  записка</w:t>
            </w:r>
            <w:r w:rsidR="00287E8D" w:rsidRPr="00287E8D">
              <w:rPr>
                <w:rFonts w:ascii="Times New Roman" w:hAnsi="Times New Roman"/>
                <w:i/>
                <w:sz w:val="24"/>
                <w:szCs w:val="24"/>
              </w:rPr>
              <w:t>…………………………………………………………..</w:t>
            </w:r>
            <w:r w:rsidR="00E30BFC">
              <w:rPr>
                <w:rFonts w:ascii="Times New Roman" w:hAnsi="Times New Roman"/>
                <w:i/>
                <w:sz w:val="24"/>
                <w:szCs w:val="24"/>
              </w:rPr>
              <w:t>.........</w:t>
            </w:r>
            <w:r w:rsidR="00287E8D" w:rsidRPr="00287E8D">
              <w:rPr>
                <w:rFonts w:ascii="Times New Roman" w:hAnsi="Times New Roman"/>
                <w:i/>
                <w:sz w:val="24"/>
                <w:szCs w:val="24"/>
              </w:rPr>
              <w:t>.</w:t>
            </w:r>
          </w:p>
        </w:tc>
        <w:tc>
          <w:tcPr>
            <w:tcW w:w="576" w:type="dxa"/>
          </w:tcPr>
          <w:p w:rsidR="00A9508B" w:rsidRPr="00D77A59" w:rsidRDefault="00A9508B" w:rsidP="00287E8D">
            <w:pPr>
              <w:spacing w:after="0" w:line="240" w:lineRule="atLeast"/>
              <w:jc w:val="right"/>
              <w:rPr>
                <w:rFonts w:ascii="Times New Roman" w:hAnsi="Times New Roman"/>
                <w:sz w:val="24"/>
                <w:szCs w:val="24"/>
              </w:rPr>
            </w:pPr>
            <w:r w:rsidRPr="00D77A59">
              <w:rPr>
                <w:rFonts w:ascii="Times New Roman" w:hAnsi="Times New Roman"/>
                <w:sz w:val="24"/>
                <w:szCs w:val="24"/>
              </w:rPr>
              <w:t>5</w:t>
            </w:r>
          </w:p>
        </w:tc>
      </w:tr>
      <w:tr w:rsidR="00C41947" w:rsidRPr="00D77A59" w:rsidTr="006B6C86">
        <w:trPr>
          <w:trHeight w:val="454"/>
        </w:trPr>
        <w:tc>
          <w:tcPr>
            <w:tcW w:w="1101" w:type="dxa"/>
          </w:tcPr>
          <w:p w:rsidR="00A9508B"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1.1.1.</w:t>
            </w:r>
          </w:p>
        </w:tc>
        <w:tc>
          <w:tcPr>
            <w:tcW w:w="8177" w:type="dxa"/>
          </w:tcPr>
          <w:p w:rsidR="00A9508B" w:rsidRPr="00D77A59" w:rsidRDefault="00A9508B" w:rsidP="00287E8D">
            <w:pPr>
              <w:spacing w:after="0" w:line="240" w:lineRule="atLeast"/>
              <w:rPr>
                <w:rFonts w:ascii="Times New Roman" w:hAnsi="Times New Roman"/>
                <w:sz w:val="24"/>
                <w:szCs w:val="24"/>
              </w:rPr>
            </w:pPr>
            <w:r w:rsidRPr="00D77A59">
              <w:rPr>
                <w:rFonts w:ascii="Times New Roman" w:hAnsi="Times New Roman"/>
                <w:sz w:val="24"/>
                <w:szCs w:val="24"/>
              </w:rPr>
              <w:t xml:space="preserve">Цели и задачи реализации основной образовательной </w:t>
            </w:r>
            <w:r w:rsidR="00287E8D">
              <w:rPr>
                <w:rFonts w:ascii="Times New Roman" w:hAnsi="Times New Roman"/>
                <w:sz w:val="24"/>
                <w:szCs w:val="24"/>
              </w:rPr>
              <w:t xml:space="preserve"> </w:t>
            </w:r>
            <w:r w:rsidRPr="00D77A59">
              <w:rPr>
                <w:rFonts w:ascii="Times New Roman" w:hAnsi="Times New Roman"/>
                <w:sz w:val="24"/>
                <w:szCs w:val="24"/>
              </w:rPr>
              <w:t>программы основного общего образования</w:t>
            </w:r>
            <w:r w:rsidR="00287E8D">
              <w:rPr>
                <w:rFonts w:ascii="Times New Roman" w:hAnsi="Times New Roman"/>
                <w:sz w:val="24"/>
                <w:szCs w:val="24"/>
              </w:rPr>
              <w:t>……………………………………………………………….</w:t>
            </w:r>
          </w:p>
        </w:tc>
        <w:tc>
          <w:tcPr>
            <w:tcW w:w="576" w:type="dxa"/>
          </w:tcPr>
          <w:p w:rsidR="00A9508B" w:rsidRDefault="00A9508B" w:rsidP="00287E8D">
            <w:pPr>
              <w:spacing w:after="0" w:line="240" w:lineRule="atLeast"/>
              <w:jc w:val="right"/>
              <w:rPr>
                <w:rFonts w:ascii="Times New Roman" w:hAnsi="Times New Roman"/>
                <w:sz w:val="24"/>
                <w:szCs w:val="24"/>
              </w:rPr>
            </w:pPr>
          </w:p>
          <w:p w:rsidR="00287E8D" w:rsidRPr="00D77A59" w:rsidRDefault="00287E8D" w:rsidP="00287E8D">
            <w:pPr>
              <w:spacing w:after="0" w:line="240" w:lineRule="atLeast"/>
              <w:jc w:val="right"/>
              <w:rPr>
                <w:rFonts w:ascii="Times New Roman" w:hAnsi="Times New Roman"/>
                <w:sz w:val="24"/>
                <w:szCs w:val="24"/>
              </w:rPr>
            </w:pPr>
            <w:r>
              <w:rPr>
                <w:rFonts w:ascii="Times New Roman" w:hAnsi="Times New Roman"/>
                <w:sz w:val="24"/>
                <w:szCs w:val="24"/>
              </w:rPr>
              <w:t>5</w:t>
            </w:r>
          </w:p>
        </w:tc>
      </w:tr>
      <w:tr w:rsidR="00C41947" w:rsidRPr="00D77A59" w:rsidTr="006B6C86">
        <w:trPr>
          <w:trHeight w:val="454"/>
        </w:trPr>
        <w:tc>
          <w:tcPr>
            <w:tcW w:w="1101" w:type="dxa"/>
          </w:tcPr>
          <w:p w:rsidR="00A9508B"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1.1.2.</w:t>
            </w:r>
          </w:p>
        </w:tc>
        <w:tc>
          <w:tcPr>
            <w:tcW w:w="8177" w:type="dxa"/>
          </w:tcPr>
          <w:p w:rsidR="00A9508B" w:rsidRPr="00D77A59" w:rsidRDefault="00BE524B" w:rsidP="00D77A59">
            <w:pPr>
              <w:pStyle w:val="22"/>
            </w:pPr>
            <w:r w:rsidRPr="00D77A59">
              <w:t>Принципы и подходы к формированию образовательной программы основного общего образования</w:t>
            </w:r>
            <w:r w:rsidR="00287E8D">
              <w:t>……………………………………………………………………………....</w:t>
            </w:r>
            <w:r w:rsidR="00E30BFC">
              <w:t>..</w:t>
            </w:r>
          </w:p>
        </w:tc>
        <w:tc>
          <w:tcPr>
            <w:tcW w:w="576" w:type="dxa"/>
          </w:tcPr>
          <w:p w:rsidR="00287E8D" w:rsidRDefault="00287E8D" w:rsidP="00287E8D">
            <w:pPr>
              <w:spacing w:after="0" w:line="240" w:lineRule="atLeast"/>
              <w:jc w:val="right"/>
              <w:rPr>
                <w:rFonts w:ascii="Times New Roman" w:hAnsi="Times New Roman"/>
                <w:sz w:val="24"/>
                <w:szCs w:val="24"/>
              </w:rPr>
            </w:pPr>
          </w:p>
          <w:p w:rsidR="00A9508B" w:rsidRPr="00D77A59" w:rsidRDefault="00BE524B" w:rsidP="00287E8D">
            <w:pPr>
              <w:spacing w:after="0" w:line="240" w:lineRule="atLeast"/>
              <w:jc w:val="right"/>
              <w:rPr>
                <w:rFonts w:ascii="Times New Roman" w:hAnsi="Times New Roman"/>
                <w:sz w:val="24"/>
                <w:szCs w:val="24"/>
              </w:rPr>
            </w:pPr>
            <w:r w:rsidRPr="00D77A59">
              <w:rPr>
                <w:rFonts w:ascii="Times New Roman" w:hAnsi="Times New Roman"/>
                <w:sz w:val="24"/>
                <w:szCs w:val="24"/>
              </w:rPr>
              <w:t>6</w:t>
            </w:r>
          </w:p>
        </w:tc>
      </w:tr>
      <w:tr w:rsidR="00C41947" w:rsidRPr="00D77A59" w:rsidTr="006B6C86">
        <w:trPr>
          <w:trHeight w:val="510"/>
        </w:trPr>
        <w:tc>
          <w:tcPr>
            <w:tcW w:w="1101" w:type="dxa"/>
          </w:tcPr>
          <w:p w:rsidR="00BE524B"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w:t>
            </w:r>
          </w:p>
        </w:tc>
        <w:tc>
          <w:tcPr>
            <w:tcW w:w="8177" w:type="dxa"/>
          </w:tcPr>
          <w:p w:rsidR="00BE524B" w:rsidRPr="00F266CF" w:rsidRDefault="00BE524B" w:rsidP="00D77A59">
            <w:pPr>
              <w:pStyle w:val="22"/>
              <w:rPr>
                <w:i/>
              </w:rPr>
            </w:pPr>
            <w:r w:rsidRPr="00F266CF">
              <w:rPr>
                <w:i/>
              </w:rPr>
              <w:t>Планируемые результаты освоения обучающимися основной образовательной программы основного общего образования</w:t>
            </w:r>
            <w:r w:rsidR="00287E8D" w:rsidRPr="00F266CF">
              <w:rPr>
                <w:i/>
              </w:rPr>
              <w:t>………………………………………………………………</w:t>
            </w:r>
            <w:r w:rsidR="00E30BFC">
              <w:rPr>
                <w:i/>
              </w:rPr>
              <w:t>………...</w:t>
            </w:r>
          </w:p>
        </w:tc>
        <w:tc>
          <w:tcPr>
            <w:tcW w:w="576" w:type="dxa"/>
          </w:tcPr>
          <w:p w:rsidR="00287E8D" w:rsidRDefault="00287E8D" w:rsidP="00287E8D">
            <w:pPr>
              <w:spacing w:after="0" w:line="240" w:lineRule="atLeast"/>
              <w:jc w:val="right"/>
              <w:rPr>
                <w:rFonts w:ascii="Times New Roman" w:hAnsi="Times New Roman"/>
                <w:sz w:val="24"/>
                <w:szCs w:val="24"/>
              </w:rPr>
            </w:pPr>
          </w:p>
          <w:p w:rsidR="00BE524B" w:rsidRPr="00D77A59" w:rsidRDefault="00BE524B" w:rsidP="00287E8D">
            <w:pPr>
              <w:spacing w:after="0" w:line="240" w:lineRule="atLeast"/>
              <w:jc w:val="right"/>
              <w:rPr>
                <w:rFonts w:ascii="Times New Roman" w:hAnsi="Times New Roman"/>
                <w:sz w:val="24"/>
                <w:szCs w:val="24"/>
              </w:rPr>
            </w:pPr>
            <w:r w:rsidRPr="00D77A59">
              <w:rPr>
                <w:rFonts w:ascii="Times New Roman" w:hAnsi="Times New Roman"/>
                <w:sz w:val="24"/>
                <w:szCs w:val="24"/>
              </w:rPr>
              <w:t>8</w:t>
            </w:r>
          </w:p>
        </w:tc>
      </w:tr>
      <w:tr w:rsidR="00C41947" w:rsidRPr="00D77A59" w:rsidTr="006B6C86">
        <w:trPr>
          <w:trHeight w:val="249"/>
        </w:trPr>
        <w:tc>
          <w:tcPr>
            <w:tcW w:w="1101" w:type="dxa"/>
          </w:tcPr>
          <w:p w:rsidR="00BE524B"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1.2.1.</w:t>
            </w:r>
          </w:p>
        </w:tc>
        <w:tc>
          <w:tcPr>
            <w:tcW w:w="8177" w:type="dxa"/>
          </w:tcPr>
          <w:p w:rsidR="00BE524B" w:rsidRPr="00D77A59" w:rsidRDefault="001D19FB" w:rsidP="00BE524B">
            <w:pPr>
              <w:pStyle w:val="22"/>
            </w:pPr>
            <w:r w:rsidRPr="00D77A59">
              <w:t>Общие положения</w:t>
            </w:r>
            <w:r w:rsidR="00287E8D">
              <w:t>……………………………………………………………………….</w:t>
            </w:r>
          </w:p>
        </w:tc>
        <w:tc>
          <w:tcPr>
            <w:tcW w:w="576" w:type="dxa"/>
          </w:tcPr>
          <w:p w:rsidR="00BE524B" w:rsidRPr="00D77A59" w:rsidRDefault="00BE524B" w:rsidP="00287E8D">
            <w:pPr>
              <w:spacing w:after="0" w:line="240" w:lineRule="atLeast"/>
              <w:jc w:val="right"/>
              <w:rPr>
                <w:rFonts w:ascii="Times New Roman" w:hAnsi="Times New Roman"/>
                <w:sz w:val="24"/>
                <w:szCs w:val="24"/>
              </w:rPr>
            </w:pPr>
            <w:r w:rsidRPr="00D77A59">
              <w:rPr>
                <w:rFonts w:ascii="Times New Roman" w:hAnsi="Times New Roman"/>
                <w:sz w:val="24"/>
                <w:szCs w:val="24"/>
              </w:rPr>
              <w:t>8</w:t>
            </w:r>
          </w:p>
        </w:tc>
      </w:tr>
      <w:tr w:rsidR="00C41947" w:rsidRPr="00D77A59" w:rsidTr="006B6C86">
        <w:trPr>
          <w:trHeight w:val="225"/>
        </w:trPr>
        <w:tc>
          <w:tcPr>
            <w:tcW w:w="1101" w:type="dxa"/>
          </w:tcPr>
          <w:p w:rsidR="00BE524B"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1.2.2.</w:t>
            </w:r>
          </w:p>
        </w:tc>
        <w:tc>
          <w:tcPr>
            <w:tcW w:w="8177" w:type="dxa"/>
          </w:tcPr>
          <w:p w:rsidR="00BE524B" w:rsidRPr="00F018B5" w:rsidRDefault="00BE524B" w:rsidP="00F018B5">
            <w:pPr>
              <w:pStyle w:val="33"/>
              <w:rPr>
                <w:b w:val="0"/>
              </w:rPr>
            </w:pPr>
            <w:r w:rsidRPr="00F018B5">
              <w:rPr>
                <w:b w:val="0"/>
              </w:rPr>
              <w:t>Структура планируемых результатов</w:t>
            </w:r>
            <w:r w:rsidR="00F266CF" w:rsidRPr="00F018B5">
              <w:rPr>
                <w:b w:val="0"/>
                <w:lang w:val="tt-RU"/>
              </w:rPr>
              <w:t>...............................................................</w:t>
            </w:r>
            <w:r w:rsidR="00E30BFC">
              <w:rPr>
                <w:b w:val="0"/>
                <w:lang w:val="tt-RU"/>
              </w:rPr>
              <w:t>......</w:t>
            </w:r>
          </w:p>
        </w:tc>
        <w:tc>
          <w:tcPr>
            <w:tcW w:w="576" w:type="dxa"/>
          </w:tcPr>
          <w:p w:rsidR="00BE524B" w:rsidRPr="00D77A59" w:rsidRDefault="00BE524B" w:rsidP="00287E8D">
            <w:pPr>
              <w:spacing w:after="0" w:line="240" w:lineRule="atLeast"/>
              <w:jc w:val="right"/>
              <w:rPr>
                <w:rFonts w:ascii="Times New Roman" w:hAnsi="Times New Roman"/>
                <w:sz w:val="24"/>
                <w:szCs w:val="24"/>
              </w:rPr>
            </w:pPr>
            <w:r w:rsidRPr="00D77A59">
              <w:rPr>
                <w:rFonts w:ascii="Times New Roman" w:hAnsi="Times New Roman"/>
                <w:sz w:val="24"/>
                <w:szCs w:val="24"/>
              </w:rPr>
              <w:t>9</w:t>
            </w:r>
          </w:p>
        </w:tc>
      </w:tr>
      <w:tr w:rsidR="00C41947" w:rsidRPr="00D77A59" w:rsidTr="006B6C86">
        <w:trPr>
          <w:trHeight w:val="229"/>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Style w:val="20"/>
                <w:rFonts w:eastAsia="Calibri"/>
                <w:b w:val="0"/>
                <w:bCs w:val="0"/>
                <w:sz w:val="24"/>
                <w:szCs w:val="24"/>
                <w:lang w:eastAsia="en-US"/>
              </w:rPr>
              <w:t>1.2.3.</w:t>
            </w:r>
          </w:p>
        </w:tc>
        <w:tc>
          <w:tcPr>
            <w:tcW w:w="8177" w:type="dxa"/>
          </w:tcPr>
          <w:p w:rsidR="00947FD0" w:rsidRPr="00F018B5" w:rsidRDefault="00947FD0" w:rsidP="00947FD0">
            <w:pPr>
              <w:pStyle w:val="22"/>
              <w:rPr>
                <w:b/>
              </w:rPr>
            </w:pPr>
            <w:r w:rsidRPr="00F018B5">
              <w:rPr>
                <w:rStyle w:val="20"/>
                <w:rFonts w:eastAsia="Calibri"/>
                <w:b w:val="0"/>
                <w:bCs w:val="0"/>
                <w:sz w:val="24"/>
                <w:szCs w:val="24"/>
                <w:lang w:eastAsia="en-US"/>
              </w:rPr>
              <w:t>Личностные результаты освоения ООП</w:t>
            </w:r>
            <w:r w:rsidR="00F266CF" w:rsidRPr="00F018B5">
              <w:rPr>
                <w:rStyle w:val="20"/>
                <w:rFonts w:eastAsia="Calibri"/>
                <w:b w:val="0"/>
                <w:bCs w:val="0"/>
                <w:sz w:val="24"/>
                <w:szCs w:val="24"/>
                <w:lang w:eastAsia="en-US"/>
              </w:rPr>
              <w:t>……………………………………………………...</w:t>
            </w:r>
            <w:r w:rsidRPr="00F018B5">
              <w:rPr>
                <w:rStyle w:val="20"/>
                <w:rFonts w:eastAsia="Calibri"/>
                <w:b w:val="0"/>
                <w:bCs w:val="0"/>
                <w:sz w:val="24"/>
                <w:szCs w:val="24"/>
                <w:lang w:val="tt-RU" w:eastAsia="en-US"/>
              </w:rPr>
              <w:t xml:space="preserve">  </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Style w:val="20"/>
                <w:rFonts w:eastAsia="Calibri"/>
                <w:b w:val="0"/>
                <w:bCs w:val="0"/>
                <w:sz w:val="24"/>
                <w:szCs w:val="24"/>
                <w:lang w:val="tt-RU" w:eastAsia="en-US"/>
              </w:rPr>
              <w:t>11</w:t>
            </w:r>
          </w:p>
        </w:tc>
      </w:tr>
      <w:tr w:rsidR="00C41947" w:rsidRPr="00D77A59" w:rsidTr="006B6C86">
        <w:trPr>
          <w:trHeight w:val="219"/>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1.2.4.</w:t>
            </w:r>
          </w:p>
        </w:tc>
        <w:tc>
          <w:tcPr>
            <w:tcW w:w="8177" w:type="dxa"/>
          </w:tcPr>
          <w:p w:rsidR="00947FD0" w:rsidRPr="00F018B5" w:rsidRDefault="00947FD0" w:rsidP="00F018B5">
            <w:pPr>
              <w:pStyle w:val="33"/>
              <w:rPr>
                <w:b w:val="0"/>
              </w:rPr>
            </w:pPr>
            <w:r w:rsidRPr="00F018B5">
              <w:rPr>
                <w:b w:val="0"/>
              </w:rPr>
              <w:t>Метапредметные результаты освоения ООП</w:t>
            </w:r>
            <w:r w:rsidR="00F018B5" w:rsidRPr="00F018B5">
              <w:rPr>
                <w:b w:val="0"/>
              </w:rPr>
              <w:t xml:space="preserve"> ..</w:t>
            </w:r>
            <w:r w:rsidR="00F266CF" w:rsidRPr="00F018B5">
              <w:rPr>
                <w:b w:val="0"/>
              </w:rPr>
              <w:t>………………………………</w:t>
            </w:r>
            <w:r w:rsidR="00E30BFC">
              <w:rPr>
                <w:b w:val="0"/>
              </w:rPr>
              <w:t>….</w:t>
            </w:r>
            <w:r w:rsidRPr="00F018B5">
              <w:rPr>
                <w:b w:val="0"/>
                <w:lang w:val="tt-RU"/>
              </w:rPr>
              <w:t xml:space="preserve"> </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sz w:val="24"/>
                <w:szCs w:val="24"/>
                <w:lang w:val="tt-RU"/>
              </w:rPr>
              <w:t>12</w:t>
            </w:r>
          </w:p>
        </w:tc>
      </w:tr>
      <w:tr w:rsidR="00C41947" w:rsidRPr="00D77A59" w:rsidTr="006B6C86">
        <w:trPr>
          <w:trHeight w:val="223"/>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b/>
                <w:noProof/>
                <w:color w:val="000000" w:themeColor="text1"/>
                <w:sz w:val="24"/>
                <w:szCs w:val="24"/>
              </w:rPr>
              <w:t>1.2.5.</w:t>
            </w:r>
          </w:p>
        </w:tc>
        <w:tc>
          <w:tcPr>
            <w:tcW w:w="8177" w:type="dxa"/>
          </w:tcPr>
          <w:p w:rsidR="00947FD0" w:rsidRPr="00F266CF" w:rsidRDefault="00947FD0" w:rsidP="00D77A59">
            <w:pPr>
              <w:pStyle w:val="2"/>
              <w:tabs>
                <w:tab w:val="left" w:pos="284"/>
                <w:tab w:val="right" w:leader="dot" w:pos="9356"/>
              </w:tabs>
              <w:spacing w:line="240" w:lineRule="auto"/>
              <w:ind w:firstLine="0"/>
              <w:rPr>
                <w:i/>
                <w:sz w:val="24"/>
                <w:szCs w:val="24"/>
              </w:rPr>
            </w:pPr>
            <w:r w:rsidRPr="00F266CF">
              <w:rPr>
                <w:i/>
                <w:noProof/>
                <w:color w:val="000000" w:themeColor="text1"/>
                <w:sz w:val="24"/>
                <w:szCs w:val="24"/>
              </w:rPr>
              <w:t>Предметные результаты</w:t>
            </w:r>
            <w:r w:rsidRPr="00F266CF">
              <w:rPr>
                <w:i/>
                <w:noProof/>
                <w:color w:val="000000" w:themeColor="text1"/>
                <w:sz w:val="24"/>
                <w:szCs w:val="24"/>
                <w:lang w:val="tt-RU"/>
              </w:rPr>
              <w:t>.</w:t>
            </w:r>
            <w:r w:rsidR="00F266CF">
              <w:rPr>
                <w:i/>
                <w:noProof/>
                <w:color w:val="000000" w:themeColor="text1"/>
                <w:sz w:val="24"/>
                <w:szCs w:val="24"/>
                <w:lang w:val="tt-RU"/>
              </w:rPr>
              <w:t>.....................................................................................</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b/>
                <w:noProof/>
                <w:color w:val="000000" w:themeColor="text1"/>
                <w:sz w:val="24"/>
                <w:szCs w:val="24"/>
                <w:lang w:val="tt-RU"/>
              </w:rPr>
              <w:t>18</w:t>
            </w:r>
          </w:p>
        </w:tc>
      </w:tr>
      <w:tr w:rsidR="00C41947" w:rsidRPr="00D77A59" w:rsidTr="006B6C86">
        <w:trPr>
          <w:trHeight w:val="227"/>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1.2.5.1.</w:t>
            </w:r>
          </w:p>
        </w:tc>
        <w:tc>
          <w:tcPr>
            <w:tcW w:w="8177" w:type="dxa"/>
          </w:tcPr>
          <w:p w:rsidR="00947FD0" w:rsidRPr="00F018B5" w:rsidRDefault="001D19FB" w:rsidP="00F018B5">
            <w:pPr>
              <w:pStyle w:val="33"/>
              <w:rPr>
                <w:b w:val="0"/>
              </w:rPr>
            </w:pPr>
            <w:r w:rsidRPr="00F018B5">
              <w:rPr>
                <w:b w:val="0"/>
              </w:rPr>
              <w:t>Русский язык</w:t>
            </w:r>
            <w:r w:rsidR="00F018B5" w:rsidRPr="00F018B5">
              <w:rPr>
                <w:b w:val="0"/>
              </w:rPr>
              <w:t xml:space="preserve"> </w:t>
            </w:r>
            <w:r w:rsidR="00F266CF" w:rsidRPr="00F018B5">
              <w:rPr>
                <w:b w:val="0"/>
              </w:rPr>
              <w:t>……………………………………………………………………</w:t>
            </w:r>
            <w:r w:rsidR="00E30BFC">
              <w:rPr>
                <w:b w:val="0"/>
              </w:rPr>
              <w:t>....</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sz w:val="24"/>
                <w:szCs w:val="24"/>
              </w:rPr>
              <w:t>18</w:t>
            </w:r>
          </w:p>
        </w:tc>
      </w:tr>
      <w:tr w:rsidR="00C41947" w:rsidRPr="00D77A59" w:rsidTr="006B6C86">
        <w:trPr>
          <w:trHeight w:val="231"/>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1.2.5.2.</w:t>
            </w:r>
          </w:p>
        </w:tc>
        <w:tc>
          <w:tcPr>
            <w:tcW w:w="8177" w:type="dxa"/>
          </w:tcPr>
          <w:p w:rsidR="00947FD0" w:rsidRPr="00F018B5" w:rsidRDefault="00947FD0" w:rsidP="00F018B5">
            <w:pPr>
              <w:pStyle w:val="33"/>
              <w:rPr>
                <w:b w:val="0"/>
              </w:rPr>
            </w:pPr>
            <w:r w:rsidRPr="00F018B5">
              <w:rPr>
                <w:b w:val="0"/>
              </w:rPr>
              <w:t>Литература</w:t>
            </w:r>
            <w:r w:rsidR="00F266CF" w:rsidRPr="00F018B5">
              <w:rPr>
                <w:b w:val="0"/>
              </w:rPr>
              <w:t>………………………………………………………………………</w:t>
            </w:r>
            <w:r w:rsidR="00E30BFC">
              <w:rPr>
                <w:b w:val="0"/>
              </w:rPr>
              <w:t>….</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sz w:val="24"/>
                <w:szCs w:val="24"/>
              </w:rPr>
              <w:t>19</w:t>
            </w:r>
          </w:p>
        </w:tc>
      </w:tr>
      <w:tr w:rsidR="00C41947" w:rsidRPr="00D77A59" w:rsidTr="006B6C86">
        <w:trPr>
          <w:trHeight w:val="221"/>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1.2.5.3.</w:t>
            </w:r>
          </w:p>
        </w:tc>
        <w:tc>
          <w:tcPr>
            <w:tcW w:w="8177" w:type="dxa"/>
          </w:tcPr>
          <w:p w:rsidR="00947FD0" w:rsidRPr="00F018B5" w:rsidRDefault="00947FD0" w:rsidP="00F018B5">
            <w:pPr>
              <w:pStyle w:val="33"/>
              <w:rPr>
                <w:b w:val="0"/>
              </w:rPr>
            </w:pPr>
            <w:r w:rsidRPr="00F018B5">
              <w:rPr>
                <w:b w:val="0"/>
              </w:rPr>
              <w:t>Иностранный язык ( английский язык)</w:t>
            </w:r>
            <w:r w:rsidR="00F266CF" w:rsidRPr="00F018B5">
              <w:rPr>
                <w:b w:val="0"/>
              </w:rPr>
              <w:t>……………………………………</w:t>
            </w:r>
            <w:r w:rsidR="00E30BFC">
              <w:rPr>
                <w:b w:val="0"/>
              </w:rPr>
              <w:t>……..</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sz w:val="24"/>
                <w:szCs w:val="24"/>
              </w:rPr>
              <w:t>24</w:t>
            </w:r>
          </w:p>
        </w:tc>
      </w:tr>
      <w:tr w:rsidR="00C41947" w:rsidRPr="00D77A59" w:rsidTr="006B6C86">
        <w:trPr>
          <w:trHeight w:val="225"/>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1.2.5.4.</w:t>
            </w:r>
          </w:p>
        </w:tc>
        <w:tc>
          <w:tcPr>
            <w:tcW w:w="8177" w:type="dxa"/>
          </w:tcPr>
          <w:p w:rsidR="00947FD0" w:rsidRPr="00F018B5" w:rsidRDefault="00947FD0" w:rsidP="00F018B5">
            <w:pPr>
              <w:pStyle w:val="33"/>
              <w:rPr>
                <w:b w:val="0"/>
              </w:rPr>
            </w:pPr>
            <w:r w:rsidRPr="00F018B5">
              <w:rPr>
                <w:b w:val="0"/>
              </w:rPr>
              <w:t>История России. Всеобщая история</w:t>
            </w:r>
            <w:r w:rsidR="00F266CF" w:rsidRPr="00F018B5">
              <w:rPr>
                <w:b w:val="0"/>
              </w:rPr>
              <w:t>…………………………………………...</w:t>
            </w:r>
            <w:r w:rsidR="00E30BFC">
              <w:rPr>
                <w:b w:val="0"/>
              </w:rPr>
              <w:t>....</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sz w:val="24"/>
                <w:szCs w:val="24"/>
              </w:rPr>
              <w:t>28</w:t>
            </w:r>
          </w:p>
        </w:tc>
      </w:tr>
      <w:tr w:rsidR="00C41947" w:rsidRPr="00D77A59" w:rsidTr="006B6C86">
        <w:trPr>
          <w:trHeight w:val="215"/>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1.2.5.5.</w:t>
            </w:r>
          </w:p>
        </w:tc>
        <w:tc>
          <w:tcPr>
            <w:tcW w:w="8177" w:type="dxa"/>
          </w:tcPr>
          <w:p w:rsidR="00947FD0" w:rsidRPr="00F018B5" w:rsidRDefault="00947FD0" w:rsidP="00F018B5">
            <w:pPr>
              <w:pStyle w:val="33"/>
              <w:rPr>
                <w:b w:val="0"/>
              </w:rPr>
            </w:pPr>
            <w:r w:rsidRPr="00F018B5">
              <w:rPr>
                <w:b w:val="0"/>
              </w:rPr>
              <w:t>Обществознание</w:t>
            </w:r>
            <w:r w:rsidR="00F266CF" w:rsidRPr="00F018B5">
              <w:rPr>
                <w:b w:val="0"/>
              </w:rPr>
              <w:t>…………………………………………………………………..</w:t>
            </w:r>
            <w:r w:rsidR="00E30BFC">
              <w:rPr>
                <w:b w:val="0"/>
              </w:rPr>
              <w:t>.</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sz w:val="24"/>
                <w:szCs w:val="24"/>
              </w:rPr>
              <w:t>31</w:t>
            </w:r>
          </w:p>
        </w:tc>
      </w:tr>
      <w:tr w:rsidR="00C41947" w:rsidRPr="00D77A59" w:rsidTr="006B6C86">
        <w:trPr>
          <w:trHeight w:val="219"/>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1.2.5.6.</w:t>
            </w:r>
          </w:p>
        </w:tc>
        <w:tc>
          <w:tcPr>
            <w:tcW w:w="8177" w:type="dxa"/>
          </w:tcPr>
          <w:p w:rsidR="00947FD0" w:rsidRPr="00F018B5" w:rsidRDefault="001D19FB" w:rsidP="00F018B5">
            <w:pPr>
              <w:pStyle w:val="33"/>
              <w:rPr>
                <w:b w:val="0"/>
              </w:rPr>
            </w:pPr>
            <w:r w:rsidRPr="00F018B5">
              <w:rPr>
                <w:b w:val="0"/>
              </w:rPr>
              <w:t>География</w:t>
            </w:r>
            <w:r w:rsidR="00F266CF" w:rsidRPr="00F018B5">
              <w:rPr>
                <w:b w:val="0"/>
              </w:rPr>
              <w:t>…………………………………………………………………………</w:t>
            </w:r>
            <w:r w:rsidR="00F018B5" w:rsidRPr="00F018B5">
              <w:rPr>
                <w:b w:val="0"/>
              </w:rPr>
              <w:t>.</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sz w:val="24"/>
                <w:szCs w:val="24"/>
              </w:rPr>
              <w:t>36</w:t>
            </w:r>
          </w:p>
        </w:tc>
      </w:tr>
      <w:tr w:rsidR="00C41947" w:rsidRPr="00D77A59" w:rsidTr="006B6C86">
        <w:trPr>
          <w:trHeight w:val="223"/>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1.2.5.7.</w:t>
            </w:r>
          </w:p>
        </w:tc>
        <w:tc>
          <w:tcPr>
            <w:tcW w:w="8177" w:type="dxa"/>
          </w:tcPr>
          <w:p w:rsidR="00947FD0" w:rsidRPr="00F018B5" w:rsidRDefault="00947FD0" w:rsidP="00F018B5">
            <w:pPr>
              <w:pStyle w:val="33"/>
              <w:rPr>
                <w:b w:val="0"/>
              </w:rPr>
            </w:pPr>
            <w:r w:rsidRPr="00F018B5">
              <w:rPr>
                <w:b w:val="0"/>
              </w:rPr>
              <w:t>Математика</w:t>
            </w:r>
            <w:r w:rsidR="00F266CF" w:rsidRPr="00F018B5">
              <w:rPr>
                <w:b w:val="0"/>
              </w:rPr>
              <w:t>………………………………………………………………………</w:t>
            </w:r>
            <w:r w:rsidR="00F018B5" w:rsidRPr="00F018B5">
              <w:rPr>
                <w:b w:val="0"/>
              </w:rPr>
              <w:t>.</w:t>
            </w:r>
            <w:r w:rsidR="00E30BFC">
              <w:rPr>
                <w:b w:val="0"/>
              </w:rPr>
              <w:t>..</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sz w:val="24"/>
                <w:szCs w:val="24"/>
              </w:rPr>
              <w:t>39</w:t>
            </w:r>
          </w:p>
        </w:tc>
      </w:tr>
      <w:tr w:rsidR="00C41947" w:rsidRPr="00D77A59" w:rsidTr="006B6C86">
        <w:trPr>
          <w:trHeight w:val="213"/>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1.2.5.8.</w:t>
            </w:r>
          </w:p>
        </w:tc>
        <w:tc>
          <w:tcPr>
            <w:tcW w:w="8177" w:type="dxa"/>
          </w:tcPr>
          <w:p w:rsidR="00947FD0" w:rsidRPr="00F018B5" w:rsidRDefault="00947FD0" w:rsidP="00F018B5">
            <w:pPr>
              <w:pStyle w:val="33"/>
              <w:rPr>
                <w:b w:val="0"/>
              </w:rPr>
            </w:pPr>
            <w:r w:rsidRPr="00F018B5">
              <w:rPr>
                <w:b w:val="0"/>
              </w:rPr>
              <w:t>Информатика</w:t>
            </w:r>
            <w:r w:rsidR="00F266CF" w:rsidRPr="00F018B5">
              <w:rPr>
                <w:b w:val="0"/>
              </w:rPr>
              <w:t>………………………………………………………………</w:t>
            </w:r>
            <w:r w:rsidR="00F018B5" w:rsidRPr="00F018B5">
              <w:rPr>
                <w:b w:val="0"/>
              </w:rPr>
              <w:t>.......</w:t>
            </w:r>
            <w:r w:rsidR="00E30BFC">
              <w:rPr>
                <w:b w:val="0"/>
              </w:rPr>
              <w:t>.....</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sz w:val="24"/>
                <w:szCs w:val="24"/>
              </w:rPr>
              <w:t>58</w:t>
            </w:r>
          </w:p>
        </w:tc>
      </w:tr>
      <w:tr w:rsidR="00C41947" w:rsidRPr="00D77A59" w:rsidTr="006B6C86">
        <w:trPr>
          <w:trHeight w:val="203"/>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1.2.5.9.</w:t>
            </w:r>
          </w:p>
        </w:tc>
        <w:tc>
          <w:tcPr>
            <w:tcW w:w="8177" w:type="dxa"/>
          </w:tcPr>
          <w:p w:rsidR="00947FD0" w:rsidRPr="00F018B5" w:rsidRDefault="00947FD0" w:rsidP="00F018B5">
            <w:pPr>
              <w:pStyle w:val="33"/>
              <w:rPr>
                <w:b w:val="0"/>
              </w:rPr>
            </w:pPr>
            <w:r w:rsidRPr="00F018B5">
              <w:rPr>
                <w:b w:val="0"/>
              </w:rPr>
              <w:t>Физика</w:t>
            </w:r>
            <w:r w:rsidR="00F266CF" w:rsidRPr="00F018B5">
              <w:rPr>
                <w:b w:val="0"/>
              </w:rPr>
              <w:t>…………………………………………………………………………...</w:t>
            </w:r>
            <w:r w:rsidR="00E30BFC">
              <w:rPr>
                <w:b w:val="0"/>
              </w:rPr>
              <w:t>...</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sz w:val="24"/>
                <w:szCs w:val="24"/>
              </w:rPr>
              <w:t>61</w:t>
            </w:r>
          </w:p>
        </w:tc>
      </w:tr>
      <w:tr w:rsidR="00C41947" w:rsidRPr="00D77A59" w:rsidTr="006B6C86">
        <w:trPr>
          <w:trHeight w:val="193"/>
        </w:trPr>
        <w:tc>
          <w:tcPr>
            <w:tcW w:w="1101" w:type="dxa"/>
          </w:tcPr>
          <w:p w:rsidR="00947FD0" w:rsidRPr="00D77A59" w:rsidRDefault="00D77A59"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1.2.5.10.</w:t>
            </w:r>
          </w:p>
        </w:tc>
        <w:tc>
          <w:tcPr>
            <w:tcW w:w="8177" w:type="dxa"/>
          </w:tcPr>
          <w:p w:rsidR="00947FD0" w:rsidRPr="00F018B5" w:rsidRDefault="00947FD0" w:rsidP="00F018B5">
            <w:pPr>
              <w:pStyle w:val="33"/>
              <w:rPr>
                <w:b w:val="0"/>
              </w:rPr>
            </w:pPr>
            <w:r w:rsidRPr="00F018B5">
              <w:rPr>
                <w:b w:val="0"/>
              </w:rPr>
              <w:t>Биология</w:t>
            </w:r>
            <w:r w:rsidR="00F266CF" w:rsidRPr="00F018B5">
              <w:rPr>
                <w:b w:val="0"/>
              </w:rPr>
              <w:t>………………………………………………………………………....</w:t>
            </w:r>
            <w:r w:rsidR="00E30BFC">
              <w:rPr>
                <w:b w:val="0"/>
              </w:rPr>
              <w:t>....</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sz w:val="24"/>
                <w:szCs w:val="24"/>
              </w:rPr>
              <w:t>66</w:t>
            </w:r>
          </w:p>
        </w:tc>
      </w:tr>
      <w:tr w:rsidR="00C41947" w:rsidRPr="00D77A59" w:rsidTr="006B6C86">
        <w:trPr>
          <w:trHeight w:val="197"/>
        </w:trPr>
        <w:tc>
          <w:tcPr>
            <w:tcW w:w="1101" w:type="dxa"/>
          </w:tcPr>
          <w:p w:rsidR="00947FD0"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1.2.5.11.</w:t>
            </w:r>
          </w:p>
        </w:tc>
        <w:tc>
          <w:tcPr>
            <w:tcW w:w="8177" w:type="dxa"/>
          </w:tcPr>
          <w:p w:rsidR="00947FD0" w:rsidRPr="00F018B5" w:rsidRDefault="00947FD0" w:rsidP="00F018B5">
            <w:pPr>
              <w:pStyle w:val="33"/>
              <w:rPr>
                <w:b w:val="0"/>
              </w:rPr>
            </w:pPr>
            <w:r w:rsidRPr="00F018B5">
              <w:rPr>
                <w:b w:val="0"/>
              </w:rPr>
              <w:t>Химия</w:t>
            </w:r>
            <w:r w:rsidR="00F266CF" w:rsidRPr="00F018B5">
              <w:rPr>
                <w:b w:val="0"/>
              </w:rPr>
              <w:t>……………………………………………………………………………</w:t>
            </w:r>
            <w:r w:rsidR="00E30BFC">
              <w:rPr>
                <w:b w:val="0"/>
              </w:rPr>
              <w:t>…</w:t>
            </w:r>
          </w:p>
        </w:tc>
        <w:tc>
          <w:tcPr>
            <w:tcW w:w="576" w:type="dxa"/>
          </w:tcPr>
          <w:p w:rsidR="00947FD0" w:rsidRPr="00D77A59" w:rsidRDefault="00947FD0" w:rsidP="00287E8D">
            <w:pPr>
              <w:spacing w:after="0" w:line="240" w:lineRule="atLeast"/>
              <w:jc w:val="right"/>
              <w:rPr>
                <w:rFonts w:ascii="Times New Roman" w:hAnsi="Times New Roman"/>
                <w:sz w:val="24"/>
                <w:szCs w:val="24"/>
              </w:rPr>
            </w:pPr>
            <w:r w:rsidRPr="00D77A59">
              <w:rPr>
                <w:rFonts w:ascii="Times New Roman" w:hAnsi="Times New Roman"/>
                <w:sz w:val="24"/>
                <w:szCs w:val="24"/>
              </w:rPr>
              <w:t>69</w:t>
            </w:r>
          </w:p>
        </w:tc>
      </w:tr>
      <w:tr w:rsidR="00C41947" w:rsidRPr="00D77A59" w:rsidTr="006B6C86">
        <w:trPr>
          <w:trHeight w:val="201"/>
        </w:trPr>
        <w:tc>
          <w:tcPr>
            <w:tcW w:w="1101" w:type="dxa"/>
          </w:tcPr>
          <w:p w:rsidR="00947FD0"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1.2.5.12.</w:t>
            </w:r>
          </w:p>
        </w:tc>
        <w:tc>
          <w:tcPr>
            <w:tcW w:w="8177" w:type="dxa"/>
          </w:tcPr>
          <w:p w:rsidR="00947FD0" w:rsidRPr="00F018B5" w:rsidRDefault="00947FD0" w:rsidP="00F018B5">
            <w:pPr>
              <w:pStyle w:val="33"/>
              <w:rPr>
                <w:b w:val="0"/>
              </w:rPr>
            </w:pPr>
            <w:r w:rsidRPr="00F018B5">
              <w:rPr>
                <w:b w:val="0"/>
              </w:rPr>
              <w:t>Изобразительное искусство</w:t>
            </w:r>
            <w:r w:rsidR="00F266CF" w:rsidRPr="00F018B5">
              <w:rPr>
                <w:b w:val="0"/>
              </w:rPr>
              <w:t>……………………………………………………….</w:t>
            </w:r>
          </w:p>
        </w:tc>
        <w:tc>
          <w:tcPr>
            <w:tcW w:w="576" w:type="dxa"/>
          </w:tcPr>
          <w:p w:rsidR="00947FD0" w:rsidRPr="00D77A59" w:rsidRDefault="00947FD0" w:rsidP="00E30BFC">
            <w:pPr>
              <w:spacing w:after="0" w:line="240" w:lineRule="atLeast"/>
              <w:jc w:val="right"/>
              <w:rPr>
                <w:rFonts w:ascii="Times New Roman" w:hAnsi="Times New Roman"/>
                <w:sz w:val="24"/>
                <w:szCs w:val="24"/>
              </w:rPr>
            </w:pPr>
            <w:r w:rsidRPr="00D77A59">
              <w:rPr>
                <w:rFonts w:ascii="Times New Roman" w:hAnsi="Times New Roman"/>
                <w:sz w:val="24"/>
                <w:szCs w:val="24"/>
              </w:rPr>
              <w:t>7</w:t>
            </w:r>
            <w:r w:rsidR="00E30BFC">
              <w:rPr>
                <w:rFonts w:ascii="Times New Roman" w:hAnsi="Times New Roman"/>
                <w:sz w:val="24"/>
                <w:szCs w:val="24"/>
              </w:rPr>
              <w:t>2</w:t>
            </w:r>
          </w:p>
        </w:tc>
      </w:tr>
      <w:tr w:rsidR="00C41947" w:rsidRPr="00D77A59" w:rsidTr="006B6C86">
        <w:trPr>
          <w:trHeight w:val="191"/>
        </w:trPr>
        <w:tc>
          <w:tcPr>
            <w:tcW w:w="1101" w:type="dxa"/>
          </w:tcPr>
          <w:p w:rsidR="00947FD0"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1.2.5.13.</w:t>
            </w:r>
          </w:p>
        </w:tc>
        <w:tc>
          <w:tcPr>
            <w:tcW w:w="8177" w:type="dxa"/>
          </w:tcPr>
          <w:p w:rsidR="00947FD0" w:rsidRPr="00F018B5" w:rsidRDefault="00C41947" w:rsidP="00F018B5">
            <w:pPr>
              <w:pStyle w:val="33"/>
              <w:rPr>
                <w:b w:val="0"/>
              </w:rPr>
            </w:pPr>
            <w:r w:rsidRPr="00F018B5">
              <w:rPr>
                <w:b w:val="0"/>
              </w:rPr>
              <w:t>Музыка</w:t>
            </w:r>
            <w:r w:rsidR="00F266CF" w:rsidRPr="00F018B5">
              <w:rPr>
                <w:b w:val="0"/>
              </w:rPr>
              <w:t>……………………………………………………………………………...</w:t>
            </w:r>
          </w:p>
        </w:tc>
        <w:tc>
          <w:tcPr>
            <w:tcW w:w="576" w:type="dxa"/>
          </w:tcPr>
          <w:p w:rsidR="00947FD0" w:rsidRPr="00D77A59" w:rsidRDefault="00C41947" w:rsidP="00287E8D">
            <w:pPr>
              <w:spacing w:after="0" w:line="240" w:lineRule="atLeast"/>
              <w:jc w:val="right"/>
              <w:rPr>
                <w:rFonts w:ascii="Times New Roman" w:hAnsi="Times New Roman"/>
                <w:sz w:val="24"/>
                <w:szCs w:val="24"/>
              </w:rPr>
            </w:pPr>
            <w:r w:rsidRPr="00D77A59">
              <w:rPr>
                <w:rFonts w:ascii="Times New Roman" w:hAnsi="Times New Roman"/>
                <w:sz w:val="24"/>
                <w:szCs w:val="24"/>
              </w:rPr>
              <w:t>78</w:t>
            </w:r>
          </w:p>
        </w:tc>
      </w:tr>
      <w:tr w:rsidR="00C41947" w:rsidRPr="00D77A59" w:rsidTr="006B6C86">
        <w:trPr>
          <w:trHeight w:val="195"/>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1.2.5.14.</w:t>
            </w:r>
          </w:p>
        </w:tc>
        <w:tc>
          <w:tcPr>
            <w:tcW w:w="8177" w:type="dxa"/>
          </w:tcPr>
          <w:p w:rsidR="00C41947" w:rsidRPr="00F018B5" w:rsidRDefault="00C41947" w:rsidP="00F018B5">
            <w:pPr>
              <w:pStyle w:val="33"/>
              <w:rPr>
                <w:b w:val="0"/>
              </w:rPr>
            </w:pPr>
            <w:r w:rsidRPr="00F018B5">
              <w:rPr>
                <w:b w:val="0"/>
              </w:rPr>
              <w:t>Технология</w:t>
            </w:r>
            <w:r w:rsidR="00F266CF" w:rsidRPr="00F018B5">
              <w:rPr>
                <w:b w:val="0"/>
              </w:rPr>
              <w:t>…………………………………………………………………………</w:t>
            </w:r>
          </w:p>
        </w:tc>
        <w:tc>
          <w:tcPr>
            <w:tcW w:w="576" w:type="dxa"/>
          </w:tcPr>
          <w:p w:rsidR="00C41947" w:rsidRPr="00D77A59" w:rsidRDefault="00C41947" w:rsidP="00287E8D">
            <w:pPr>
              <w:spacing w:after="0" w:line="240" w:lineRule="atLeast"/>
              <w:jc w:val="right"/>
              <w:rPr>
                <w:rFonts w:ascii="Times New Roman" w:hAnsi="Times New Roman"/>
                <w:sz w:val="24"/>
                <w:szCs w:val="24"/>
              </w:rPr>
            </w:pPr>
            <w:r w:rsidRPr="00D77A59">
              <w:rPr>
                <w:rFonts w:ascii="Times New Roman" w:hAnsi="Times New Roman"/>
                <w:sz w:val="24"/>
                <w:szCs w:val="24"/>
              </w:rPr>
              <w:t>81</w:t>
            </w:r>
          </w:p>
        </w:tc>
      </w:tr>
      <w:tr w:rsidR="00C41947" w:rsidRPr="00D77A59" w:rsidTr="006B6C86">
        <w:trPr>
          <w:trHeight w:val="185"/>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1.2.5.15.</w:t>
            </w:r>
          </w:p>
        </w:tc>
        <w:tc>
          <w:tcPr>
            <w:tcW w:w="8177" w:type="dxa"/>
          </w:tcPr>
          <w:p w:rsidR="00C41947" w:rsidRPr="00F018B5" w:rsidRDefault="00C41947" w:rsidP="00F018B5">
            <w:pPr>
              <w:pStyle w:val="33"/>
              <w:rPr>
                <w:b w:val="0"/>
              </w:rPr>
            </w:pPr>
            <w:r w:rsidRPr="00F018B5">
              <w:rPr>
                <w:b w:val="0"/>
              </w:rPr>
              <w:t>Физическая культура</w:t>
            </w:r>
            <w:r w:rsidR="00F266CF" w:rsidRPr="00F018B5">
              <w:rPr>
                <w:b w:val="0"/>
              </w:rPr>
              <w:t>………………………………………………………………</w:t>
            </w:r>
          </w:p>
        </w:tc>
        <w:tc>
          <w:tcPr>
            <w:tcW w:w="576" w:type="dxa"/>
          </w:tcPr>
          <w:p w:rsidR="00C41947" w:rsidRPr="00D77A59" w:rsidRDefault="00C41947" w:rsidP="00287E8D">
            <w:pPr>
              <w:spacing w:after="0" w:line="240" w:lineRule="atLeast"/>
              <w:jc w:val="right"/>
              <w:rPr>
                <w:rFonts w:ascii="Times New Roman" w:hAnsi="Times New Roman"/>
                <w:sz w:val="24"/>
                <w:szCs w:val="24"/>
              </w:rPr>
            </w:pPr>
            <w:r w:rsidRPr="00D77A59">
              <w:rPr>
                <w:rFonts w:ascii="Times New Roman" w:hAnsi="Times New Roman"/>
                <w:sz w:val="24"/>
                <w:szCs w:val="24"/>
              </w:rPr>
              <w:t>88</w:t>
            </w:r>
          </w:p>
        </w:tc>
      </w:tr>
      <w:tr w:rsidR="00C41947" w:rsidRPr="00D77A59" w:rsidTr="006B6C86">
        <w:trPr>
          <w:trHeight w:val="189"/>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1.2.5.16.</w:t>
            </w:r>
          </w:p>
        </w:tc>
        <w:tc>
          <w:tcPr>
            <w:tcW w:w="8177" w:type="dxa"/>
          </w:tcPr>
          <w:p w:rsidR="00C41947" w:rsidRPr="00D77A59" w:rsidRDefault="00C41947" w:rsidP="00F266CF">
            <w:pPr>
              <w:pStyle w:val="41"/>
              <w:ind w:left="0"/>
            </w:pPr>
            <w:r w:rsidRPr="00D77A59">
              <w:rPr>
                <w:sz w:val="24"/>
                <w:szCs w:val="24"/>
              </w:rPr>
              <w:t>Основы безопасности жизнедеятельности</w:t>
            </w:r>
            <w:r w:rsidR="00F266CF">
              <w:rPr>
                <w:sz w:val="24"/>
                <w:szCs w:val="24"/>
              </w:rPr>
              <w:t>……………………………………….</w:t>
            </w:r>
          </w:p>
        </w:tc>
        <w:tc>
          <w:tcPr>
            <w:tcW w:w="576" w:type="dxa"/>
          </w:tcPr>
          <w:p w:rsidR="00C41947" w:rsidRPr="00D77A59" w:rsidRDefault="00C41947" w:rsidP="00287E8D">
            <w:pPr>
              <w:spacing w:after="0" w:line="240" w:lineRule="atLeast"/>
              <w:jc w:val="right"/>
              <w:rPr>
                <w:rFonts w:ascii="Times New Roman" w:hAnsi="Times New Roman"/>
                <w:sz w:val="24"/>
                <w:szCs w:val="24"/>
              </w:rPr>
            </w:pPr>
            <w:r w:rsidRPr="00D77A59">
              <w:rPr>
                <w:rFonts w:ascii="Times New Roman" w:hAnsi="Times New Roman"/>
                <w:sz w:val="24"/>
                <w:szCs w:val="24"/>
              </w:rPr>
              <w:t>89</w:t>
            </w:r>
          </w:p>
        </w:tc>
      </w:tr>
      <w:tr w:rsidR="00C41947" w:rsidRPr="00D77A59" w:rsidTr="006B6C86">
        <w:trPr>
          <w:trHeight w:val="179"/>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lang w:val="tt-RU"/>
              </w:rPr>
              <w:t>1.2.5.17.</w:t>
            </w:r>
          </w:p>
        </w:tc>
        <w:tc>
          <w:tcPr>
            <w:tcW w:w="8177" w:type="dxa"/>
          </w:tcPr>
          <w:p w:rsidR="00C41947" w:rsidRPr="00D77A59" w:rsidRDefault="002D68A6" w:rsidP="002D68A6">
            <w:pPr>
              <w:pStyle w:val="41"/>
              <w:ind w:left="0"/>
              <w:rPr>
                <w:sz w:val="24"/>
                <w:szCs w:val="24"/>
              </w:rPr>
            </w:pPr>
            <w:r>
              <w:rPr>
                <w:color w:val="000000" w:themeColor="text1"/>
                <w:sz w:val="24"/>
                <w:szCs w:val="24"/>
                <w:lang w:val="tt-RU"/>
              </w:rPr>
              <w:t>Родной язык (т</w:t>
            </w:r>
            <w:r w:rsidR="00C41947" w:rsidRPr="00D77A59">
              <w:rPr>
                <w:color w:val="000000" w:themeColor="text1"/>
                <w:sz w:val="24"/>
                <w:szCs w:val="24"/>
                <w:lang w:val="tt-RU"/>
              </w:rPr>
              <w:t>атарский язык</w:t>
            </w:r>
            <w:r>
              <w:rPr>
                <w:color w:val="000000" w:themeColor="text1"/>
                <w:sz w:val="24"/>
                <w:szCs w:val="24"/>
                <w:lang w:val="tt-RU"/>
              </w:rPr>
              <w:t>).................................................................................</w:t>
            </w:r>
            <w:r w:rsidR="00C41947" w:rsidRPr="00D77A59">
              <w:rPr>
                <w:color w:val="000000" w:themeColor="text1"/>
                <w:sz w:val="24"/>
                <w:szCs w:val="24"/>
                <w:lang w:val="tt-RU"/>
              </w:rPr>
              <w:t xml:space="preserve"> </w:t>
            </w:r>
          </w:p>
        </w:tc>
        <w:tc>
          <w:tcPr>
            <w:tcW w:w="576" w:type="dxa"/>
          </w:tcPr>
          <w:p w:rsidR="00C41947" w:rsidRPr="00D77A59" w:rsidRDefault="00C41947" w:rsidP="00287E8D">
            <w:pPr>
              <w:spacing w:after="0" w:line="240" w:lineRule="atLeast"/>
              <w:jc w:val="right"/>
              <w:rPr>
                <w:rFonts w:ascii="Times New Roman" w:hAnsi="Times New Roman"/>
                <w:sz w:val="24"/>
                <w:szCs w:val="24"/>
              </w:rPr>
            </w:pPr>
            <w:r w:rsidRPr="00D77A59">
              <w:rPr>
                <w:rFonts w:ascii="Times New Roman" w:hAnsi="Times New Roman"/>
                <w:sz w:val="24"/>
                <w:szCs w:val="24"/>
              </w:rPr>
              <w:t>92</w:t>
            </w:r>
          </w:p>
        </w:tc>
      </w:tr>
      <w:tr w:rsidR="00C41947" w:rsidRPr="00D77A59" w:rsidTr="006B6C86">
        <w:trPr>
          <w:trHeight w:val="183"/>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lang w:val="tt-RU"/>
              </w:rPr>
              <w:t>1.2.5.18.</w:t>
            </w:r>
          </w:p>
        </w:tc>
        <w:tc>
          <w:tcPr>
            <w:tcW w:w="8177" w:type="dxa"/>
          </w:tcPr>
          <w:p w:rsidR="00C41947" w:rsidRPr="00D77A59" w:rsidRDefault="002D68A6" w:rsidP="002D68A6">
            <w:pPr>
              <w:pStyle w:val="41"/>
              <w:ind w:left="0"/>
              <w:rPr>
                <w:color w:val="000000" w:themeColor="text1"/>
                <w:sz w:val="24"/>
                <w:szCs w:val="24"/>
                <w:lang w:val="tt-RU"/>
              </w:rPr>
            </w:pPr>
            <w:r>
              <w:rPr>
                <w:color w:val="000000" w:themeColor="text1"/>
                <w:sz w:val="24"/>
                <w:szCs w:val="24"/>
                <w:lang w:val="tt-RU"/>
              </w:rPr>
              <w:t>Родная литература (т</w:t>
            </w:r>
            <w:r w:rsidR="00C41947" w:rsidRPr="00D77A59">
              <w:rPr>
                <w:color w:val="000000" w:themeColor="text1"/>
                <w:sz w:val="24"/>
                <w:szCs w:val="24"/>
                <w:lang w:val="tt-RU"/>
              </w:rPr>
              <w:t>атарская литература</w:t>
            </w:r>
            <w:r>
              <w:rPr>
                <w:color w:val="000000" w:themeColor="text1"/>
                <w:sz w:val="24"/>
                <w:szCs w:val="24"/>
                <w:lang w:val="tt-RU"/>
              </w:rPr>
              <w:t>).....</w:t>
            </w:r>
            <w:r w:rsidR="00F266CF">
              <w:rPr>
                <w:color w:val="000000" w:themeColor="text1"/>
                <w:sz w:val="24"/>
                <w:szCs w:val="24"/>
                <w:lang w:val="tt-RU"/>
              </w:rPr>
              <w:t>.......................................................</w:t>
            </w:r>
          </w:p>
        </w:tc>
        <w:tc>
          <w:tcPr>
            <w:tcW w:w="576" w:type="dxa"/>
          </w:tcPr>
          <w:p w:rsidR="00C41947" w:rsidRPr="00D77A59" w:rsidRDefault="00C41947" w:rsidP="00287E8D">
            <w:pPr>
              <w:spacing w:after="0" w:line="240" w:lineRule="atLeast"/>
              <w:jc w:val="right"/>
              <w:rPr>
                <w:rFonts w:ascii="Times New Roman" w:hAnsi="Times New Roman"/>
                <w:sz w:val="24"/>
                <w:szCs w:val="24"/>
              </w:rPr>
            </w:pPr>
            <w:r w:rsidRPr="00D77A59">
              <w:rPr>
                <w:rFonts w:ascii="Times New Roman" w:hAnsi="Times New Roman"/>
                <w:sz w:val="24"/>
                <w:szCs w:val="24"/>
              </w:rPr>
              <w:t>93</w:t>
            </w:r>
          </w:p>
        </w:tc>
      </w:tr>
      <w:tr w:rsidR="00C41947" w:rsidRPr="00D77A59" w:rsidTr="006B6C86">
        <w:trPr>
          <w:trHeight w:val="187"/>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1.2.5.19</w:t>
            </w:r>
            <w:r>
              <w:rPr>
                <w:rFonts w:ascii="Times New Roman" w:hAnsi="Times New Roman"/>
                <w:sz w:val="24"/>
                <w:szCs w:val="24"/>
              </w:rPr>
              <w:t>.</w:t>
            </w:r>
          </w:p>
        </w:tc>
        <w:tc>
          <w:tcPr>
            <w:tcW w:w="8177" w:type="dxa"/>
          </w:tcPr>
          <w:p w:rsidR="00C41947" w:rsidRPr="00D77A59" w:rsidRDefault="00C41947" w:rsidP="00F266CF">
            <w:pPr>
              <w:spacing w:after="0" w:line="240" w:lineRule="auto"/>
              <w:jc w:val="both"/>
              <w:rPr>
                <w:color w:val="000000" w:themeColor="text1"/>
                <w:sz w:val="24"/>
                <w:szCs w:val="24"/>
                <w:lang w:val="tt-RU"/>
              </w:rPr>
            </w:pPr>
            <w:r w:rsidRPr="00D77A59">
              <w:rPr>
                <w:rFonts w:ascii="Times New Roman" w:hAnsi="Times New Roman"/>
                <w:sz w:val="24"/>
                <w:szCs w:val="24"/>
              </w:rPr>
              <w:t>Основы духовно-нравственной культуры народов России (ОДНКР</w:t>
            </w:r>
            <w:r w:rsidR="00287E8D">
              <w:rPr>
                <w:rFonts w:ascii="Times New Roman" w:hAnsi="Times New Roman"/>
                <w:sz w:val="24"/>
                <w:szCs w:val="24"/>
              </w:rPr>
              <w:t>)</w:t>
            </w:r>
            <w:r w:rsidR="00F266CF">
              <w:rPr>
                <w:rFonts w:ascii="Times New Roman" w:hAnsi="Times New Roman"/>
                <w:sz w:val="24"/>
                <w:szCs w:val="24"/>
              </w:rPr>
              <w:t>………….</w:t>
            </w:r>
          </w:p>
        </w:tc>
        <w:tc>
          <w:tcPr>
            <w:tcW w:w="576" w:type="dxa"/>
          </w:tcPr>
          <w:p w:rsidR="00C41947" w:rsidRPr="00D77A59" w:rsidRDefault="00C41947" w:rsidP="00287E8D">
            <w:pPr>
              <w:spacing w:after="0" w:line="240" w:lineRule="atLeast"/>
              <w:jc w:val="right"/>
              <w:rPr>
                <w:rFonts w:ascii="Times New Roman" w:hAnsi="Times New Roman"/>
                <w:sz w:val="24"/>
                <w:szCs w:val="24"/>
              </w:rPr>
            </w:pPr>
            <w:r w:rsidRPr="00D77A59">
              <w:rPr>
                <w:rFonts w:ascii="Times New Roman" w:hAnsi="Times New Roman"/>
                <w:sz w:val="24"/>
                <w:szCs w:val="24"/>
              </w:rPr>
              <w:t>95</w:t>
            </w:r>
          </w:p>
        </w:tc>
      </w:tr>
      <w:tr w:rsidR="00C41947" w:rsidRPr="00D77A59" w:rsidTr="006B6C86">
        <w:trPr>
          <w:trHeight w:val="454"/>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1.3.</w:t>
            </w:r>
          </w:p>
        </w:tc>
        <w:tc>
          <w:tcPr>
            <w:tcW w:w="8177" w:type="dxa"/>
          </w:tcPr>
          <w:p w:rsidR="00C41947" w:rsidRPr="00F266CF" w:rsidRDefault="00C41947" w:rsidP="00287E8D">
            <w:pPr>
              <w:spacing w:after="0" w:line="240" w:lineRule="auto"/>
              <w:jc w:val="both"/>
              <w:rPr>
                <w:rFonts w:ascii="Times New Roman" w:hAnsi="Times New Roman"/>
                <w:i/>
                <w:sz w:val="24"/>
                <w:szCs w:val="24"/>
              </w:rPr>
            </w:pPr>
            <w:r w:rsidRPr="00F266CF">
              <w:rPr>
                <w:rFonts w:ascii="Times New Roman" w:hAnsi="Times New Roman"/>
                <w:i/>
                <w:sz w:val="24"/>
                <w:szCs w:val="24"/>
              </w:rPr>
              <w:t>Система оценки достижения планируемых результатов освоения основной образовательной программы основного общего образования</w:t>
            </w:r>
            <w:r w:rsidR="00F266CF">
              <w:rPr>
                <w:rFonts w:ascii="Times New Roman" w:hAnsi="Times New Roman"/>
                <w:i/>
                <w:sz w:val="24"/>
                <w:szCs w:val="24"/>
              </w:rPr>
              <w:t>……………………</w:t>
            </w:r>
            <w:r w:rsidRPr="00F266CF">
              <w:rPr>
                <w:rFonts w:ascii="Times New Roman" w:hAnsi="Times New Roman"/>
                <w:i/>
                <w:sz w:val="24"/>
                <w:szCs w:val="24"/>
              </w:rPr>
              <w:t xml:space="preserve"> </w:t>
            </w:r>
          </w:p>
        </w:tc>
        <w:tc>
          <w:tcPr>
            <w:tcW w:w="576" w:type="dxa"/>
          </w:tcPr>
          <w:p w:rsidR="00F266CF" w:rsidRDefault="00F266CF" w:rsidP="00287E8D">
            <w:pPr>
              <w:spacing w:after="0" w:line="240" w:lineRule="atLeast"/>
              <w:jc w:val="right"/>
              <w:rPr>
                <w:rFonts w:ascii="Times New Roman" w:hAnsi="Times New Roman"/>
                <w:sz w:val="24"/>
                <w:szCs w:val="24"/>
              </w:rPr>
            </w:pPr>
          </w:p>
          <w:p w:rsidR="00C41947" w:rsidRPr="00D77A59" w:rsidRDefault="00C41947" w:rsidP="00E30BFC">
            <w:pPr>
              <w:spacing w:after="0" w:line="240" w:lineRule="atLeast"/>
              <w:jc w:val="right"/>
              <w:rPr>
                <w:rFonts w:ascii="Times New Roman" w:hAnsi="Times New Roman"/>
                <w:sz w:val="24"/>
                <w:szCs w:val="24"/>
              </w:rPr>
            </w:pPr>
            <w:r w:rsidRPr="00D77A59">
              <w:rPr>
                <w:rFonts w:ascii="Times New Roman" w:hAnsi="Times New Roman"/>
                <w:sz w:val="24"/>
                <w:szCs w:val="24"/>
              </w:rPr>
              <w:t>9</w:t>
            </w:r>
            <w:r w:rsidR="00E30BFC">
              <w:rPr>
                <w:rFonts w:ascii="Times New Roman" w:hAnsi="Times New Roman"/>
                <w:sz w:val="24"/>
                <w:szCs w:val="24"/>
              </w:rPr>
              <w:t>7</w:t>
            </w:r>
          </w:p>
        </w:tc>
      </w:tr>
      <w:tr w:rsidR="00C41947" w:rsidRPr="00D77A59" w:rsidTr="006B6C86">
        <w:trPr>
          <w:trHeight w:val="185"/>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rPr>
              <w:t>1.3.1.</w:t>
            </w:r>
          </w:p>
        </w:tc>
        <w:tc>
          <w:tcPr>
            <w:tcW w:w="8177" w:type="dxa"/>
          </w:tcPr>
          <w:p w:rsidR="00C41947" w:rsidRPr="00F266CF" w:rsidRDefault="00C41947" w:rsidP="00C41947">
            <w:pPr>
              <w:spacing w:after="0" w:line="240" w:lineRule="auto"/>
              <w:jc w:val="both"/>
              <w:rPr>
                <w:rFonts w:ascii="Times New Roman" w:hAnsi="Times New Roman"/>
                <w:sz w:val="24"/>
                <w:szCs w:val="24"/>
              </w:rPr>
            </w:pPr>
            <w:r w:rsidRPr="00F266CF">
              <w:rPr>
                <w:rFonts w:ascii="Times New Roman" w:hAnsi="Times New Roman"/>
                <w:color w:val="000000" w:themeColor="text1"/>
                <w:sz w:val="24"/>
                <w:szCs w:val="24"/>
              </w:rPr>
              <w:t>Общие положения</w:t>
            </w:r>
            <w:r w:rsidR="00F266CF">
              <w:rPr>
                <w:rFonts w:ascii="Times New Roman" w:hAnsi="Times New Roman"/>
                <w:color w:val="000000" w:themeColor="text1"/>
                <w:sz w:val="24"/>
                <w:szCs w:val="24"/>
              </w:rPr>
              <w:t>…………………………………………………………………</w:t>
            </w:r>
          </w:p>
        </w:tc>
        <w:tc>
          <w:tcPr>
            <w:tcW w:w="576" w:type="dxa"/>
          </w:tcPr>
          <w:p w:rsidR="00C41947"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97</w:t>
            </w:r>
          </w:p>
        </w:tc>
      </w:tr>
      <w:tr w:rsidR="00C41947" w:rsidRPr="00D77A59" w:rsidTr="006B6C86">
        <w:trPr>
          <w:trHeight w:val="454"/>
        </w:trPr>
        <w:tc>
          <w:tcPr>
            <w:tcW w:w="1101" w:type="dxa"/>
          </w:tcPr>
          <w:p w:rsidR="00C41947" w:rsidRPr="00F266CF" w:rsidRDefault="00287E8D" w:rsidP="007875BF">
            <w:pPr>
              <w:spacing w:after="0" w:line="240" w:lineRule="atLeast"/>
              <w:jc w:val="right"/>
              <w:rPr>
                <w:rFonts w:ascii="Times New Roman" w:hAnsi="Times New Roman"/>
                <w:sz w:val="24"/>
                <w:szCs w:val="24"/>
              </w:rPr>
            </w:pPr>
            <w:r w:rsidRPr="00F266CF">
              <w:rPr>
                <w:rFonts w:ascii="Times New Roman" w:hAnsi="Times New Roman"/>
                <w:color w:val="000000" w:themeColor="text1"/>
                <w:sz w:val="24"/>
                <w:szCs w:val="24"/>
              </w:rPr>
              <w:t>1.3.2.</w:t>
            </w:r>
          </w:p>
        </w:tc>
        <w:tc>
          <w:tcPr>
            <w:tcW w:w="8177" w:type="dxa"/>
          </w:tcPr>
          <w:p w:rsidR="00C41947" w:rsidRPr="00F266CF" w:rsidRDefault="00C41947" w:rsidP="00F266CF">
            <w:pPr>
              <w:spacing w:after="0" w:line="240" w:lineRule="auto"/>
              <w:jc w:val="both"/>
              <w:rPr>
                <w:rFonts w:ascii="Times New Roman" w:hAnsi="Times New Roman"/>
                <w:color w:val="000000" w:themeColor="text1"/>
                <w:sz w:val="24"/>
                <w:szCs w:val="24"/>
              </w:rPr>
            </w:pPr>
            <w:r w:rsidRPr="00F266CF">
              <w:rPr>
                <w:rFonts w:ascii="Times New Roman" w:hAnsi="Times New Roman"/>
                <w:color w:val="000000" w:themeColor="text1"/>
                <w:sz w:val="24"/>
                <w:szCs w:val="24"/>
              </w:rPr>
              <w:t>Особенности оценки личностных, метапредметных и предметных результатов</w:t>
            </w:r>
            <w:r w:rsidRPr="00F266CF">
              <w:rPr>
                <w:rFonts w:ascii="Times New Roman" w:hAnsi="Times New Roman"/>
                <w:color w:val="000000" w:themeColor="text1"/>
                <w:sz w:val="24"/>
                <w:szCs w:val="24"/>
                <w:lang w:val="tt-RU"/>
              </w:rPr>
              <w:t xml:space="preserve"> ................................................................</w:t>
            </w:r>
            <w:r w:rsidR="00F266CF">
              <w:rPr>
                <w:rFonts w:ascii="Times New Roman" w:hAnsi="Times New Roman"/>
                <w:color w:val="000000" w:themeColor="text1"/>
                <w:sz w:val="24"/>
                <w:szCs w:val="24"/>
                <w:lang w:val="tt-RU"/>
              </w:rPr>
              <w:t>..........................................</w:t>
            </w:r>
            <w:r w:rsidR="00E30BFC">
              <w:rPr>
                <w:rFonts w:ascii="Times New Roman" w:hAnsi="Times New Roman"/>
                <w:color w:val="000000" w:themeColor="text1"/>
                <w:sz w:val="24"/>
                <w:szCs w:val="24"/>
                <w:lang w:val="tt-RU"/>
              </w:rPr>
              <w:t>....</w:t>
            </w:r>
          </w:p>
        </w:tc>
        <w:tc>
          <w:tcPr>
            <w:tcW w:w="576" w:type="dxa"/>
          </w:tcPr>
          <w:p w:rsidR="00F266CF" w:rsidRDefault="00F266CF" w:rsidP="00287E8D">
            <w:pPr>
              <w:spacing w:after="0" w:line="240" w:lineRule="atLeast"/>
              <w:jc w:val="right"/>
              <w:rPr>
                <w:rFonts w:ascii="Times New Roman" w:hAnsi="Times New Roman"/>
                <w:sz w:val="24"/>
                <w:szCs w:val="24"/>
              </w:rPr>
            </w:pPr>
          </w:p>
          <w:p w:rsidR="00C41947"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98</w:t>
            </w:r>
          </w:p>
        </w:tc>
      </w:tr>
      <w:tr w:rsidR="00C41947" w:rsidRPr="00D77A59" w:rsidTr="006B6C86">
        <w:trPr>
          <w:trHeight w:val="325"/>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rPr>
              <w:t>1.3.3.</w:t>
            </w:r>
          </w:p>
        </w:tc>
        <w:tc>
          <w:tcPr>
            <w:tcW w:w="8177" w:type="dxa"/>
          </w:tcPr>
          <w:p w:rsidR="00C41947" w:rsidRPr="00D77A59" w:rsidRDefault="00C41947" w:rsidP="00F266CF">
            <w:pPr>
              <w:pStyle w:val="afffa"/>
              <w:spacing w:line="240" w:lineRule="auto"/>
              <w:ind w:firstLine="0"/>
              <w:rPr>
                <w:b/>
                <w:i/>
                <w:color w:val="000000" w:themeColor="text1"/>
                <w:sz w:val="24"/>
                <w:szCs w:val="24"/>
              </w:rPr>
            </w:pPr>
            <w:r w:rsidRPr="00D77A59">
              <w:rPr>
                <w:color w:val="000000" w:themeColor="text1"/>
                <w:sz w:val="24"/>
                <w:szCs w:val="24"/>
              </w:rPr>
              <w:t>Организация и содержание оценочных процедур</w:t>
            </w:r>
            <w:r w:rsidR="00F266CF">
              <w:rPr>
                <w:color w:val="000000" w:themeColor="text1"/>
                <w:sz w:val="24"/>
                <w:szCs w:val="24"/>
              </w:rPr>
              <w:t>……………………………….</w:t>
            </w:r>
          </w:p>
        </w:tc>
        <w:tc>
          <w:tcPr>
            <w:tcW w:w="576" w:type="dxa"/>
          </w:tcPr>
          <w:p w:rsidR="00C41947"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101</w:t>
            </w:r>
          </w:p>
        </w:tc>
      </w:tr>
      <w:tr w:rsidR="00C41947" w:rsidRPr="00D77A59" w:rsidTr="006B6C86">
        <w:trPr>
          <w:trHeight w:val="454"/>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2.</w:t>
            </w:r>
          </w:p>
        </w:tc>
        <w:tc>
          <w:tcPr>
            <w:tcW w:w="8177" w:type="dxa"/>
          </w:tcPr>
          <w:p w:rsidR="00C41947" w:rsidRPr="00D77A59" w:rsidRDefault="00C41947" w:rsidP="00F266CF">
            <w:pPr>
              <w:pStyle w:val="16"/>
            </w:pPr>
            <w:r w:rsidRPr="00F266CF">
              <w:t>Содержательный раздел примерной основной образовательной программы основного общего образования</w:t>
            </w:r>
            <w:r w:rsidRPr="00F266CF">
              <w:rPr>
                <w:webHidden/>
              </w:rPr>
              <w:t>…</w:t>
            </w:r>
            <w:r w:rsidR="00F266CF">
              <w:rPr>
                <w:webHidden/>
              </w:rPr>
              <w:t>………………………………..</w:t>
            </w:r>
          </w:p>
        </w:tc>
        <w:tc>
          <w:tcPr>
            <w:tcW w:w="576" w:type="dxa"/>
          </w:tcPr>
          <w:p w:rsidR="00F266CF" w:rsidRDefault="00F266CF" w:rsidP="00287E8D">
            <w:pPr>
              <w:spacing w:after="0" w:line="240" w:lineRule="atLeast"/>
              <w:jc w:val="right"/>
              <w:rPr>
                <w:rFonts w:ascii="Times New Roman" w:hAnsi="Times New Roman"/>
                <w:sz w:val="24"/>
                <w:szCs w:val="24"/>
              </w:rPr>
            </w:pPr>
          </w:p>
          <w:p w:rsidR="00C41947"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104</w:t>
            </w:r>
          </w:p>
        </w:tc>
      </w:tr>
      <w:tr w:rsidR="00C41947" w:rsidRPr="00D77A59" w:rsidTr="006B6C86">
        <w:trPr>
          <w:trHeight w:val="454"/>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2.1.</w:t>
            </w:r>
          </w:p>
        </w:tc>
        <w:tc>
          <w:tcPr>
            <w:tcW w:w="8177" w:type="dxa"/>
          </w:tcPr>
          <w:p w:rsidR="00C41947" w:rsidRPr="00F266CF" w:rsidRDefault="00C41947" w:rsidP="00F266CF">
            <w:pPr>
              <w:pStyle w:val="22"/>
              <w:rPr>
                <w:b/>
                <w:i/>
              </w:rPr>
            </w:pPr>
            <w:r w:rsidRPr="00F266CF">
              <w:rPr>
                <w:i/>
              </w:rPr>
              <w:t>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r w:rsidR="00F266CF">
              <w:rPr>
                <w:i/>
              </w:rPr>
              <w:t>……………………………</w:t>
            </w:r>
          </w:p>
        </w:tc>
        <w:tc>
          <w:tcPr>
            <w:tcW w:w="576" w:type="dxa"/>
          </w:tcPr>
          <w:p w:rsidR="00F266CF" w:rsidRDefault="00F266CF" w:rsidP="00287E8D">
            <w:pPr>
              <w:spacing w:after="0" w:line="240" w:lineRule="atLeast"/>
              <w:jc w:val="right"/>
              <w:rPr>
                <w:rFonts w:ascii="Times New Roman" w:hAnsi="Times New Roman"/>
                <w:sz w:val="24"/>
                <w:szCs w:val="24"/>
              </w:rPr>
            </w:pPr>
          </w:p>
          <w:p w:rsidR="00F266CF" w:rsidRDefault="00F266CF" w:rsidP="00287E8D">
            <w:pPr>
              <w:spacing w:after="0" w:line="240" w:lineRule="atLeast"/>
              <w:jc w:val="right"/>
              <w:rPr>
                <w:rFonts w:ascii="Times New Roman" w:hAnsi="Times New Roman"/>
                <w:sz w:val="24"/>
                <w:szCs w:val="24"/>
              </w:rPr>
            </w:pPr>
          </w:p>
          <w:p w:rsidR="00C41947"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104</w:t>
            </w:r>
          </w:p>
        </w:tc>
      </w:tr>
      <w:tr w:rsidR="00C41947" w:rsidRPr="00D77A59" w:rsidTr="006B6C86">
        <w:trPr>
          <w:trHeight w:val="293"/>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rPr>
              <w:t>2.1.1.</w:t>
            </w:r>
          </w:p>
        </w:tc>
        <w:tc>
          <w:tcPr>
            <w:tcW w:w="8177" w:type="dxa"/>
          </w:tcPr>
          <w:p w:rsidR="00C41947" w:rsidRPr="00D77A59" w:rsidRDefault="00C41947" w:rsidP="00C41947">
            <w:pPr>
              <w:pStyle w:val="22"/>
            </w:pPr>
            <w:r w:rsidRPr="00D77A59">
              <w:t>Цели и задачи программы, описание ее места и роли в реализации требований  ФГОС</w:t>
            </w:r>
            <w:r w:rsidRPr="00D77A59">
              <w:rPr>
                <w:lang w:val="tt-RU"/>
              </w:rPr>
              <w:t>.</w:t>
            </w:r>
            <w:r w:rsidR="00F266CF">
              <w:rPr>
                <w:lang w:val="tt-RU"/>
              </w:rPr>
              <w:t>.................</w:t>
            </w:r>
          </w:p>
        </w:tc>
        <w:tc>
          <w:tcPr>
            <w:tcW w:w="576" w:type="dxa"/>
          </w:tcPr>
          <w:p w:rsidR="00C41947"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104</w:t>
            </w:r>
          </w:p>
        </w:tc>
      </w:tr>
      <w:tr w:rsidR="00C41947" w:rsidRPr="00D77A59" w:rsidTr="006B6C86">
        <w:trPr>
          <w:trHeight w:val="454"/>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rPr>
              <w:t>2.1.2.</w:t>
            </w:r>
          </w:p>
        </w:tc>
        <w:tc>
          <w:tcPr>
            <w:tcW w:w="8177" w:type="dxa"/>
          </w:tcPr>
          <w:p w:rsidR="00C41947" w:rsidRPr="00D77A59" w:rsidRDefault="00C41947" w:rsidP="00C41947">
            <w:pPr>
              <w:pStyle w:val="22"/>
            </w:pPr>
            <w:r w:rsidRPr="00D77A59">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r w:rsidRPr="00D77A59">
              <w:rPr>
                <w:lang w:val="tt-RU"/>
              </w:rPr>
              <w:t>.....</w:t>
            </w:r>
          </w:p>
        </w:tc>
        <w:tc>
          <w:tcPr>
            <w:tcW w:w="576" w:type="dxa"/>
          </w:tcPr>
          <w:p w:rsidR="00011DC0" w:rsidRDefault="00011DC0" w:rsidP="00287E8D">
            <w:pPr>
              <w:spacing w:after="0" w:line="240" w:lineRule="atLeast"/>
              <w:jc w:val="right"/>
              <w:rPr>
                <w:rFonts w:ascii="Times New Roman" w:hAnsi="Times New Roman"/>
                <w:sz w:val="24"/>
                <w:szCs w:val="24"/>
              </w:rPr>
            </w:pPr>
          </w:p>
          <w:p w:rsidR="00011DC0" w:rsidRDefault="00011DC0" w:rsidP="00287E8D">
            <w:pPr>
              <w:spacing w:after="0" w:line="240" w:lineRule="atLeast"/>
              <w:jc w:val="right"/>
              <w:rPr>
                <w:rFonts w:ascii="Times New Roman" w:hAnsi="Times New Roman"/>
                <w:sz w:val="24"/>
                <w:szCs w:val="24"/>
              </w:rPr>
            </w:pPr>
          </w:p>
          <w:p w:rsidR="00011DC0" w:rsidRDefault="00011DC0" w:rsidP="00287E8D">
            <w:pPr>
              <w:spacing w:after="0" w:line="240" w:lineRule="atLeast"/>
              <w:jc w:val="right"/>
              <w:rPr>
                <w:rFonts w:ascii="Times New Roman" w:hAnsi="Times New Roman"/>
                <w:sz w:val="24"/>
                <w:szCs w:val="24"/>
              </w:rPr>
            </w:pPr>
          </w:p>
          <w:p w:rsidR="00C41947"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104</w:t>
            </w:r>
          </w:p>
        </w:tc>
      </w:tr>
      <w:tr w:rsidR="00C41947" w:rsidRPr="00D77A59" w:rsidTr="006B6C86">
        <w:trPr>
          <w:trHeight w:val="291"/>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rPr>
              <w:t>2.1.3.</w:t>
            </w:r>
          </w:p>
        </w:tc>
        <w:tc>
          <w:tcPr>
            <w:tcW w:w="8177" w:type="dxa"/>
          </w:tcPr>
          <w:p w:rsidR="00C41947" w:rsidRPr="00D77A59" w:rsidRDefault="00C41947" w:rsidP="00011DC0">
            <w:pPr>
              <w:pStyle w:val="22"/>
            </w:pPr>
            <w:r w:rsidRPr="00D77A59">
              <w:t>Типовые задачи применения универсальных учебных действий</w:t>
            </w:r>
            <w:r w:rsidRPr="00D77A59">
              <w:rPr>
                <w:lang w:val="tt-RU"/>
              </w:rPr>
              <w:t xml:space="preserve"> ...................................</w:t>
            </w:r>
            <w:r w:rsidR="00011DC0">
              <w:rPr>
                <w:lang w:val="tt-RU"/>
              </w:rPr>
              <w:t>............................</w:t>
            </w:r>
          </w:p>
        </w:tc>
        <w:tc>
          <w:tcPr>
            <w:tcW w:w="576" w:type="dxa"/>
          </w:tcPr>
          <w:p w:rsidR="00C41947"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109</w:t>
            </w:r>
          </w:p>
        </w:tc>
      </w:tr>
      <w:tr w:rsidR="00C41947" w:rsidRPr="00D77A59" w:rsidTr="006B6C86">
        <w:trPr>
          <w:trHeight w:val="454"/>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rPr>
              <w:lastRenderedPageBreak/>
              <w:t>2.1.4.</w:t>
            </w:r>
          </w:p>
        </w:tc>
        <w:tc>
          <w:tcPr>
            <w:tcW w:w="8177" w:type="dxa"/>
          </w:tcPr>
          <w:p w:rsidR="00C41947" w:rsidRPr="00D77A59" w:rsidRDefault="00C41947" w:rsidP="00011DC0">
            <w:pPr>
              <w:pStyle w:val="22"/>
            </w:pPr>
            <w:r w:rsidRPr="00D77A59">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r w:rsidR="00011DC0">
              <w:rPr>
                <w:lang w:val="tt-RU"/>
              </w:rPr>
              <w:t>................................................................................................</w:t>
            </w:r>
          </w:p>
        </w:tc>
        <w:tc>
          <w:tcPr>
            <w:tcW w:w="576" w:type="dxa"/>
          </w:tcPr>
          <w:p w:rsidR="00011DC0" w:rsidRDefault="00011DC0" w:rsidP="00287E8D">
            <w:pPr>
              <w:spacing w:after="0" w:line="240" w:lineRule="atLeast"/>
              <w:jc w:val="right"/>
              <w:rPr>
                <w:rFonts w:ascii="Times New Roman" w:hAnsi="Times New Roman"/>
                <w:sz w:val="24"/>
                <w:szCs w:val="24"/>
              </w:rPr>
            </w:pPr>
          </w:p>
          <w:p w:rsidR="00011DC0" w:rsidRDefault="00011DC0" w:rsidP="00287E8D">
            <w:pPr>
              <w:spacing w:after="0" w:line="240" w:lineRule="atLeast"/>
              <w:jc w:val="right"/>
              <w:rPr>
                <w:rFonts w:ascii="Times New Roman" w:hAnsi="Times New Roman"/>
                <w:sz w:val="24"/>
                <w:szCs w:val="24"/>
              </w:rPr>
            </w:pPr>
          </w:p>
          <w:p w:rsidR="00011DC0" w:rsidRDefault="00011DC0" w:rsidP="00287E8D">
            <w:pPr>
              <w:spacing w:after="0" w:line="240" w:lineRule="atLeast"/>
              <w:jc w:val="right"/>
              <w:rPr>
                <w:rFonts w:ascii="Times New Roman" w:hAnsi="Times New Roman"/>
                <w:sz w:val="24"/>
                <w:szCs w:val="24"/>
              </w:rPr>
            </w:pPr>
          </w:p>
          <w:p w:rsidR="00011DC0" w:rsidRDefault="00011DC0" w:rsidP="00287E8D">
            <w:pPr>
              <w:spacing w:after="0" w:line="240" w:lineRule="atLeast"/>
              <w:jc w:val="right"/>
              <w:rPr>
                <w:rFonts w:ascii="Times New Roman" w:hAnsi="Times New Roman"/>
                <w:sz w:val="24"/>
                <w:szCs w:val="24"/>
              </w:rPr>
            </w:pPr>
          </w:p>
          <w:p w:rsidR="00C41947"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110</w:t>
            </w:r>
          </w:p>
        </w:tc>
      </w:tr>
      <w:tr w:rsidR="00C41947" w:rsidRPr="00D77A59" w:rsidTr="006B6C86">
        <w:trPr>
          <w:trHeight w:val="454"/>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rPr>
              <w:t>2.1.5.</w:t>
            </w:r>
          </w:p>
        </w:tc>
        <w:tc>
          <w:tcPr>
            <w:tcW w:w="8177" w:type="dxa"/>
          </w:tcPr>
          <w:p w:rsidR="00C41947" w:rsidRPr="00D77A59" w:rsidRDefault="00C41947" w:rsidP="00011DC0">
            <w:pPr>
              <w:pStyle w:val="22"/>
            </w:pPr>
            <w:r w:rsidRPr="00D77A59">
              <w:t>Описание содержания, видов и форм организации учебной деятельности по развитию информационно-коммуникационных технологий</w:t>
            </w:r>
            <w:r w:rsidRPr="00D77A59">
              <w:rPr>
                <w:lang w:val="tt-RU"/>
              </w:rPr>
              <w:t xml:space="preserve">  ....................................................................</w:t>
            </w:r>
            <w:r w:rsidR="00011DC0">
              <w:rPr>
                <w:lang w:val="tt-RU"/>
              </w:rPr>
              <w:t>.......................</w:t>
            </w:r>
          </w:p>
        </w:tc>
        <w:tc>
          <w:tcPr>
            <w:tcW w:w="576" w:type="dxa"/>
          </w:tcPr>
          <w:p w:rsidR="00011DC0" w:rsidRDefault="00011DC0" w:rsidP="00287E8D">
            <w:pPr>
              <w:spacing w:after="0" w:line="240" w:lineRule="atLeast"/>
              <w:jc w:val="right"/>
              <w:rPr>
                <w:rFonts w:ascii="Times New Roman" w:hAnsi="Times New Roman"/>
                <w:sz w:val="24"/>
                <w:szCs w:val="24"/>
              </w:rPr>
            </w:pPr>
          </w:p>
          <w:p w:rsidR="00C41947"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115</w:t>
            </w:r>
          </w:p>
        </w:tc>
      </w:tr>
      <w:tr w:rsidR="00C41947" w:rsidRPr="00D77A59" w:rsidTr="006B6C86">
        <w:trPr>
          <w:trHeight w:val="454"/>
        </w:trPr>
        <w:tc>
          <w:tcPr>
            <w:tcW w:w="1101" w:type="dxa"/>
          </w:tcPr>
          <w:p w:rsidR="00C41947"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rPr>
              <w:t>2.1.6.</w:t>
            </w:r>
          </w:p>
        </w:tc>
        <w:tc>
          <w:tcPr>
            <w:tcW w:w="8177" w:type="dxa"/>
          </w:tcPr>
          <w:p w:rsidR="00C41947" w:rsidRPr="00D77A59" w:rsidRDefault="005A5EB8" w:rsidP="00011DC0">
            <w:pPr>
              <w:pStyle w:val="22"/>
            </w:pPr>
            <w:r w:rsidRPr="00D77A59">
              <w:t>Перечень и описание основных элементов ИКТ-компетенции и инструментов их использования. Планируемые результаты формирования и развития компетентности обучающихся в области использования информационно-коммуникационных технологий</w:t>
            </w:r>
            <w:r w:rsidR="00011DC0">
              <w:t>…...</w:t>
            </w:r>
          </w:p>
        </w:tc>
        <w:tc>
          <w:tcPr>
            <w:tcW w:w="576" w:type="dxa"/>
          </w:tcPr>
          <w:p w:rsidR="00011DC0" w:rsidRDefault="00011DC0" w:rsidP="00287E8D">
            <w:pPr>
              <w:spacing w:after="0" w:line="240" w:lineRule="atLeast"/>
              <w:jc w:val="right"/>
              <w:rPr>
                <w:rFonts w:ascii="Times New Roman" w:hAnsi="Times New Roman"/>
                <w:sz w:val="24"/>
                <w:szCs w:val="24"/>
              </w:rPr>
            </w:pPr>
          </w:p>
          <w:p w:rsidR="00011DC0" w:rsidRDefault="00011DC0" w:rsidP="00287E8D">
            <w:pPr>
              <w:spacing w:after="0" w:line="240" w:lineRule="atLeast"/>
              <w:jc w:val="right"/>
              <w:rPr>
                <w:rFonts w:ascii="Times New Roman" w:hAnsi="Times New Roman"/>
                <w:sz w:val="24"/>
                <w:szCs w:val="24"/>
              </w:rPr>
            </w:pPr>
          </w:p>
          <w:p w:rsidR="00C41947"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117</w:t>
            </w:r>
          </w:p>
        </w:tc>
      </w:tr>
      <w:tr w:rsidR="005A5EB8" w:rsidRPr="00D77A59" w:rsidTr="006B6C86">
        <w:trPr>
          <w:trHeight w:val="746"/>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rPr>
              <w:t>2.1.7.</w:t>
            </w:r>
          </w:p>
        </w:tc>
        <w:tc>
          <w:tcPr>
            <w:tcW w:w="8177" w:type="dxa"/>
          </w:tcPr>
          <w:p w:rsidR="005A5EB8" w:rsidRPr="00D77A59" w:rsidRDefault="005A5EB8" w:rsidP="00011DC0">
            <w:pPr>
              <w:pStyle w:val="a7"/>
              <w:widowControl w:val="0"/>
              <w:tabs>
                <w:tab w:val="left" w:pos="993"/>
              </w:tabs>
              <w:spacing w:before="0" w:beforeAutospacing="0" w:after="0" w:afterAutospacing="0"/>
              <w:jc w:val="both"/>
              <w:textAlignment w:val="baseline"/>
            </w:pPr>
            <w:r w:rsidRPr="00D77A59">
              <w:rPr>
                <w:rFonts w:ascii="Times New Roman" w:hAnsi="Times New Roman"/>
                <w:color w:val="000000" w:themeColor="text1"/>
              </w:rPr>
              <w:t>Виды взаимодействия с учебными, научными и социальными организациями, формы привлечения консультантов, экспертов и научных руководителей</w:t>
            </w:r>
            <w:r w:rsidRPr="00D77A59">
              <w:rPr>
                <w:rFonts w:ascii="Times New Roman" w:hAnsi="Times New Roman"/>
                <w:color w:val="000000" w:themeColor="text1"/>
                <w:lang w:val="tt-RU"/>
              </w:rPr>
              <w:t xml:space="preserve">  .......................................</w:t>
            </w:r>
            <w:r w:rsidR="00011DC0">
              <w:rPr>
                <w:rFonts w:ascii="Times New Roman" w:hAnsi="Times New Roman"/>
                <w:color w:val="000000" w:themeColor="text1"/>
                <w:lang w:val="tt-RU"/>
              </w:rPr>
              <w:t>..................................................................</w:t>
            </w:r>
          </w:p>
        </w:tc>
        <w:tc>
          <w:tcPr>
            <w:tcW w:w="576" w:type="dxa"/>
          </w:tcPr>
          <w:p w:rsidR="00011DC0" w:rsidRDefault="00011DC0" w:rsidP="00287E8D">
            <w:pPr>
              <w:spacing w:after="0" w:line="240" w:lineRule="atLeast"/>
              <w:jc w:val="right"/>
              <w:rPr>
                <w:rFonts w:ascii="Times New Roman" w:hAnsi="Times New Roman"/>
                <w:sz w:val="24"/>
                <w:szCs w:val="24"/>
              </w:rPr>
            </w:pPr>
          </w:p>
          <w:p w:rsidR="00011DC0" w:rsidRDefault="00011DC0" w:rsidP="00287E8D">
            <w:pPr>
              <w:spacing w:after="0" w:line="240" w:lineRule="atLeast"/>
              <w:jc w:val="right"/>
              <w:rPr>
                <w:rFonts w:ascii="Times New Roman" w:hAnsi="Times New Roman"/>
                <w:sz w:val="24"/>
                <w:szCs w:val="24"/>
              </w:rPr>
            </w:pPr>
          </w:p>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121</w:t>
            </w:r>
          </w:p>
        </w:tc>
      </w:tr>
      <w:tr w:rsidR="005A5EB8" w:rsidRPr="00D77A59" w:rsidTr="006B6C86">
        <w:trPr>
          <w:trHeight w:val="454"/>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rPr>
              <w:t>2.1.8.</w:t>
            </w:r>
          </w:p>
        </w:tc>
        <w:tc>
          <w:tcPr>
            <w:tcW w:w="8177" w:type="dxa"/>
          </w:tcPr>
          <w:p w:rsidR="005A5EB8" w:rsidRPr="00D77A59" w:rsidRDefault="005A5EB8" w:rsidP="00011DC0">
            <w:pPr>
              <w:pStyle w:val="a7"/>
              <w:widowControl w:val="0"/>
              <w:tabs>
                <w:tab w:val="left" w:pos="993"/>
              </w:tabs>
              <w:spacing w:before="0" w:beforeAutospacing="0" w:after="0" w:afterAutospacing="0"/>
              <w:jc w:val="both"/>
              <w:textAlignment w:val="baseline"/>
              <w:rPr>
                <w:rFonts w:ascii="Times New Roman" w:hAnsi="Times New Roman"/>
                <w:color w:val="000000" w:themeColor="text1"/>
              </w:rPr>
            </w:pPr>
            <w:r w:rsidRPr="00D77A59">
              <w:rPr>
                <w:rFonts w:ascii="Times New Roman" w:hAnsi="Times New Roman"/>
                <w:color w:val="000000" w:themeColor="text1"/>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r w:rsidRPr="00D77A59">
              <w:rPr>
                <w:rFonts w:ascii="Times New Roman" w:hAnsi="Times New Roman"/>
                <w:color w:val="000000" w:themeColor="text1"/>
                <w:lang w:val="tt-RU"/>
              </w:rPr>
              <w:t xml:space="preserve">   ...................................</w:t>
            </w:r>
            <w:r w:rsidR="00011DC0">
              <w:rPr>
                <w:rFonts w:ascii="Times New Roman" w:hAnsi="Times New Roman"/>
                <w:color w:val="000000" w:themeColor="text1"/>
                <w:lang w:val="tt-RU"/>
              </w:rPr>
              <w:t>...............................................</w:t>
            </w:r>
          </w:p>
        </w:tc>
        <w:tc>
          <w:tcPr>
            <w:tcW w:w="576" w:type="dxa"/>
          </w:tcPr>
          <w:p w:rsidR="00011DC0" w:rsidRDefault="00011DC0" w:rsidP="00287E8D">
            <w:pPr>
              <w:spacing w:after="0" w:line="240" w:lineRule="atLeast"/>
              <w:jc w:val="right"/>
              <w:rPr>
                <w:rFonts w:ascii="Times New Roman" w:hAnsi="Times New Roman"/>
                <w:sz w:val="24"/>
                <w:szCs w:val="24"/>
              </w:rPr>
            </w:pPr>
          </w:p>
          <w:p w:rsidR="00011DC0" w:rsidRDefault="00011DC0" w:rsidP="00287E8D">
            <w:pPr>
              <w:spacing w:after="0" w:line="240" w:lineRule="atLeast"/>
              <w:jc w:val="right"/>
              <w:rPr>
                <w:rFonts w:ascii="Times New Roman" w:hAnsi="Times New Roman"/>
                <w:sz w:val="24"/>
                <w:szCs w:val="24"/>
              </w:rPr>
            </w:pPr>
          </w:p>
          <w:p w:rsidR="00011DC0" w:rsidRDefault="00011DC0" w:rsidP="00287E8D">
            <w:pPr>
              <w:spacing w:after="0" w:line="240" w:lineRule="atLeast"/>
              <w:jc w:val="right"/>
              <w:rPr>
                <w:rFonts w:ascii="Times New Roman" w:hAnsi="Times New Roman"/>
                <w:sz w:val="24"/>
                <w:szCs w:val="24"/>
              </w:rPr>
            </w:pPr>
          </w:p>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121</w:t>
            </w:r>
          </w:p>
        </w:tc>
      </w:tr>
      <w:tr w:rsidR="005A5EB8" w:rsidRPr="00D77A59" w:rsidTr="006B6C86">
        <w:trPr>
          <w:trHeight w:val="454"/>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rPr>
              <w:t>2.1.9.</w:t>
            </w:r>
          </w:p>
        </w:tc>
        <w:tc>
          <w:tcPr>
            <w:tcW w:w="8177" w:type="dxa"/>
          </w:tcPr>
          <w:p w:rsidR="005A5EB8" w:rsidRPr="00D77A59" w:rsidRDefault="005A5EB8" w:rsidP="005A5EB8">
            <w:pPr>
              <w:pStyle w:val="a7"/>
              <w:widowControl w:val="0"/>
              <w:tabs>
                <w:tab w:val="left" w:pos="993"/>
              </w:tabs>
              <w:spacing w:before="0" w:beforeAutospacing="0" w:after="0" w:afterAutospacing="0"/>
              <w:jc w:val="both"/>
              <w:textAlignment w:val="baseline"/>
              <w:rPr>
                <w:rFonts w:ascii="Times New Roman" w:hAnsi="Times New Roman"/>
                <w:color w:val="000000" w:themeColor="text1"/>
              </w:rPr>
            </w:pPr>
            <w:r w:rsidRPr="00D77A59">
              <w:rPr>
                <w:rFonts w:ascii="Times New Roman" w:hAnsi="Times New Roman"/>
                <w:color w:val="000000" w:themeColor="text1"/>
              </w:rPr>
              <w:t>Методика и инструментарий мониторинга успешности освоения и применения обучающимися универсальных учебных действий</w:t>
            </w:r>
            <w:r w:rsidRPr="00D77A59">
              <w:rPr>
                <w:rFonts w:ascii="Times New Roman" w:hAnsi="Times New Roman"/>
                <w:color w:val="000000" w:themeColor="text1"/>
                <w:lang w:val="tt-RU"/>
              </w:rPr>
              <w:t xml:space="preserve">   ....</w:t>
            </w:r>
            <w:r w:rsidR="00011DC0">
              <w:rPr>
                <w:rFonts w:ascii="Times New Roman" w:hAnsi="Times New Roman"/>
                <w:color w:val="000000" w:themeColor="text1"/>
                <w:lang w:val="tt-RU"/>
              </w:rPr>
              <w:t>.................</w:t>
            </w:r>
          </w:p>
        </w:tc>
        <w:tc>
          <w:tcPr>
            <w:tcW w:w="576" w:type="dxa"/>
          </w:tcPr>
          <w:p w:rsidR="00011DC0" w:rsidRDefault="00011DC0" w:rsidP="00287E8D">
            <w:pPr>
              <w:spacing w:after="0" w:line="240" w:lineRule="atLeast"/>
              <w:jc w:val="right"/>
              <w:rPr>
                <w:rFonts w:ascii="Times New Roman" w:hAnsi="Times New Roman"/>
                <w:sz w:val="24"/>
                <w:szCs w:val="24"/>
              </w:rPr>
            </w:pPr>
          </w:p>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122</w:t>
            </w:r>
          </w:p>
        </w:tc>
      </w:tr>
      <w:tr w:rsidR="005A5EB8" w:rsidRPr="00D77A59" w:rsidTr="006B6C86">
        <w:trPr>
          <w:trHeight w:val="215"/>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2.2.</w:t>
            </w:r>
          </w:p>
        </w:tc>
        <w:tc>
          <w:tcPr>
            <w:tcW w:w="8177" w:type="dxa"/>
          </w:tcPr>
          <w:p w:rsidR="005A5EB8" w:rsidRPr="00D77A59" w:rsidRDefault="005A5EB8" w:rsidP="005A5EB8">
            <w:pPr>
              <w:pStyle w:val="22"/>
            </w:pPr>
            <w:r w:rsidRPr="00D77A59">
              <w:t>Примерные программы учебных предметов, курсов</w:t>
            </w:r>
            <w:r w:rsidR="00011DC0">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123</w:t>
            </w:r>
          </w:p>
        </w:tc>
      </w:tr>
      <w:tr w:rsidR="005A5EB8" w:rsidRPr="00D77A59" w:rsidTr="006B6C86">
        <w:trPr>
          <w:trHeight w:val="219"/>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2.2.1</w:t>
            </w:r>
            <w:r>
              <w:rPr>
                <w:rFonts w:ascii="Times New Roman" w:hAnsi="Times New Roman"/>
                <w:sz w:val="24"/>
                <w:szCs w:val="24"/>
              </w:rPr>
              <w:t>.</w:t>
            </w:r>
          </w:p>
        </w:tc>
        <w:tc>
          <w:tcPr>
            <w:tcW w:w="8177" w:type="dxa"/>
          </w:tcPr>
          <w:p w:rsidR="005A5EB8" w:rsidRPr="00D77A59" w:rsidRDefault="005A5EB8" w:rsidP="005A5EB8">
            <w:pPr>
              <w:pStyle w:val="22"/>
            </w:pPr>
            <w:r w:rsidRPr="00D77A59">
              <w:t>Общие положения</w:t>
            </w:r>
            <w:r w:rsidR="00011DC0">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123</w:t>
            </w:r>
          </w:p>
        </w:tc>
      </w:tr>
      <w:tr w:rsidR="005A5EB8" w:rsidRPr="00D77A59" w:rsidTr="006B6C86">
        <w:trPr>
          <w:trHeight w:val="223"/>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2.2.2.</w:t>
            </w:r>
          </w:p>
        </w:tc>
        <w:tc>
          <w:tcPr>
            <w:tcW w:w="8177" w:type="dxa"/>
          </w:tcPr>
          <w:p w:rsidR="005A5EB8" w:rsidRPr="00011DC0" w:rsidRDefault="005A5EB8" w:rsidP="00F018B5">
            <w:pPr>
              <w:pStyle w:val="22"/>
              <w:rPr>
                <w:b/>
                <w:i/>
              </w:rPr>
            </w:pPr>
            <w:r w:rsidRPr="00011DC0">
              <w:rPr>
                <w:b/>
                <w:i/>
              </w:rPr>
              <w:t>Основное содержание учебных предметов на уровне основного общего образования</w:t>
            </w:r>
            <w:r w:rsidR="00F018B5">
              <w:rPr>
                <w:b/>
                <w:i/>
              </w:rPr>
              <w:t xml:space="preserve"> </w:t>
            </w:r>
            <w:r w:rsidR="00011DC0">
              <w:rPr>
                <w:b/>
                <w:i/>
              </w:rPr>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123</w:t>
            </w:r>
          </w:p>
        </w:tc>
      </w:tr>
      <w:tr w:rsidR="005A5EB8" w:rsidRPr="00D77A59" w:rsidTr="006B6C86">
        <w:trPr>
          <w:trHeight w:val="217"/>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2.2.2.1.</w:t>
            </w:r>
          </w:p>
        </w:tc>
        <w:tc>
          <w:tcPr>
            <w:tcW w:w="8177" w:type="dxa"/>
          </w:tcPr>
          <w:p w:rsidR="005A5EB8" w:rsidRPr="00D77A59" w:rsidRDefault="005A5EB8" w:rsidP="00F018B5">
            <w:pPr>
              <w:pStyle w:val="22"/>
              <w:jc w:val="left"/>
            </w:pPr>
            <w:r w:rsidRPr="00D77A59">
              <w:t>Русский язык</w:t>
            </w:r>
            <w:r w:rsidR="00011DC0">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123</w:t>
            </w:r>
          </w:p>
        </w:tc>
      </w:tr>
      <w:tr w:rsidR="005A5EB8" w:rsidRPr="00D77A59" w:rsidTr="006B6C86">
        <w:trPr>
          <w:trHeight w:val="207"/>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rPr>
              <w:t>2.2.2.2.</w:t>
            </w:r>
          </w:p>
        </w:tc>
        <w:tc>
          <w:tcPr>
            <w:tcW w:w="8177" w:type="dxa"/>
          </w:tcPr>
          <w:p w:rsidR="005A5EB8" w:rsidRPr="00D77A59" w:rsidRDefault="001D19FB" w:rsidP="00F018B5">
            <w:pPr>
              <w:pStyle w:val="22"/>
              <w:jc w:val="left"/>
            </w:pPr>
            <w:r w:rsidRPr="00D77A59">
              <w:t>Литература</w:t>
            </w:r>
            <w:r w:rsidR="00011DC0">
              <w:t>……………………………………………………………………………</w:t>
            </w:r>
            <w:r w:rsidR="00F018B5">
              <w:t>……</w:t>
            </w:r>
            <w:r w:rsidR="00011DC0">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129</w:t>
            </w:r>
          </w:p>
        </w:tc>
      </w:tr>
      <w:tr w:rsidR="005A5EB8" w:rsidRPr="00D77A59" w:rsidTr="006B6C86">
        <w:trPr>
          <w:trHeight w:val="211"/>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lang w:val="tt-RU"/>
              </w:rPr>
              <w:t>2.2.2.3.</w:t>
            </w:r>
          </w:p>
        </w:tc>
        <w:tc>
          <w:tcPr>
            <w:tcW w:w="8177" w:type="dxa"/>
          </w:tcPr>
          <w:p w:rsidR="005A5EB8" w:rsidRPr="00D77A59" w:rsidRDefault="002D68A6" w:rsidP="002D68A6">
            <w:pPr>
              <w:pStyle w:val="22"/>
              <w:jc w:val="left"/>
            </w:pPr>
            <w:r>
              <w:rPr>
                <w:lang w:val="tt-RU"/>
              </w:rPr>
              <w:t>Родной язык  (т</w:t>
            </w:r>
            <w:r w:rsidR="005A5EB8" w:rsidRPr="00D77A59">
              <w:rPr>
                <w:lang w:val="tt-RU"/>
              </w:rPr>
              <w:t>атарский язык</w:t>
            </w:r>
            <w:r w:rsidR="00011DC0">
              <w:rPr>
                <w:lang w:val="tt-RU"/>
              </w:rPr>
              <w:t>.</w:t>
            </w:r>
            <w:r>
              <w:rPr>
                <w:lang w:val="tt-RU"/>
              </w:rPr>
              <w:t>)......</w:t>
            </w:r>
            <w:r w:rsidR="00011DC0">
              <w:rPr>
                <w:lang w:val="tt-RU"/>
              </w:rPr>
              <w:t>........................................................................................</w:t>
            </w:r>
            <w:r w:rsidR="00F018B5">
              <w:rPr>
                <w:lang w:val="tt-RU"/>
              </w:rPr>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142</w:t>
            </w:r>
          </w:p>
        </w:tc>
      </w:tr>
      <w:tr w:rsidR="005A5EB8" w:rsidRPr="00D77A59" w:rsidTr="006B6C86">
        <w:trPr>
          <w:trHeight w:val="201"/>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lang w:val="tt-RU"/>
              </w:rPr>
              <w:t>2.2.2.4.</w:t>
            </w:r>
          </w:p>
        </w:tc>
        <w:tc>
          <w:tcPr>
            <w:tcW w:w="8177" w:type="dxa"/>
          </w:tcPr>
          <w:p w:rsidR="005A5EB8" w:rsidRPr="00D77A59" w:rsidRDefault="002D68A6" w:rsidP="002D68A6">
            <w:pPr>
              <w:pStyle w:val="22"/>
              <w:jc w:val="left"/>
              <w:rPr>
                <w:lang w:val="tt-RU"/>
              </w:rPr>
            </w:pPr>
            <w:r>
              <w:rPr>
                <w:lang w:val="tt-RU"/>
              </w:rPr>
              <w:t>Родная литература (т</w:t>
            </w:r>
            <w:r w:rsidR="005A5EB8" w:rsidRPr="00D77A59">
              <w:rPr>
                <w:lang w:val="tt-RU"/>
              </w:rPr>
              <w:t>атарская литература</w:t>
            </w:r>
            <w:r>
              <w:rPr>
                <w:lang w:val="tt-RU"/>
              </w:rPr>
              <w:t>)....</w:t>
            </w:r>
            <w:r w:rsidR="00011DC0">
              <w:rPr>
                <w:lang w:val="tt-RU"/>
              </w:rPr>
              <w:t>...................................................................</w:t>
            </w:r>
            <w:r w:rsidR="00F018B5">
              <w:rPr>
                <w:lang w:val="tt-RU"/>
              </w:rPr>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145</w:t>
            </w:r>
          </w:p>
        </w:tc>
      </w:tr>
      <w:tr w:rsidR="005A5EB8" w:rsidRPr="00D77A59" w:rsidTr="006B6C86">
        <w:trPr>
          <w:trHeight w:val="205"/>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2.2.2.5.</w:t>
            </w:r>
          </w:p>
        </w:tc>
        <w:tc>
          <w:tcPr>
            <w:tcW w:w="8177" w:type="dxa"/>
          </w:tcPr>
          <w:p w:rsidR="005A5EB8" w:rsidRPr="00D77A59" w:rsidRDefault="005A5EB8" w:rsidP="002D68A6">
            <w:pPr>
              <w:pStyle w:val="22"/>
              <w:jc w:val="left"/>
              <w:rPr>
                <w:lang w:val="tt-RU"/>
              </w:rPr>
            </w:pPr>
            <w:r w:rsidRPr="00D77A59">
              <w:rPr>
                <w:lang w:val="tt-RU"/>
              </w:rPr>
              <w:t>Иностранный язык</w:t>
            </w:r>
            <w:r w:rsidR="002D68A6">
              <w:rPr>
                <w:lang w:val="tt-RU"/>
              </w:rPr>
              <w:t xml:space="preserve"> (английский язык)...</w:t>
            </w:r>
            <w:r w:rsidR="00011DC0">
              <w:rPr>
                <w:lang w:val="tt-RU"/>
              </w:rPr>
              <w:t>............................................................................</w:t>
            </w:r>
            <w:r w:rsidR="00F018B5">
              <w:rPr>
                <w:lang w:val="tt-RU"/>
              </w:rPr>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155</w:t>
            </w:r>
          </w:p>
        </w:tc>
      </w:tr>
      <w:tr w:rsidR="005A5EB8" w:rsidRPr="00D77A59" w:rsidTr="006B6C86">
        <w:trPr>
          <w:trHeight w:val="209"/>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2.2.2.6.</w:t>
            </w:r>
          </w:p>
        </w:tc>
        <w:tc>
          <w:tcPr>
            <w:tcW w:w="8177" w:type="dxa"/>
          </w:tcPr>
          <w:p w:rsidR="005A5EB8" w:rsidRPr="00D77A59" w:rsidRDefault="005A5EB8" w:rsidP="00F018B5">
            <w:pPr>
              <w:pStyle w:val="22"/>
              <w:jc w:val="left"/>
              <w:rPr>
                <w:lang w:val="tt-RU"/>
              </w:rPr>
            </w:pPr>
            <w:r w:rsidRPr="00D77A59">
              <w:rPr>
                <w:lang w:val="tt-RU"/>
              </w:rPr>
              <w:t>История России. Всеобщая история</w:t>
            </w:r>
            <w:r w:rsidR="00011DC0">
              <w:rPr>
                <w:lang w:val="tt-RU"/>
              </w:rPr>
              <w:t>............................................................................................</w:t>
            </w:r>
            <w:r w:rsidR="00F018B5">
              <w:rPr>
                <w:lang w:val="tt-RU"/>
              </w:rPr>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159</w:t>
            </w:r>
          </w:p>
        </w:tc>
      </w:tr>
      <w:tr w:rsidR="005A5EB8" w:rsidRPr="00D77A59" w:rsidTr="006B6C86">
        <w:trPr>
          <w:trHeight w:val="199"/>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2.2.2.7.</w:t>
            </w:r>
          </w:p>
        </w:tc>
        <w:tc>
          <w:tcPr>
            <w:tcW w:w="8177" w:type="dxa"/>
          </w:tcPr>
          <w:p w:rsidR="005A5EB8" w:rsidRPr="00D77A59" w:rsidRDefault="005A5EB8" w:rsidP="00F018B5">
            <w:pPr>
              <w:pStyle w:val="22"/>
              <w:jc w:val="left"/>
              <w:rPr>
                <w:lang w:val="tt-RU"/>
              </w:rPr>
            </w:pPr>
            <w:r w:rsidRPr="00D77A59">
              <w:rPr>
                <w:lang w:val="tt-RU"/>
              </w:rPr>
              <w:t>Обществознание</w:t>
            </w:r>
            <w:r w:rsidR="00011DC0">
              <w:rPr>
                <w:lang w:val="tt-RU"/>
              </w:rPr>
              <w:t>.........................................................................................................................</w:t>
            </w:r>
            <w:r w:rsidR="00F018B5">
              <w:rPr>
                <w:lang w:val="tt-RU"/>
              </w:rPr>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180</w:t>
            </w:r>
          </w:p>
        </w:tc>
      </w:tr>
      <w:tr w:rsidR="005A5EB8" w:rsidRPr="00D77A59" w:rsidTr="006B6C86">
        <w:trPr>
          <w:trHeight w:val="203"/>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2.2.2.8.</w:t>
            </w:r>
          </w:p>
        </w:tc>
        <w:tc>
          <w:tcPr>
            <w:tcW w:w="8177" w:type="dxa"/>
          </w:tcPr>
          <w:p w:rsidR="005A5EB8" w:rsidRPr="00D77A59" w:rsidRDefault="005A5EB8" w:rsidP="00F018B5">
            <w:pPr>
              <w:pStyle w:val="22"/>
              <w:jc w:val="left"/>
              <w:rPr>
                <w:lang w:val="tt-RU"/>
              </w:rPr>
            </w:pPr>
            <w:r w:rsidRPr="00D77A59">
              <w:rPr>
                <w:lang w:val="tt-RU"/>
              </w:rPr>
              <w:t>География</w:t>
            </w:r>
            <w:r w:rsidR="00011DC0">
              <w:rPr>
                <w:lang w:val="tt-RU"/>
              </w:rPr>
              <w:t>.................................................................................................................................</w:t>
            </w:r>
            <w:r w:rsidR="00F018B5">
              <w:rPr>
                <w:lang w:val="tt-RU"/>
              </w:rPr>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183</w:t>
            </w:r>
          </w:p>
        </w:tc>
      </w:tr>
      <w:tr w:rsidR="005A5EB8" w:rsidRPr="00D77A59" w:rsidTr="006B6C86">
        <w:trPr>
          <w:trHeight w:val="193"/>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2.2.2.9.</w:t>
            </w:r>
          </w:p>
        </w:tc>
        <w:tc>
          <w:tcPr>
            <w:tcW w:w="8177" w:type="dxa"/>
          </w:tcPr>
          <w:p w:rsidR="005A5EB8" w:rsidRPr="00D77A59" w:rsidRDefault="005A5EB8" w:rsidP="00F018B5">
            <w:pPr>
              <w:pStyle w:val="22"/>
              <w:jc w:val="left"/>
              <w:rPr>
                <w:lang w:val="tt-RU"/>
              </w:rPr>
            </w:pPr>
            <w:r w:rsidRPr="00D77A59">
              <w:rPr>
                <w:lang w:val="tt-RU"/>
              </w:rPr>
              <w:t>Математика</w:t>
            </w:r>
            <w:r w:rsidR="00011DC0">
              <w:rPr>
                <w:lang w:val="tt-RU"/>
              </w:rPr>
              <w:t>..................................................................................................................................</w:t>
            </w:r>
            <w:r w:rsidR="00F018B5">
              <w:rPr>
                <w:lang w:val="tt-RU"/>
              </w:rPr>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195</w:t>
            </w:r>
          </w:p>
        </w:tc>
      </w:tr>
      <w:tr w:rsidR="005A5EB8" w:rsidRPr="00D77A59" w:rsidTr="006B6C86">
        <w:trPr>
          <w:trHeight w:val="197"/>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2.2.2.10.</w:t>
            </w:r>
          </w:p>
        </w:tc>
        <w:tc>
          <w:tcPr>
            <w:tcW w:w="8177" w:type="dxa"/>
          </w:tcPr>
          <w:p w:rsidR="005A5EB8" w:rsidRPr="00D77A59" w:rsidRDefault="001D19FB" w:rsidP="00F018B5">
            <w:pPr>
              <w:pStyle w:val="22"/>
              <w:jc w:val="left"/>
              <w:rPr>
                <w:lang w:val="tt-RU"/>
              </w:rPr>
            </w:pPr>
            <w:r w:rsidRPr="00D77A59">
              <w:rPr>
                <w:lang w:val="tt-RU"/>
              </w:rPr>
              <w:t>Информатика</w:t>
            </w:r>
            <w:r w:rsidR="00011DC0">
              <w:rPr>
                <w:lang w:val="tt-RU"/>
              </w:rPr>
              <w:t>.............................................................................................................................</w:t>
            </w:r>
            <w:r w:rsidR="00F018B5">
              <w:rPr>
                <w:lang w:val="tt-RU"/>
              </w:rPr>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204</w:t>
            </w:r>
          </w:p>
        </w:tc>
      </w:tr>
      <w:tr w:rsidR="005A5EB8" w:rsidRPr="00D77A59" w:rsidTr="006B6C86">
        <w:trPr>
          <w:trHeight w:val="201"/>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2.2.2.11</w:t>
            </w:r>
            <w:r>
              <w:rPr>
                <w:rFonts w:ascii="Times New Roman" w:hAnsi="Times New Roman"/>
                <w:sz w:val="24"/>
                <w:szCs w:val="24"/>
                <w:lang w:val="tt-RU"/>
              </w:rPr>
              <w:t>.</w:t>
            </w:r>
          </w:p>
        </w:tc>
        <w:tc>
          <w:tcPr>
            <w:tcW w:w="8177" w:type="dxa"/>
          </w:tcPr>
          <w:p w:rsidR="005A5EB8" w:rsidRPr="00D77A59" w:rsidRDefault="005A5EB8" w:rsidP="00F018B5">
            <w:pPr>
              <w:pStyle w:val="22"/>
              <w:jc w:val="left"/>
              <w:rPr>
                <w:lang w:val="tt-RU"/>
              </w:rPr>
            </w:pPr>
            <w:r w:rsidRPr="00D77A59">
              <w:rPr>
                <w:lang w:val="tt-RU"/>
              </w:rPr>
              <w:t>Физика</w:t>
            </w:r>
            <w:r w:rsidR="00011DC0">
              <w:rPr>
                <w:lang w:val="tt-RU"/>
              </w:rPr>
              <w:t>............................................................................................................................................</w:t>
            </w:r>
            <w:r w:rsidR="00F018B5">
              <w:rPr>
                <w:lang w:val="tt-RU"/>
              </w:rPr>
              <w:t>..........................................</w:t>
            </w:r>
          </w:p>
        </w:tc>
        <w:tc>
          <w:tcPr>
            <w:tcW w:w="576" w:type="dxa"/>
          </w:tcPr>
          <w:p w:rsidR="005A5EB8" w:rsidRPr="00D77A59" w:rsidRDefault="00E30BFC" w:rsidP="00287E8D">
            <w:pPr>
              <w:spacing w:after="0" w:line="240" w:lineRule="atLeast"/>
              <w:jc w:val="right"/>
              <w:rPr>
                <w:rFonts w:ascii="Times New Roman" w:hAnsi="Times New Roman"/>
                <w:sz w:val="24"/>
                <w:szCs w:val="24"/>
              </w:rPr>
            </w:pPr>
            <w:r>
              <w:rPr>
                <w:rFonts w:ascii="Times New Roman" w:hAnsi="Times New Roman"/>
                <w:sz w:val="24"/>
                <w:szCs w:val="24"/>
              </w:rPr>
              <w:t>209</w:t>
            </w:r>
          </w:p>
        </w:tc>
      </w:tr>
      <w:tr w:rsidR="005A5EB8" w:rsidRPr="00D77A59" w:rsidTr="006B6C86">
        <w:trPr>
          <w:trHeight w:val="191"/>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2.2.2.12.</w:t>
            </w:r>
          </w:p>
        </w:tc>
        <w:tc>
          <w:tcPr>
            <w:tcW w:w="8177" w:type="dxa"/>
          </w:tcPr>
          <w:p w:rsidR="005A5EB8" w:rsidRPr="00D77A59" w:rsidRDefault="005A5EB8" w:rsidP="00F018B5">
            <w:pPr>
              <w:pStyle w:val="22"/>
              <w:jc w:val="left"/>
              <w:rPr>
                <w:lang w:val="tt-RU"/>
              </w:rPr>
            </w:pPr>
            <w:r w:rsidRPr="00D77A59">
              <w:rPr>
                <w:lang w:val="tt-RU"/>
              </w:rPr>
              <w:t>Биология</w:t>
            </w:r>
            <w:r w:rsidR="00011DC0">
              <w:rPr>
                <w:lang w:val="tt-RU"/>
              </w:rPr>
              <w:t>..........................................................................................................................................</w:t>
            </w:r>
            <w:r w:rsidR="00F018B5">
              <w:rPr>
                <w:lang w:val="tt-RU"/>
              </w:rPr>
              <w:t>........................................</w:t>
            </w:r>
          </w:p>
        </w:tc>
        <w:tc>
          <w:tcPr>
            <w:tcW w:w="576" w:type="dxa"/>
          </w:tcPr>
          <w:p w:rsidR="005A5EB8"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214</w:t>
            </w:r>
          </w:p>
        </w:tc>
      </w:tr>
      <w:tr w:rsidR="005A5EB8" w:rsidRPr="00D77A59" w:rsidTr="006B6C86">
        <w:trPr>
          <w:trHeight w:val="195"/>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2.2.2.13.</w:t>
            </w:r>
          </w:p>
        </w:tc>
        <w:tc>
          <w:tcPr>
            <w:tcW w:w="8177" w:type="dxa"/>
          </w:tcPr>
          <w:p w:rsidR="005A5EB8" w:rsidRPr="00D77A59" w:rsidRDefault="005A5EB8" w:rsidP="00F018B5">
            <w:pPr>
              <w:pStyle w:val="22"/>
              <w:jc w:val="left"/>
              <w:rPr>
                <w:lang w:val="tt-RU"/>
              </w:rPr>
            </w:pPr>
            <w:r w:rsidRPr="00D77A59">
              <w:rPr>
                <w:lang w:val="tt-RU"/>
              </w:rPr>
              <w:t>Химия</w:t>
            </w:r>
            <w:r w:rsidR="00011DC0">
              <w:rPr>
                <w:lang w:val="tt-RU"/>
              </w:rPr>
              <w:t>.................................................................................................................................................</w:t>
            </w:r>
            <w:r w:rsidR="00F018B5">
              <w:rPr>
                <w:lang w:val="tt-RU"/>
              </w:rPr>
              <w:t>......................................</w:t>
            </w:r>
          </w:p>
        </w:tc>
        <w:tc>
          <w:tcPr>
            <w:tcW w:w="576" w:type="dxa"/>
          </w:tcPr>
          <w:p w:rsidR="005A5EB8"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222</w:t>
            </w:r>
          </w:p>
        </w:tc>
      </w:tr>
      <w:tr w:rsidR="005A5EB8" w:rsidRPr="00D77A59" w:rsidTr="006B6C86">
        <w:trPr>
          <w:trHeight w:val="64"/>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2.2.2.14.</w:t>
            </w:r>
          </w:p>
        </w:tc>
        <w:tc>
          <w:tcPr>
            <w:tcW w:w="8177" w:type="dxa"/>
          </w:tcPr>
          <w:p w:rsidR="005A5EB8" w:rsidRPr="00D77A59" w:rsidRDefault="005A5EB8" w:rsidP="00F018B5">
            <w:pPr>
              <w:pStyle w:val="22"/>
              <w:jc w:val="left"/>
              <w:rPr>
                <w:lang w:val="tt-RU"/>
              </w:rPr>
            </w:pPr>
            <w:r w:rsidRPr="00D77A59">
              <w:rPr>
                <w:lang w:val="tt-RU"/>
              </w:rPr>
              <w:t>Изобразительное искусство</w:t>
            </w:r>
            <w:r w:rsidR="00011DC0">
              <w:rPr>
                <w:lang w:val="tt-RU"/>
              </w:rPr>
              <w:t>...........................................................................................................</w:t>
            </w:r>
            <w:r w:rsidR="00F018B5">
              <w:rPr>
                <w:lang w:val="tt-RU"/>
              </w:rPr>
              <w:t>.................................</w:t>
            </w:r>
          </w:p>
        </w:tc>
        <w:tc>
          <w:tcPr>
            <w:tcW w:w="576" w:type="dxa"/>
          </w:tcPr>
          <w:p w:rsidR="005A5EB8"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225</w:t>
            </w:r>
          </w:p>
        </w:tc>
      </w:tr>
      <w:tr w:rsidR="005A5EB8" w:rsidRPr="00D77A59" w:rsidTr="006B6C86">
        <w:trPr>
          <w:trHeight w:val="189"/>
        </w:trPr>
        <w:tc>
          <w:tcPr>
            <w:tcW w:w="1101" w:type="dxa"/>
          </w:tcPr>
          <w:p w:rsidR="005A5EB8"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2.2.2.15.</w:t>
            </w:r>
          </w:p>
        </w:tc>
        <w:tc>
          <w:tcPr>
            <w:tcW w:w="8177" w:type="dxa"/>
          </w:tcPr>
          <w:p w:rsidR="005A5EB8" w:rsidRPr="00D77A59" w:rsidRDefault="005A5EB8" w:rsidP="00F018B5">
            <w:pPr>
              <w:pStyle w:val="22"/>
              <w:jc w:val="left"/>
              <w:rPr>
                <w:lang w:val="tt-RU"/>
              </w:rPr>
            </w:pPr>
            <w:r w:rsidRPr="00D77A59">
              <w:rPr>
                <w:lang w:val="tt-RU"/>
              </w:rPr>
              <w:t>Музыка</w:t>
            </w:r>
            <w:r w:rsidR="00011DC0">
              <w:rPr>
                <w:lang w:val="tt-RU"/>
              </w:rPr>
              <w:t>.......................................................................................................................................................</w:t>
            </w:r>
            <w:r w:rsidR="00F018B5">
              <w:rPr>
                <w:lang w:val="tt-RU"/>
              </w:rPr>
              <w:t>..............................</w:t>
            </w:r>
          </w:p>
        </w:tc>
        <w:tc>
          <w:tcPr>
            <w:tcW w:w="576" w:type="dxa"/>
          </w:tcPr>
          <w:p w:rsidR="005A5EB8"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228</w:t>
            </w:r>
          </w:p>
        </w:tc>
      </w:tr>
      <w:tr w:rsidR="00FB6F13" w:rsidRPr="00D77A59" w:rsidTr="006B6C86">
        <w:trPr>
          <w:trHeight w:val="193"/>
        </w:trPr>
        <w:tc>
          <w:tcPr>
            <w:tcW w:w="1101" w:type="dxa"/>
          </w:tcPr>
          <w:p w:rsidR="00FB6F13"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2.2.2.16.</w:t>
            </w:r>
          </w:p>
        </w:tc>
        <w:tc>
          <w:tcPr>
            <w:tcW w:w="8177" w:type="dxa"/>
          </w:tcPr>
          <w:p w:rsidR="00FB6F13" w:rsidRPr="00D77A59" w:rsidRDefault="00FB6F13" w:rsidP="00F018B5">
            <w:pPr>
              <w:pStyle w:val="22"/>
              <w:jc w:val="left"/>
              <w:rPr>
                <w:lang w:val="tt-RU"/>
              </w:rPr>
            </w:pPr>
            <w:r w:rsidRPr="00D77A59">
              <w:rPr>
                <w:lang w:val="tt-RU"/>
              </w:rPr>
              <w:t>Технология</w:t>
            </w:r>
            <w:r w:rsidR="00011DC0">
              <w:rPr>
                <w:lang w:val="tt-RU"/>
              </w:rPr>
              <w:t>...........................................................................................................................................</w:t>
            </w:r>
            <w:r w:rsidR="00F018B5">
              <w:rPr>
                <w:lang w:val="tt-RU"/>
              </w:rPr>
              <w:t>..................................</w:t>
            </w:r>
          </w:p>
        </w:tc>
        <w:tc>
          <w:tcPr>
            <w:tcW w:w="576" w:type="dxa"/>
          </w:tcPr>
          <w:p w:rsidR="00FB6F13"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236</w:t>
            </w:r>
          </w:p>
        </w:tc>
      </w:tr>
      <w:tr w:rsidR="00FB6F13" w:rsidRPr="00D77A59" w:rsidTr="006B6C86">
        <w:trPr>
          <w:trHeight w:val="183"/>
        </w:trPr>
        <w:tc>
          <w:tcPr>
            <w:tcW w:w="1101" w:type="dxa"/>
          </w:tcPr>
          <w:p w:rsidR="00FB6F13"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2.2.2.17</w:t>
            </w:r>
            <w:r>
              <w:rPr>
                <w:rFonts w:ascii="Times New Roman" w:hAnsi="Times New Roman"/>
                <w:sz w:val="24"/>
                <w:szCs w:val="24"/>
                <w:lang w:val="tt-RU"/>
              </w:rPr>
              <w:t>.</w:t>
            </w:r>
          </w:p>
        </w:tc>
        <w:tc>
          <w:tcPr>
            <w:tcW w:w="8177" w:type="dxa"/>
          </w:tcPr>
          <w:p w:rsidR="00FB6F13" w:rsidRPr="00D77A59" w:rsidRDefault="00FB6F13" w:rsidP="00F018B5">
            <w:pPr>
              <w:pStyle w:val="22"/>
              <w:jc w:val="left"/>
              <w:rPr>
                <w:lang w:val="tt-RU"/>
              </w:rPr>
            </w:pPr>
            <w:r w:rsidRPr="00D77A59">
              <w:rPr>
                <w:lang w:val="tt-RU"/>
              </w:rPr>
              <w:t xml:space="preserve"> Физическая культура</w:t>
            </w:r>
            <w:r w:rsidR="00011DC0">
              <w:rPr>
                <w:lang w:val="tt-RU"/>
              </w:rPr>
              <w:t>.........................................................................................................................</w:t>
            </w:r>
            <w:r w:rsidR="00F018B5">
              <w:rPr>
                <w:lang w:val="tt-RU"/>
              </w:rPr>
              <w:t>...............................</w:t>
            </w:r>
          </w:p>
        </w:tc>
        <w:tc>
          <w:tcPr>
            <w:tcW w:w="576" w:type="dxa"/>
          </w:tcPr>
          <w:p w:rsidR="00FB6F13"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243</w:t>
            </w:r>
          </w:p>
        </w:tc>
      </w:tr>
      <w:tr w:rsidR="00FB6F13" w:rsidRPr="00D77A59" w:rsidTr="006B6C86">
        <w:trPr>
          <w:trHeight w:val="315"/>
        </w:trPr>
        <w:tc>
          <w:tcPr>
            <w:tcW w:w="1101" w:type="dxa"/>
          </w:tcPr>
          <w:p w:rsidR="00FB6F13" w:rsidRPr="00D77A59" w:rsidRDefault="00287E8D"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2.2.2.18.</w:t>
            </w:r>
          </w:p>
        </w:tc>
        <w:tc>
          <w:tcPr>
            <w:tcW w:w="8177" w:type="dxa"/>
          </w:tcPr>
          <w:p w:rsidR="00FB6F13" w:rsidRPr="00D77A59" w:rsidRDefault="00FB6F13" w:rsidP="00F018B5">
            <w:pPr>
              <w:pStyle w:val="22"/>
              <w:jc w:val="left"/>
              <w:rPr>
                <w:lang w:val="tt-RU"/>
              </w:rPr>
            </w:pPr>
            <w:r w:rsidRPr="00D77A59">
              <w:rPr>
                <w:lang w:val="tt-RU"/>
              </w:rPr>
              <w:t>Основы безопасности жизнедеятельности</w:t>
            </w:r>
            <w:r w:rsidR="00011DC0">
              <w:rPr>
                <w:lang w:val="tt-RU"/>
              </w:rPr>
              <w:t>........................................................................................</w:t>
            </w:r>
            <w:r w:rsidR="00F018B5">
              <w:rPr>
                <w:lang w:val="tt-RU"/>
              </w:rPr>
              <w:t>.....................</w:t>
            </w:r>
          </w:p>
        </w:tc>
        <w:tc>
          <w:tcPr>
            <w:tcW w:w="576" w:type="dxa"/>
          </w:tcPr>
          <w:p w:rsidR="00FB6F13"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249</w:t>
            </w:r>
          </w:p>
        </w:tc>
      </w:tr>
      <w:tr w:rsidR="006B6C86" w:rsidRPr="00D77A59" w:rsidTr="006B6C86">
        <w:trPr>
          <w:trHeight w:val="277"/>
        </w:trPr>
        <w:tc>
          <w:tcPr>
            <w:tcW w:w="1101" w:type="dxa"/>
          </w:tcPr>
          <w:p w:rsidR="006B6C86" w:rsidRPr="006B6C86" w:rsidRDefault="006B6C86" w:rsidP="007875BF">
            <w:pPr>
              <w:spacing w:after="0" w:line="240" w:lineRule="atLeast"/>
              <w:jc w:val="right"/>
              <w:rPr>
                <w:rFonts w:ascii="Times New Roman" w:hAnsi="Times New Roman"/>
                <w:sz w:val="24"/>
                <w:szCs w:val="24"/>
              </w:rPr>
            </w:pPr>
            <w:r w:rsidRPr="006B6C86">
              <w:rPr>
                <w:rFonts w:ascii="Times New Roman" w:hAnsi="Times New Roman"/>
                <w:sz w:val="24"/>
                <w:szCs w:val="24"/>
              </w:rPr>
              <w:t>2.2.2.19.</w:t>
            </w:r>
          </w:p>
        </w:tc>
        <w:tc>
          <w:tcPr>
            <w:tcW w:w="8177" w:type="dxa"/>
          </w:tcPr>
          <w:p w:rsidR="006B6C86" w:rsidRPr="00D77A59" w:rsidRDefault="006B6C86" w:rsidP="00531BCA">
            <w:pPr>
              <w:spacing w:after="0" w:line="240" w:lineRule="auto"/>
              <w:jc w:val="both"/>
              <w:rPr>
                <w:color w:val="000000" w:themeColor="text1"/>
                <w:sz w:val="24"/>
                <w:szCs w:val="24"/>
                <w:lang w:val="tt-RU"/>
              </w:rPr>
            </w:pPr>
            <w:r w:rsidRPr="00D77A59">
              <w:rPr>
                <w:rFonts w:ascii="Times New Roman" w:hAnsi="Times New Roman"/>
                <w:sz w:val="24"/>
                <w:szCs w:val="24"/>
              </w:rPr>
              <w:t>Основы духовно-нравственной культуры народов России (ОДНКР</w:t>
            </w:r>
            <w:r>
              <w:rPr>
                <w:rFonts w:ascii="Times New Roman" w:hAnsi="Times New Roman"/>
                <w:sz w:val="24"/>
                <w:szCs w:val="24"/>
              </w:rPr>
              <w:t>)………….</w:t>
            </w:r>
          </w:p>
        </w:tc>
        <w:tc>
          <w:tcPr>
            <w:tcW w:w="576" w:type="dxa"/>
          </w:tcPr>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252</w:t>
            </w:r>
          </w:p>
        </w:tc>
      </w:tr>
      <w:tr w:rsidR="006B6C86" w:rsidRPr="00D77A59" w:rsidTr="006B6C86">
        <w:trPr>
          <w:trHeight w:val="277"/>
        </w:trPr>
        <w:tc>
          <w:tcPr>
            <w:tcW w:w="1101" w:type="dxa"/>
          </w:tcPr>
          <w:p w:rsidR="006B6C86" w:rsidRPr="00011DC0" w:rsidRDefault="006B6C86" w:rsidP="007875BF">
            <w:pPr>
              <w:spacing w:after="0" w:line="240" w:lineRule="atLeast"/>
              <w:jc w:val="right"/>
              <w:rPr>
                <w:rFonts w:ascii="Times New Roman" w:hAnsi="Times New Roman"/>
                <w:i/>
                <w:sz w:val="24"/>
                <w:szCs w:val="24"/>
              </w:rPr>
            </w:pPr>
            <w:r w:rsidRPr="00011DC0">
              <w:rPr>
                <w:rFonts w:ascii="Times New Roman" w:hAnsi="Times New Roman"/>
                <w:i/>
                <w:sz w:val="24"/>
                <w:szCs w:val="24"/>
              </w:rPr>
              <w:t>2.3.</w:t>
            </w:r>
          </w:p>
        </w:tc>
        <w:tc>
          <w:tcPr>
            <w:tcW w:w="8177" w:type="dxa"/>
          </w:tcPr>
          <w:p w:rsidR="006B6C86" w:rsidRPr="00011DC0" w:rsidRDefault="006B6C86" w:rsidP="00F018B5">
            <w:pPr>
              <w:pStyle w:val="22"/>
              <w:jc w:val="left"/>
              <w:rPr>
                <w:i/>
                <w:lang w:val="tt-RU"/>
              </w:rPr>
            </w:pPr>
            <w:r w:rsidRPr="00011DC0">
              <w:rPr>
                <w:i/>
              </w:rPr>
              <w:t>Программа воспитания и социализации обучающихся</w:t>
            </w:r>
            <w:r>
              <w:rPr>
                <w:i/>
              </w:rPr>
              <w:t>……………………………………………..</w:t>
            </w:r>
          </w:p>
        </w:tc>
        <w:tc>
          <w:tcPr>
            <w:tcW w:w="576" w:type="dxa"/>
          </w:tcPr>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255</w:t>
            </w:r>
          </w:p>
        </w:tc>
      </w:tr>
      <w:tr w:rsidR="006B6C86" w:rsidRPr="00D77A59" w:rsidTr="006B6C86">
        <w:trPr>
          <w:trHeight w:val="267"/>
        </w:trPr>
        <w:tc>
          <w:tcPr>
            <w:tcW w:w="1101" w:type="dxa"/>
          </w:tcPr>
          <w:p w:rsidR="006B6C86" w:rsidRPr="00011DC0" w:rsidRDefault="006B6C86" w:rsidP="007875BF">
            <w:pPr>
              <w:spacing w:after="0" w:line="240" w:lineRule="atLeast"/>
              <w:jc w:val="right"/>
              <w:rPr>
                <w:rFonts w:ascii="Times New Roman" w:hAnsi="Times New Roman"/>
                <w:i/>
                <w:sz w:val="24"/>
                <w:szCs w:val="24"/>
              </w:rPr>
            </w:pPr>
            <w:r w:rsidRPr="00011DC0">
              <w:rPr>
                <w:rFonts w:ascii="Times New Roman" w:hAnsi="Times New Roman"/>
                <w:i/>
                <w:sz w:val="24"/>
                <w:szCs w:val="24"/>
              </w:rPr>
              <w:t>2.4.</w:t>
            </w:r>
          </w:p>
        </w:tc>
        <w:tc>
          <w:tcPr>
            <w:tcW w:w="8177" w:type="dxa"/>
          </w:tcPr>
          <w:p w:rsidR="006B6C86" w:rsidRPr="00011DC0" w:rsidRDefault="006B6C86" w:rsidP="00F018B5">
            <w:pPr>
              <w:pStyle w:val="22"/>
              <w:jc w:val="left"/>
              <w:rPr>
                <w:i/>
              </w:rPr>
            </w:pPr>
            <w:r w:rsidRPr="00011DC0">
              <w:rPr>
                <w:i/>
              </w:rPr>
              <w:t>Программа коррекционной работы</w:t>
            </w:r>
            <w:r>
              <w:rPr>
                <w:i/>
              </w:rPr>
              <w:t>…………………………………………………………………..</w:t>
            </w:r>
          </w:p>
        </w:tc>
        <w:tc>
          <w:tcPr>
            <w:tcW w:w="576" w:type="dxa"/>
          </w:tcPr>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270</w:t>
            </w:r>
          </w:p>
        </w:tc>
      </w:tr>
      <w:tr w:rsidR="006B6C86" w:rsidRPr="00D77A59" w:rsidTr="006B6C86">
        <w:trPr>
          <w:trHeight w:val="454"/>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sz w:val="24"/>
                <w:szCs w:val="24"/>
              </w:rPr>
              <w:t>3.</w:t>
            </w:r>
          </w:p>
        </w:tc>
        <w:tc>
          <w:tcPr>
            <w:tcW w:w="8177" w:type="dxa"/>
          </w:tcPr>
          <w:p w:rsidR="006B6C86" w:rsidRPr="00011DC0" w:rsidRDefault="006B6C86" w:rsidP="00F018B5">
            <w:pPr>
              <w:pStyle w:val="22"/>
              <w:jc w:val="left"/>
              <w:rPr>
                <w:b/>
              </w:rPr>
            </w:pPr>
            <w:r w:rsidRPr="00011DC0">
              <w:rPr>
                <w:b/>
              </w:rPr>
              <w:t>Организационный раздел примерной основной образовательной программы основного общего образования</w:t>
            </w:r>
            <w:r>
              <w:rPr>
                <w:b/>
              </w:rPr>
              <w:t>…………………………………………………………….</w:t>
            </w:r>
          </w:p>
        </w:tc>
        <w:tc>
          <w:tcPr>
            <w:tcW w:w="576" w:type="dxa"/>
          </w:tcPr>
          <w:p w:rsidR="006B6C86" w:rsidRDefault="006B6C86" w:rsidP="00287E8D">
            <w:pPr>
              <w:spacing w:after="0" w:line="240" w:lineRule="atLeast"/>
              <w:jc w:val="right"/>
              <w:rPr>
                <w:rFonts w:ascii="Times New Roman" w:hAnsi="Times New Roman"/>
                <w:sz w:val="24"/>
                <w:szCs w:val="24"/>
              </w:rPr>
            </w:pPr>
          </w:p>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291</w:t>
            </w:r>
          </w:p>
        </w:tc>
      </w:tr>
      <w:tr w:rsidR="006B6C86" w:rsidRPr="00D77A59" w:rsidTr="006B6C86">
        <w:trPr>
          <w:trHeight w:val="279"/>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sz w:val="24"/>
                <w:szCs w:val="24"/>
              </w:rPr>
              <w:t>3.1.</w:t>
            </w:r>
          </w:p>
        </w:tc>
        <w:tc>
          <w:tcPr>
            <w:tcW w:w="8177" w:type="dxa"/>
          </w:tcPr>
          <w:p w:rsidR="006B6C86" w:rsidRPr="00B67C07" w:rsidRDefault="006B6C86" w:rsidP="00F018B5">
            <w:pPr>
              <w:pStyle w:val="22"/>
              <w:jc w:val="left"/>
              <w:rPr>
                <w:i/>
              </w:rPr>
            </w:pPr>
            <w:r w:rsidRPr="00B67C07">
              <w:rPr>
                <w:i/>
              </w:rPr>
              <w:t>Примерный учебный план основного общего образования</w:t>
            </w:r>
            <w:r>
              <w:rPr>
                <w:i/>
              </w:rPr>
              <w:t>………………………………………</w:t>
            </w:r>
          </w:p>
        </w:tc>
        <w:tc>
          <w:tcPr>
            <w:tcW w:w="576" w:type="dxa"/>
          </w:tcPr>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291</w:t>
            </w:r>
          </w:p>
        </w:tc>
      </w:tr>
      <w:tr w:rsidR="006B6C86" w:rsidRPr="00D77A59" w:rsidTr="006B6C86">
        <w:trPr>
          <w:trHeight w:val="276"/>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sz w:val="24"/>
                <w:szCs w:val="24"/>
              </w:rPr>
              <w:t>3.1.1.</w:t>
            </w:r>
          </w:p>
        </w:tc>
        <w:tc>
          <w:tcPr>
            <w:tcW w:w="8177" w:type="dxa"/>
          </w:tcPr>
          <w:p w:rsidR="006B6C86" w:rsidRPr="00D77A59" w:rsidRDefault="006B6C86" w:rsidP="00F018B5">
            <w:pPr>
              <w:pStyle w:val="22"/>
              <w:jc w:val="left"/>
            </w:pPr>
            <w:r w:rsidRPr="00D77A59">
              <w:t>Примерный календарный учебный график</w:t>
            </w:r>
            <w:r>
              <w:t>…………………………………………………</w:t>
            </w:r>
          </w:p>
        </w:tc>
        <w:tc>
          <w:tcPr>
            <w:tcW w:w="576" w:type="dxa"/>
          </w:tcPr>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292</w:t>
            </w:r>
          </w:p>
        </w:tc>
      </w:tr>
      <w:tr w:rsidR="006B6C86" w:rsidRPr="00D77A59" w:rsidTr="006B6C86">
        <w:trPr>
          <w:trHeight w:val="276"/>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sz w:val="24"/>
                <w:szCs w:val="24"/>
              </w:rPr>
              <w:t>3.1.2.</w:t>
            </w:r>
          </w:p>
        </w:tc>
        <w:tc>
          <w:tcPr>
            <w:tcW w:w="8177" w:type="dxa"/>
          </w:tcPr>
          <w:p w:rsidR="006B6C86" w:rsidRPr="00D77A59" w:rsidRDefault="006B6C86" w:rsidP="00F018B5">
            <w:pPr>
              <w:pStyle w:val="22"/>
              <w:jc w:val="left"/>
            </w:pPr>
            <w:r w:rsidRPr="00D77A59">
              <w:t>Примерный план</w:t>
            </w:r>
            <w:r>
              <w:t xml:space="preserve"> </w:t>
            </w:r>
            <w:r w:rsidRPr="00D77A59">
              <w:t xml:space="preserve"> внеурочной деятельности</w:t>
            </w:r>
            <w:r>
              <w:t>…………………………………………………</w:t>
            </w:r>
          </w:p>
        </w:tc>
        <w:tc>
          <w:tcPr>
            <w:tcW w:w="576" w:type="dxa"/>
          </w:tcPr>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293</w:t>
            </w:r>
          </w:p>
        </w:tc>
      </w:tr>
      <w:tr w:rsidR="006B6C86" w:rsidRPr="00D77A59" w:rsidTr="006B6C86">
        <w:trPr>
          <w:trHeight w:val="266"/>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sz w:val="24"/>
                <w:szCs w:val="24"/>
              </w:rPr>
              <w:t>3.2</w:t>
            </w:r>
            <w:r>
              <w:rPr>
                <w:rFonts w:ascii="Times New Roman" w:hAnsi="Times New Roman"/>
                <w:sz w:val="24"/>
                <w:szCs w:val="24"/>
              </w:rPr>
              <w:t>.</w:t>
            </w:r>
          </w:p>
        </w:tc>
        <w:tc>
          <w:tcPr>
            <w:tcW w:w="8177" w:type="dxa"/>
          </w:tcPr>
          <w:p w:rsidR="006B6C86" w:rsidRPr="00B67C07" w:rsidRDefault="006B6C86" w:rsidP="00F018B5">
            <w:pPr>
              <w:pStyle w:val="22"/>
              <w:jc w:val="left"/>
              <w:rPr>
                <w:i/>
              </w:rPr>
            </w:pPr>
            <w:r w:rsidRPr="00B67C07">
              <w:rPr>
                <w:i/>
              </w:rPr>
              <w:t>Система условий реализации основной образовательной программы</w:t>
            </w:r>
            <w:r>
              <w:rPr>
                <w:i/>
              </w:rPr>
              <w:t>…………………………</w:t>
            </w:r>
          </w:p>
        </w:tc>
        <w:tc>
          <w:tcPr>
            <w:tcW w:w="576" w:type="dxa"/>
          </w:tcPr>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294</w:t>
            </w:r>
          </w:p>
        </w:tc>
      </w:tr>
      <w:tr w:rsidR="006B6C86" w:rsidRPr="00D77A59" w:rsidTr="006B6C86">
        <w:trPr>
          <w:trHeight w:val="454"/>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sz w:val="24"/>
                <w:szCs w:val="24"/>
              </w:rPr>
              <w:t>3.2.1.</w:t>
            </w:r>
          </w:p>
        </w:tc>
        <w:tc>
          <w:tcPr>
            <w:tcW w:w="8177" w:type="dxa"/>
          </w:tcPr>
          <w:p w:rsidR="006B6C86" w:rsidRPr="00D77A59" w:rsidRDefault="006B6C86" w:rsidP="00F018B5">
            <w:pPr>
              <w:pStyle w:val="22"/>
              <w:jc w:val="left"/>
            </w:pPr>
            <w:r w:rsidRPr="00D77A59">
              <w:t>Описание кадровых условий реализации основной образовательной программы основного общего образования</w:t>
            </w:r>
            <w:r>
              <w:t>………………………………………………………………………….</w:t>
            </w:r>
          </w:p>
        </w:tc>
        <w:tc>
          <w:tcPr>
            <w:tcW w:w="576" w:type="dxa"/>
          </w:tcPr>
          <w:p w:rsidR="006B6C86" w:rsidRDefault="006B6C86" w:rsidP="00287E8D">
            <w:pPr>
              <w:spacing w:after="0" w:line="240" w:lineRule="atLeast"/>
              <w:jc w:val="right"/>
              <w:rPr>
                <w:rFonts w:ascii="Times New Roman" w:hAnsi="Times New Roman"/>
                <w:sz w:val="24"/>
                <w:szCs w:val="24"/>
              </w:rPr>
            </w:pPr>
          </w:p>
          <w:p w:rsidR="006B6C86" w:rsidRPr="00D77A59" w:rsidRDefault="006B6C86" w:rsidP="006B6C86">
            <w:pPr>
              <w:spacing w:after="0" w:line="240" w:lineRule="atLeast"/>
              <w:jc w:val="right"/>
              <w:rPr>
                <w:rFonts w:ascii="Times New Roman" w:hAnsi="Times New Roman"/>
                <w:sz w:val="24"/>
                <w:szCs w:val="24"/>
              </w:rPr>
            </w:pPr>
            <w:r>
              <w:rPr>
                <w:rFonts w:ascii="Times New Roman" w:hAnsi="Times New Roman"/>
                <w:sz w:val="24"/>
                <w:szCs w:val="24"/>
              </w:rPr>
              <w:t>295</w:t>
            </w:r>
          </w:p>
        </w:tc>
      </w:tr>
      <w:tr w:rsidR="006B6C86" w:rsidRPr="00D77A59" w:rsidTr="006B6C86">
        <w:trPr>
          <w:trHeight w:val="277"/>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lang w:val="tt-RU"/>
              </w:rPr>
              <w:t>3.2.1.1</w:t>
            </w:r>
          </w:p>
        </w:tc>
        <w:tc>
          <w:tcPr>
            <w:tcW w:w="8177" w:type="dxa"/>
          </w:tcPr>
          <w:p w:rsidR="006B6C86" w:rsidRPr="00D77A59" w:rsidRDefault="006B6C86" w:rsidP="00F018B5">
            <w:pPr>
              <w:pStyle w:val="22"/>
              <w:jc w:val="left"/>
            </w:pPr>
            <w:r w:rsidRPr="00D77A59">
              <w:rPr>
                <w:lang w:val="tt-RU"/>
              </w:rPr>
              <w:t>Укомплектованность школы кадрами</w:t>
            </w:r>
            <w:r>
              <w:rPr>
                <w:lang w:val="tt-RU"/>
              </w:rPr>
              <w:t>......................................................................................................................</w:t>
            </w:r>
          </w:p>
        </w:tc>
        <w:tc>
          <w:tcPr>
            <w:tcW w:w="576" w:type="dxa"/>
          </w:tcPr>
          <w:p w:rsidR="006B6C86" w:rsidRPr="00D77A59" w:rsidRDefault="006B6C86" w:rsidP="006B6C86">
            <w:pPr>
              <w:spacing w:after="0" w:line="240" w:lineRule="atLeast"/>
              <w:jc w:val="right"/>
              <w:rPr>
                <w:rFonts w:ascii="Times New Roman" w:hAnsi="Times New Roman"/>
                <w:sz w:val="24"/>
                <w:szCs w:val="24"/>
              </w:rPr>
            </w:pPr>
            <w:r w:rsidRPr="00D77A59">
              <w:rPr>
                <w:rFonts w:ascii="Times New Roman" w:hAnsi="Times New Roman"/>
                <w:sz w:val="24"/>
                <w:szCs w:val="24"/>
              </w:rPr>
              <w:t>29</w:t>
            </w:r>
            <w:r>
              <w:rPr>
                <w:rFonts w:ascii="Times New Roman" w:hAnsi="Times New Roman"/>
                <w:sz w:val="24"/>
                <w:szCs w:val="24"/>
              </w:rPr>
              <w:t>5</w:t>
            </w:r>
          </w:p>
        </w:tc>
      </w:tr>
      <w:tr w:rsidR="006B6C86" w:rsidRPr="00D77A59" w:rsidTr="006B6C86">
        <w:trPr>
          <w:trHeight w:val="267"/>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color w:val="000000" w:themeColor="text1"/>
                <w:sz w:val="24"/>
                <w:szCs w:val="24"/>
                <w:lang w:val="tt-RU"/>
              </w:rPr>
              <w:t>3.2.1.2.</w:t>
            </w:r>
          </w:p>
        </w:tc>
        <w:tc>
          <w:tcPr>
            <w:tcW w:w="8177" w:type="dxa"/>
          </w:tcPr>
          <w:p w:rsidR="006B6C86" w:rsidRPr="00D77A59" w:rsidRDefault="006B6C86" w:rsidP="00F018B5">
            <w:pPr>
              <w:pStyle w:val="22"/>
              <w:jc w:val="left"/>
              <w:rPr>
                <w:lang w:val="tt-RU"/>
              </w:rPr>
            </w:pPr>
            <w:r w:rsidRPr="00D77A59">
              <w:rPr>
                <w:lang w:val="tt-RU"/>
              </w:rPr>
              <w:t>Уровен</w:t>
            </w:r>
            <w:r w:rsidRPr="00D77A59">
              <w:t>ь квалификации работников школы</w:t>
            </w:r>
            <w:r>
              <w:t>…………………………………………………..</w:t>
            </w:r>
          </w:p>
        </w:tc>
        <w:tc>
          <w:tcPr>
            <w:tcW w:w="576" w:type="dxa"/>
          </w:tcPr>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308</w:t>
            </w:r>
          </w:p>
        </w:tc>
      </w:tr>
      <w:tr w:rsidR="006B6C86" w:rsidRPr="00D77A59" w:rsidTr="006B6C86">
        <w:trPr>
          <w:trHeight w:val="454"/>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lastRenderedPageBreak/>
              <w:t>3.2.2.</w:t>
            </w:r>
          </w:p>
        </w:tc>
        <w:tc>
          <w:tcPr>
            <w:tcW w:w="8177" w:type="dxa"/>
          </w:tcPr>
          <w:p w:rsidR="006B6C86" w:rsidRPr="00D77A59" w:rsidRDefault="006B6C86" w:rsidP="00F018B5">
            <w:pPr>
              <w:pStyle w:val="22"/>
              <w:jc w:val="left"/>
              <w:rPr>
                <w:lang w:val="tt-RU"/>
              </w:rPr>
            </w:pPr>
            <w:r w:rsidRPr="00D77A59">
              <w:rPr>
                <w:lang w:val="tt-RU"/>
              </w:rPr>
              <w:t>Психолого-педагогические условия реализации основной образовательной программы основного общего образования</w:t>
            </w:r>
            <w:r>
              <w:rPr>
                <w:lang w:val="tt-RU"/>
              </w:rPr>
              <w:t>....................................................................................................................................</w:t>
            </w:r>
          </w:p>
        </w:tc>
        <w:tc>
          <w:tcPr>
            <w:tcW w:w="576" w:type="dxa"/>
          </w:tcPr>
          <w:p w:rsidR="006B6C86" w:rsidRDefault="006B6C86" w:rsidP="00287E8D">
            <w:pPr>
              <w:spacing w:after="0" w:line="240" w:lineRule="atLeast"/>
              <w:jc w:val="right"/>
              <w:rPr>
                <w:rFonts w:ascii="Times New Roman" w:hAnsi="Times New Roman"/>
                <w:sz w:val="24"/>
                <w:szCs w:val="24"/>
                <w:lang w:val="tt-RU"/>
              </w:rPr>
            </w:pPr>
          </w:p>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309</w:t>
            </w:r>
          </w:p>
        </w:tc>
      </w:tr>
      <w:tr w:rsidR="006B6C86" w:rsidRPr="00D77A59" w:rsidTr="006B6C86">
        <w:trPr>
          <w:trHeight w:val="454"/>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3.2.3.</w:t>
            </w:r>
          </w:p>
        </w:tc>
        <w:tc>
          <w:tcPr>
            <w:tcW w:w="8177" w:type="dxa"/>
          </w:tcPr>
          <w:p w:rsidR="006B6C86" w:rsidRPr="00D77A59" w:rsidRDefault="006B6C86" w:rsidP="00F018B5">
            <w:pPr>
              <w:pStyle w:val="22"/>
              <w:jc w:val="left"/>
              <w:rPr>
                <w:lang w:val="tt-RU"/>
              </w:rPr>
            </w:pPr>
            <w:r w:rsidRPr="00D77A59">
              <w:rPr>
                <w:lang w:val="tt-RU"/>
              </w:rPr>
              <w:t>Финансово-экономические условия реализации образовательной  программы основного общего образования</w:t>
            </w:r>
            <w:r>
              <w:rPr>
                <w:lang w:val="tt-RU"/>
              </w:rPr>
              <w:t>................................................................................................................</w:t>
            </w:r>
            <w:r w:rsidRPr="00D77A59">
              <w:rPr>
                <w:lang w:val="tt-RU"/>
              </w:rPr>
              <w:t xml:space="preserve">  </w:t>
            </w:r>
            <w:r>
              <w:rPr>
                <w:lang w:val="tt-RU"/>
              </w:rPr>
              <w:t>.........................................</w:t>
            </w:r>
          </w:p>
        </w:tc>
        <w:tc>
          <w:tcPr>
            <w:tcW w:w="576" w:type="dxa"/>
          </w:tcPr>
          <w:p w:rsidR="006B6C86" w:rsidRDefault="006B6C86" w:rsidP="00287E8D">
            <w:pPr>
              <w:spacing w:after="0" w:line="240" w:lineRule="atLeast"/>
              <w:jc w:val="right"/>
              <w:rPr>
                <w:rFonts w:ascii="Times New Roman" w:hAnsi="Times New Roman"/>
                <w:sz w:val="24"/>
                <w:szCs w:val="24"/>
              </w:rPr>
            </w:pPr>
          </w:p>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310</w:t>
            </w:r>
          </w:p>
        </w:tc>
      </w:tr>
      <w:tr w:rsidR="006B6C86" w:rsidRPr="00D77A59" w:rsidTr="006B6C86">
        <w:trPr>
          <w:trHeight w:val="273"/>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3.2.4.</w:t>
            </w:r>
          </w:p>
        </w:tc>
        <w:tc>
          <w:tcPr>
            <w:tcW w:w="8177" w:type="dxa"/>
          </w:tcPr>
          <w:p w:rsidR="006B6C86" w:rsidRPr="00D77A59" w:rsidRDefault="006B6C86" w:rsidP="00F018B5">
            <w:pPr>
              <w:pStyle w:val="22"/>
              <w:jc w:val="left"/>
              <w:rPr>
                <w:lang w:val="tt-RU"/>
              </w:rPr>
            </w:pPr>
            <w:r w:rsidRPr="00D77A59">
              <w:rPr>
                <w:lang w:val="tt-RU"/>
              </w:rPr>
              <w:t>Материально-технические условия реализации  основной образовательной программы</w:t>
            </w:r>
          </w:p>
        </w:tc>
        <w:tc>
          <w:tcPr>
            <w:tcW w:w="576" w:type="dxa"/>
          </w:tcPr>
          <w:p w:rsidR="006B6C86" w:rsidRPr="00D77A59" w:rsidRDefault="006B6C86" w:rsidP="00287E8D">
            <w:pPr>
              <w:spacing w:after="0" w:line="240" w:lineRule="atLeast"/>
              <w:jc w:val="right"/>
              <w:rPr>
                <w:rFonts w:ascii="Times New Roman" w:hAnsi="Times New Roman"/>
                <w:sz w:val="24"/>
                <w:szCs w:val="24"/>
              </w:rPr>
            </w:pPr>
            <w:r w:rsidRPr="00D77A59">
              <w:rPr>
                <w:rFonts w:ascii="Times New Roman" w:hAnsi="Times New Roman"/>
                <w:sz w:val="24"/>
                <w:szCs w:val="24"/>
              </w:rPr>
              <w:t>31</w:t>
            </w:r>
            <w:r>
              <w:rPr>
                <w:rFonts w:ascii="Times New Roman" w:hAnsi="Times New Roman"/>
                <w:sz w:val="24"/>
                <w:szCs w:val="24"/>
              </w:rPr>
              <w:t>7</w:t>
            </w:r>
          </w:p>
        </w:tc>
      </w:tr>
      <w:tr w:rsidR="006B6C86" w:rsidRPr="00D77A59" w:rsidTr="006B6C86">
        <w:trPr>
          <w:trHeight w:val="454"/>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sz w:val="24"/>
                <w:szCs w:val="24"/>
                <w:lang w:val="tt-RU"/>
              </w:rPr>
              <w:t>3.2.5.</w:t>
            </w:r>
          </w:p>
        </w:tc>
        <w:tc>
          <w:tcPr>
            <w:tcW w:w="8177" w:type="dxa"/>
          </w:tcPr>
          <w:p w:rsidR="006B6C86" w:rsidRPr="00D77A59" w:rsidRDefault="006B6C86" w:rsidP="00FB6F13">
            <w:pPr>
              <w:pStyle w:val="22"/>
              <w:rPr>
                <w:lang w:val="tt-RU"/>
              </w:rPr>
            </w:pPr>
            <w:r w:rsidRPr="00D77A59">
              <w:rPr>
                <w:lang w:val="tt-RU"/>
              </w:rPr>
              <w:t>Информационно-методические условия реализации  основной образовательной программы основного общего образования</w:t>
            </w:r>
            <w:r>
              <w:rPr>
                <w:lang w:val="tt-RU"/>
              </w:rPr>
              <w:t>.................................................................................................................</w:t>
            </w:r>
          </w:p>
        </w:tc>
        <w:tc>
          <w:tcPr>
            <w:tcW w:w="576" w:type="dxa"/>
          </w:tcPr>
          <w:p w:rsidR="006B6C86" w:rsidRDefault="006B6C86" w:rsidP="00287E8D">
            <w:pPr>
              <w:spacing w:after="0" w:line="240" w:lineRule="atLeast"/>
              <w:jc w:val="right"/>
              <w:rPr>
                <w:rFonts w:ascii="Times New Roman" w:hAnsi="Times New Roman"/>
                <w:sz w:val="24"/>
                <w:szCs w:val="24"/>
                <w:lang w:val="tt-RU"/>
              </w:rPr>
            </w:pPr>
          </w:p>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317</w:t>
            </w:r>
          </w:p>
        </w:tc>
      </w:tr>
      <w:tr w:rsidR="006B6C86" w:rsidRPr="00D77A59" w:rsidTr="006B6C86">
        <w:trPr>
          <w:trHeight w:val="284"/>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sz w:val="24"/>
                <w:szCs w:val="24"/>
              </w:rPr>
              <w:t>3.2.6.</w:t>
            </w:r>
          </w:p>
        </w:tc>
        <w:tc>
          <w:tcPr>
            <w:tcW w:w="8177" w:type="dxa"/>
          </w:tcPr>
          <w:p w:rsidR="006B6C86" w:rsidRPr="00B67C07" w:rsidRDefault="006B6C86" w:rsidP="00F018B5">
            <w:pPr>
              <w:pStyle w:val="33"/>
              <w:rPr>
                <w:lang w:val="tt-RU"/>
              </w:rPr>
            </w:pPr>
            <w:r w:rsidRPr="00B67C07">
              <w:t>Механизмы достижения целевых ориентиров в системе условий</w:t>
            </w:r>
            <w:r>
              <w:t>..............</w:t>
            </w:r>
          </w:p>
        </w:tc>
        <w:tc>
          <w:tcPr>
            <w:tcW w:w="576" w:type="dxa"/>
          </w:tcPr>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319</w:t>
            </w:r>
          </w:p>
        </w:tc>
      </w:tr>
      <w:tr w:rsidR="006B6C86" w:rsidRPr="00D77A59" w:rsidTr="006B6C86">
        <w:trPr>
          <w:trHeight w:val="454"/>
        </w:trPr>
        <w:tc>
          <w:tcPr>
            <w:tcW w:w="1101" w:type="dxa"/>
          </w:tcPr>
          <w:p w:rsidR="006B6C86" w:rsidRPr="00D77A59" w:rsidRDefault="006B6C86" w:rsidP="007875BF">
            <w:pPr>
              <w:spacing w:after="0" w:line="240" w:lineRule="atLeast"/>
              <w:jc w:val="right"/>
              <w:rPr>
                <w:rFonts w:ascii="Times New Roman" w:hAnsi="Times New Roman"/>
                <w:sz w:val="24"/>
                <w:szCs w:val="24"/>
              </w:rPr>
            </w:pPr>
            <w:r w:rsidRPr="00D77A59">
              <w:rPr>
                <w:rFonts w:ascii="Times New Roman" w:hAnsi="Times New Roman"/>
                <w:sz w:val="24"/>
                <w:szCs w:val="24"/>
              </w:rPr>
              <w:t>3.2.7.</w:t>
            </w:r>
          </w:p>
        </w:tc>
        <w:tc>
          <w:tcPr>
            <w:tcW w:w="8177" w:type="dxa"/>
          </w:tcPr>
          <w:p w:rsidR="006B6C86" w:rsidRPr="00B67C07" w:rsidRDefault="006B6C86" w:rsidP="00F018B5">
            <w:pPr>
              <w:pStyle w:val="33"/>
            </w:pPr>
            <w:r w:rsidRPr="00B67C07">
              <w:t>Сетевой график (дорожная карта) по формированию  необходимой системы условий</w:t>
            </w:r>
            <w:r>
              <w:t>…....……………………………………………………………</w:t>
            </w:r>
          </w:p>
        </w:tc>
        <w:tc>
          <w:tcPr>
            <w:tcW w:w="576" w:type="dxa"/>
          </w:tcPr>
          <w:p w:rsidR="006B6C86" w:rsidRDefault="006B6C86" w:rsidP="00287E8D">
            <w:pPr>
              <w:spacing w:after="0" w:line="240" w:lineRule="atLeast"/>
              <w:jc w:val="right"/>
              <w:rPr>
                <w:rFonts w:ascii="Times New Roman" w:hAnsi="Times New Roman"/>
                <w:sz w:val="24"/>
                <w:szCs w:val="24"/>
              </w:rPr>
            </w:pPr>
          </w:p>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320</w:t>
            </w:r>
          </w:p>
        </w:tc>
      </w:tr>
      <w:tr w:rsidR="006B6C86" w:rsidRPr="00D77A59" w:rsidTr="006B6C86">
        <w:trPr>
          <w:trHeight w:val="283"/>
        </w:trPr>
        <w:tc>
          <w:tcPr>
            <w:tcW w:w="1101" w:type="dxa"/>
          </w:tcPr>
          <w:p w:rsidR="006B6C86" w:rsidRPr="00D77A59" w:rsidRDefault="006B6C86" w:rsidP="007875BF">
            <w:pPr>
              <w:spacing w:after="0" w:line="240" w:lineRule="atLeast"/>
              <w:jc w:val="right"/>
              <w:rPr>
                <w:rFonts w:ascii="Times New Roman" w:hAnsi="Times New Roman"/>
                <w:sz w:val="24"/>
                <w:szCs w:val="24"/>
              </w:rPr>
            </w:pPr>
          </w:p>
        </w:tc>
        <w:tc>
          <w:tcPr>
            <w:tcW w:w="8177" w:type="dxa"/>
          </w:tcPr>
          <w:p w:rsidR="006B6C86" w:rsidRPr="00B67C07" w:rsidRDefault="006B6C86" w:rsidP="00F018B5">
            <w:pPr>
              <w:pStyle w:val="33"/>
            </w:pPr>
            <w:r w:rsidRPr="00B67C07">
              <w:t>Приложения</w:t>
            </w:r>
          </w:p>
        </w:tc>
        <w:tc>
          <w:tcPr>
            <w:tcW w:w="576" w:type="dxa"/>
          </w:tcPr>
          <w:p w:rsidR="006B6C86" w:rsidRPr="00D77A59" w:rsidRDefault="006B6C86" w:rsidP="00287E8D">
            <w:pPr>
              <w:spacing w:after="0" w:line="240" w:lineRule="atLeast"/>
              <w:jc w:val="right"/>
              <w:rPr>
                <w:rFonts w:ascii="Times New Roman" w:hAnsi="Times New Roman"/>
                <w:sz w:val="24"/>
                <w:szCs w:val="24"/>
              </w:rPr>
            </w:pPr>
            <w:r>
              <w:rPr>
                <w:rFonts w:ascii="Times New Roman" w:hAnsi="Times New Roman"/>
                <w:sz w:val="24"/>
                <w:szCs w:val="24"/>
              </w:rPr>
              <w:t>329</w:t>
            </w:r>
          </w:p>
        </w:tc>
      </w:tr>
    </w:tbl>
    <w:p w:rsidR="009C54A3" w:rsidRPr="0003663D" w:rsidRDefault="009C54A3" w:rsidP="00F018B5">
      <w:pPr>
        <w:pStyle w:val="33"/>
      </w:pPr>
    </w:p>
    <w:p w:rsidR="009B3783" w:rsidRPr="003A40A5" w:rsidRDefault="009B3783" w:rsidP="00096A8E">
      <w:pPr>
        <w:spacing w:after="0" w:line="240" w:lineRule="auto"/>
        <w:rPr>
          <w:rStyle w:val="Zag11"/>
          <w:rFonts w:ascii="Times New Roman" w:eastAsia="@Arial Unicode MS" w:hAnsi="Times New Roman"/>
          <w:b/>
          <w:sz w:val="24"/>
          <w:szCs w:val="24"/>
        </w:rPr>
      </w:pPr>
      <w:bookmarkStart w:id="0" w:name="_Toc405145646"/>
      <w:bookmarkStart w:id="1" w:name="_Toc406058975"/>
      <w:bookmarkStart w:id="2" w:name="_Toc409691623"/>
      <w:bookmarkStart w:id="3" w:name="_Toc410653944"/>
      <w:bookmarkStart w:id="4" w:name="_Toc414553125"/>
      <w:r w:rsidRPr="003A40A5">
        <w:rPr>
          <w:rStyle w:val="Zag11"/>
          <w:rFonts w:ascii="Times New Roman" w:eastAsia="@Arial Unicode MS" w:hAnsi="Times New Roman"/>
          <w:b/>
          <w:sz w:val="24"/>
          <w:szCs w:val="24"/>
        </w:rPr>
        <w:br w:type="page"/>
      </w:r>
    </w:p>
    <w:p w:rsidR="003A40A5" w:rsidRPr="003A40A5" w:rsidRDefault="00FD4BD9" w:rsidP="0052023B">
      <w:pPr>
        <w:pStyle w:val="10"/>
        <w:numPr>
          <w:ilvl w:val="0"/>
          <w:numId w:val="120"/>
        </w:numPr>
        <w:spacing w:before="0" w:line="240" w:lineRule="auto"/>
        <w:ind w:left="0" w:hanging="284"/>
        <w:jc w:val="center"/>
        <w:rPr>
          <w:rFonts w:ascii="Times New Roman" w:eastAsia="@Arial Unicode MS" w:hAnsi="Times New Roman"/>
          <w:b/>
          <w:color w:val="auto"/>
          <w:sz w:val="24"/>
          <w:szCs w:val="24"/>
          <w:lang w:eastAsia="ru-RU"/>
        </w:rPr>
      </w:pPr>
      <w:r w:rsidRPr="003A40A5">
        <w:rPr>
          <w:rStyle w:val="Zag11"/>
          <w:rFonts w:ascii="Times New Roman" w:eastAsia="@Arial Unicode MS" w:hAnsi="Times New Roman"/>
          <w:b/>
          <w:color w:val="auto"/>
          <w:sz w:val="24"/>
          <w:szCs w:val="24"/>
        </w:rPr>
        <w:lastRenderedPageBreak/>
        <w:t>Целевой раздел</w:t>
      </w:r>
      <w:r w:rsidR="00C35852" w:rsidRPr="003A40A5">
        <w:rPr>
          <w:rStyle w:val="Zag11"/>
          <w:rFonts w:ascii="Times New Roman" w:eastAsia="@Arial Unicode MS" w:hAnsi="Times New Roman"/>
          <w:b/>
          <w:color w:val="auto"/>
          <w:sz w:val="24"/>
          <w:szCs w:val="24"/>
        </w:rPr>
        <w:t xml:space="preserve"> </w:t>
      </w:r>
      <w:r w:rsidR="00B540EE" w:rsidRPr="003A40A5">
        <w:rPr>
          <w:rFonts w:ascii="Times New Roman" w:hAnsi="Times New Roman"/>
          <w:b/>
          <w:color w:val="auto"/>
          <w:sz w:val="24"/>
          <w:szCs w:val="24"/>
        </w:rPr>
        <w:t xml:space="preserve"> ос</w:t>
      </w:r>
      <w:r w:rsidR="0081481A" w:rsidRPr="003A40A5">
        <w:rPr>
          <w:rFonts w:ascii="Times New Roman" w:hAnsi="Times New Roman"/>
          <w:b/>
          <w:color w:val="auto"/>
          <w:sz w:val="24"/>
          <w:szCs w:val="24"/>
        </w:rPr>
        <w:t>новной</w:t>
      </w:r>
      <w:r w:rsidR="007875BF">
        <w:rPr>
          <w:rFonts w:ascii="Times New Roman" w:hAnsi="Times New Roman"/>
          <w:b/>
          <w:color w:val="auto"/>
          <w:sz w:val="24"/>
          <w:szCs w:val="24"/>
        </w:rPr>
        <w:t xml:space="preserve"> </w:t>
      </w:r>
    </w:p>
    <w:p w:rsidR="00B540EE" w:rsidRDefault="0081481A" w:rsidP="000D7814">
      <w:pPr>
        <w:pStyle w:val="10"/>
        <w:spacing w:before="0" w:line="240" w:lineRule="auto"/>
        <w:ind w:left="567"/>
        <w:jc w:val="center"/>
        <w:rPr>
          <w:rFonts w:ascii="Times New Roman" w:hAnsi="Times New Roman"/>
          <w:b/>
          <w:color w:val="auto"/>
          <w:sz w:val="24"/>
          <w:szCs w:val="24"/>
        </w:rPr>
      </w:pPr>
      <w:r w:rsidRPr="003A40A5">
        <w:rPr>
          <w:rFonts w:ascii="Times New Roman" w:hAnsi="Times New Roman"/>
          <w:b/>
          <w:color w:val="auto"/>
          <w:sz w:val="24"/>
          <w:szCs w:val="24"/>
        </w:rPr>
        <w:t>образовательной программы</w:t>
      </w:r>
      <w:r w:rsidR="00B540EE" w:rsidRPr="003A40A5">
        <w:rPr>
          <w:rFonts w:ascii="Times New Roman" w:hAnsi="Times New Roman"/>
          <w:b/>
          <w:color w:val="auto"/>
          <w:sz w:val="24"/>
          <w:szCs w:val="24"/>
        </w:rPr>
        <w:t xml:space="preserve"> основного общего образования</w:t>
      </w:r>
      <w:bookmarkEnd w:id="0"/>
      <w:bookmarkEnd w:id="1"/>
      <w:bookmarkEnd w:id="2"/>
      <w:bookmarkEnd w:id="3"/>
      <w:bookmarkEnd w:id="4"/>
    </w:p>
    <w:p w:rsidR="007875BF" w:rsidRPr="007875BF" w:rsidRDefault="007875BF" w:rsidP="007875BF"/>
    <w:p w:rsidR="00FD4BD9" w:rsidRPr="003A40A5" w:rsidRDefault="0052023B" w:rsidP="0052023B">
      <w:pPr>
        <w:pStyle w:val="2"/>
        <w:spacing w:line="240" w:lineRule="auto"/>
        <w:ind w:left="567" w:firstLine="0"/>
        <w:rPr>
          <w:rStyle w:val="Zag11"/>
          <w:sz w:val="24"/>
          <w:szCs w:val="24"/>
        </w:rPr>
      </w:pPr>
      <w:bookmarkStart w:id="5" w:name="_Toc409691624"/>
      <w:bookmarkStart w:id="6" w:name="_Toc410653945"/>
      <w:bookmarkStart w:id="7" w:name="_Toc414553126"/>
      <w:r>
        <w:rPr>
          <w:rStyle w:val="Zag11"/>
          <w:sz w:val="24"/>
          <w:szCs w:val="24"/>
        </w:rPr>
        <w:t xml:space="preserve">  </w:t>
      </w:r>
      <w:r w:rsidR="007242D1" w:rsidRPr="003A40A5">
        <w:rPr>
          <w:rStyle w:val="Zag11"/>
          <w:sz w:val="24"/>
          <w:szCs w:val="24"/>
        </w:rPr>
        <w:t xml:space="preserve">1.1. </w:t>
      </w:r>
      <w:r w:rsidR="00C950DD" w:rsidRPr="003A40A5">
        <w:rPr>
          <w:rStyle w:val="Zag11"/>
          <w:sz w:val="24"/>
          <w:szCs w:val="24"/>
        </w:rPr>
        <w:t xml:space="preserve">Пояснительная  </w:t>
      </w:r>
      <w:r w:rsidR="00FD4BD9" w:rsidRPr="003A40A5">
        <w:rPr>
          <w:rStyle w:val="Zag11"/>
          <w:sz w:val="24"/>
          <w:szCs w:val="24"/>
        </w:rPr>
        <w:t>записка</w:t>
      </w:r>
      <w:bookmarkEnd w:id="5"/>
      <w:bookmarkEnd w:id="6"/>
      <w:bookmarkEnd w:id="7"/>
    </w:p>
    <w:p w:rsidR="00787E87" w:rsidRPr="003A40A5" w:rsidRDefault="00787E87" w:rsidP="000D7814">
      <w:pPr>
        <w:pStyle w:val="afa"/>
        <w:spacing w:after="0" w:line="240" w:lineRule="auto"/>
        <w:ind w:left="567"/>
        <w:jc w:val="both"/>
        <w:rPr>
          <w:rFonts w:ascii="Times New Roman" w:hAnsi="Times New Roman"/>
          <w:sz w:val="24"/>
          <w:szCs w:val="24"/>
        </w:rPr>
      </w:pPr>
      <w:r w:rsidRPr="003A40A5">
        <w:rPr>
          <w:rFonts w:ascii="Times New Roman" w:hAnsi="Times New Roman"/>
          <w:sz w:val="24"/>
          <w:szCs w:val="24"/>
        </w:rPr>
        <w:t>Образовательная программа основного общего образования Муниципального бюджетного образовательного учреждения «</w:t>
      </w:r>
      <w:r w:rsidR="00C116D0">
        <w:rPr>
          <w:rFonts w:ascii="Times New Roman" w:hAnsi="Times New Roman"/>
          <w:sz w:val="24"/>
          <w:szCs w:val="24"/>
        </w:rPr>
        <w:t>Основная</w:t>
      </w:r>
      <w:r w:rsidRPr="003A40A5">
        <w:rPr>
          <w:rFonts w:ascii="Times New Roman" w:hAnsi="Times New Roman"/>
          <w:sz w:val="24"/>
          <w:szCs w:val="24"/>
        </w:rPr>
        <w:t xml:space="preserve"> общеобразовательная школа </w:t>
      </w:r>
      <w:r w:rsidR="00186492">
        <w:rPr>
          <w:rFonts w:ascii="Times New Roman" w:hAnsi="Times New Roman"/>
          <w:sz w:val="24"/>
          <w:szCs w:val="24"/>
        </w:rPr>
        <w:t>с</w:t>
      </w:r>
      <w:r w:rsidR="00C116D0">
        <w:rPr>
          <w:rFonts w:ascii="Times New Roman" w:hAnsi="Times New Roman"/>
          <w:sz w:val="24"/>
          <w:szCs w:val="24"/>
        </w:rPr>
        <w:t>.Туембаш</w:t>
      </w:r>
      <w:r w:rsidRPr="003A40A5">
        <w:rPr>
          <w:rFonts w:ascii="Times New Roman" w:hAnsi="Times New Roman"/>
          <w:sz w:val="24"/>
          <w:szCs w:val="24"/>
        </w:rPr>
        <w:t>» Кукморского муниципального района Республики Татарстан разработана в соответствии с:</w:t>
      </w:r>
    </w:p>
    <w:p w:rsidR="00787E87" w:rsidRPr="003A40A5" w:rsidRDefault="00207520" w:rsidP="00C24FFD">
      <w:pPr>
        <w:pStyle w:val="afa"/>
        <w:numPr>
          <w:ilvl w:val="0"/>
          <w:numId w:val="203"/>
        </w:numPr>
        <w:tabs>
          <w:tab w:val="left" w:pos="706"/>
        </w:tabs>
        <w:spacing w:after="0" w:line="240" w:lineRule="auto"/>
        <w:ind w:left="567"/>
        <w:jc w:val="both"/>
        <w:rPr>
          <w:rFonts w:ascii="Times New Roman" w:hAnsi="Times New Roman"/>
          <w:sz w:val="24"/>
          <w:szCs w:val="24"/>
        </w:rPr>
      </w:pPr>
      <w:r>
        <w:rPr>
          <w:rFonts w:ascii="Times New Roman" w:hAnsi="Times New Roman"/>
          <w:sz w:val="24"/>
          <w:szCs w:val="24"/>
        </w:rPr>
        <w:t>ФЗ-273</w:t>
      </w:r>
      <w:r w:rsidR="00787E87" w:rsidRPr="003A40A5">
        <w:rPr>
          <w:rFonts w:ascii="Times New Roman" w:hAnsi="Times New Roman"/>
          <w:sz w:val="24"/>
          <w:szCs w:val="24"/>
        </w:rPr>
        <w:t xml:space="preserve"> «Об образовании в Российской Федерации» от 29 декабря 2012 года.</w:t>
      </w:r>
    </w:p>
    <w:p w:rsidR="00787E87" w:rsidRPr="003A40A5" w:rsidRDefault="00787E87" w:rsidP="00C24FFD">
      <w:pPr>
        <w:pStyle w:val="afa"/>
        <w:numPr>
          <w:ilvl w:val="0"/>
          <w:numId w:val="203"/>
        </w:numPr>
        <w:tabs>
          <w:tab w:val="left" w:pos="706"/>
        </w:tabs>
        <w:spacing w:after="0" w:line="240" w:lineRule="auto"/>
        <w:ind w:left="567"/>
        <w:jc w:val="both"/>
        <w:rPr>
          <w:rFonts w:ascii="Times New Roman" w:hAnsi="Times New Roman"/>
          <w:sz w:val="24"/>
          <w:szCs w:val="24"/>
        </w:rPr>
      </w:pPr>
      <w:r w:rsidRPr="003A40A5">
        <w:rPr>
          <w:rFonts w:ascii="Times New Roman" w:hAnsi="Times New Roman"/>
          <w:sz w:val="24"/>
          <w:szCs w:val="24"/>
        </w:rPr>
        <w:t>Примерной образовательной программы основного общего образования (одобрена решением федерального учебно- методического объединения по общему образованию (протокол от 8 апреля 2015 г. № 1/15))</w:t>
      </w:r>
    </w:p>
    <w:p w:rsidR="00787E87" w:rsidRPr="003A40A5" w:rsidRDefault="00787E87" w:rsidP="00C24FFD">
      <w:pPr>
        <w:pStyle w:val="afa"/>
        <w:numPr>
          <w:ilvl w:val="0"/>
          <w:numId w:val="203"/>
        </w:numPr>
        <w:tabs>
          <w:tab w:val="left" w:pos="706"/>
        </w:tabs>
        <w:spacing w:after="0" w:line="240" w:lineRule="auto"/>
        <w:ind w:left="567"/>
        <w:jc w:val="both"/>
        <w:rPr>
          <w:rFonts w:ascii="Times New Roman" w:hAnsi="Times New Roman"/>
          <w:sz w:val="24"/>
          <w:szCs w:val="24"/>
        </w:rPr>
      </w:pPr>
      <w:r w:rsidRPr="003A40A5">
        <w:rPr>
          <w:rFonts w:ascii="Times New Roman" w:hAnsi="Times New Roman"/>
          <w:sz w:val="24"/>
          <w:szCs w:val="24"/>
        </w:rPr>
        <w:t>Постановлением главного государственного санитарного врача РФ от 29 декабря 2010 г. N 189 об утверждении СанПин 2.4.2.2821-10 «Санитарно- эпидемиологические требования к условиям и организации обучения в общеобразовательных учреждениях»  (Зарегистрировано в Минюсте РФ 3 марта 2011 г. N 19993);</w:t>
      </w:r>
    </w:p>
    <w:p w:rsidR="00787E87" w:rsidRPr="003A40A5" w:rsidRDefault="00787E87" w:rsidP="00C24FFD">
      <w:pPr>
        <w:pStyle w:val="afa"/>
        <w:numPr>
          <w:ilvl w:val="0"/>
          <w:numId w:val="203"/>
        </w:numPr>
        <w:tabs>
          <w:tab w:val="left" w:pos="721"/>
        </w:tabs>
        <w:spacing w:after="0" w:line="240" w:lineRule="auto"/>
        <w:ind w:left="567"/>
        <w:jc w:val="both"/>
        <w:rPr>
          <w:rFonts w:ascii="Times New Roman" w:hAnsi="Times New Roman"/>
          <w:sz w:val="24"/>
          <w:szCs w:val="24"/>
        </w:rPr>
      </w:pPr>
      <w:r w:rsidRPr="003A40A5">
        <w:rPr>
          <w:rFonts w:ascii="Times New Roman" w:hAnsi="Times New Roman"/>
          <w:sz w:val="24"/>
          <w:szCs w:val="24"/>
        </w:rPr>
        <w:t>Уставом МБОУ «</w:t>
      </w:r>
      <w:r w:rsidR="00C116D0">
        <w:rPr>
          <w:rFonts w:ascii="Times New Roman" w:hAnsi="Times New Roman"/>
          <w:sz w:val="24"/>
          <w:szCs w:val="24"/>
        </w:rPr>
        <w:t>Основная</w:t>
      </w:r>
      <w:r w:rsidRPr="003A40A5">
        <w:rPr>
          <w:rFonts w:ascii="Times New Roman" w:hAnsi="Times New Roman"/>
          <w:sz w:val="24"/>
          <w:szCs w:val="24"/>
        </w:rPr>
        <w:t xml:space="preserve"> общеобразовательная школа </w:t>
      </w:r>
      <w:r w:rsidR="00186492">
        <w:rPr>
          <w:rFonts w:ascii="Times New Roman" w:hAnsi="Times New Roman"/>
          <w:sz w:val="24"/>
          <w:szCs w:val="24"/>
        </w:rPr>
        <w:t>с.</w:t>
      </w:r>
      <w:r w:rsidR="00C116D0">
        <w:rPr>
          <w:rFonts w:ascii="Times New Roman" w:hAnsi="Times New Roman"/>
          <w:sz w:val="24"/>
          <w:szCs w:val="24"/>
        </w:rPr>
        <w:t>Туембаш</w:t>
      </w:r>
      <w:r w:rsidRPr="003A40A5">
        <w:rPr>
          <w:rFonts w:ascii="Times New Roman" w:hAnsi="Times New Roman"/>
          <w:sz w:val="24"/>
          <w:szCs w:val="24"/>
        </w:rPr>
        <w:t>» Кукморского муниципального района Республики Татарстан;</w:t>
      </w:r>
    </w:p>
    <w:p w:rsidR="00787E87" w:rsidRPr="003A40A5" w:rsidRDefault="00787E87" w:rsidP="00C24FFD">
      <w:pPr>
        <w:pStyle w:val="afa"/>
        <w:numPr>
          <w:ilvl w:val="0"/>
          <w:numId w:val="203"/>
        </w:numPr>
        <w:tabs>
          <w:tab w:val="left" w:pos="721"/>
        </w:tabs>
        <w:spacing w:after="0" w:line="240" w:lineRule="auto"/>
        <w:ind w:left="567"/>
        <w:jc w:val="both"/>
        <w:rPr>
          <w:rFonts w:ascii="Times New Roman" w:hAnsi="Times New Roman"/>
          <w:sz w:val="24"/>
          <w:szCs w:val="24"/>
        </w:rPr>
      </w:pPr>
      <w:r w:rsidRPr="003A40A5">
        <w:rPr>
          <w:rFonts w:ascii="Times New Roman" w:hAnsi="Times New Roman"/>
          <w:sz w:val="24"/>
          <w:szCs w:val="24"/>
        </w:rPr>
        <w:t>Правилами внутреннего распорядка МБОУ «</w:t>
      </w:r>
      <w:r w:rsidR="00C116D0">
        <w:rPr>
          <w:rFonts w:ascii="Times New Roman" w:hAnsi="Times New Roman"/>
          <w:sz w:val="24"/>
          <w:szCs w:val="24"/>
        </w:rPr>
        <w:t>Основная</w:t>
      </w:r>
      <w:r w:rsidRPr="003A40A5">
        <w:rPr>
          <w:rFonts w:ascii="Times New Roman" w:hAnsi="Times New Roman"/>
          <w:sz w:val="24"/>
          <w:szCs w:val="24"/>
        </w:rPr>
        <w:t xml:space="preserve">  общеобразовательная  школа </w:t>
      </w:r>
      <w:r w:rsidR="00186492">
        <w:rPr>
          <w:rFonts w:ascii="Times New Roman" w:hAnsi="Times New Roman"/>
          <w:sz w:val="24"/>
          <w:szCs w:val="24"/>
        </w:rPr>
        <w:t>с.</w:t>
      </w:r>
      <w:r w:rsidR="00C116D0">
        <w:rPr>
          <w:rFonts w:ascii="Times New Roman" w:hAnsi="Times New Roman"/>
          <w:sz w:val="24"/>
          <w:szCs w:val="24"/>
        </w:rPr>
        <w:t>Туембаш</w:t>
      </w:r>
      <w:r w:rsidRPr="003A40A5">
        <w:rPr>
          <w:rFonts w:ascii="Times New Roman" w:hAnsi="Times New Roman"/>
          <w:sz w:val="24"/>
          <w:szCs w:val="24"/>
        </w:rPr>
        <w:t>»  Кукморского муниципального района Республики Татарстан.</w:t>
      </w:r>
    </w:p>
    <w:p w:rsidR="00155146" w:rsidRPr="003A40A5" w:rsidRDefault="00155146" w:rsidP="000D7814">
      <w:pPr>
        <w:pStyle w:val="afa"/>
        <w:tabs>
          <w:tab w:val="left" w:pos="721"/>
        </w:tabs>
        <w:spacing w:after="0" w:line="240" w:lineRule="auto"/>
        <w:ind w:left="567"/>
        <w:jc w:val="both"/>
        <w:rPr>
          <w:rFonts w:ascii="Times New Roman" w:hAnsi="Times New Roman"/>
          <w:sz w:val="24"/>
          <w:szCs w:val="24"/>
        </w:rPr>
      </w:pPr>
    </w:p>
    <w:p w:rsidR="004C21D1" w:rsidRPr="003A40A5" w:rsidRDefault="004C21D1" w:rsidP="000D7814">
      <w:pPr>
        <w:pStyle w:val="2"/>
        <w:numPr>
          <w:ilvl w:val="2"/>
          <w:numId w:val="120"/>
        </w:numPr>
        <w:spacing w:line="240" w:lineRule="auto"/>
        <w:ind w:left="567" w:firstLine="0"/>
        <w:jc w:val="center"/>
        <w:rPr>
          <w:rStyle w:val="Zag11"/>
          <w:b w:val="0"/>
          <w:bCs w:val="0"/>
          <w:sz w:val="24"/>
          <w:szCs w:val="24"/>
        </w:rPr>
      </w:pPr>
      <w:bookmarkStart w:id="8" w:name="_Toc410653946"/>
      <w:bookmarkStart w:id="9" w:name="_Toc414553127"/>
      <w:r w:rsidRPr="003A40A5">
        <w:rPr>
          <w:rStyle w:val="Zag11"/>
          <w:sz w:val="24"/>
          <w:szCs w:val="24"/>
        </w:rPr>
        <w:t xml:space="preserve">Цели и задачи реализации </w:t>
      </w:r>
      <w:r w:rsidRPr="003A40A5">
        <w:rPr>
          <w:sz w:val="24"/>
          <w:szCs w:val="24"/>
        </w:rPr>
        <w:t>основной образовательной программы основного общего образования</w:t>
      </w:r>
      <w:bookmarkEnd w:id="8"/>
      <w:bookmarkEnd w:id="9"/>
    </w:p>
    <w:p w:rsidR="00B540EE" w:rsidRPr="003A40A5" w:rsidRDefault="00B540EE" w:rsidP="000D7814">
      <w:pPr>
        <w:spacing w:after="0" w:line="240" w:lineRule="auto"/>
        <w:ind w:left="567"/>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b/>
          <w:sz w:val="24"/>
          <w:szCs w:val="24"/>
        </w:rPr>
        <w:t>Целями реализации</w:t>
      </w:r>
      <w:r w:rsidRPr="003A40A5">
        <w:rPr>
          <w:rStyle w:val="Zag11"/>
          <w:rFonts w:ascii="Times New Roman" w:eastAsia="@Arial Unicode MS" w:hAnsi="Times New Roman"/>
          <w:sz w:val="24"/>
          <w:szCs w:val="24"/>
        </w:rPr>
        <w:t xml:space="preserve"> основной образовательной программы основного общего образования являются: </w:t>
      </w:r>
    </w:p>
    <w:p w:rsidR="00B540EE" w:rsidRPr="003A40A5" w:rsidRDefault="00215CF9"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rPr>
      </w:pPr>
      <w:r w:rsidRPr="003A40A5">
        <w:rPr>
          <w:rStyle w:val="Zag11"/>
          <w:rFonts w:ascii="Times New Roman" w:eastAsia="@Arial Unicode MS" w:hAnsi="Times New Roman"/>
          <w:sz w:val="24"/>
          <w:szCs w:val="24"/>
        </w:rPr>
        <w:t>д</w:t>
      </w:r>
      <w:r w:rsidR="00815183" w:rsidRPr="003A40A5">
        <w:rPr>
          <w:rStyle w:val="Zag11"/>
          <w:rFonts w:ascii="Times New Roman" w:eastAsia="@Arial Unicode MS" w:hAnsi="Times New Roman"/>
          <w:sz w:val="24"/>
          <w:szCs w:val="24"/>
        </w:rPr>
        <w:t>остижение</w:t>
      </w:r>
      <w:r w:rsidR="00C35852" w:rsidRPr="003A40A5">
        <w:rPr>
          <w:rStyle w:val="Zag11"/>
          <w:rFonts w:ascii="Times New Roman" w:eastAsia="@Arial Unicode MS" w:hAnsi="Times New Roman"/>
          <w:sz w:val="24"/>
          <w:szCs w:val="24"/>
        </w:rPr>
        <w:t xml:space="preserve"> </w:t>
      </w:r>
      <w:r w:rsidR="00815183" w:rsidRPr="003A40A5">
        <w:rPr>
          <w:rStyle w:val="Zag11"/>
          <w:rFonts w:ascii="Times New Roman" w:eastAsia="@Arial Unicode MS" w:hAnsi="Times New Roman"/>
          <w:sz w:val="24"/>
          <w:szCs w:val="24"/>
        </w:rPr>
        <w:t xml:space="preserve">выпускниками </w:t>
      </w:r>
      <w:r w:rsidR="00B540EE" w:rsidRPr="003A40A5">
        <w:rPr>
          <w:rStyle w:val="Zag11"/>
          <w:rFonts w:ascii="Times New Roman" w:eastAsia="@Arial Unicode MS" w:hAnsi="Times New Roman"/>
          <w:sz w:val="24"/>
          <w:szCs w:val="24"/>
        </w:rPr>
        <w:t>планируемых результатов</w:t>
      </w:r>
      <w:r w:rsidR="006C643D" w:rsidRPr="003A40A5">
        <w:rPr>
          <w:rStyle w:val="Zag11"/>
          <w:rFonts w:ascii="Times New Roman" w:eastAsia="@Arial Unicode MS" w:hAnsi="Times New Roman"/>
          <w:sz w:val="24"/>
          <w:szCs w:val="24"/>
        </w:rPr>
        <w:t>:</w:t>
      </w:r>
      <w:r w:rsidR="00B540EE" w:rsidRPr="003A40A5">
        <w:rPr>
          <w:rStyle w:val="Zag11"/>
          <w:rFonts w:ascii="Times New Roman" w:eastAsia="@Arial Unicode MS" w:hAnsi="Times New Roman"/>
          <w:sz w:val="24"/>
          <w:szCs w:val="24"/>
        </w:rPr>
        <w:t xml:space="preserve">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учащегося среднего школьного возраста, индивидуальными особенностями его развития и состояния здоровья; </w:t>
      </w:r>
    </w:p>
    <w:p w:rsidR="00B540EE" w:rsidRPr="003A40A5" w:rsidRDefault="00B540EE" w:rsidP="000D7814">
      <w:pPr>
        <w:widowControl w:val="0"/>
        <w:numPr>
          <w:ilvl w:val="0"/>
          <w:numId w:val="22"/>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становление и развитие личности учащегося в ее самобытности, уникальности, неповторимости.</w:t>
      </w:r>
    </w:p>
    <w:p w:rsidR="00815183" w:rsidRPr="003A40A5" w:rsidRDefault="00C353CE" w:rsidP="000D7814">
      <w:pPr>
        <w:spacing w:after="0" w:line="240" w:lineRule="auto"/>
        <w:ind w:left="567"/>
        <w:jc w:val="both"/>
        <w:rPr>
          <w:rStyle w:val="Zag11"/>
          <w:rFonts w:ascii="Times New Roman" w:eastAsia="@Arial Unicode MS" w:hAnsi="Times New Roman"/>
          <w:bCs/>
          <w:noProof/>
          <w:sz w:val="24"/>
          <w:szCs w:val="24"/>
          <w:lang w:eastAsia="ru-RU"/>
        </w:rPr>
      </w:pPr>
      <w:r w:rsidRPr="003A40A5">
        <w:rPr>
          <w:rStyle w:val="Zag11"/>
          <w:rFonts w:ascii="Times New Roman" w:eastAsia="@Arial Unicode MS" w:hAnsi="Times New Roman"/>
          <w:sz w:val="24"/>
          <w:szCs w:val="24"/>
        </w:rPr>
        <w:t xml:space="preserve"> Реализация  поставленных целей достигается за счет решения следующих </w:t>
      </w:r>
      <w:r w:rsidRPr="003A40A5">
        <w:rPr>
          <w:rStyle w:val="Zag11"/>
          <w:rFonts w:ascii="Times New Roman" w:eastAsia="@Arial Unicode MS" w:hAnsi="Times New Roman"/>
          <w:b/>
          <w:sz w:val="24"/>
          <w:szCs w:val="24"/>
        </w:rPr>
        <w:t>задач</w:t>
      </w:r>
      <w:r w:rsidR="00B540EE" w:rsidRPr="003A40A5">
        <w:rPr>
          <w:rStyle w:val="Zag11"/>
          <w:rFonts w:ascii="Times New Roman" w:eastAsia="@Arial Unicode MS" w:hAnsi="Times New Roman"/>
          <w:sz w:val="24"/>
          <w:szCs w:val="24"/>
        </w:rPr>
        <w:t>:</w:t>
      </w:r>
    </w:p>
    <w:p w:rsidR="00815183" w:rsidRPr="003A40A5" w:rsidRDefault="00815183"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обеспечение преемственности начального общего, основного общего, среднего общего образования;</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обеспечение доступности получения качественного основного общего образования, достижени</w:t>
      </w:r>
      <w:r w:rsidR="00353937" w:rsidRPr="003A40A5">
        <w:rPr>
          <w:rStyle w:val="Zag11"/>
          <w:rFonts w:ascii="Times New Roman" w:eastAsia="@Arial Unicode MS" w:hAnsi="Times New Roman"/>
          <w:sz w:val="24"/>
          <w:szCs w:val="24"/>
        </w:rPr>
        <w:t>е</w:t>
      </w:r>
      <w:r w:rsidRPr="003A40A5">
        <w:rPr>
          <w:rStyle w:val="Zag11"/>
          <w:rFonts w:ascii="Times New Roman" w:eastAsia="@Arial Unicode MS" w:hAnsi="Times New Roman"/>
          <w:sz w:val="24"/>
          <w:szCs w:val="24"/>
        </w:rPr>
        <w:t xml:space="preserve">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w:t>
      </w:r>
      <w:r w:rsidR="000D18F7" w:rsidRPr="003A40A5">
        <w:rPr>
          <w:rStyle w:val="Zag11"/>
          <w:rFonts w:ascii="Times New Roman" w:eastAsia="@Arial Unicode MS" w:hAnsi="Times New Roman"/>
          <w:sz w:val="24"/>
          <w:szCs w:val="24"/>
        </w:rPr>
        <w:t>ОВЗ</w:t>
      </w:r>
      <w:r w:rsidRPr="003A40A5">
        <w:rPr>
          <w:rStyle w:val="Zag11"/>
          <w:rFonts w:ascii="Times New Roman" w:eastAsia="@Arial Unicode MS" w:hAnsi="Times New Roman"/>
          <w:sz w:val="24"/>
          <w:szCs w:val="24"/>
        </w:rPr>
        <w:t>;</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взаимодействие образовательной организации при реализации основной образовательной программы с социальными партнерами;</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lastRenderedPageBreak/>
        <w:t xml:space="preserve">выявление и развитие способностей учащихся, в том числе </w:t>
      </w:r>
      <w:r w:rsidR="00277366" w:rsidRPr="003A40A5">
        <w:rPr>
          <w:rStyle w:val="Zag11"/>
          <w:rFonts w:ascii="Times New Roman" w:eastAsia="@Arial Unicode MS" w:hAnsi="Times New Roman"/>
          <w:sz w:val="24"/>
          <w:szCs w:val="24"/>
        </w:rPr>
        <w:t>детей</w:t>
      </w:r>
      <w:r w:rsidR="006F3B39" w:rsidRPr="003A40A5">
        <w:rPr>
          <w:rStyle w:val="Zag11"/>
          <w:rFonts w:ascii="Times New Roman" w:eastAsia="@Arial Unicode MS" w:hAnsi="Times New Roman"/>
          <w:sz w:val="24"/>
          <w:szCs w:val="24"/>
        </w:rPr>
        <w:t>, проявивших выдающиеся способности</w:t>
      </w:r>
      <w:r w:rsidRPr="003A40A5">
        <w:rPr>
          <w:rStyle w:val="Zag11"/>
          <w:rFonts w:ascii="Times New Roman" w:eastAsia="@Arial Unicode MS" w:hAnsi="Times New Roman"/>
          <w:sz w:val="24"/>
          <w:szCs w:val="24"/>
        </w:rPr>
        <w:t xml:space="preserve">, детей с </w:t>
      </w:r>
      <w:r w:rsidR="000D18F7" w:rsidRPr="003A40A5">
        <w:rPr>
          <w:rStyle w:val="Zag11"/>
          <w:rFonts w:ascii="Times New Roman" w:eastAsia="@Arial Unicode MS" w:hAnsi="Times New Roman"/>
          <w:sz w:val="24"/>
          <w:szCs w:val="24"/>
        </w:rPr>
        <w:t>ОВЗ</w:t>
      </w:r>
      <w:r w:rsidRPr="003A40A5">
        <w:rPr>
          <w:rStyle w:val="Zag11"/>
          <w:rFonts w:ascii="Times New Roman" w:eastAsia="@Arial Unicode MS" w:hAnsi="Times New Roman"/>
          <w:sz w:val="24"/>
          <w:szCs w:val="24"/>
        </w:rPr>
        <w:t xml:space="preserve"> и инвалидов, их </w:t>
      </w:r>
      <w:r w:rsidR="00815183" w:rsidRPr="003A40A5">
        <w:rPr>
          <w:rStyle w:val="Zag11"/>
          <w:rFonts w:ascii="Times New Roman" w:eastAsia="@Arial Unicode MS" w:hAnsi="Times New Roman"/>
          <w:sz w:val="24"/>
          <w:szCs w:val="24"/>
        </w:rPr>
        <w:t>интересов</w:t>
      </w:r>
      <w:r w:rsidRPr="003A40A5">
        <w:rPr>
          <w:rStyle w:val="Zag11"/>
          <w:rFonts w:ascii="Times New Roman" w:eastAsia="@Arial Unicode MS" w:hAnsi="Times New Roman"/>
          <w:sz w:val="24"/>
          <w:szCs w:val="24"/>
        </w:rPr>
        <w:t xml:space="preserve"> через систему клубов, секций, студий и кружков, общественно полезн</w:t>
      </w:r>
      <w:r w:rsidR="005D39F5" w:rsidRPr="003A40A5">
        <w:rPr>
          <w:rStyle w:val="Zag11"/>
          <w:rFonts w:ascii="Times New Roman" w:eastAsia="@Arial Unicode MS" w:hAnsi="Times New Roman"/>
          <w:sz w:val="24"/>
          <w:szCs w:val="24"/>
        </w:rPr>
        <w:t>ую</w:t>
      </w:r>
      <w:r w:rsidRPr="003A40A5">
        <w:rPr>
          <w:rStyle w:val="Zag11"/>
          <w:rFonts w:ascii="Times New Roman" w:eastAsia="@Arial Unicode MS" w:hAnsi="Times New Roman"/>
          <w:sz w:val="24"/>
          <w:szCs w:val="24"/>
        </w:rPr>
        <w:t xml:space="preserve"> деятельност</w:t>
      </w:r>
      <w:r w:rsidR="005D39F5" w:rsidRPr="003A40A5">
        <w:rPr>
          <w:rStyle w:val="Zag11"/>
          <w:rFonts w:ascii="Times New Roman" w:eastAsia="@Arial Unicode MS" w:hAnsi="Times New Roman"/>
          <w:sz w:val="24"/>
          <w:szCs w:val="24"/>
        </w:rPr>
        <w:t>ь</w:t>
      </w:r>
      <w:r w:rsidRPr="003A40A5">
        <w:rPr>
          <w:rStyle w:val="Zag11"/>
          <w:rFonts w:ascii="Times New Roman" w:eastAsia="@Arial Unicode MS" w:hAnsi="Times New Roman"/>
          <w:sz w:val="24"/>
          <w:szCs w:val="24"/>
        </w:rPr>
        <w:t>, в том числе с использованием возможностей образовательных организаций дополнительного образования;</w:t>
      </w:r>
    </w:p>
    <w:p w:rsidR="00B540EE" w:rsidRPr="003A40A5" w:rsidRDefault="00815183"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 xml:space="preserve">организацию </w:t>
      </w:r>
      <w:r w:rsidR="00B540EE" w:rsidRPr="003A40A5">
        <w:rPr>
          <w:rStyle w:val="Zag11"/>
          <w:rFonts w:ascii="Times New Roman" w:eastAsia="@Arial Unicode MS" w:hAnsi="Times New Roman"/>
          <w:sz w:val="24"/>
          <w:szCs w:val="24"/>
        </w:rPr>
        <w:t>интеллектуальных и творческих соревнований, научно-технического творчества, проектной и учебно-исследовательской деятельности;</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 xml:space="preserve">участие </w:t>
      </w:r>
      <w:r w:rsidR="00C353CE" w:rsidRPr="003A40A5">
        <w:rPr>
          <w:rStyle w:val="Zag11"/>
          <w:rFonts w:ascii="Times New Roman" w:eastAsia="@Arial Unicode MS" w:hAnsi="Times New Roman"/>
          <w:sz w:val="24"/>
          <w:szCs w:val="24"/>
        </w:rPr>
        <w:t>у</w:t>
      </w:r>
      <w:r w:rsidRPr="003A40A5">
        <w:rPr>
          <w:rStyle w:val="Zag11"/>
          <w:rFonts w:ascii="Times New Roman" w:eastAsia="@Arial Unicode MS" w:hAnsi="Times New Roman"/>
          <w:sz w:val="24"/>
          <w:szCs w:val="24"/>
        </w:rPr>
        <w:t>чащихся,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 xml:space="preserve">включение учащихся в процессы познания и преобразования внешкольной социальной среды </w:t>
      </w:r>
      <w:r w:rsidR="00C353CE" w:rsidRPr="003A40A5">
        <w:rPr>
          <w:rStyle w:val="Zag11"/>
          <w:rFonts w:ascii="Times New Roman" w:eastAsia="@Arial Unicode MS" w:hAnsi="Times New Roman"/>
          <w:sz w:val="24"/>
          <w:szCs w:val="24"/>
        </w:rPr>
        <w:t>поселка</w:t>
      </w:r>
      <w:r w:rsidRPr="003A40A5">
        <w:rPr>
          <w:rStyle w:val="Zag11"/>
          <w:rFonts w:ascii="Times New Roman" w:eastAsia="@Arial Unicode MS" w:hAnsi="Times New Roman"/>
          <w:sz w:val="24"/>
          <w:szCs w:val="24"/>
        </w:rPr>
        <w:t xml:space="preserve"> для приобретения опыта реального управления и действия;</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социальное и учебно-исследовательское проектирование, профессиональная ориентация учащихся при поддержке педагогов, психологов, сотрудничество с предприятиями, учреждениями профессионального образования;</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сохранение</w:t>
      </w:r>
      <w:r w:rsidRPr="003A40A5">
        <w:rPr>
          <w:rFonts w:ascii="Times New Roman" w:hAnsi="Times New Roman"/>
          <w:sz w:val="24"/>
          <w:szCs w:val="24"/>
        </w:rPr>
        <w:t xml:space="preserve"> и укрепление физического, психологического и социального здоровья обучающихся</w:t>
      </w:r>
      <w:r w:rsidRPr="003A40A5">
        <w:rPr>
          <w:rStyle w:val="Zag11"/>
          <w:rFonts w:ascii="Times New Roman" w:eastAsia="@Arial Unicode MS" w:hAnsi="Times New Roman"/>
          <w:sz w:val="24"/>
          <w:szCs w:val="24"/>
        </w:rPr>
        <w:t>, обеспечение их безопасности.</w:t>
      </w:r>
    </w:p>
    <w:p w:rsidR="004F4AEB" w:rsidRPr="0052023B" w:rsidRDefault="0052023B" w:rsidP="0052023B">
      <w:pPr>
        <w:pStyle w:val="2"/>
        <w:numPr>
          <w:ilvl w:val="2"/>
          <w:numId w:val="120"/>
        </w:numPr>
        <w:spacing w:line="240" w:lineRule="auto"/>
        <w:rPr>
          <w:rStyle w:val="Zag11"/>
          <w:sz w:val="24"/>
          <w:szCs w:val="24"/>
        </w:rPr>
      </w:pPr>
      <w:r w:rsidRPr="0052023B">
        <w:rPr>
          <w:rStyle w:val="Zag11"/>
          <w:sz w:val="24"/>
          <w:szCs w:val="24"/>
        </w:rPr>
        <w:t>Принципы и подходы к формированию образовательной программы основного общего образования</w:t>
      </w:r>
    </w:p>
    <w:p w:rsidR="00B540EE" w:rsidRPr="003A40A5" w:rsidRDefault="000F3ADC" w:rsidP="000D7814">
      <w:pPr>
        <w:spacing w:after="0" w:line="240" w:lineRule="auto"/>
        <w:ind w:left="567"/>
        <w:jc w:val="both"/>
        <w:rPr>
          <w:rStyle w:val="Zag11"/>
          <w:rFonts w:ascii="Times New Roman" w:eastAsia="@Arial Unicode MS" w:hAnsi="Times New Roman"/>
          <w:sz w:val="24"/>
          <w:szCs w:val="24"/>
        </w:rPr>
      </w:pPr>
      <w:r w:rsidRPr="003A40A5">
        <w:rPr>
          <w:rStyle w:val="Zag11"/>
          <w:rFonts w:ascii="Times New Roman" w:eastAsia="@Arial Unicode MS" w:hAnsi="Times New Roman"/>
          <w:sz w:val="24"/>
          <w:szCs w:val="24"/>
        </w:rPr>
        <w:t>В основе реализации ООП ООО лежит системно-деятельностный подход</w:t>
      </w:r>
      <w:r w:rsidR="00B540EE" w:rsidRPr="003A40A5">
        <w:rPr>
          <w:rStyle w:val="Zag11"/>
          <w:rFonts w:ascii="Times New Roman" w:eastAsia="@Arial Unicode MS" w:hAnsi="Times New Roman"/>
          <w:sz w:val="24"/>
          <w:szCs w:val="24"/>
        </w:rPr>
        <w:t>:</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B540EE" w:rsidRPr="003A40A5" w:rsidRDefault="00B540EE" w:rsidP="000D7814">
      <w:pPr>
        <w:widowControl w:val="0"/>
        <w:numPr>
          <w:ilvl w:val="0"/>
          <w:numId w:val="22"/>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 xml:space="preserve">разнообразие индивидуальных образовательных траекторий и индивидуального развития каждого обучающегося, в том числе </w:t>
      </w:r>
      <w:r w:rsidR="00277366" w:rsidRPr="003A40A5">
        <w:rPr>
          <w:rStyle w:val="Zag11"/>
          <w:rFonts w:ascii="Times New Roman" w:eastAsia="@Arial Unicode MS" w:hAnsi="Times New Roman"/>
          <w:sz w:val="24"/>
          <w:szCs w:val="24"/>
        </w:rPr>
        <w:t>детей</w:t>
      </w:r>
      <w:r w:rsidR="006F3B39" w:rsidRPr="003A40A5">
        <w:rPr>
          <w:rStyle w:val="Zag11"/>
          <w:rFonts w:ascii="Times New Roman" w:eastAsia="@Arial Unicode MS" w:hAnsi="Times New Roman"/>
          <w:sz w:val="24"/>
          <w:szCs w:val="24"/>
        </w:rPr>
        <w:t>, проявивших выдающиеся способности</w:t>
      </w:r>
      <w:r w:rsidRPr="003A40A5">
        <w:rPr>
          <w:rStyle w:val="Zag11"/>
          <w:rFonts w:ascii="Times New Roman" w:eastAsia="@Arial Unicode MS" w:hAnsi="Times New Roman"/>
          <w:sz w:val="24"/>
          <w:szCs w:val="24"/>
        </w:rPr>
        <w:t xml:space="preserve">, детей-инвалидов и детей с </w:t>
      </w:r>
      <w:r w:rsidR="000F3ADC" w:rsidRPr="003A40A5">
        <w:rPr>
          <w:rStyle w:val="Zag11"/>
          <w:rFonts w:ascii="Times New Roman" w:eastAsia="@Arial Unicode MS" w:hAnsi="Times New Roman"/>
          <w:sz w:val="24"/>
          <w:szCs w:val="24"/>
        </w:rPr>
        <w:t>ограниченными возможностями здоровья</w:t>
      </w:r>
      <w:r w:rsidRPr="003A40A5">
        <w:rPr>
          <w:rStyle w:val="Zag11"/>
          <w:rFonts w:ascii="Times New Roman" w:eastAsia="@Arial Unicode MS" w:hAnsi="Times New Roman"/>
          <w:sz w:val="24"/>
          <w:szCs w:val="24"/>
        </w:rPr>
        <w:t>.</w:t>
      </w:r>
    </w:p>
    <w:p w:rsidR="00B540EE" w:rsidRPr="003A40A5" w:rsidRDefault="00B540EE" w:rsidP="000D7814">
      <w:pPr>
        <w:spacing w:after="0" w:line="240" w:lineRule="auto"/>
        <w:ind w:left="567"/>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Основная образовательная программа формируется с учетом психолого-педагогических особенностей развития детей, связанных:</w:t>
      </w:r>
    </w:p>
    <w:p w:rsidR="00B540EE" w:rsidRPr="003A40A5" w:rsidRDefault="00B540EE" w:rsidP="000D7814">
      <w:pPr>
        <w:widowControl w:val="0"/>
        <w:numPr>
          <w:ilvl w:val="0"/>
          <w:numId w:val="23"/>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w:t>
      </w:r>
      <w:r w:rsidR="00C35852" w:rsidRPr="003A40A5">
        <w:rPr>
          <w:rFonts w:ascii="Times New Roman" w:hAnsi="Times New Roman"/>
          <w:sz w:val="24"/>
          <w:szCs w:val="24"/>
        </w:rPr>
        <w:t xml:space="preserve"> </w:t>
      </w:r>
      <w:r w:rsidRPr="003A40A5">
        <w:rPr>
          <w:rFonts w:ascii="Times New Roman" w:hAnsi="Times New Roman"/>
          <w:sz w:val="24"/>
          <w:szCs w:val="24"/>
        </w:rPr>
        <w:t xml:space="preserve">на </w:t>
      </w:r>
      <w:r w:rsidR="006F3B39" w:rsidRPr="003A40A5">
        <w:rPr>
          <w:rFonts w:ascii="Times New Roman" w:hAnsi="Times New Roman"/>
          <w:sz w:val="24"/>
          <w:szCs w:val="24"/>
        </w:rPr>
        <w:t xml:space="preserve">уровне </w:t>
      </w:r>
      <w:r w:rsidRPr="003A40A5">
        <w:rPr>
          <w:rFonts w:ascii="Times New Roman" w:hAnsi="Times New Roman"/>
          <w:sz w:val="24"/>
          <w:szCs w:val="24"/>
        </w:rPr>
        <w:t xml:space="preserve">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w:t>
      </w:r>
      <w:r w:rsidRPr="003A40A5">
        <w:rPr>
          <w:rFonts w:ascii="Times New Roman" w:hAnsi="Times New Roman"/>
          <w:sz w:val="24"/>
          <w:szCs w:val="24"/>
        </w:rPr>
        <w:lastRenderedPageBreak/>
        <w:t>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B540EE" w:rsidRPr="003A40A5" w:rsidRDefault="00B540EE" w:rsidP="000D7814">
      <w:pPr>
        <w:widowControl w:val="0"/>
        <w:numPr>
          <w:ilvl w:val="0"/>
          <w:numId w:val="23"/>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w:t>
      </w:r>
      <w:r w:rsidR="00815183" w:rsidRPr="003A40A5">
        <w:rPr>
          <w:rFonts w:ascii="Times New Roman" w:hAnsi="Times New Roman"/>
          <w:sz w:val="24"/>
          <w:szCs w:val="24"/>
        </w:rPr>
        <w:t>:</w:t>
      </w:r>
      <w:r w:rsidRPr="003A40A5">
        <w:rPr>
          <w:rFonts w:ascii="Times New Roman" w:hAnsi="Times New Roman"/>
          <w:sz w:val="24"/>
          <w:szCs w:val="24"/>
        </w:rPr>
        <w:t xml:space="preserve"> моделирования, контроля и оценки и перехода</w:t>
      </w:r>
      <w:r w:rsidR="00C35852" w:rsidRPr="003A40A5">
        <w:rPr>
          <w:rFonts w:ascii="Times New Roman" w:hAnsi="Times New Roman"/>
          <w:sz w:val="24"/>
          <w:szCs w:val="24"/>
        </w:rPr>
        <w:t xml:space="preserve"> </w:t>
      </w:r>
      <w:r w:rsidRPr="003A40A5">
        <w:rPr>
          <w:rFonts w:ascii="Times New Roman" w:hAnsi="Times New Roman"/>
          <w:sz w:val="24"/>
          <w:szCs w:val="24"/>
        </w:rPr>
        <w:t>от самостоятельной постановки обучающимися новых учебных задач к</w:t>
      </w:r>
      <w:r w:rsidRPr="003A40A5">
        <w:rPr>
          <w:rFonts w:ascii="Times New Roman" w:hAnsi="Times New Roman"/>
          <w:i/>
          <w:sz w:val="24"/>
          <w:szCs w:val="24"/>
        </w:rPr>
        <w:t xml:space="preserve"> </w:t>
      </w:r>
      <w:r w:rsidRPr="003A40A5">
        <w:rPr>
          <w:rFonts w:ascii="Times New Roman" w:hAnsi="Times New Roman"/>
          <w:sz w:val="24"/>
          <w:szCs w:val="24"/>
        </w:rPr>
        <w:t>развитию способности проектирования собственной учебной деятельности и построению жизненных планов во временнóй перспективе;</w:t>
      </w:r>
    </w:p>
    <w:p w:rsidR="00B540EE" w:rsidRPr="003A40A5" w:rsidRDefault="00B540EE" w:rsidP="000D7814">
      <w:pPr>
        <w:widowControl w:val="0"/>
        <w:numPr>
          <w:ilvl w:val="0"/>
          <w:numId w:val="23"/>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B540EE" w:rsidRPr="003A40A5" w:rsidRDefault="00B540EE" w:rsidP="000D7814">
      <w:pPr>
        <w:widowControl w:val="0"/>
        <w:numPr>
          <w:ilvl w:val="0"/>
          <w:numId w:val="23"/>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 овладением коммуникативными средствами и способами организации кооперации и сотрудничества</w:t>
      </w:r>
      <w:r w:rsidR="00EB134E" w:rsidRPr="003A40A5">
        <w:rPr>
          <w:rFonts w:ascii="Times New Roman" w:hAnsi="Times New Roman"/>
          <w:sz w:val="24"/>
          <w:szCs w:val="24"/>
        </w:rPr>
        <w:t>,</w:t>
      </w:r>
      <w:r w:rsidRPr="003A40A5">
        <w:rPr>
          <w:rFonts w:ascii="Times New Roman" w:hAnsi="Times New Roman"/>
          <w:sz w:val="24"/>
          <w:szCs w:val="24"/>
        </w:rPr>
        <w:t xml:space="preserve"> развитием учебного сотрудничества, реализуемого в отношениях обучающихся с учителем и сверстниками;</w:t>
      </w:r>
    </w:p>
    <w:p w:rsidR="00B540EE" w:rsidRPr="003A40A5" w:rsidRDefault="00B540EE" w:rsidP="000D7814">
      <w:pPr>
        <w:widowControl w:val="0"/>
        <w:numPr>
          <w:ilvl w:val="0"/>
          <w:numId w:val="23"/>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B540EE" w:rsidRPr="003A40A5" w:rsidRDefault="000F3ADC"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Переход </w:t>
      </w:r>
      <w:r w:rsidR="00B540EE" w:rsidRPr="003A40A5">
        <w:rPr>
          <w:rFonts w:ascii="Times New Roman" w:hAnsi="Times New Roman"/>
          <w:sz w:val="24"/>
          <w:szCs w:val="24"/>
        </w:rPr>
        <w:t>учащегося в основную школу совпадает с</w:t>
      </w:r>
      <w:r w:rsidR="00C35852" w:rsidRPr="003A40A5">
        <w:rPr>
          <w:rFonts w:ascii="Times New Roman" w:hAnsi="Times New Roman"/>
          <w:b/>
          <w:i/>
          <w:sz w:val="24"/>
          <w:szCs w:val="24"/>
        </w:rPr>
        <w:t xml:space="preserve"> </w:t>
      </w:r>
      <w:r w:rsidR="00E30F6F" w:rsidRPr="003A40A5">
        <w:rPr>
          <w:rFonts w:ascii="Times New Roman" w:hAnsi="Times New Roman"/>
          <w:sz w:val="24"/>
          <w:szCs w:val="24"/>
        </w:rPr>
        <w:t>первым этапом подросткового развития</w:t>
      </w:r>
      <w:r w:rsidR="00E30F6F" w:rsidRPr="003A40A5">
        <w:rPr>
          <w:rFonts w:ascii="Times New Roman" w:hAnsi="Times New Roman"/>
          <w:b/>
          <w:i/>
          <w:sz w:val="24"/>
          <w:szCs w:val="24"/>
        </w:rPr>
        <w:t xml:space="preserve"> - </w:t>
      </w:r>
      <w:r w:rsidR="00B540EE" w:rsidRPr="003A40A5">
        <w:rPr>
          <w:rFonts w:ascii="Times New Roman" w:hAnsi="Times New Roman"/>
          <w:sz w:val="24"/>
          <w:szCs w:val="24"/>
        </w:rPr>
        <w:t>переходом к кризису младшего подросткового возраста (11–13 лет, 5–7 классы), характеризующ</w:t>
      </w:r>
      <w:r w:rsidR="003B3426" w:rsidRPr="003A40A5">
        <w:rPr>
          <w:rFonts w:ascii="Times New Roman" w:hAnsi="Times New Roman"/>
          <w:sz w:val="24"/>
          <w:szCs w:val="24"/>
        </w:rPr>
        <w:t>им</w:t>
      </w:r>
      <w:r w:rsidR="00B540EE" w:rsidRPr="003A40A5">
        <w:rPr>
          <w:rFonts w:ascii="Times New Roman" w:hAnsi="Times New Roman"/>
          <w:sz w:val="24"/>
          <w:szCs w:val="24"/>
        </w:rPr>
        <w:t>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Второй этап подросткового развития (14–15 лет, 8–9 классы)</w:t>
      </w:r>
      <w:r w:rsidR="00CD367E" w:rsidRPr="003A40A5">
        <w:rPr>
          <w:rFonts w:ascii="Times New Roman" w:hAnsi="Times New Roman"/>
          <w:sz w:val="24"/>
          <w:szCs w:val="24"/>
        </w:rPr>
        <w:t>,</w:t>
      </w:r>
      <w:r w:rsidRPr="003A40A5">
        <w:rPr>
          <w:rFonts w:ascii="Times New Roman" w:hAnsi="Times New Roman"/>
          <w:sz w:val="24"/>
          <w:szCs w:val="24"/>
        </w:rPr>
        <w:t xml:space="preserve"> характеризуется:</w:t>
      </w:r>
    </w:p>
    <w:p w:rsidR="00B540EE" w:rsidRPr="003A40A5" w:rsidRDefault="00B540EE" w:rsidP="000D7814">
      <w:pPr>
        <w:widowControl w:val="0"/>
        <w:numPr>
          <w:ilvl w:val="0"/>
          <w:numId w:val="24"/>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B540EE" w:rsidRPr="003A40A5" w:rsidRDefault="00B540EE" w:rsidP="000D7814">
      <w:pPr>
        <w:widowControl w:val="0"/>
        <w:numPr>
          <w:ilvl w:val="0"/>
          <w:numId w:val="24"/>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стремлением подростка к общению и совместной деятельности со сверстниками;</w:t>
      </w:r>
    </w:p>
    <w:p w:rsidR="00B540EE" w:rsidRPr="003A40A5" w:rsidRDefault="00B540EE" w:rsidP="000D7814">
      <w:pPr>
        <w:widowControl w:val="0"/>
        <w:numPr>
          <w:ilvl w:val="0"/>
          <w:numId w:val="24"/>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B540EE" w:rsidRPr="003A40A5" w:rsidRDefault="00B540EE" w:rsidP="000D7814">
      <w:pPr>
        <w:pStyle w:val="Normal1"/>
        <w:numPr>
          <w:ilvl w:val="0"/>
          <w:numId w:val="24"/>
        </w:numPr>
        <w:tabs>
          <w:tab w:val="left" w:pos="993"/>
        </w:tabs>
        <w:ind w:left="567" w:firstLine="0"/>
        <w:rPr>
          <w:sz w:val="24"/>
          <w:szCs w:val="24"/>
        </w:rPr>
      </w:pPr>
      <w:r w:rsidRPr="003A40A5">
        <w:rPr>
          <w:sz w:val="24"/>
          <w:szCs w:val="24"/>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3A40A5">
        <w:rPr>
          <w:bCs/>
          <w:sz w:val="24"/>
          <w:szCs w:val="24"/>
        </w:rPr>
        <w:t>интенсивное формирование нравственных понятий и</w:t>
      </w:r>
      <w:r w:rsidR="00C35852" w:rsidRPr="003A40A5">
        <w:rPr>
          <w:bCs/>
          <w:sz w:val="24"/>
          <w:szCs w:val="24"/>
        </w:rPr>
        <w:t xml:space="preserve"> </w:t>
      </w:r>
      <w:r w:rsidRPr="003A40A5">
        <w:rPr>
          <w:bCs/>
          <w:sz w:val="24"/>
          <w:szCs w:val="24"/>
        </w:rPr>
        <w:t xml:space="preserve">убеждений, выработку принципов, </w:t>
      </w:r>
      <w:r w:rsidRPr="003A40A5">
        <w:rPr>
          <w:bCs/>
          <w:iCs/>
          <w:sz w:val="24"/>
          <w:szCs w:val="24"/>
        </w:rPr>
        <w:t>моральное развитие личности;</w:t>
      </w:r>
      <w:r w:rsidR="004D5819" w:rsidRPr="003A40A5">
        <w:rPr>
          <w:bCs/>
          <w:iCs/>
          <w:sz w:val="24"/>
          <w:szCs w:val="24"/>
        </w:rPr>
        <w:t xml:space="preserve"> </w:t>
      </w:r>
      <w:r w:rsidR="00DC73F9" w:rsidRPr="003A40A5">
        <w:rPr>
          <w:bCs/>
          <w:sz w:val="24"/>
          <w:szCs w:val="24"/>
        </w:rPr>
        <w:t>т.</w:t>
      </w:r>
      <w:r w:rsidR="00C17595" w:rsidRPr="003A40A5">
        <w:rPr>
          <w:bCs/>
          <w:sz w:val="24"/>
          <w:szCs w:val="24"/>
        </w:rPr>
        <w:t xml:space="preserve"> </w:t>
      </w:r>
      <w:r w:rsidR="00DC73F9" w:rsidRPr="003A40A5">
        <w:rPr>
          <w:bCs/>
          <w:sz w:val="24"/>
          <w:szCs w:val="24"/>
        </w:rPr>
        <w:t>е. моральным развитием личности;</w:t>
      </w:r>
    </w:p>
    <w:p w:rsidR="00B540EE" w:rsidRPr="003A40A5" w:rsidRDefault="00B540EE" w:rsidP="000D7814">
      <w:pPr>
        <w:widowControl w:val="0"/>
        <w:numPr>
          <w:ilvl w:val="0"/>
          <w:numId w:val="24"/>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сложными поведенческими проявлениями, вызванными противоречием между потребностью </w:t>
      </w:r>
      <w:r w:rsidR="00E30F6F" w:rsidRPr="003A40A5">
        <w:rPr>
          <w:rFonts w:ascii="Times New Roman" w:hAnsi="Times New Roman"/>
          <w:sz w:val="24"/>
          <w:szCs w:val="24"/>
        </w:rPr>
        <w:t xml:space="preserve">подростков </w:t>
      </w:r>
      <w:r w:rsidRPr="003A40A5">
        <w:rPr>
          <w:rFonts w:ascii="Times New Roman" w:hAnsi="Times New Roman"/>
          <w:sz w:val="24"/>
          <w:szCs w:val="24"/>
        </w:rPr>
        <w:t xml:space="preserve">в признании их взрослыми со стороны окружающих и собственной неуверенностью в этом, </w:t>
      </w:r>
      <w:r w:rsidR="00E30F6F" w:rsidRPr="003A40A5">
        <w:rPr>
          <w:rFonts w:ascii="Times New Roman" w:hAnsi="Times New Roman"/>
          <w:sz w:val="24"/>
          <w:szCs w:val="24"/>
        </w:rPr>
        <w:t xml:space="preserve">проявляющимися </w:t>
      </w:r>
      <w:r w:rsidRPr="003A40A5">
        <w:rPr>
          <w:rFonts w:ascii="Times New Roman" w:hAnsi="Times New Roman"/>
          <w:sz w:val="24"/>
          <w:szCs w:val="24"/>
        </w:rPr>
        <w:t>в разных формах непослушания, сопротивления и протеста;</w:t>
      </w:r>
    </w:p>
    <w:p w:rsidR="00B540EE" w:rsidRPr="003A40A5" w:rsidRDefault="00B540EE" w:rsidP="000D7814">
      <w:pPr>
        <w:widowControl w:val="0"/>
        <w:numPr>
          <w:ilvl w:val="0"/>
          <w:numId w:val="24"/>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изменением социальной ситуации развития</w:t>
      </w:r>
      <w:r w:rsidR="00E30F6F" w:rsidRPr="003A40A5">
        <w:rPr>
          <w:rFonts w:ascii="Times New Roman" w:hAnsi="Times New Roman"/>
          <w:sz w:val="24"/>
          <w:szCs w:val="24"/>
        </w:rPr>
        <w:t>:</w:t>
      </w:r>
      <w:r w:rsidR="004D5819" w:rsidRPr="003A40A5">
        <w:rPr>
          <w:rFonts w:ascii="Times New Roman" w:hAnsi="Times New Roman"/>
          <w:sz w:val="24"/>
          <w:szCs w:val="24"/>
        </w:rPr>
        <w:t xml:space="preserve"> </w:t>
      </w:r>
      <w:r w:rsidR="00E30F6F" w:rsidRPr="003A40A5">
        <w:rPr>
          <w:rFonts w:ascii="Times New Roman" w:hAnsi="Times New Roman"/>
          <w:sz w:val="24"/>
          <w:szCs w:val="24"/>
        </w:rPr>
        <w:t>ростом информационных перегрузок, характером социальных взаимодействий, способами получения информации (СМИ, телевидение, Интернет)</w:t>
      </w:r>
      <w:r w:rsidR="00F2291F" w:rsidRPr="003A40A5">
        <w:rPr>
          <w:rFonts w:ascii="Times New Roman" w:hAnsi="Times New Roman"/>
          <w:sz w:val="24"/>
          <w:szCs w:val="24"/>
        </w:rPr>
        <w:t>.</w:t>
      </w:r>
    </w:p>
    <w:p w:rsidR="00B540EE" w:rsidRPr="003A40A5" w:rsidRDefault="00B540EE" w:rsidP="000D7814">
      <w:pPr>
        <w:spacing w:after="0" w:line="240" w:lineRule="auto"/>
        <w:ind w:left="567"/>
        <w:jc w:val="both"/>
        <w:rPr>
          <w:rStyle w:val="Zag11"/>
          <w:rFonts w:ascii="Times New Roman" w:eastAsia="@Arial Unicode MS" w:hAnsi="Times New Roman"/>
          <w:sz w:val="24"/>
          <w:szCs w:val="24"/>
          <w:lang w:eastAsia="ru-RU"/>
        </w:rPr>
      </w:pPr>
      <w:r w:rsidRPr="003A40A5">
        <w:rPr>
          <w:rStyle w:val="Zag11"/>
          <w:rFonts w:ascii="Times New Roman" w:eastAsia="@Arial Unicode MS" w:hAnsi="Times New Roman"/>
          <w:sz w:val="24"/>
          <w:szCs w:val="24"/>
        </w:rPr>
        <w:t xml:space="preserve">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w:t>
      </w:r>
      <w:r w:rsidR="00E30F6F" w:rsidRPr="003A40A5">
        <w:rPr>
          <w:rStyle w:val="Zag11"/>
          <w:rFonts w:ascii="Times New Roman" w:eastAsia="@Arial Unicode MS" w:hAnsi="Times New Roman"/>
          <w:sz w:val="24"/>
          <w:szCs w:val="24"/>
        </w:rPr>
        <w:t xml:space="preserve">выбором </w:t>
      </w:r>
      <w:r w:rsidRPr="003A40A5">
        <w:rPr>
          <w:rStyle w:val="Zag11"/>
          <w:rFonts w:ascii="Times New Roman" w:eastAsia="@Arial Unicode MS" w:hAnsi="Times New Roman"/>
          <w:sz w:val="24"/>
          <w:szCs w:val="24"/>
        </w:rPr>
        <w:t>условий и методик обучения.</w:t>
      </w:r>
    </w:p>
    <w:p w:rsidR="00B540EE"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Объективно необходимое для подготовки к будущей жизни развитие социальной взрослости </w:t>
      </w:r>
      <w:r w:rsidR="000C4138" w:rsidRPr="003A40A5">
        <w:rPr>
          <w:rFonts w:ascii="Times New Roman" w:hAnsi="Times New Roman"/>
          <w:sz w:val="24"/>
          <w:szCs w:val="24"/>
        </w:rPr>
        <w:t xml:space="preserve">подростка </w:t>
      </w:r>
      <w:r w:rsidRPr="003A40A5">
        <w:rPr>
          <w:rFonts w:ascii="Times New Roman" w:hAnsi="Times New Roman"/>
          <w:sz w:val="24"/>
          <w:szCs w:val="24"/>
        </w:rPr>
        <w:t xml:space="preserve">требует и от родителей (законных представителей) решения </w:t>
      </w:r>
      <w:r w:rsidRPr="003A40A5">
        <w:rPr>
          <w:rFonts w:ascii="Times New Roman" w:hAnsi="Times New Roman"/>
          <w:sz w:val="24"/>
          <w:szCs w:val="24"/>
        </w:rPr>
        <w:lastRenderedPageBreak/>
        <w:t>соответствующей задачи воспитания подростка в семье, смены прежнего типа отношений на новый.</w:t>
      </w:r>
    </w:p>
    <w:p w:rsidR="007875BF" w:rsidRPr="003A40A5" w:rsidRDefault="007875BF" w:rsidP="000D7814">
      <w:pPr>
        <w:spacing w:after="0" w:line="240" w:lineRule="auto"/>
        <w:ind w:left="567"/>
        <w:jc w:val="both"/>
        <w:rPr>
          <w:rStyle w:val="Zag11"/>
          <w:rFonts w:ascii="Times New Roman" w:eastAsia="@Arial Unicode MS" w:hAnsi="Times New Roman"/>
          <w:sz w:val="24"/>
          <w:szCs w:val="24"/>
          <w:lang w:eastAsia="ru-RU"/>
        </w:rPr>
      </w:pPr>
    </w:p>
    <w:p w:rsidR="00B540EE" w:rsidRDefault="007242D1" w:rsidP="007875BF">
      <w:pPr>
        <w:pStyle w:val="2"/>
        <w:spacing w:line="240" w:lineRule="auto"/>
        <w:ind w:left="567" w:firstLine="0"/>
        <w:jc w:val="center"/>
        <w:rPr>
          <w:rStyle w:val="Zag11"/>
          <w:sz w:val="24"/>
          <w:szCs w:val="24"/>
        </w:rPr>
      </w:pPr>
      <w:r w:rsidRPr="003A40A5">
        <w:rPr>
          <w:rStyle w:val="Zag11"/>
          <w:sz w:val="24"/>
          <w:szCs w:val="24"/>
        </w:rPr>
        <w:t xml:space="preserve">1.2. </w:t>
      </w:r>
      <w:bookmarkStart w:id="10" w:name="_Toc405145647"/>
      <w:bookmarkStart w:id="11" w:name="_Toc406058976"/>
      <w:bookmarkStart w:id="12" w:name="_Toc409691625"/>
      <w:bookmarkStart w:id="13" w:name="_Toc410653947"/>
      <w:bookmarkStart w:id="14" w:name="_Toc410702952"/>
      <w:bookmarkStart w:id="15" w:name="_Toc414553129"/>
      <w:r w:rsidR="00B540EE" w:rsidRPr="003A40A5">
        <w:rPr>
          <w:rStyle w:val="Zag11"/>
          <w:sz w:val="24"/>
          <w:szCs w:val="24"/>
        </w:rPr>
        <w:t>Планируемые результаты освоения обучающимися основной образовательной программы основного общего образования</w:t>
      </w:r>
      <w:bookmarkEnd w:id="10"/>
      <w:bookmarkEnd w:id="11"/>
      <w:bookmarkEnd w:id="12"/>
      <w:bookmarkEnd w:id="13"/>
      <w:bookmarkEnd w:id="14"/>
      <w:bookmarkEnd w:id="15"/>
    </w:p>
    <w:p w:rsidR="007875BF" w:rsidRPr="003A40A5" w:rsidRDefault="007875BF" w:rsidP="007875BF">
      <w:pPr>
        <w:pStyle w:val="2"/>
        <w:spacing w:line="240" w:lineRule="auto"/>
        <w:ind w:left="567" w:firstLine="0"/>
        <w:jc w:val="center"/>
        <w:rPr>
          <w:rStyle w:val="Zag11"/>
          <w:sz w:val="24"/>
          <w:szCs w:val="24"/>
        </w:rPr>
      </w:pPr>
    </w:p>
    <w:p w:rsidR="00B540EE" w:rsidRPr="003A40A5" w:rsidRDefault="004F4AEB" w:rsidP="000D7814">
      <w:pPr>
        <w:pStyle w:val="3"/>
        <w:spacing w:before="0" w:beforeAutospacing="0" w:after="0" w:afterAutospacing="0"/>
        <w:ind w:left="567"/>
        <w:rPr>
          <w:sz w:val="24"/>
          <w:szCs w:val="24"/>
        </w:rPr>
      </w:pPr>
      <w:bookmarkStart w:id="16" w:name="_Toc410653948"/>
      <w:bookmarkStart w:id="17" w:name="_Toc414553130"/>
      <w:r w:rsidRPr="003A40A5">
        <w:rPr>
          <w:sz w:val="24"/>
          <w:szCs w:val="24"/>
        </w:rPr>
        <w:t xml:space="preserve">1.2.1. </w:t>
      </w:r>
      <w:r w:rsidR="00B540EE" w:rsidRPr="003A40A5">
        <w:rPr>
          <w:sz w:val="24"/>
          <w:szCs w:val="24"/>
        </w:rPr>
        <w:t>Общие положения</w:t>
      </w:r>
      <w:bookmarkEnd w:id="16"/>
      <w:bookmarkEnd w:id="17"/>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Планируемые результаты освоения основной образовательной программы основного общего образования (</w:t>
      </w:r>
      <w:r w:rsidR="00E30F6F" w:rsidRPr="003A40A5">
        <w:rPr>
          <w:rFonts w:ascii="Times New Roman" w:hAnsi="Times New Roman"/>
          <w:sz w:val="24"/>
          <w:szCs w:val="24"/>
        </w:rPr>
        <w:t>ООП ООО</w:t>
      </w:r>
      <w:r w:rsidRPr="003A40A5">
        <w:rPr>
          <w:rFonts w:ascii="Times New Roman" w:hAnsi="Times New Roman"/>
          <w:sz w:val="24"/>
          <w:szCs w:val="24"/>
        </w:rPr>
        <w:t>)</w:t>
      </w:r>
      <w:r w:rsidR="004D5819" w:rsidRPr="003A40A5">
        <w:rPr>
          <w:rFonts w:ascii="Times New Roman" w:hAnsi="Times New Roman"/>
          <w:sz w:val="24"/>
          <w:szCs w:val="24"/>
        </w:rPr>
        <w:t xml:space="preserve"> </w:t>
      </w:r>
      <w:r w:rsidRPr="003A40A5">
        <w:rPr>
          <w:rFonts w:ascii="Times New Roman" w:hAnsi="Times New Roman"/>
          <w:sz w:val="24"/>
          <w:szCs w:val="24"/>
        </w:rPr>
        <w:t>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w:t>
      </w:r>
      <w:r w:rsidR="00E30F6F" w:rsidRPr="003A40A5">
        <w:rPr>
          <w:rFonts w:ascii="Times New Roman" w:hAnsi="Times New Roman"/>
          <w:sz w:val="24"/>
          <w:szCs w:val="24"/>
        </w:rPr>
        <w:t xml:space="preserve"> ООО</w:t>
      </w:r>
      <w:r w:rsidRPr="003A40A5">
        <w:rPr>
          <w:rFonts w:ascii="Times New Roman" w:hAnsi="Times New Roman"/>
          <w:sz w:val="24"/>
          <w:szCs w:val="24"/>
        </w:rPr>
        <w:t xml:space="preserve">, образовательным процессом и системой оценки результатов освоения </w:t>
      </w:r>
      <w:r w:rsidR="00E30F6F" w:rsidRPr="003A40A5">
        <w:rPr>
          <w:rFonts w:ascii="Times New Roman" w:hAnsi="Times New Roman"/>
          <w:sz w:val="24"/>
          <w:szCs w:val="24"/>
        </w:rPr>
        <w:t>ООП ООО</w:t>
      </w:r>
      <w:r w:rsidRPr="003A40A5">
        <w:rPr>
          <w:rFonts w:ascii="Times New Roman" w:hAnsi="Times New Roman"/>
          <w:sz w:val="24"/>
          <w:szCs w:val="24"/>
        </w:rPr>
        <w:t>, выступая содержательной и критериальной основой для разработки программ учебных предметов, курсов, учебно-методической литературы,</w:t>
      </w:r>
      <w:r w:rsidR="00A34B02" w:rsidRPr="003A40A5">
        <w:rPr>
          <w:rFonts w:ascii="Times New Roman" w:hAnsi="Times New Roman"/>
          <w:sz w:val="24"/>
          <w:szCs w:val="24"/>
        </w:rPr>
        <w:t xml:space="preserve"> программ воспитания и социализации, </w:t>
      </w:r>
      <w:r w:rsidRPr="003A40A5">
        <w:rPr>
          <w:rFonts w:ascii="Times New Roman" w:hAnsi="Times New Roman"/>
          <w:sz w:val="24"/>
          <w:szCs w:val="24"/>
        </w:rPr>
        <w:t xml:space="preserve">с одной стороны, и системы оценки </w:t>
      </w:r>
      <w:r w:rsidR="00BF7AD9" w:rsidRPr="003A40A5">
        <w:rPr>
          <w:rFonts w:ascii="Times New Roman" w:hAnsi="Times New Roman"/>
          <w:sz w:val="24"/>
          <w:szCs w:val="24"/>
        </w:rPr>
        <w:t xml:space="preserve">результатов </w:t>
      </w:r>
      <w:r w:rsidRPr="003A40A5">
        <w:rPr>
          <w:rFonts w:ascii="Times New Roman" w:hAnsi="Times New Roman"/>
          <w:sz w:val="24"/>
          <w:szCs w:val="24"/>
        </w:rPr>
        <w:t xml:space="preserve">– с другой. </w:t>
      </w:r>
    </w:p>
    <w:p w:rsidR="00B540EE" w:rsidRPr="003A40A5" w:rsidRDefault="00B540EE"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соответствии с требованиями </w:t>
      </w:r>
      <w:r w:rsidR="000A765B" w:rsidRPr="003A40A5">
        <w:rPr>
          <w:rFonts w:ascii="Times New Roman" w:hAnsi="Times New Roman"/>
          <w:sz w:val="24"/>
          <w:szCs w:val="24"/>
        </w:rPr>
        <w:t>Стандарта</w:t>
      </w:r>
      <w:r w:rsidRPr="003A40A5">
        <w:rPr>
          <w:rFonts w:ascii="Times New Roman" w:hAnsi="Times New Roman"/>
          <w:sz w:val="24"/>
          <w:szCs w:val="24"/>
        </w:rPr>
        <w:t xml:space="preserve"> система планируемых </w:t>
      </w:r>
      <w:r w:rsidR="00755F9D" w:rsidRPr="003A40A5">
        <w:rPr>
          <w:rFonts w:ascii="Times New Roman" w:hAnsi="Times New Roman"/>
          <w:sz w:val="24"/>
          <w:szCs w:val="24"/>
        </w:rPr>
        <w:t>результатов </w:t>
      </w:r>
      <w:r w:rsidRPr="003A40A5">
        <w:rPr>
          <w:rFonts w:ascii="Times New Roman" w:hAnsi="Times New Roman"/>
          <w:sz w:val="24"/>
          <w:szCs w:val="24"/>
        </w:rPr>
        <w:t>–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w:t>
      </w:r>
      <w:r w:rsidR="00F95F84" w:rsidRPr="003A40A5">
        <w:rPr>
          <w:rFonts w:ascii="Times New Roman" w:hAnsi="Times New Roman"/>
          <w:sz w:val="24"/>
          <w:szCs w:val="24"/>
        </w:rPr>
        <w:t xml:space="preserve"> (универсальных и специфических </w:t>
      </w:r>
      <w:r w:rsidRPr="003A40A5">
        <w:rPr>
          <w:rFonts w:ascii="Times New Roman" w:hAnsi="Times New Roman"/>
          <w:sz w:val="24"/>
          <w:szCs w:val="24"/>
        </w:rPr>
        <w:t xml:space="preserve">для </w:t>
      </w:r>
      <w:r w:rsidR="005C6C27" w:rsidRPr="003A40A5">
        <w:rPr>
          <w:rFonts w:ascii="Times New Roman" w:hAnsi="Times New Roman"/>
          <w:sz w:val="24"/>
          <w:szCs w:val="24"/>
        </w:rPr>
        <w:t xml:space="preserve">каждого </w:t>
      </w:r>
      <w:r w:rsidRPr="003A40A5">
        <w:rPr>
          <w:rFonts w:ascii="Times New Roman" w:hAnsi="Times New Roman"/>
          <w:sz w:val="24"/>
          <w:szCs w:val="24"/>
        </w:rPr>
        <w:t>учебного предмета: регулятивных, коммуникативных, познавательных) с учебным материалом и</w:t>
      </w:r>
      <w:r w:rsidR="00BE176C" w:rsidRPr="003A40A5">
        <w:rPr>
          <w:rFonts w:ascii="Times New Roman" w:hAnsi="Times New Roman"/>
          <w:sz w:val="24"/>
          <w:szCs w:val="24"/>
        </w:rPr>
        <w:t>,</w:t>
      </w:r>
      <w:r w:rsidRPr="003A40A5">
        <w:rPr>
          <w:rFonts w:ascii="Times New Roman" w:hAnsi="Times New Roman"/>
          <w:sz w:val="24"/>
          <w:szCs w:val="24"/>
        </w:rPr>
        <w:t xml:space="preserve"> прежде всего</w:t>
      </w:r>
      <w:r w:rsidR="00BE176C" w:rsidRPr="003A40A5">
        <w:rPr>
          <w:rFonts w:ascii="Times New Roman" w:hAnsi="Times New Roman"/>
          <w:sz w:val="24"/>
          <w:szCs w:val="24"/>
        </w:rPr>
        <w:t>,</w:t>
      </w:r>
      <w:r w:rsidRPr="003A40A5">
        <w:rPr>
          <w:rFonts w:ascii="Times New Roman" w:hAnsi="Times New Roman"/>
          <w:sz w:val="24"/>
          <w:szCs w:val="24"/>
        </w:rPr>
        <w:t xml:space="preserve"> с опорным учебным материалом, служащим основой для последующего обучения.</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Фактически личностные, метапредметные и предметные планируемые результаты устанавливают и описывают следующие обобщённые классы учебно-познавательных и учебно-практических задач, предъявляемых учащимся: </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учебно-познавательные задачи, направленные на формирование и оценку умений и навыков, способствующих освоению систематических знаний, в том числе: </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первичному ознакомлению, отработке и осознанию теоретических моделей и понятий (общенаучных и базовых для данной области знания), стандартных алгоритмов и процедур; </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 выявлению и осознанию сущности и особенностей изучаемых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созданию и использованию моделей изучаемых объектов и процессов, схем;</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выявлению и анализу существенных и устойчивых связей и отношений между объектами и процессами; </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2) учебно-познавательные задачи, направленные на формирование и оценку навыка самостоятельного приобретения, переноса и интеграции знаний как результата использования знако-символических средств и/или логических операций сравнения, анализа, синтеза, обобщения, интерпретации, оценки, классификации по родовидовым признакам, установления аналогий и причинно-следственных связей, построения рассуждений, соотнесения с известным; требующие от учащихся более глубокого понимания изученного и/или выдвижения новых для них идей, иной точки зрения, создания или исследования новой информации, преобразования известной информации, представления её в новой форме, переноса в иной контекст и т. п.;</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учебно-практические задачи, направленные на формирование и оценку навыка разрешения проблем/проблемных ситуаций, требующие принятия решения в ситуации неопределённости, например, выбора или разработки оптимального либо наиболее эффективного решения, создания объекта с заданными свойствами, установления закономерностей или «устранения неполадок» и т. п.; </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4) учебно-практические задачи, направленные на формирование и оценку навыка сотрудничества, требующие совместной работы в парах или группах с распределением ролей/функций и разделением ответственности за конечный результат; </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 учебно-практические задачи, направленные на формирование и оценку навыка коммуникации, требующие создания письменного или устного текста/высказывания с заданными параметрами: коммуникативной задачей, темой, объёмом, форматом (например, сообщения, комментария, пояснения, призыва, инструкции, текста-описания или текста-рассуждения, формулировки и обоснования гипотезы, устного или письменного заключения, отчёта, оценочного суждения, аргументированного мнения и т. п.); </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6) учебно-практические и учебно-познавательные задачи, направленные на формирование и оценку навыка самоорганизации и саморегуляции, наделяющие учащихся функциями организации выполнения задания: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7) учебно-практические и учебно-познавательные задачи, направленные на формирование и оценку навыка рефлексии, что требует от обучающихся самостоятельной оценки или анализа собственной учебной деятельности с позиций соответствия полученных результатов учебной задаче, целям и способам действий, выявления позитивных и негативных факторов, влияющих на результаты и качество выполнения задания и/или самостоятельной постановки учебных задач (например, что надо изменить, выполнить по-другому, дополнительно узнать и т. п.); </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8) учебно-практические и учебно-познавательные задачи, направленные на формирование ценностно-смысловых установок, что требует от обучающихся выражения ценностных суждений и/или своей позиции по обсуждаемой проблеме на основе имеющихся представлений о социальных и/или личностных ценностях, нравственно- этических нормах, эстетических ценностях, а также аргументации (пояснения или комментария) своей позиции или оценки; </w:t>
      </w:r>
    </w:p>
    <w:p w:rsidR="00AE6AF1" w:rsidRPr="003A40A5" w:rsidRDefault="00AE6AF1" w:rsidP="000D7814">
      <w:pPr>
        <w:tabs>
          <w:tab w:val="num" w:pos="1920"/>
        </w:tabs>
        <w:spacing w:after="0" w:line="240" w:lineRule="auto"/>
        <w:ind w:left="567"/>
        <w:jc w:val="both"/>
        <w:rPr>
          <w:rFonts w:ascii="Times New Roman" w:hAnsi="Times New Roman"/>
          <w:sz w:val="24"/>
          <w:szCs w:val="24"/>
        </w:rPr>
      </w:pPr>
      <w:r w:rsidRPr="003A40A5">
        <w:rPr>
          <w:rFonts w:ascii="Times New Roman" w:hAnsi="Times New Roman"/>
          <w:sz w:val="24"/>
          <w:szCs w:val="24"/>
        </w:rPr>
        <w:t>9) учебно-практические и учебно-познавательные задачи, направленные на формирование и оценку ИКТ-компетентности обучающихся, требующие педагогически целесообразного использования ИКТ в целях повышения эффективности процесса формирования всех перечисленных выше ключевых навыков (самостоятельного приобретения и переноса знаний, сотрудничества и ко</w:t>
      </w:r>
      <w:r w:rsidR="007875BF">
        <w:rPr>
          <w:rFonts w:ascii="Times New Roman" w:hAnsi="Times New Roman"/>
          <w:sz w:val="24"/>
          <w:szCs w:val="24"/>
        </w:rPr>
        <w:t xml:space="preserve">ммуникации, решения проблем и </w:t>
      </w:r>
      <w:r w:rsidRPr="003A40A5">
        <w:rPr>
          <w:rFonts w:ascii="Times New Roman" w:hAnsi="Times New Roman"/>
          <w:sz w:val="24"/>
          <w:szCs w:val="24"/>
        </w:rPr>
        <w:t xml:space="preserve"> самоорганизации, рефлексии и ценностно-смысловых ориентаций), а также собственно навыков использования ИКТ</w:t>
      </w:r>
    </w:p>
    <w:p w:rsidR="00B540EE" w:rsidRPr="003A40A5" w:rsidRDefault="00B540EE" w:rsidP="000D7814">
      <w:pPr>
        <w:pStyle w:val="ad"/>
        <w:tabs>
          <w:tab w:val="clear" w:pos="4677"/>
          <w:tab w:val="clear" w:pos="9355"/>
        </w:tabs>
        <w:overflowPunct w:val="0"/>
        <w:ind w:left="567"/>
        <w:jc w:val="both"/>
        <w:textAlignment w:val="baseline"/>
        <w:rPr>
          <w:bCs/>
          <w:color w:val="FF0000"/>
          <w:sz w:val="24"/>
          <w:szCs w:val="24"/>
        </w:rPr>
      </w:pPr>
      <w:r w:rsidRPr="003A40A5">
        <w:rPr>
          <w:sz w:val="24"/>
          <w:szCs w:val="24"/>
        </w:rPr>
        <w:t xml:space="preserve">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sidRPr="003A40A5">
        <w:rPr>
          <w:bCs/>
          <w:sz w:val="24"/>
          <w:szCs w:val="24"/>
        </w:rPr>
        <w:t>поощрять продвижен</w:t>
      </w:r>
      <w:r w:rsidR="006D5B7D" w:rsidRPr="003A40A5">
        <w:rPr>
          <w:bCs/>
          <w:sz w:val="24"/>
          <w:szCs w:val="24"/>
        </w:rPr>
        <w:t>ие</w:t>
      </w:r>
      <w:r w:rsidRPr="003A40A5">
        <w:rPr>
          <w:bCs/>
          <w:sz w:val="24"/>
          <w:szCs w:val="24"/>
        </w:rPr>
        <w:t xml:space="preserve"> обучающихся, выстраивать индивидуальные траектории </w:t>
      </w:r>
      <w:r w:rsidR="006D5B7D" w:rsidRPr="003A40A5">
        <w:rPr>
          <w:bCs/>
          <w:sz w:val="24"/>
          <w:szCs w:val="24"/>
        </w:rPr>
        <w:t xml:space="preserve">обучения </w:t>
      </w:r>
      <w:r w:rsidRPr="003A40A5">
        <w:rPr>
          <w:bCs/>
          <w:sz w:val="24"/>
          <w:szCs w:val="24"/>
        </w:rPr>
        <w:t>с учетом зоны ближайшего развития ребенка</w:t>
      </w:r>
      <w:r w:rsidRPr="003A40A5">
        <w:rPr>
          <w:bCs/>
          <w:color w:val="FF0000"/>
          <w:sz w:val="24"/>
          <w:szCs w:val="24"/>
        </w:rPr>
        <w:t>.</w:t>
      </w:r>
    </w:p>
    <w:p w:rsidR="00EF653B" w:rsidRPr="003A40A5" w:rsidRDefault="0052580C" w:rsidP="000D7814">
      <w:pPr>
        <w:pStyle w:val="3"/>
        <w:spacing w:before="0" w:beforeAutospacing="0" w:after="0" w:afterAutospacing="0"/>
        <w:ind w:left="567"/>
        <w:jc w:val="center"/>
        <w:rPr>
          <w:sz w:val="24"/>
          <w:szCs w:val="24"/>
        </w:rPr>
      </w:pPr>
      <w:bookmarkStart w:id="18" w:name="_Toc414553131"/>
      <w:bookmarkStart w:id="19" w:name="_Toc410653949"/>
      <w:r w:rsidRPr="003A40A5">
        <w:rPr>
          <w:sz w:val="24"/>
          <w:szCs w:val="24"/>
        </w:rPr>
        <w:t xml:space="preserve">1.2.2. </w:t>
      </w:r>
      <w:r w:rsidR="00EF653B" w:rsidRPr="003A40A5">
        <w:rPr>
          <w:sz w:val="24"/>
          <w:szCs w:val="24"/>
        </w:rPr>
        <w:t>Структура планируемых результатов</w:t>
      </w:r>
      <w:bookmarkEnd w:id="18"/>
      <w:r w:rsidR="00EC2FE0" w:rsidRPr="003A40A5">
        <w:rPr>
          <w:sz w:val="24"/>
          <w:szCs w:val="24"/>
        </w:rPr>
        <w:t xml:space="preserve"> </w:t>
      </w:r>
    </w:p>
    <w:bookmarkEnd w:id="19"/>
    <w:p w:rsidR="00EF653B" w:rsidRPr="003A40A5" w:rsidRDefault="00EF653B" w:rsidP="000D7814">
      <w:pPr>
        <w:pStyle w:val="ad"/>
        <w:tabs>
          <w:tab w:val="clear" w:pos="4677"/>
          <w:tab w:val="clear" w:pos="9355"/>
        </w:tabs>
        <w:overflowPunct w:val="0"/>
        <w:ind w:left="567"/>
        <w:jc w:val="both"/>
        <w:textAlignment w:val="baseline"/>
        <w:rPr>
          <w:sz w:val="24"/>
          <w:szCs w:val="24"/>
        </w:rPr>
      </w:pPr>
      <w:r w:rsidRPr="003A40A5">
        <w:rPr>
          <w:bCs/>
          <w:sz w:val="24"/>
          <w:szCs w:val="24"/>
        </w:rPr>
        <w:t>В стру</w:t>
      </w:r>
      <w:r w:rsidRPr="003A40A5">
        <w:rPr>
          <w:sz w:val="24"/>
          <w:szCs w:val="24"/>
        </w:rPr>
        <w:t xml:space="preserve">ктуре планируемых результатов выделяется </w:t>
      </w:r>
      <w:r w:rsidRPr="003A40A5">
        <w:rPr>
          <w:b/>
          <w:sz w:val="24"/>
          <w:szCs w:val="24"/>
        </w:rPr>
        <w:t xml:space="preserve">следующие группы: </w:t>
      </w:r>
    </w:p>
    <w:p w:rsidR="00B540EE" w:rsidRPr="003A40A5" w:rsidRDefault="00502631" w:rsidP="000D7814">
      <w:pPr>
        <w:pStyle w:val="ad"/>
        <w:tabs>
          <w:tab w:val="clear" w:pos="4677"/>
          <w:tab w:val="clear" w:pos="9355"/>
        </w:tabs>
        <w:overflowPunct w:val="0"/>
        <w:ind w:left="567"/>
        <w:jc w:val="both"/>
        <w:textAlignment w:val="baseline"/>
        <w:rPr>
          <w:sz w:val="24"/>
          <w:szCs w:val="24"/>
        </w:rPr>
      </w:pPr>
      <w:r w:rsidRPr="003A40A5">
        <w:rPr>
          <w:b/>
          <w:sz w:val="24"/>
          <w:szCs w:val="24"/>
        </w:rPr>
        <w:t>1.</w:t>
      </w:r>
      <w:r w:rsidR="00B540EE" w:rsidRPr="003A40A5">
        <w:rPr>
          <w:b/>
          <w:sz w:val="24"/>
          <w:szCs w:val="24"/>
        </w:rPr>
        <w:t> </w:t>
      </w:r>
      <w:r w:rsidR="00EF653B" w:rsidRPr="003A40A5">
        <w:rPr>
          <w:b/>
          <w:sz w:val="24"/>
          <w:szCs w:val="24"/>
        </w:rPr>
        <w:t>Л</w:t>
      </w:r>
      <w:r w:rsidR="00B540EE" w:rsidRPr="003A40A5">
        <w:rPr>
          <w:b/>
          <w:sz w:val="24"/>
          <w:szCs w:val="24"/>
        </w:rPr>
        <w:t>ичностные результаты освоения основной образовательной программы</w:t>
      </w:r>
      <w:r w:rsidR="00155146" w:rsidRPr="003A40A5">
        <w:rPr>
          <w:b/>
          <w:sz w:val="24"/>
          <w:szCs w:val="24"/>
        </w:rPr>
        <w:t xml:space="preserve">. </w:t>
      </w:r>
      <w:r w:rsidR="00EC5938" w:rsidRPr="003A40A5">
        <w:rPr>
          <w:sz w:val="24"/>
          <w:szCs w:val="24"/>
        </w:rPr>
        <w:t xml:space="preserve">Оценка достижения этой группы планируемых результатов ведется в ходе процедур, допускающих предоставление и использование </w:t>
      </w:r>
      <w:r w:rsidR="00EC5938" w:rsidRPr="003A40A5">
        <w:rPr>
          <w:b/>
          <w:sz w:val="24"/>
          <w:szCs w:val="24"/>
        </w:rPr>
        <w:t>исключительно неперсонифицированной</w:t>
      </w:r>
      <w:r w:rsidR="00EC5938" w:rsidRPr="003A40A5">
        <w:rPr>
          <w:sz w:val="24"/>
          <w:szCs w:val="24"/>
        </w:rPr>
        <w:t xml:space="preserve"> информации</w:t>
      </w:r>
      <w:r w:rsidR="009A2DE7" w:rsidRPr="003A40A5">
        <w:rPr>
          <w:sz w:val="24"/>
          <w:szCs w:val="24"/>
        </w:rPr>
        <w:t>.</w:t>
      </w:r>
    </w:p>
    <w:p w:rsidR="00155146" w:rsidRPr="003A40A5" w:rsidRDefault="0052023B" w:rsidP="000D7814">
      <w:pPr>
        <w:spacing w:after="0" w:line="240" w:lineRule="auto"/>
        <w:ind w:left="567"/>
        <w:jc w:val="both"/>
        <w:rPr>
          <w:rFonts w:ascii="Times New Roman" w:hAnsi="Times New Roman"/>
          <w:b/>
          <w:sz w:val="24"/>
          <w:szCs w:val="24"/>
        </w:rPr>
      </w:pPr>
      <w:r>
        <w:rPr>
          <w:rFonts w:ascii="Times New Roman" w:hAnsi="Times New Roman"/>
          <w:b/>
          <w:sz w:val="24"/>
          <w:szCs w:val="24"/>
        </w:rPr>
        <w:t xml:space="preserve"> </w:t>
      </w:r>
      <w:r w:rsidR="00C17595" w:rsidRPr="003A40A5">
        <w:rPr>
          <w:rFonts w:ascii="Times New Roman" w:hAnsi="Times New Roman"/>
          <w:b/>
          <w:sz w:val="24"/>
          <w:szCs w:val="24"/>
        </w:rPr>
        <w:t xml:space="preserve">2. </w:t>
      </w:r>
      <w:r w:rsidR="00EF653B" w:rsidRPr="003A40A5">
        <w:rPr>
          <w:rFonts w:ascii="Times New Roman" w:hAnsi="Times New Roman"/>
          <w:b/>
          <w:sz w:val="24"/>
          <w:szCs w:val="24"/>
        </w:rPr>
        <w:t>М</w:t>
      </w:r>
      <w:r w:rsidR="00B540EE" w:rsidRPr="003A40A5">
        <w:rPr>
          <w:rFonts w:ascii="Times New Roman" w:hAnsi="Times New Roman"/>
          <w:b/>
          <w:sz w:val="24"/>
          <w:szCs w:val="24"/>
        </w:rPr>
        <w:t>етапредметные результаты освоения основной образовательной программы</w:t>
      </w:r>
      <w:r w:rsidR="00155146" w:rsidRPr="003A40A5">
        <w:rPr>
          <w:rFonts w:ascii="Times New Roman" w:hAnsi="Times New Roman"/>
          <w:b/>
          <w:sz w:val="24"/>
          <w:szCs w:val="24"/>
        </w:rPr>
        <w:t>.</w:t>
      </w:r>
    </w:p>
    <w:p w:rsidR="00B540EE" w:rsidRPr="003A40A5" w:rsidRDefault="004D5819" w:rsidP="007912D3">
      <w:pPr>
        <w:rPr>
          <w:rFonts w:ascii="Times New Roman" w:hAnsi="Times New Roman"/>
          <w:sz w:val="24"/>
          <w:szCs w:val="24"/>
        </w:rPr>
      </w:pPr>
      <w:r w:rsidRPr="003A40A5">
        <w:rPr>
          <w:rFonts w:ascii="Times New Roman" w:hAnsi="Times New Roman"/>
          <w:b/>
          <w:sz w:val="24"/>
          <w:szCs w:val="24"/>
        </w:rPr>
        <w:t xml:space="preserve"> </w:t>
      </w:r>
      <w:r w:rsidR="00C17595" w:rsidRPr="003A40A5">
        <w:rPr>
          <w:rFonts w:ascii="Times New Roman" w:hAnsi="Times New Roman"/>
          <w:b/>
          <w:sz w:val="24"/>
          <w:szCs w:val="24"/>
        </w:rPr>
        <w:t>3.</w:t>
      </w:r>
      <w:r w:rsidRPr="003A40A5">
        <w:rPr>
          <w:rFonts w:ascii="Times New Roman" w:hAnsi="Times New Roman"/>
          <w:b/>
          <w:sz w:val="24"/>
          <w:szCs w:val="24"/>
        </w:rPr>
        <w:t xml:space="preserve"> </w:t>
      </w:r>
      <w:r w:rsidR="0052580C" w:rsidRPr="003A40A5">
        <w:rPr>
          <w:rFonts w:ascii="Times New Roman" w:hAnsi="Times New Roman"/>
          <w:b/>
          <w:sz w:val="24"/>
          <w:szCs w:val="24"/>
        </w:rPr>
        <w:t>П</w:t>
      </w:r>
      <w:r w:rsidR="00B540EE" w:rsidRPr="003A40A5">
        <w:rPr>
          <w:rFonts w:ascii="Times New Roman" w:hAnsi="Times New Roman"/>
          <w:b/>
          <w:sz w:val="24"/>
          <w:szCs w:val="24"/>
        </w:rPr>
        <w:t>редметные результаты освоения основной образовательной программы</w:t>
      </w:r>
      <w:r w:rsidR="00155146" w:rsidRPr="003A40A5">
        <w:rPr>
          <w:rFonts w:ascii="Times New Roman" w:hAnsi="Times New Roman"/>
          <w:b/>
          <w:sz w:val="24"/>
          <w:szCs w:val="24"/>
        </w:rPr>
        <w:t>.</w:t>
      </w:r>
      <w:r w:rsidR="00B540EE" w:rsidRPr="003A40A5">
        <w:rPr>
          <w:rFonts w:ascii="Times New Roman" w:hAnsi="Times New Roman"/>
          <w:b/>
          <w:sz w:val="24"/>
          <w:szCs w:val="24"/>
        </w:rPr>
        <w:t xml:space="preserve"> </w:t>
      </w:r>
      <w:r w:rsidR="00B540EE" w:rsidRPr="003A40A5">
        <w:rPr>
          <w:rFonts w:ascii="Times New Roman" w:hAnsi="Times New Roman"/>
          <w:sz w:val="24"/>
          <w:szCs w:val="24"/>
        </w:rPr>
        <w:t>Предметные результаты приводятся в блоках</w:t>
      </w:r>
      <w:r w:rsidR="00B540EE" w:rsidRPr="003A40A5">
        <w:rPr>
          <w:rFonts w:ascii="Times New Roman" w:hAnsi="Times New Roman"/>
          <w:b/>
          <w:sz w:val="24"/>
          <w:szCs w:val="24"/>
        </w:rPr>
        <w:t xml:space="preserve"> «</w:t>
      </w:r>
      <w:r w:rsidR="00B540EE" w:rsidRPr="003A40A5">
        <w:rPr>
          <w:rFonts w:ascii="Times New Roman" w:hAnsi="Times New Roman"/>
          <w:sz w:val="24"/>
          <w:szCs w:val="24"/>
        </w:rPr>
        <w:t>Выпускник научится» и «Выпускник получит возможность научиться»</w:t>
      </w:r>
      <w:r w:rsidR="008375B5" w:rsidRPr="003A40A5">
        <w:rPr>
          <w:rFonts w:ascii="Times New Roman" w:hAnsi="Times New Roman"/>
          <w:sz w:val="24"/>
          <w:szCs w:val="24"/>
        </w:rPr>
        <w:t>,</w:t>
      </w:r>
      <w:r w:rsidR="008375B5" w:rsidRPr="003A40A5">
        <w:rPr>
          <w:rFonts w:ascii="Times New Roman" w:hAnsi="Times New Roman"/>
          <w:b/>
          <w:sz w:val="24"/>
          <w:szCs w:val="24"/>
        </w:rPr>
        <w:t xml:space="preserve"> </w:t>
      </w:r>
      <w:r w:rsidR="008375B5" w:rsidRPr="003A40A5">
        <w:rPr>
          <w:rFonts w:ascii="Times New Roman" w:hAnsi="Times New Roman"/>
          <w:sz w:val="24"/>
          <w:szCs w:val="24"/>
        </w:rPr>
        <w:t xml:space="preserve">относящихся </w:t>
      </w:r>
      <w:r w:rsidR="00B540EE" w:rsidRPr="003A40A5">
        <w:rPr>
          <w:rFonts w:ascii="Times New Roman" w:hAnsi="Times New Roman"/>
          <w:sz w:val="24"/>
          <w:szCs w:val="24"/>
        </w:rPr>
        <w:t>к</w:t>
      </w:r>
      <w:r w:rsidRPr="003A40A5">
        <w:rPr>
          <w:rFonts w:ascii="Times New Roman" w:hAnsi="Times New Roman"/>
          <w:sz w:val="24"/>
          <w:szCs w:val="24"/>
        </w:rPr>
        <w:t xml:space="preserve"> </w:t>
      </w:r>
      <w:r w:rsidR="00B540EE" w:rsidRPr="003A40A5">
        <w:rPr>
          <w:rFonts w:ascii="Times New Roman" w:hAnsi="Times New Roman"/>
          <w:sz w:val="24"/>
          <w:szCs w:val="24"/>
        </w:rPr>
        <w:t>каждому учебному предмету: «Русский язык», «Литература», «Иностранный язык</w:t>
      </w:r>
      <w:r w:rsidR="00A42504" w:rsidRPr="003A40A5">
        <w:rPr>
          <w:rFonts w:ascii="Times New Roman" w:hAnsi="Times New Roman"/>
          <w:sz w:val="24"/>
          <w:szCs w:val="24"/>
        </w:rPr>
        <w:t>»,</w:t>
      </w:r>
      <w:r w:rsidRPr="003A40A5">
        <w:rPr>
          <w:rFonts w:ascii="Times New Roman" w:hAnsi="Times New Roman"/>
          <w:sz w:val="24"/>
          <w:szCs w:val="24"/>
        </w:rPr>
        <w:t xml:space="preserve"> </w:t>
      </w:r>
      <w:r w:rsidR="00A42504" w:rsidRPr="003A40A5">
        <w:rPr>
          <w:rFonts w:ascii="Times New Roman" w:hAnsi="Times New Roman"/>
          <w:sz w:val="24"/>
          <w:szCs w:val="24"/>
        </w:rPr>
        <w:t>«И</w:t>
      </w:r>
      <w:r w:rsidR="00B540EE" w:rsidRPr="003A40A5">
        <w:rPr>
          <w:rFonts w:ascii="Times New Roman" w:hAnsi="Times New Roman"/>
          <w:sz w:val="24"/>
          <w:szCs w:val="24"/>
        </w:rPr>
        <w:t>ностранный язык</w:t>
      </w:r>
      <w:r w:rsidR="00A42504" w:rsidRPr="003A40A5">
        <w:rPr>
          <w:rFonts w:ascii="Times New Roman" w:hAnsi="Times New Roman"/>
          <w:sz w:val="24"/>
          <w:szCs w:val="24"/>
        </w:rPr>
        <w:t xml:space="preserve"> (второй)</w:t>
      </w:r>
      <w:r w:rsidR="00B540EE" w:rsidRPr="003A40A5">
        <w:rPr>
          <w:rFonts w:ascii="Times New Roman" w:hAnsi="Times New Roman"/>
          <w:sz w:val="24"/>
          <w:szCs w:val="24"/>
        </w:rPr>
        <w:t xml:space="preserve">», «История России. </w:t>
      </w:r>
      <w:r w:rsidR="00B540EE" w:rsidRPr="003A40A5">
        <w:rPr>
          <w:rFonts w:ascii="Times New Roman" w:hAnsi="Times New Roman"/>
          <w:sz w:val="24"/>
          <w:szCs w:val="24"/>
        </w:rPr>
        <w:lastRenderedPageBreak/>
        <w:t>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w:t>
      </w:r>
      <w:r w:rsidR="007912D3">
        <w:rPr>
          <w:rFonts w:ascii="Times New Roman" w:hAnsi="Times New Roman"/>
          <w:sz w:val="24"/>
          <w:szCs w:val="24"/>
          <w:lang w:val="tt-RU"/>
        </w:rPr>
        <w:t>,</w:t>
      </w:r>
      <w:r w:rsidR="00B540EE" w:rsidRPr="003A40A5">
        <w:rPr>
          <w:rFonts w:ascii="Times New Roman" w:hAnsi="Times New Roman"/>
          <w:sz w:val="24"/>
          <w:szCs w:val="24"/>
        </w:rPr>
        <w:t xml:space="preserve"> «Основы безопасности жизнедеятельности»</w:t>
      </w:r>
      <w:r w:rsidR="007912D3">
        <w:rPr>
          <w:rFonts w:ascii="Times New Roman" w:hAnsi="Times New Roman"/>
          <w:sz w:val="24"/>
          <w:szCs w:val="24"/>
          <w:lang w:val="tt-RU"/>
        </w:rPr>
        <w:t xml:space="preserve"> </w:t>
      </w:r>
      <w:r w:rsidR="007912D3" w:rsidRPr="007912D3">
        <w:rPr>
          <w:rFonts w:ascii="Times New Roman" w:hAnsi="Times New Roman"/>
          <w:sz w:val="24"/>
          <w:szCs w:val="24"/>
          <w:lang w:val="tt-RU"/>
        </w:rPr>
        <w:t xml:space="preserve">и </w:t>
      </w:r>
      <w:r w:rsidR="007912D3" w:rsidRPr="007912D3">
        <w:rPr>
          <w:rFonts w:ascii="Times New Roman" w:hAnsi="Times New Roman"/>
          <w:sz w:val="24"/>
          <w:szCs w:val="24"/>
        </w:rPr>
        <w:t>«Основы духовно-нравственной культуры народов России» (ОДНКР)</w:t>
      </w:r>
      <w:r w:rsidR="00B540EE" w:rsidRPr="007912D3">
        <w:rPr>
          <w:rFonts w:ascii="Times New Roman" w:hAnsi="Times New Roman"/>
          <w:sz w:val="24"/>
          <w:szCs w:val="24"/>
        </w:rPr>
        <w:t>.</w:t>
      </w:r>
      <w:r w:rsidR="00155146" w:rsidRPr="007912D3">
        <w:rPr>
          <w:rFonts w:ascii="Times New Roman" w:hAnsi="Times New Roman"/>
          <w:sz w:val="24"/>
          <w:szCs w:val="24"/>
        </w:rPr>
        <w:t xml:space="preserve">  </w:t>
      </w:r>
      <w:r w:rsidR="00B540EE" w:rsidRPr="007912D3">
        <w:rPr>
          <w:rFonts w:ascii="Times New Roman" w:hAnsi="Times New Roman"/>
          <w:sz w:val="24"/>
          <w:szCs w:val="24"/>
        </w:rPr>
        <w:t>Пла</w:t>
      </w:r>
      <w:r w:rsidR="00B540EE" w:rsidRPr="003A40A5">
        <w:rPr>
          <w:rFonts w:ascii="Times New Roman" w:hAnsi="Times New Roman"/>
          <w:sz w:val="24"/>
          <w:szCs w:val="24"/>
        </w:rPr>
        <w:t xml:space="preserve">нируемые </w:t>
      </w:r>
      <w:r w:rsidR="00DB4D37" w:rsidRPr="003A40A5">
        <w:rPr>
          <w:rFonts w:ascii="Times New Roman" w:hAnsi="Times New Roman"/>
          <w:sz w:val="24"/>
          <w:szCs w:val="24"/>
        </w:rPr>
        <w:t xml:space="preserve">предметные </w:t>
      </w:r>
      <w:r w:rsidR="00B540EE" w:rsidRPr="003A40A5">
        <w:rPr>
          <w:rFonts w:ascii="Times New Roman" w:hAnsi="Times New Roman"/>
          <w:sz w:val="24"/>
          <w:szCs w:val="24"/>
        </w:rPr>
        <w:t xml:space="preserve">результаты освоения </w:t>
      </w:r>
      <w:r w:rsidR="00155146" w:rsidRPr="003A40A5">
        <w:rPr>
          <w:rFonts w:ascii="Times New Roman" w:hAnsi="Times New Roman"/>
          <w:sz w:val="24"/>
          <w:szCs w:val="24"/>
        </w:rPr>
        <w:t>татарского</w:t>
      </w:r>
      <w:r w:rsidR="00B540EE" w:rsidRPr="003A40A5">
        <w:rPr>
          <w:rFonts w:ascii="Times New Roman" w:hAnsi="Times New Roman"/>
          <w:sz w:val="24"/>
          <w:szCs w:val="24"/>
        </w:rPr>
        <w:t xml:space="preserve"> языка и </w:t>
      </w:r>
      <w:r w:rsidR="00155146" w:rsidRPr="003A40A5">
        <w:rPr>
          <w:rFonts w:ascii="Times New Roman" w:hAnsi="Times New Roman"/>
          <w:sz w:val="24"/>
          <w:szCs w:val="24"/>
        </w:rPr>
        <w:t>татарской</w:t>
      </w:r>
      <w:r w:rsidR="00B540EE" w:rsidRPr="003A40A5">
        <w:rPr>
          <w:rFonts w:ascii="Times New Roman" w:hAnsi="Times New Roman"/>
          <w:sz w:val="24"/>
          <w:szCs w:val="24"/>
        </w:rPr>
        <w:t xml:space="preserve"> литературы разрабатываются в соответствии с содержанием и особенностями изучения этих курсов </w:t>
      </w:r>
      <w:r w:rsidR="00155146" w:rsidRPr="003A40A5">
        <w:rPr>
          <w:rFonts w:ascii="Times New Roman" w:hAnsi="Times New Roman"/>
          <w:sz w:val="24"/>
          <w:szCs w:val="24"/>
        </w:rPr>
        <w:t>в Республике Татарстан.</w:t>
      </w:r>
    </w:p>
    <w:p w:rsidR="004B2100" w:rsidRPr="003A40A5" w:rsidRDefault="004B2100" w:rsidP="000D7814">
      <w:pPr>
        <w:spacing w:after="0" w:line="240" w:lineRule="auto"/>
        <w:ind w:left="567"/>
        <w:jc w:val="both"/>
        <w:rPr>
          <w:rFonts w:ascii="Times New Roman" w:hAnsi="Times New Roman"/>
          <w:sz w:val="24"/>
          <w:szCs w:val="24"/>
        </w:rPr>
      </w:pPr>
    </w:p>
    <w:tbl>
      <w:tblPr>
        <w:tblStyle w:val="a4"/>
        <w:tblW w:w="9776" w:type="dxa"/>
        <w:jc w:val="center"/>
        <w:tblLook w:val="04A0" w:firstRow="1" w:lastRow="0" w:firstColumn="1" w:lastColumn="0" w:noHBand="0" w:noVBand="1"/>
      </w:tblPr>
      <w:tblGrid>
        <w:gridCol w:w="1654"/>
        <w:gridCol w:w="3138"/>
        <w:gridCol w:w="4984"/>
      </w:tblGrid>
      <w:tr w:rsidR="00CD5373" w:rsidRPr="003A40A5" w:rsidTr="00B50511">
        <w:trPr>
          <w:jc w:val="center"/>
        </w:trPr>
        <w:tc>
          <w:tcPr>
            <w:tcW w:w="1654" w:type="dxa"/>
          </w:tcPr>
          <w:p w:rsidR="00CD5373" w:rsidRPr="003A40A5" w:rsidRDefault="00CD5373" w:rsidP="000D7814">
            <w:pPr>
              <w:spacing w:after="0" w:line="240" w:lineRule="auto"/>
              <w:jc w:val="both"/>
              <w:rPr>
                <w:rFonts w:ascii="Times New Roman" w:hAnsi="Times New Roman"/>
                <w:sz w:val="24"/>
                <w:szCs w:val="24"/>
              </w:rPr>
            </w:pPr>
            <w:r w:rsidRPr="003A40A5">
              <w:rPr>
                <w:rFonts w:ascii="Times New Roman" w:hAnsi="Times New Roman"/>
                <w:sz w:val="24"/>
                <w:szCs w:val="24"/>
              </w:rPr>
              <w:t>Планируемые результаты</w:t>
            </w:r>
          </w:p>
        </w:tc>
        <w:tc>
          <w:tcPr>
            <w:tcW w:w="3138" w:type="dxa"/>
          </w:tcPr>
          <w:p w:rsidR="00CD5373" w:rsidRPr="003A40A5" w:rsidRDefault="00CD5373" w:rsidP="000D7814">
            <w:pPr>
              <w:spacing w:after="0" w:line="240" w:lineRule="auto"/>
              <w:ind w:left="104" w:firstLine="24"/>
              <w:jc w:val="both"/>
              <w:rPr>
                <w:rFonts w:ascii="Times New Roman" w:hAnsi="Times New Roman"/>
                <w:sz w:val="24"/>
                <w:szCs w:val="24"/>
              </w:rPr>
            </w:pPr>
            <w:r w:rsidRPr="003A40A5">
              <w:rPr>
                <w:rFonts w:ascii="Times New Roman" w:hAnsi="Times New Roman"/>
                <w:sz w:val="24"/>
                <w:szCs w:val="24"/>
              </w:rPr>
              <w:t xml:space="preserve">Характеристика </w:t>
            </w:r>
          </w:p>
        </w:tc>
        <w:tc>
          <w:tcPr>
            <w:tcW w:w="4984" w:type="dxa"/>
          </w:tcPr>
          <w:p w:rsidR="00CD5373" w:rsidRPr="003A40A5" w:rsidRDefault="00CD5373" w:rsidP="000D7814">
            <w:pPr>
              <w:spacing w:after="0" w:line="240" w:lineRule="auto"/>
              <w:jc w:val="both"/>
              <w:rPr>
                <w:rFonts w:ascii="Times New Roman" w:hAnsi="Times New Roman"/>
                <w:sz w:val="24"/>
                <w:szCs w:val="24"/>
              </w:rPr>
            </w:pPr>
            <w:r w:rsidRPr="003A40A5">
              <w:rPr>
                <w:rFonts w:ascii="Times New Roman" w:hAnsi="Times New Roman"/>
                <w:sz w:val="24"/>
                <w:szCs w:val="24"/>
              </w:rPr>
              <w:t xml:space="preserve">Оценивание </w:t>
            </w:r>
          </w:p>
        </w:tc>
      </w:tr>
      <w:tr w:rsidR="00CD5373" w:rsidRPr="003A40A5" w:rsidTr="00B50511">
        <w:trPr>
          <w:jc w:val="center"/>
        </w:trPr>
        <w:tc>
          <w:tcPr>
            <w:tcW w:w="1654" w:type="dxa"/>
          </w:tcPr>
          <w:p w:rsidR="00CD5373" w:rsidRPr="003A40A5" w:rsidRDefault="00CD5373" w:rsidP="000D7814">
            <w:pPr>
              <w:spacing w:after="0" w:line="240" w:lineRule="auto"/>
              <w:jc w:val="both"/>
              <w:rPr>
                <w:rFonts w:ascii="Times New Roman" w:hAnsi="Times New Roman"/>
                <w:sz w:val="24"/>
                <w:szCs w:val="24"/>
              </w:rPr>
            </w:pPr>
            <w:r w:rsidRPr="003A40A5">
              <w:rPr>
                <w:rFonts w:ascii="Times New Roman" w:hAnsi="Times New Roman"/>
                <w:sz w:val="24"/>
                <w:szCs w:val="24"/>
              </w:rPr>
              <w:t>«Выпускник научится»</w:t>
            </w:r>
          </w:p>
        </w:tc>
        <w:tc>
          <w:tcPr>
            <w:tcW w:w="3138" w:type="dxa"/>
          </w:tcPr>
          <w:p w:rsidR="00CD5373" w:rsidRPr="003A40A5" w:rsidRDefault="00CD5373" w:rsidP="000D7814">
            <w:pPr>
              <w:spacing w:after="0" w:line="240" w:lineRule="auto"/>
              <w:ind w:left="104" w:firstLine="24"/>
              <w:jc w:val="both"/>
              <w:rPr>
                <w:rFonts w:ascii="Times New Roman" w:hAnsi="Times New Roman"/>
                <w:sz w:val="24"/>
                <w:szCs w:val="24"/>
              </w:rPr>
            </w:pPr>
            <w:r w:rsidRPr="003A40A5">
              <w:rPr>
                <w:rFonts w:ascii="Times New Roman" w:hAnsi="Times New Roman"/>
                <w:sz w:val="24"/>
                <w:szCs w:val="24"/>
              </w:rPr>
              <w:t>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учащи</w:t>
            </w:r>
            <w:r w:rsidR="004B2100" w:rsidRPr="003A40A5">
              <w:rPr>
                <w:rFonts w:ascii="Times New Roman" w:hAnsi="Times New Roman"/>
                <w:sz w:val="24"/>
                <w:szCs w:val="24"/>
              </w:rPr>
              <w:t>ми</w:t>
            </w:r>
            <w:r w:rsidRPr="003A40A5">
              <w:rPr>
                <w:rFonts w:ascii="Times New Roman" w:hAnsi="Times New Roman"/>
                <w:sz w:val="24"/>
                <w:szCs w:val="24"/>
              </w:rPr>
              <w:t>ся</w:t>
            </w:r>
          </w:p>
        </w:tc>
        <w:tc>
          <w:tcPr>
            <w:tcW w:w="4984" w:type="dxa"/>
          </w:tcPr>
          <w:p w:rsidR="00CD5373" w:rsidRPr="003A40A5" w:rsidRDefault="004B2100" w:rsidP="00B50511">
            <w:pPr>
              <w:spacing w:after="0" w:line="240" w:lineRule="auto"/>
              <w:ind w:left="-7" w:firstLine="7"/>
              <w:jc w:val="both"/>
              <w:rPr>
                <w:rFonts w:ascii="Times New Roman" w:hAnsi="Times New Roman"/>
                <w:sz w:val="24"/>
                <w:szCs w:val="24"/>
              </w:rPr>
            </w:pPr>
            <w:r w:rsidRPr="003A40A5">
              <w:rPr>
                <w:rFonts w:ascii="Times New Roman" w:hAnsi="Times New Roman"/>
                <w:sz w:val="24"/>
                <w:szCs w:val="24"/>
              </w:rPr>
              <w:t>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tc>
      </w:tr>
      <w:tr w:rsidR="00CD5373" w:rsidRPr="003A40A5" w:rsidTr="00B50511">
        <w:trPr>
          <w:jc w:val="center"/>
        </w:trPr>
        <w:tc>
          <w:tcPr>
            <w:tcW w:w="1654" w:type="dxa"/>
          </w:tcPr>
          <w:p w:rsidR="00CD5373" w:rsidRPr="003A40A5" w:rsidRDefault="004B2100" w:rsidP="000D7814">
            <w:pPr>
              <w:spacing w:after="0" w:line="240" w:lineRule="auto"/>
              <w:jc w:val="both"/>
              <w:rPr>
                <w:rFonts w:ascii="Times New Roman" w:hAnsi="Times New Roman"/>
                <w:sz w:val="24"/>
                <w:szCs w:val="24"/>
              </w:rPr>
            </w:pPr>
            <w:r w:rsidRPr="003A40A5">
              <w:rPr>
                <w:rFonts w:ascii="Times New Roman" w:hAnsi="Times New Roman"/>
                <w:sz w:val="24"/>
                <w:szCs w:val="24"/>
              </w:rPr>
              <w:t>«Выпускник получит возможность научиться»</w:t>
            </w:r>
          </w:p>
        </w:tc>
        <w:tc>
          <w:tcPr>
            <w:tcW w:w="3138" w:type="dxa"/>
          </w:tcPr>
          <w:p w:rsidR="00CD5373" w:rsidRPr="003A40A5" w:rsidRDefault="004B2100" w:rsidP="000D7814">
            <w:pPr>
              <w:spacing w:after="0" w:line="240" w:lineRule="auto"/>
              <w:ind w:left="104" w:firstLine="24"/>
              <w:jc w:val="both"/>
              <w:rPr>
                <w:rFonts w:ascii="Times New Roman" w:hAnsi="Times New Roman"/>
                <w:sz w:val="24"/>
                <w:szCs w:val="24"/>
              </w:rPr>
            </w:pPr>
            <w:r w:rsidRPr="003A40A5">
              <w:rPr>
                <w:rFonts w:ascii="Times New Roman" w:hAnsi="Times New Roman"/>
                <w:sz w:val="24"/>
                <w:szCs w:val="24"/>
              </w:rPr>
              <w:t>Система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Данный уровень достижений могут продемонстрировать отдельные мотивированные и способные обучающиеся.</w:t>
            </w:r>
          </w:p>
        </w:tc>
        <w:tc>
          <w:tcPr>
            <w:tcW w:w="4984" w:type="dxa"/>
          </w:tcPr>
          <w:p w:rsidR="00CD5373" w:rsidRPr="003A40A5" w:rsidRDefault="004B2100" w:rsidP="000D7814">
            <w:pPr>
              <w:spacing w:after="0" w:line="240" w:lineRule="auto"/>
              <w:jc w:val="both"/>
              <w:rPr>
                <w:rFonts w:ascii="Times New Roman" w:hAnsi="Times New Roman"/>
                <w:sz w:val="24"/>
                <w:szCs w:val="24"/>
              </w:rPr>
            </w:pPr>
            <w:r w:rsidRPr="003A40A5">
              <w:rPr>
                <w:rFonts w:ascii="Times New Roman" w:hAnsi="Times New Roman"/>
                <w:sz w:val="24"/>
                <w:szCs w:val="24"/>
              </w:rPr>
              <w:t xml:space="preserve">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 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учащимся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учащихся. При этом невыполнение учащимися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w:t>
            </w:r>
            <w:r w:rsidRPr="003A40A5">
              <w:rPr>
                <w:rFonts w:ascii="Times New Roman" w:hAnsi="Times New Roman"/>
                <w:sz w:val="24"/>
                <w:szCs w:val="24"/>
              </w:rPr>
              <w:lastRenderedPageBreak/>
              <w:t>результаты фиксировать в виде накопленной оценки (например, в форме портфеля достижений) и учитывать при определении итоговой оценки.</w:t>
            </w:r>
          </w:p>
        </w:tc>
      </w:tr>
    </w:tbl>
    <w:p w:rsidR="00CD5373" w:rsidRPr="003A40A5" w:rsidRDefault="00CD5373" w:rsidP="000D7814">
      <w:pPr>
        <w:spacing w:after="0" w:line="240" w:lineRule="auto"/>
        <w:ind w:left="567"/>
        <w:jc w:val="both"/>
        <w:rPr>
          <w:rFonts w:ascii="Times New Roman" w:hAnsi="Times New Roman"/>
          <w:sz w:val="24"/>
          <w:szCs w:val="24"/>
        </w:rPr>
      </w:pPr>
    </w:p>
    <w:p w:rsidR="00B540EE" w:rsidRPr="003A40A5" w:rsidRDefault="004B210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Для </w:t>
      </w:r>
      <w:r w:rsidR="00B540EE" w:rsidRPr="003A40A5">
        <w:rPr>
          <w:rFonts w:ascii="Times New Roman" w:hAnsi="Times New Roman"/>
          <w:sz w:val="24"/>
          <w:szCs w:val="24"/>
        </w:rPr>
        <w:t xml:space="preserve"> реализаци</w:t>
      </w:r>
      <w:r w:rsidRPr="003A40A5">
        <w:rPr>
          <w:rFonts w:ascii="Times New Roman" w:hAnsi="Times New Roman"/>
          <w:sz w:val="24"/>
          <w:szCs w:val="24"/>
        </w:rPr>
        <w:t>и</w:t>
      </w:r>
      <w:r w:rsidR="00B540EE" w:rsidRPr="003A40A5">
        <w:rPr>
          <w:rFonts w:ascii="Times New Roman" w:hAnsi="Times New Roman"/>
          <w:sz w:val="24"/>
          <w:szCs w:val="24"/>
        </w:rPr>
        <w:t xml:space="preserve"> и достижени</w:t>
      </w:r>
      <w:r w:rsidRPr="003A40A5">
        <w:rPr>
          <w:rFonts w:ascii="Times New Roman" w:hAnsi="Times New Roman"/>
          <w:sz w:val="24"/>
          <w:szCs w:val="24"/>
        </w:rPr>
        <w:t>я</w:t>
      </w:r>
      <w:r w:rsidR="00B540EE" w:rsidRPr="003A40A5">
        <w:rPr>
          <w:rFonts w:ascii="Times New Roman" w:hAnsi="Times New Roman"/>
          <w:sz w:val="24"/>
          <w:szCs w:val="24"/>
        </w:rPr>
        <w:t xml:space="preserve"> планируемых результатов</w:t>
      </w:r>
      <w:r w:rsidRPr="003A40A5">
        <w:rPr>
          <w:rFonts w:ascii="Times New Roman" w:hAnsi="Times New Roman"/>
          <w:sz w:val="24"/>
          <w:szCs w:val="24"/>
        </w:rPr>
        <w:t xml:space="preserve"> </w:t>
      </w:r>
      <w:r w:rsidR="00B540EE" w:rsidRPr="003A40A5">
        <w:rPr>
          <w:rFonts w:ascii="Times New Roman" w:hAnsi="Times New Roman"/>
          <w:sz w:val="24"/>
          <w:szCs w:val="24"/>
        </w:rPr>
        <w:t xml:space="preserve"> учителя </w:t>
      </w:r>
      <w:r w:rsidRPr="003A40A5">
        <w:rPr>
          <w:rFonts w:ascii="Times New Roman" w:hAnsi="Times New Roman"/>
          <w:sz w:val="24"/>
          <w:szCs w:val="24"/>
        </w:rPr>
        <w:t xml:space="preserve">должны </w:t>
      </w:r>
      <w:r w:rsidR="00B540EE" w:rsidRPr="003A40A5">
        <w:rPr>
          <w:rFonts w:ascii="Times New Roman" w:hAnsi="Times New Roman"/>
          <w:sz w:val="24"/>
          <w:szCs w:val="24"/>
        </w:rPr>
        <w:t xml:space="preserve"> использова</w:t>
      </w:r>
      <w:r w:rsidRPr="003A40A5">
        <w:rPr>
          <w:rFonts w:ascii="Times New Roman" w:hAnsi="Times New Roman"/>
          <w:sz w:val="24"/>
          <w:szCs w:val="24"/>
        </w:rPr>
        <w:t>ть в педагогической практике</w:t>
      </w:r>
      <w:r w:rsidR="00B540EE" w:rsidRPr="003A40A5">
        <w:rPr>
          <w:rFonts w:ascii="Times New Roman" w:hAnsi="Times New Roman"/>
          <w:sz w:val="24"/>
          <w:szCs w:val="24"/>
        </w:rPr>
        <w:t xml:space="preserve"> педагогически</w:t>
      </w:r>
      <w:r w:rsidRPr="003A40A5">
        <w:rPr>
          <w:rFonts w:ascii="Times New Roman" w:hAnsi="Times New Roman"/>
          <w:sz w:val="24"/>
          <w:szCs w:val="24"/>
        </w:rPr>
        <w:t>е</w:t>
      </w:r>
      <w:r w:rsidR="00B540EE" w:rsidRPr="003A40A5">
        <w:rPr>
          <w:rFonts w:ascii="Times New Roman" w:hAnsi="Times New Roman"/>
          <w:sz w:val="24"/>
          <w:szCs w:val="24"/>
        </w:rPr>
        <w:t xml:space="preserve"> технологи</w:t>
      </w:r>
      <w:r w:rsidRPr="003A40A5">
        <w:rPr>
          <w:rFonts w:ascii="Times New Roman" w:hAnsi="Times New Roman"/>
          <w:sz w:val="24"/>
          <w:szCs w:val="24"/>
        </w:rPr>
        <w:t>и</w:t>
      </w:r>
      <w:r w:rsidR="00B540EE" w:rsidRPr="003A40A5">
        <w:rPr>
          <w:rFonts w:ascii="Times New Roman" w:hAnsi="Times New Roman"/>
          <w:sz w:val="24"/>
          <w:szCs w:val="24"/>
        </w:rPr>
        <w:t xml:space="preserve">, которые основаны на </w:t>
      </w:r>
      <w:r w:rsidR="00B540EE" w:rsidRPr="003A40A5">
        <w:rPr>
          <w:rFonts w:ascii="Times New Roman" w:hAnsi="Times New Roman"/>
          <w:bCs/>
          <w:iCs/>
          <w:sz w:val="24"/>
          <w:szCs w:val="24"/>
        </w:rPr>
        <w:t>дифференциации требований</w:t>
      </w:r>
      <w:r w:rsidRPr="003A40A5">
        <w:rPr>
          <w:rFonts w:ascii="Times New Roman" w:hAnsi="Times New Roman"/>
          <w:sz w:val="24"/>
          <w:szCs w:val="24"/>
        </w:rPr>
        <w:t xml:space="preserve"> к подготовке </w:t>
      </w:r>
      <w:r w:rsidR="00B540EE" w:rsidRPr="003A40A5">
        <w:rPr>
          <w:rFonts w:ascii="Times New Roman" w:hAnsi="Times New Roman"/>
          <w:sz w:val="24"/>
          <w:szCs w:val="24"/>
        </w:rPr>
        <w:t>учащихся.</w:t>
      </w:r>
    </w:p>
    <w:p w:rsidR="00B540EE" w:rsidRPr="003A40A5" w:rsidRDefault="00086BF2" w:rsidP="000D7814">
      <w:pPr>
        <w:pStyle w:val="2"/>
        <w:spacing w:line="240" w:lineRule="auto"/>
        <w:ind w:left="567" w:firstLine="0"/>
        <w:rPr>
          <w:rStyle w:val="20"/>
          <w:b/>
          <w:sz w:val="24"/>
          <w:szCs w:val="24"/>
        </w:rPr>
      </w:pPr>
      <w:bookmarkStart w:id="20" w:name="_Toc405145648"/>
      <w:bookmarkStart w:id="21" w:name="_Toc406058977"/>
      <w:bookmarkStart w:id="22" w:name="_Toc409691626"/>
      <w:r w:rsidRPr="003A40A5">
        <w:rPr>
          <w:rStyle w:val="20"/>
          <w:b/>
          <w:sz w:val="24"/>
          <w:szCs w:val="24"/>
        </w:rPr>
        <w:t>1.2.3. Л</w:t>
      </w:r>
      <w:r w:rsidR="00B540EE" w:rsidRPr="003A40A5">
        <w:rPr>
          <w:rStyle w:val="20"/>
          <w:b/>
          <w:sz w:val="24"/>
          <w:szCs w:val="24"/>
        </w:rPr>
        <w:t xml:space="preserve">ичностные результаты освоения </w:t>
      </w:r>
      <w:bookmarkEnd w:id="20"/>
      <w:bookmarkEnd w:id="21"/>
      <w:bookmarkEnd w:id="22"/>
      <w:r w:rsidR="00743E62" w:rsidRPr="003A40A5">
        <w:rPr>
          <w:rStyle w:val="20"/>
          <w:b/>
          <w:sz w:val="24"/>
          <w:szCs w:val="24"/>
        </w:rPr>
        <w:t>основной образовательной программы</w:t>
      </w:r>
      <w:r w:rsidR="00755F9D" w:rsidRPr="003A40A5">
        <w:rPr>
          <w:rStyle w:val="20"/>
          <w:b/>
          <w:sz w:val="24"/>
          <w:szCs w:val="24"/>
        </w:rPr>
        <w:t>:</w:t>
      </w:r>
    </w:p>
    <w:p w:rsidR="00B540EE" w:rsidRPr="003A40A5" w:rsidRDefault="00B540EE" w:rsidP="000D7814">
      <w:pPr>
        <w:spacing w:after="0" w:line="240" w:lineRule="auto"/>
        <w:ind w:left="567"/>
        <w:jc w:val="both"/>
        <w:rPr>
          <w:rStyle w:val="dash041e005f0431005f044b005f0447005f043d005f044b005f0439005f005fchar1char1"/>
        </w:rPr>
      </w:pPr>
      <w:r w:rsidRPr="003A40A5">
        <w:rPr>
          <w:rStyle w:val="dash041e005f0431005f044b005f0447005f043d005f044b005f0439005f005fchar1char1"/>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w:t>
      </w:r>
      <w:r w:rsidR="00743E62" w:rsidRPr="003A40A5">
        <w:rPr>
          <w:rStyle w:val="dash041e005f0431005f044b005f0447005f043d005f044b005f0439005f005fchar1char1"/>
        </w:rPr>
        <w:t xml:space="preserve">личностной </w:t>
      </w:r>
      <w:r w:rsidRPr="003A40A5">
        <w:rPr>
          <w:rStyle w:val="dash041e005f0431005f044b005f0447005f043d005f044b005f0439005f005fchar1char1"/>
        </w:rPr>
        <w:t>сопричастности судьб</w:t>
      </w:r>
      <w:r w:rsidR="00743E62" w:rsidRPr="003A40A5">
        <w:rPr>
          <w:rStyle w:val="dash041e005f0431005f044b005f0447005f043d005f044b005f0439005f005fchar1char1"/>
        </w:rPr>
        <w:t>е</w:t>
      </w:r>
      <w:r w:rsidRPr="003A40A5">
        <w:rPr>
          <w:rStyle w:val="dash041e005f0431005f044b005f0447005f043d005f044b005f0439005f005fchar1char1"/>
        </w:rPr>
        <w:t xml:space="preserve">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w:t>
      </w:r>
      <w:r w:rsidR="00743E62" w:rsidRPr="003A40A5">
        <w:rPr>
          <w:rStyle w:val="dash041e005f0431005f044b005f0447005f043d005f044b005f0439005f005fchar1char1"/>
        </w:rPr>
        <w:t xml:space="preserve">и </w:t>
      </w:r>
      <w:r w:rsidRPr="003A40A5">
        <w:rPr>
          <w:rStyle w:val="dash041e005f0431005f044b005f0447005f043d005f044b005f0439005f005fchar1char1"/>
        </w:rPr>
        <w:t>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B540EE" w:rsidRPr="003A40A5" w:rsidRDefault="00B540EE" w:rsidP="000D7814">
      <w:pPr>
        <w:spacing w:after="0" w:line="240" w:lineRule="auto"/>
        <w:ind w:left="567"/>
        <w:jc w:val="both"/>
        <w:rPr>
          <w:rStyle w:val="dash041e005f0431005f044b005f0447005f043d005f044b005f0439005f005fchar1char1"/>
        </w:rPr>
      </w:pPr>
      <w:r w:rsidRPr="003A40A5">
        <w:rPr>
          <w:rStyle w:val="dash041e005f0431005f044b005f0447005f043d005f044b005f0439005f005fchar1char1"/>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540EE" w:rsidRPr="003A40A5" w:rsidRDefault="00B540EE" w:rsidP="000D7814">
      <w:pPr>
        <w:spacing w:after="0" w:line="240" w:lineRule="auto"/>
        <w:ind w:left="567"/>
        <w:jc w:val="both"/>
        <w:rPr>
          <w:rStyle w:val="dash041e005f0431005f044b005f0447005f043d005f044b005f0439005f005fchar1char1"/>
        </w:rPr>
      </w:pPr>
      <w:r w:rsidRPr="003A40A5">
        <w:rPr>
          <w:rStyle w:val="dash041e005f0431005f044b005f0447005f043d005f044b005f0439005f005fchar1char1"/>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540EE" w:rsidRPr="003A40A5" w:rsidRDefault="00A34B02" w:rsidP="000D7814">
      <w:pPr>
        <w:spacing w:after="0" w:line="240" w:lineRule="auto"/>
        <w:ind w:left="567"/>
        <w:jc w:val="both"/>
        <w:rPr>
          <w:rStyle w:val="dash041e005f0431005f044b005f0447005f043d005f044b005f0439005f005fchar1char1"/>
        </w:rPr>
      </w:pPr>
      <w:r w:rsidRPr="003A40A5">
        <w:rPr>
          <w:rStyle w:val="dash041e005f0431005f044b005f0447005f043d005f044b005f0439005f005fchar1char1"/>
        </w:rPr>
        <w:t>4</w:t>
      </w:r>
      <w:r w:rsidR="00B540EE" w:rsidRPr="003A40A5">
        <w:rPr>
          <w:rStyle w:val="dash041e005f0431005f044b005f0447005f043d005f044b005f0439005f005fchar1char1"/>
        </w:rPr>
        <w:t>.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B540EE" w:rsidRPr="003A40A5" w:rsidRDefault="00A34B02" w:rsidP="000D7814">
      <w:pPr>
        <w:spacing w:after="0" w:line="240" w:lineRule="auto"/>
        <w:ind w:left="567"/>
        <w:jc w:val="both"/>
        <w:rPr>
          <w:rStyle w:val="dash041e005f0431005f044b005f0447005f043d005f044b005f0439005f005fchar1char1"/>
        </w:rPr>
      </w:pPr>
      <w:r w:rsidRPr="003A40A5">
        <w:rPr>
          <w:rStyle w:val="dash041e005f0431005f044b005f0447005f043d005f044b005f0439005f005fchar1char1"/>
        </w:rPr>
        <w:t>5</w:t>
      </w:r>
      <w:r w:rsidR="00B540EE" w:rsidRPr="003A40A5">
        <w:rPr>
          <w:rStyle w:val="dash041e005f0431005f044b005f0447005f043d005f044b005f0439005f005fchar1char1"/>
        </w:rPr>
        <w:t xml:space="preserve">.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w:t>
      </w:r>
      <w:r w:rsidR="00B540EE" w:rsidRPr="003A40A5">
        <w:rPr>
          <w:rStyle w:val="dash041e005f0431005f044b005f0447005f043d005f044b005f0439005f005fchar1char1"/>
        </w:rPr>
        <w:lastRenderedPageBreak/>
        <w:t xml:space="preserve">переговоров). </w:t>
      </w:r>
      <w:r w:rsidRPr="003A40A5">
        <w:rPr>
          <w:rStyle w:val="dash041e005f0431005f044b005f0447005f043d005f044b005f0439005f005fchar1char1"/>
        </w:rPr>
        <w:t>6</w:t>
      </w:r>
      <w:r w:rsidR="00B540EE" w:rsidRPr="003A40A5">
        <w:rPr>
          <w:rStyle w:val="dash041e005f0431005f044b005f0447005f043d005f044b005f0439005f005fchar1char1"/>
        </w:rPr>
        <w:t xml:space="preserve">.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w:t>
      </w:r>
      <w:r w:rsidR="00A0642E" w:rsidRPr="003A40A5">
        <w:rPr>
          <w:rStyle w:val="dash041e005f0431005f044b005f0447005f043d005f044b005f0439005f005fchar1char1"/>
        </w:rPr>
        <w:t xml:space="preserve">участвовать </w:t>
      </w:r>
      <w:r w:rsidR="00B540EE" w:rsidRPr="003A40A5">
        <w:rPr>
          <w:rStyle w:val="dash041e005f0431005f044b005f0447005f043d005f044b005f0439005f005fchar1char1"/>
        </w:rPr>
        <w:t xml:space="preserve">в жизнедеятельности подросткового общественного объединения, продуктивно </w:t>
      </w:r>
      <w:r w:rsidR="00A0642E" w:rsidRPr="003A40A5">
        <w:rPr>
          <w:rStyle w:val="dash041e005f0431005f044b005f0447005f043d005f044b005f0439005f005fchar1char1"/>
        </w:rPr>
        <w:t xml:space="preserve">взаимодействующего </w:t>
      </w:r>
      <w:r w:rsidR="00B540EE" w:rsidRPr="003A40A5">
        <w:rPr>
          <w:rStyle w:val="dash041e005f0431005f044b005f0447005f043d005f044b005f0439005f005fchar1char1"/>
        </w:rPr>
        <w:t>с социальной средой и социальными институтами</w:t>
      </w:r>
      <w:r w:rsidR="00D61201" w:rsidRPr="003A40A5">
        <w:rPr>
          <w:rStyle w:val="dash041e005f0431005f044b005f0447005f043d005f044b005f0439005f005fchar1char1"/>
        </w:rPr>
        <w:t>;</w:t>
      </w:r>
      <w:r w:rsidR="002364B5" w:rsidRPr="003A40A5">
        <w:rPr>
          <w:rStyle w:val="dash041e005f0431005f044b005f0447005f043d005f044b005f0439005f005fchar1char1"/>
        </w:rPr>
        <w:t xml:space="preserve"> </w:t>
      </w:r>
      <w:r w:rsidR="00B540EE" w:rsidRPr="003A40A5">
        <w:rPr>
          <w:rStyle w:val="dash041e005f0431005f044b005f0447005f043d005f044b005f0439005f005fchar1char1"/>
        </w:rPr>
        <w:t>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B540EE" w:rsidRPr="003A40A5" w:rsidRDefault="00A34B02" w:rsidP="000D7814">
      <w:pPr>
        <w:spacing w:after="0" w:line="240" w:lineRule="auto"/>
        <w:ind w:left="567"/>
        <w:jc w:val="both"/>
        <w:rPr>
          <w:rStyle w:val="dash041e005f0431005f044b005f0447005f043d005f044b005f0439005f005fchar1char1"/>
        </w:rPr>
      </w:pPr>
      <w:r w:rsidRPr="003A40A5">
        <w:rPr>
          <w:rStyle w:val="dash041e005f0431005f044b005f0447005f043d005f044b005f0439005f005fchar1char1"/>
        </w:rPr>
        <w:t>7</w:t>
      </w:r>
      <w:r w:rsidR="00B540EE" w:rsidRPr="003A40A5">
        <w:rPr>
          <w:rStyle w:val="dash041e005f0431005f044b005f0447005f043d005f044b005f0439005f005fchar1char1"/>
        </w:rPr>
        <w:t>.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540EE" w:rsidRPr="003A40A5" w:rsidRDefault="00A34B02" w:rsidP="000D7814">
      <w:pPr>
        <w:spacing w:after="0" w:line="240" w:lineRule="auto"/>
        <w:ind w:left="567"/>
        <w:jc w:val="both"/>
        <w:rPr>
          <w:rStyle w:val="dash041e005f0431005f044b005f0447005f043d005f044b005f0439005f005fchar1char1"/>
        </w:rPr>
      </w:pPr>
      <w:r w:rsidRPr="003A40A5">
        <w:rPr>
          <w:rStyle w:val="dash041e005f0431005f044b005f0447005f043d005f044b005f0439005f005fchar1char1"/>
        </w:rPr>
        <w:t>8</w:t>
      </w:r>
      <w:r w:rsidR="00B540EE" w:rsidRPr="003A40A5">
        <w:rPr>
          <w:rStyle w:val="dash041e005f0431005f044b005f0447005f043d005f044b005f0439005f005fchar1char1"/>
        </w:rPr>
        <w:t>.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w:t>
      </w:r>
      <w:r w:rsidR="002E6BD0" w:rsidRPr="003A40A5">
        <w:rPr>
          <w:rStyle w:val="dash041e005f0431005f044b005f0447005f043d005f044b005f0439005f005fchar1char1"/>
        </w:rPr>
        <w:t>е</w:t>
      </w:r>
      <w:r w:rsidR="00B540EE" w:rsidRPr="003A40A5">
        <w:rPr>
          <w:rStyle w:val="dash041e005f0431005f044b005f0447005f043d005f044b005f0439005f005fchar1char1"/>
        </w:rPr>
        <w:t>, эмоционально-ценностно</w:t>
      </w:r>
      <w:r w:rsidR="002E6BD0" w:rsidRPr="003A40A5">
        <w:rPr>
          <w:rStyle w:val="dash041e005f0431005f044b005f0447005f043d005f044b005f0439005f005fchar1char1"/>
        </w:rPr>
        <w:t>е</w:t>
      </w:r>
      <w:r w:rsidR="00B540EE" w:rsidRPr="003A40A5">
        <w:rPr>
          <w:rStyle w:val="dash041e005f0431005f044b005f0447005f043d005f044b005f0439005f005fchar1char1"/>
        </w:rPr>
        <w:t xml:space="preserve"> видени</w:t>
      </w:r>
      <w:r w:rsidR="002E6BD0" w:rsidRPr="003A40A5">
        <w:rPr>
          <w:rStyle w:val="dash041e005f0431005f044b005f0447005f043d005f044b005f0439005f005fchar1char1"/>
        </w:rPr>
        <w:t>е</w:t>
      </w:r>
      <w:r w:rsidR="00B540EE" w:rsidRPr="003A40A5">
        <w:rPr>
          <w:rStyle w:val="dash041e005f0431005f044b005f0447005f043d005f044b005f0439005f005fchar1char1"/>
        </w:rPr>
        <w:t xml:space="preserve">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B540EE" w:rsidRPr="003A40A5" w:rsidRDefault="00A34B02" w:rsidP="000D7814">
      <w:pPr>
        <w:spacing w:after="0" w:line="240" w:lineRule="auto"/>
        <w:ind w:left="567"/>
        <w:jc w:val="both"/>
        <w:rPr>
          <w:rFonts w:ascii="Times New Roman" w:hAnsi="Times New Roman"/>
          <w:sz w:val="24"/>
          <w:szCs w:val="24"/>
        </w:rPr>
      </w:pPr>
      <w:r w:rsidRPr="003A40A5">
        <w:rPr>
          <w:rStyle w:val="dash041e005f0431005f044b005f0447005f043d005f044b005f0439005f005fchar1char1"/>
        </w:rPr>
        <w:t>9</w:t>
      </w:r>
      <w:r w:rsidR="00B540EE" w:rsidRPr="003A40A5">
        <w:rPr>
          <w:rStyle w:val="dash041e005f0431005f044b005f0447005f043d005f044b005f0439005f005fchar1char1"/>
        </w:rPr>
        <w:t>.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3A40A5" w:rsidRPr="003A40A5" w:rsidRDefault="003A40A5" w:rsidP="000D7814">
      <w:pPr>
        <w:spacing w:after="0" w:line="240" w:lineRule="auto"/>
        <w:ind w:left="567"/>
        <w:jc w:val="both"/>
        <w:rPr>
          <w:rFonts w:ascii="Times New Roman" w:hAnsi="Times New Roman"/>
          <w:b/>
          <w:sz w:val="24"/>
          <w:szCs w:val="24"/>
        </w:rPr>
      </w:pPr>
    </w:p>
    <w:p w:rsidR="00104104" w:rsidRPr="003A40A5" w:rsidRDefault="006F777F" w:rsidP="000D7814">
      <w:pPr>
        <w:pStyle w:val="2"/>
        <w:spacing w:line="240" w:lineRule="auto"/>
        <w:ind w:left="567" w:firstLine="0"/>
        <w:rPr>
          <w:sz w:val="24"/>
          <w:szCs w:val="24"/>
        </w:rPr>
      </w:pPr>
      <w:bookmarkStart w:id="23" w:name="_Toc405145649"/>
      <w:bookmarkStart w:id="24" w:name="_Toc406058978"/>
      <w:bookmarkStart w:id="25" w:name="_Toc409691627"/>
      <w:bookmarkStart w:id="26" w:name="_Toc410653951"/>
      <w:bookmarkStart w:id="27" w:name="_Toc414553132"/>
      <w:r w:rsidRPr="003A40A5">
        <w:rPr>
          <w:sz w:val="24"/>
          <w:szCs w:val="24"/>
        </w:rPr>
        <w:t>1.2.</w:t>
      </w:r>
      <w:r w:rsidR="00CB234B" w:rsidRPr="003A40A5">
        <w:rPr>
          <w:sz w:val="24"/>
          <w:szCs w:val="24"/>
        </w:rPr>
        <w:t>4</w:t>
      </w:r>
      <w:r w:rsidR="00086BF2" w:rsidRPr="003A40A5">
        <w:rPr>
          <w:sz w:val="24"/>
          <w:szCs w:val="24"/>
        </w:rPr>
        <w:t>. М</w:t>
      </w:r>
      <w:r w:rsidR="00B540EE" w:rsidRPr="003A40A5">
        <w:rPr>
          <w:sz w:val="24"/>
          <w:szCs w:val="24"/>
        </w:rPr>
        <w:t>етапредметные результаты освоения ООП</w:t>
      </w:r>
      <w:bookmarkEnd w:id="23"/>
      <w:bookmarkEnd w:id="24"/>
      <w:bookmarkEnd w:id="25"/>
      <w:bookmarkEnd w:id="26"/>
      <w:bookmarkEnd w:id="27"/>
    </w:p>
    <w:p w:rsidR="009B5292" w:rsidRPr="003A40A5" w:rsidRDefault="00525B70" w:rsidP="000D7814">
      <w:pPr>
        <w:spacing w:after="0" w:line="240" w:lineRule="auto"/>
        <w:ind w:left="567"/>
        <w:jc w:val="both"/>
        <w:rPr>
          <w:rFonts w:ascii="Times New Roman" w:hAnsi="Times New Roman"/>
          <w:b/>
          <w:i/>
          <w:sz w:val="24"/>
          <w:szCs w:val="24"/>
        </w:rPr>
      </w:pPr>
      <w:r w:rsidRPr="003A40A5">
        <w:rPr>
          <w:rFonts w:ascii="Times New Roman" w:hAnsi="Times New Roman"/>
          <w:sz w:val="24"/>
          <w:szCs w:val="24"/>
        </w:rPr>
        <w:t xml:space="preserve">Метапредметные </w:t>
      </w:r>
      <w:r w:rsidR="009B5292" w:rsidRPr="003A40A5">
        <w:rPr>
          <w:rFonts w:ascii="Times New Roman" w:hAnsi="Times New Roman"/>
          <w:sz w:val="24"/>
          <w:szCs w:val="24"/>
        </w:rPr>
        <w:t xml:space="preserve">результаты </w:t>
      </w:r>
      <w:r w:rsidRPr="003A40A5">
        <w:rPr>
          <w:rFonts w:ascii="Times New Roman" w:hAnsi="Times New Roman"/>
          <w:sz w:val="24"/>
          <w:szCs w:val="24"/>
          <w:lang w:eastAsia="ru-RU"/>
        </w:rPr>
        <w:t xml:space="preserve">включают освоенные </w:t>
      </w:r>
      <w:r w:rsidR="009B5292" w:rsidRPr="003A40A5">
        <w:rPr>
          <w:rFonts w:ascii="Times New Roman" w:hAnsi="Times New Roman"/>
          <w:sz w:val="24"/>
          <w:szCs w:val="24"/>
          <w:lang w:eastAsia="ru-RU"/>
        </w:rPr>
        <w:t>обучающимися межпредметные поня</w:t>
      </w:r>
      <w:r w:rsidR="00EC2FE0" w:rsidRPr="003A40A5">
        <w:rPr>
          <w:rFonts w:ascii="Times New Roman" w:hAnsi="Times New Roman"/>
          <w:sz w:val="24"/>
          <w:szCs w:val="24"/>
          <w:lang w:eastAsia="ru-RU"/>
        </w:rPr>
        <w:t>тия и универсальные учебные деий</w:t>
      </w:r>
      <w:r w:rsidR="009B5292" w:rsidRPr="003A40A5">
        <w:rPr>
          <w:rFonts w:ascii="Times New Roman" w:hAnsi="Times New Roman"/>
          <w:sz w:val="24"/>
          <w:szCs w:val="24"/>
          <w:lang w:eastAsia="ru-RU"/>
        </w:rPr>
        <w:t>ствия</w:t>
      </w:r>
      <w:r w:rsidR="000D7814">
        <w:rPr>
          <w:rFonts w:ascii="Times New Roman" w:hAnsi="Times New Roman"/>
          <w:sz w:val="24"/>
          <w:szCs w:val="24"/>
          <w:lang w:eastAsia="ru-RU"/>
        </w:rPr>
        <w:t xml:space="preserve"> (регулятивные, познавательные, </w:t>
      </w:r>
      <w:r w:rsidR="009B5292" w:rsidRPr="003A40A5">
        <w:rPr>
          <w:rFonts w:ascii="Times New Roman" w:hAnsi="Times New Roman"/>
          <w:sz w:val="24"/>
          <w:szCs w:val="24"/>
          <w:lang w:eastAsia="ru-RU"/>
        </w:rPr>
        <w:t>коммуникативные)</w:t>
      </w:r>
      <w:r w:rsidRPr="003A40A5">
        <w:rPr>
          <w:rFonts w:ascii="Times New Roman" w:hAnsi="Times New Roman"/>
          <w:sz w:val="24"/>
          <w:szCs w:val="24"/>
          <w:lang w:eastAsia="ru-RU"/>
        </w:rPr>
        <w:t>.</w:t>
      </w:r>
    </w:p>
    <w:p w:rsidR="009B5292" w:rsidRPr="003A40A5" w:rsidRDefault="009B5292"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Межпредметные понятия</w:t>
      </w:r>
    </w:p>
    <w:p w:rsidR="009B5292" w:rsidRPr="003A40A5" w:rsidRDefault="009B5292" w:rsidP="000D7814">
      <w:pPr>
        <w:spacing w:after="0" w:line="240" w:lineRule="auto"/>
        <w:ind w:left="567"/>
        <w:jc w:val="both"/>
        <w:rPr>
          <w:rFonts w:ascii="Times New Roman" w:eastAsia="Times New Roman" w:hAnsi="Times New Roman"/>
          <w:sz w:val="24"/>
          <w:szCs w:val="24"/>
        </w:rPr>
      </w:pPr>
      <w:r w:rsidRPr="003A40A5">
        <w:rPr>
          <w:rFonts w:ascii="Times New Roman" w:hAnsi="Times New Roman"/>
          <w:sz w:val="24"/>
          <w:szCs w:val="24"/>
        </w:rPr>
        <w:t>Условием формирования межпредметных понятий</w:t>
      </w:r>
      <w:r w:rsidR="00900E75" w:rsidRPr="003A40A5">
        <w:rPr>
          <w:rFonts w:ascii="Times New Roman" w:hAnsi="Times New Roman"/>
          <w:sz w:val="24"/>
          <w:szCs w:val="24"/>
        </w:rPr>
        <w:t>,  таких</w:t>
      </w:r>
      <w:r w:rsidR="002364B5" w:rsidRPr="003A40A5">
        <w:rPr>
          <w:rFonts w:ascii="Times New Roman" w:hAnsi="Times New Roman"/>
          <w:sz w:val="24"/>
          <w:szCs w:val="24"/>
        </w:rPr>
        <w:t>,</w:t>
      </w:r>
      <w:r w:rsidR="00900E75" w:rsidRPr="003A40A5">
        <w:rPr>
          <w:rFonts w:ascii="Times New Roman" w:hAnsi="Times New Roman"/>
          <w:sz w:val="24"/>
          <w:szCs w:val="24"/>
        </w:rPr>
        <w:t xml:space="preserve"> как система, </w:t>
      </w:r>
      <w:r w:rsidR="00CE4A6B" w:rsidRPr="003A40A5">
        <w:rPr>
          <w:rFonts w:ascii="Times New Roman" w:eastAsia="Times New Roman" w:hAnsi="Times New Roman"/>
          <w:sz w:val="24"/>
          <w:szCs w:val="24"/>
          <w:shd w:val="clear" w:color="auto" w:fill="FFFFFF"/>
        </w:rPr>
        <w:t>факт, закономерность, феномен, анализ, синтез</w:t>
      </w:r>
      <w:r w:rsidR="002364B5" w:rsidRPr="003A40A5">
        <w:rPr>
          <w:rFonts w:ascii="Times New Roman" w:eastAsia="Times New Roman" w:hAnsi="Times New Roman"/>
          <w:sz w:val="24"/>
          <w:szCs w:val="24"/>
          <w:shd w:val="clear" w:color="auto" w:fill="FFFFFF"/>
        </w:rPr>
        <w:t xml:space="preserve"> </w:t>
      </w:r>
      <w:r w:rsidRPr="003A40A5">
        <w:rPr>
          <w:rFonts w:ascii="Times New Roman" w:hAnsi="Times New Roman"/>
          <w:sz w:val="24"/>
          <w:szCs w:val="24"/>
        </w:rPr>
        <w:t>является овладение обучающимися основами читательской компетенци</w:t>
      </w:r>
      <w:r w:rsidR="00277366" w:rsidRPr="003A40A5">
        <w:rPr>
          <w:rFonts w:ascii="Times New Roman" w:hAnsi="Times New Roman"/>
          <w:sz w:val="24"/>
          <w:szCs w:val="24"/>
        </w:rPr>
        <w:t>и</w:t>
      </w:r>
      <w:r w:rsidRPr="003A40A5">
        <w:rPr>
          <w:rFonts w:ascii="Times New Roman" w:hAnsi="Times New Roman"/>
          <w:sz w:val="24"/>
          <w:szCs w:val="24"/>
        </w:rPr>
        <w:t xml:space="preserve">,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3A40A5">
        <w:rPr>
          <w:rFonts w:ascii="Times New Roman" w:hAnsi="Times New Roman"/>
          <w:b/>
          <w:sz w:val="24"/>
          <w:szCs w:val="24"/>
        </w:rPr>
        <w:t>основ читательской компетенции</w:t>
      </w:r>
      <w:r w:rsidRPr="003A40A5">
        <w:rPr>
          <w:rFonts w:ascii="Times New Roman" w:hAnsi="Times New Roman"/>
          <w:sz w:val="24"/>
          <w:szCs w:val="24"/>
        </w:rPr>
        <w:t xml:space="preserve">.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w:t>
      </w:r>
      <w:r w:rsidRPr="003A40A5">
        <w:rPr>
          <w:rFonts w:ascii="Times New Roman" w:hAnsi="Times New Roman"/>
          <w:sz w:val="24"/>
          <w:szCs w:val="24"/>
        </w:rPr>
        <w:lastRenderedPageBreak/>
        <w:t>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9B5292" w:rsidRPr="003A40A5" w:rsidRDefault="009B5292"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При изучении учебных предметов обучающиеся усовершенствуют приобрет</w:t>
      </w:r>
      <w:r w:rsidR="00A23AB5" w:rsidRPr="003A40A5">
        <w:rPr>
          <w:rFonts w:ascii="Times New Roman" w:hAnsi="Times New Roman"/>
          <w:sz w:val="24"/>
          <w:szCs w:val="24"/>
        </w:rPr>
        <w:t>е</w:t>
      </w:r>
      <w:r w:rsidRPr="003A40A5">
        <w:rPr>
          <w:rFonts w:ascii="Times New Roman" w:hAnsi="Times New Roman"/>
          <w:sz w:val="24"/>
          <w:szCs w:val="24"/>
        </w:rPr>
        <w:t>нные на перво</w:t>
      </w:r>
      <w:r w:rsidR="00F91F55" w:rsidRPr="003A40A5">
        <w:rPr>
          <w:rFonts w:ascii="Times New Roman" w:hAnsi="Times New Roman"/>
          <w:sz w:val="24"/>
          <w:szCs w:val="24"/>
        </w:rPr>
        <w:t>м</w:t>
      </w:r>
      <w:r w:rsidR="002364B5" w:rsidRPr="003A40A5">
        <w:rPr>
          <w:rFonts w:ascii="Times New Roman" w:hAnsi="Times New Roman"/>
          <w:sz w:val="24"/>
          <w:szCs w:val="24"/>
        </w:rPr>
        <w:t xml:space="preserve"> </w:t>
      </w:r>
      <w:r w:rsidR="00F91F55" w:rsidRPr="003A40A5">
        <w:rPr>
          <w:rFonts w:ascii="Times New Roman" w:hAnsi="Times New Roman"/>
          <w:sz w:val="24"/>
          <w:szCs w:val="24"/>
        </w:rPr>
        <w:t xml:space="preserve">уровне </w:t>
      </w:r>
      <w:r w:rsidRPr="003A40A5">
        <w:rPr>
          <w:rFonts w:ascii="Times New Roman" w:hAnsi="Times New Roman"/>
          <w:b/>
          <w:sz w:val="24"/>
          <w:szCs w:val="24"/>
        </w:rPr>
        <w:t>навыки работы с информацией</w:t>
      </w:r>
      <w:r w:rsidRPr="003A40A5">
        <w:rPr>
          <w:rFonts w:ascii="Times New Roman" w:hAnsi="Times New Roman"/>
          <w:sz w:val="24"/>
          <w:szCs w:val="24"/>
        </w:rPr>
        <w:t xml:space="preserve"> и пополнят их. Они смогут работать с текстами, преобразовывать и интерпретировать содержащуюся в них информацию, в том числе:</w:t>
      </w:r>
    </w:p>
    <w:p w:rsidR="009B5292" w:rsidRPr="003A40A5" w:rsidRDefault="009B5292" w:rsidP="0052023B">
      <w:pPr>
        <w:pStyle w:val="1"/>
        <w:numPr>
          <w:ilvl w:val="0"/>
          <w:numId w:val="226"/>
        </w:numPr>
        <w:ind w:left="709" w:hanging="142"/>
      </w:pPr>
      <w:r w:rsidRPr="003A40A5">
        <w:t>систематизировать, сопоставлять, анализировать, обобщать и интерпретировать информацию, содержащуюся в готовых информационных объектах;</w:t>
      </w:r>
    </w:p>
    <w:p w:rsidR="009B5292" w:rsidRPr="003A40A5" w:rsidRDefault="009B5292" w:rsidP="0052023B">
      <w:pPr>
        <w:pStyle w:val="1"/>
        <w:numPr>
          <w:ilvl w:val="0"/>
          <w:numId w:val="226"/>
        </w:numPr>
        <w:ind w:left="709" w:hanging="142"/>
      </w:pPr>
      <w:r w:rsidRPr="003A40A5">
        <w:t>выделять главную и избыточную информацию, выполнять смысловое св</w:t>
      </w:r>
      <w:r w:rsidR="00A23AB5" w:rsidRPr="003A40A5">
        <w:t>е</w:t>
      </w:r>
      <w:r w:rsidRPr="003A40A5">
        <w:t>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9B5292" w:rsidRPr="003A40A5" w:rsidRDefault="009B5292" w:rsidP="0052023B">
      <w:pPr>
        <w:pStyle w:val="1"/>
        <w:numPr>
          <w:ilvl w:val="0"/>
          <w:numId w:val="226"/>
        </w:numPr>
        <w:ind w:left="709" w:hanging="142"/>
      </w:pPr>
      <w:r w:rsidRPr="003A40A5">
        <w:t>заполнять и дополнять таблицы, схемы, диаграммы, тексты.</w:t>
      </w:r>
    </w:p>
    <w:p w:rsidR="009B5292" w:rsidRPr="003A40A5" w:rsidRDefault="009B5292" w:rsidP="000D7814">
      <w:pPr>
        <w:suppressAutoHyphen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ходе изучения всех учебных предметов обучающиеся </w:t>
      </w:r>
      <w:r w:rsidRPr="003A40A5">
        <w:rPr>
          <w:rFonts w:ascii="Times New Roman" w:hAnsi="Times New Roman"/>
          <w:b/>
          <w:sz w:val="24"/>
          <w:szCs w:val="24"/>
        </w:rPr>
        <w:t>приобретут опыт проектной деятельности</w:t>
      </w:r>
      <w:r w:rsidRPr="003A40A5">
        <w:rPr>
          <w:rFonts w:ascii="Times New Roman" w:hAnsi="Times New Roman"/>
          <w:sz w:val="24"/>
          <w:szCs w:val="24"/>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w:t>
      </w:r>
      <w:r w:rsidR="00A23AB5" w:rsidRPr="003A40A5">
        <w:rPr>
          <w:rFonts w:ascii="Times New Roman" w:hAnsi="Times New Roman"/>
          <w:sz w:val="24"/>
          <w:szCs w:val="24"/>
        </w:rPr>
        <w:t>е</w:t>
      </w:r>
      <w:r w:rsidRPr="003A40A5">
        <w:rPr>
          <w:rFonts w:ascii="Times New Roman" w:hAnsi="Times New Roman"/>
          <w:sz w:val="24"/>
          <w:szCs w:val="24"/>
        </w:rPr>
        <w:t>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9B5292" w:rsidRPr="003A40A5" w:rsidRDefault="009B5292" w:rsidP="000D7814">
      <w:pPr>
        <w:suppressAutoHyphens/>
        <w:spacing w:after="0" w:line="240" w:lineRule="auto"/>
        <w:ind w:left="567"/>
        <w:jc w:val="both"/>
        <w:rPr>
          <w:rFonts w:ascii="Times New Roman" w:hAnsi="Times New Roman"/>
          <w:sz w:val="24"/>
          <w:szCs w:val="24"/>
        </w:rPr>
      </w:pPr>
      <w:r w:rsidRPr="003A40A5">
        <w:rPr>
          <w:rFonts w:ascii="Times New Roman" w:hAnsi="Times New Roman"/>
          <w:sz w:val="24"/>
          <w:szCs w:val="24"/>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w:t>
      </w:r>
      <w:r w:rsidR="001D4ABD" w:rsidRPr="003A40A5">
        <w:rPr>
          <w:rFonts w:ascii="Times New Roman" w:hAnsi="Times New Roman"/>
          <w:sz w:val="24"/>
          <w:szCs w:val="24"/>
        </w:rPr>
        <w:t xml:space="preserve"> в зависимости от материально-технического оснащения, кадрового потенциала, используемых методов работы и образовательных технологий</w:t>
      </w:r>
      <w:r w:rsidRPr="003A40A5">
        <w:rPr>
          <w:rFonts w:ascii="Times New Roman" w:hAnsi="Times New Roman"/>
          <w:sz w:val="24"/>
          <w:szCs w:val="24"/>
        </w:rPr>
        <w:t>.</w:t>
      </w:r>
    </w:p>
    <w:p w:rsidR="00086BF2" w:rsidRPr="003A40A5" w:rsidRDefault="00086BF2"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Регулятивные УУД</w:t>
      </w:r>
    </w:p>
    <w:p w:rsidR="00B540EE" w:rsidRPr="003A40A5" w:rsidRDefault="00B540EE" w:rsidP="000D7814">
      <w:pPr>
        <w:widowControl w:val="0"/>
        <w:numPr>
          <w:ilvl w:val="0"/>
          <w:numId w:val="25"/>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00525B70" w:rsidRPr="003A40A5">
        <w:rPr>
          <w:rFonts w:ascii="Times New Roman" w:hAnsi="Times New Roman"/>
          <w:sz w:val="24"/>
          <w:szCs w:val="24"/>
        </w:rPr>
        <w:t>О</w:t>
      </w:r>
      <w:r w:rsidRPr="003A40A5">
        <w:rPr>
          <w:rFonts w:ascii="Times New Roman" w:hAnsi="Times New Roman"/>
          <w:sz w:val="24"/>
          <w:szCs w:val="24"/>
        </w:rPr>
        <w:t>бучающийся сможет:</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анализировать существующие и планировать будущие образовательные результаты;</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идентифицировать собственные проблемы и определять главную проблему;</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выдвигать версии решения проблемы, формулировать гипотезы, предвосхищать конечный результат;</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ставить цель деятельности на основе определенной проблемы и существующих возможностей;</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формулировать учебные задачи как шаги достижения поставленной цели деятельности;</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B540EE" w:rsidRPr="003A40A5" w:rsidRDefault="00B540EE" w:rsidP="000D7814">
      <w:pPr>
        <w:widowControl w:val="0"/>
        <w:numPr>
          <w:ilvl w:val="0"/>
          <w:numId w:val="25"/>
        </w:numPr>
        <w:tabs>
          <w:tab w:val="left" w:pos="1134"/>
        </w:tabs>
        <w:spacing w:after="0" w:line="240" w:lineRule="auto"/>
        <w:ind w:left="567" w:firstLine="0"/>
        <w:jc w:val="both"/>
        <w:rPr>
          <w:rFonts w:ascii="Times New Roman" w:hAnsi="Times New Roman"/>
          <w:b/>
          <w:sz w:val="24"/>
          <w:szCs w:val="24"/>
        </w:rPr>
      </w:pPr>
      <w:r w:rsidRPr="003A40A5">
        <w:rPr>
          <w:rFonts w:ascii="Times New Roman" w:hAnsi="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w:t>
      </w:r>
      <w:r w:rsidR="009C54A3" w:rsidRPr="003A40A5">
        <w:rPr>
          <w:rFonts w:ascii="Times New Roman" w:hAnsi="Times New Roman"/>
          <w:sz w:val="24"/>
          <w:szCs w:val="24"/>
        </w:rPr>
        <w:t xml:space="preserve"> учебных и познавательных задач.</w:t>
      </w:r>
      <w:r w:rsidRPr="003A40A5">
        <w:rPr>
          <w:rFonts w:ascii="Times New Roman" w:hAnsi="Times New Roman"/>
          <w:sz w:val="24"/>
          <w:szCs w:val="24"/>
        </w:rPr>
        <w:t xml:space="preserve"> Обучающийся сможет:</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определять </w:t>
      </w:r>
      <w:r w:rsidR="00DB516A" w:rsidRPr="003A40A5">
        <w:rPr>
          <w:rFonts w:ascii="Times New Roman" w:hAnsi="Times New Roman"/>
          <w:sz w:val="24"/>
          <w:szCs w:val="24"/>
        </w:rPr>
        <w:t xml:space="preserve">необходимые </w:t>
      </w:r>
      <w:r w:rsidRPr="003A40A5">
        <w:rPr>
          <w:rFonts w:ascii="Times New Roman" w:hAnsi="Times New Roman"/>
          <w:sz w:val="24"/>
          <w:szCs w:val="24"/>
        </w:rPr>
        <w:t>действие(я) в соответствии с учебной и познавательной задачей</w:t>
      </w:r>
      <w:r w:rsidR="00DB516A" w:rsidRPr="003A40A5">
        <w:rPr>
          <w:rFonts w:ascii="Times New Roman" w:hAnsi="Times New Roman"/>
          <w:sz w:val="24"/>
          <w:szCs w:val="24"/>
        </w:rPr>
        <w:t xml:space="preserve"> и</w:t>
      </w:r>
      <w:r w:rsidRPr="003A40A5">
        <w:rPr>
          <w:rFonts w:ascii="Times New Roman" w:hAnsi="Times New Roman"/>
          <w:sz w:val="24"/>
          <w:szCs w:val="24"/>
        </w:rPr>
        <w:t xml:space="preserve"> составлять алгоритм</w:t>
      </w:r>
      <w:r w:rsidR="00DB516A" w:rsidRPr="003A40A5">
        <w:rPr>
          <w:rFonts w:ascii="Times New Roman" w:hAnsi="Times New Roman"/>
          <w:sz w:val="24"/>
          <w:szCs w:val="24"/>
        </w:rPr>
        <w:t xml:space="preserve"> их выполнения;</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определять/находить, в том числе из предложенных вариантов, условия для выполнения учебной и познавательной задачи;</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выбирать из предложенных </w:t>
      </w:r>
      <w:r w:rsidR="00525B70" w:rsidRPr="003A40A5">
        <w:rPr>
          <w:rFonts w:ascii="Times New Roman" w:hAnsi="Times New Roman"/>
          <w:sz w:val="24"/>
          <w:szCs w:val="24"/>
        </w:rPr>
        <w:t xml:space="preserve">вариантов </w:t>
      </w:r>
      <w:r w:rsidRPr="003A40A5">
        <w:rPr>
          <w:rFonts w:ascii="Times New Roman" w:hAnsi="Times New Roman"/>
          <w:sz w:val="24"/>
          <w:szCs w:val="24"/>
        </w:rPr>
        <w:t>и самостоятельно искать средства/ресурсы для решения задачи/достижения цели;</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составлять план решения проблемы (выполнения проекта, проведения исследования);</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B540EE" w:rsidRPr="003A40A5" w:rsidRDefault="00B540EE" w:rsidP="000D7814">
      <w:pPr>
        <w:widowControl w:val="0"/>
        <w:numPr>
          <w:ilvl w:val="0"/>
          <w:numId w:val="2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планировать и корректировать свою индивидуальную образовательную траекторию.</w:t>
      </w:r>
    </w:p>
    <w:p w:rsidR="00B540EE" w:rsidRPr="003A40A5" w:rsidRDefault="00B540EE" w:rsidP="000D7814">
      <w:pPr>
        <w:widowControl w:val="0"/>
        <w:numPr>
          <w:ilvl w:val="0"/>
          <w:numId w:val="25"/>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w:t>
      </w:r>
      <w:r w:rsidR="009C54A3" w:rsidRPr="003A40A5">
        <w:rPr>
          <w:rFonts w:ascii="Times New Roman" w:hAnsi="Times New Roman"/>
          <w:sz w:val="24"/>
          <w:szCs w:val="24"/>
        </w:rPr>
        <w:t xml:space="preserve">ацией. </w:t>
      </w:r>
      <w:r w:rsidRPr="003A40A5">
        <w:rPr>
          <w:rFonts w:ascii="Times New Roman" w:hAnsi="Times New Roman"/>
          <w:sz w:val="24"/>
          <w:szCs w:val="24"/>
        </w:rPr>
        <w:t>Обучающийся сможет:</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систематизировать (в том числе выбирать приоритетные) критерии планируемых результатов и оценки своей деятельности;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оценивать свою деятельность, аргументируя причины достижения или отсутствия планируемого результата;</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устанавливать связь между полученными характеристиками продукта и характеристиками процесса деятельности</w:t>
      </w:r>
      <w:r w:rsidR="009D6E34" w:rsidRPr="003A40A5">
        <w:rPr>
          <w:rFonts w:ascii="Times New Roman" w:hAnsi="Times New Roman"/>
          <w:sz w:val="24"/>
          <w:szCs w:val="24"/>
        </w:rPr>
        <w:t xml:space="preserve"> и</w:t>
      </w:r>
      <w:r w:rsidRPr="003A40A5">
        <w:rPr>
          <w:rFonts w:ascii="Times New Roman" w:hAnsi="Times New Roman"/>
          <w:sz w:val="24"/>
          <w:szCs w:val="24"/>
        </w:rPr>
        <w:t xml:space="preserve"> по завершении деятельности предлагать изменение характеристик процесса для получения улучшенных характеристик продукта;</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сверять свои действия с целью и, при необходимости, исправлять ошибки самостоятельно.</w:t>
      </w:r>
    </w:p>
    <w:p w:rsidR="00B540EE" w:rsidRPr="003A40A5" w:rsidRDefault="00B540EE" w:rsidP="000D7814">
      <w:pPr>
        <w:widowControl w:val="0"/>
        <w:numPr>
          <w:ilvl w:val="0"/>
          <w:numId w:val="25"/>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Умение оценивать правильность выполнения учебной задачи, собственные возможности ее решения. Обучающийся сможет:</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критерии правильности (корректности) выполнения учебной задачи;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свободно пользоваться выработанными критериями оценки и самооценки, исходя из цели и имеющихся </w:t>
      </w:r>
      <w:r w:rsidR="005202DD" w:rsidRPr="003A40A5">
        <w:rPr>
          <w:rFonts w:ascii="Times New Roman" w:hAnsi="Times New Roman"/>
          <w:sz w:val="24"/>
          <w:szCs w:val="24"/>
        </w:rPr>
        <w:t>средств</w:t>
      </w:r>
      <w:r w:rsidRPr="003A40A5">
        <w:rPr>
          <w:rFonts w:ascii="Times New Roman" w:hAnsi="Times New Roman"/>
          <w:sz w:val="24"/>
          <w:szCs w:val="24"/>
        </w:rPr>
        <w:t>, различая результат и способы действий;</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фиксировать и анализировать динамику собственных образовательных результатов.</w:t>
      </w:r>
    </w:p>
    <w:p w:rsidR="00B540EE" w:rsidRPr="003A40A5" w:rsidRDefault="00B540EE" w:rsidP="000D7814">
      <w:pPr>
        <w:widowControl w:val="0"/>
        <w:numPr>
          <w:ilvl w:val="0"/>
          <w:numId w:val="25"/>
        </w:numPr>
        <w:tabs>
          <w:tab w:val="left" w:pos="1134"/>
        </w:tabs>
        <w:spacing w:after="0" w:line="240" w:lineRule="auto"/>
        <w:ind w:left="567" w:firstLine="0"/>
        <w:jc w:val="both"/>
        <w:rPr>
          <w:rFonts w:ascii="Times New Roman" w:hAnsi="Times New Roman"/>
          <w:b/>
          <w:sz w:val="24"/>
          <w:szCs w:val="24"/>
        </w:rPr>
      </w:pPr>
      <w:r w:rsidRPr="003A40A5">
        <w:rPr>
          <w:rFonts w:ascii="Times New Roman" w:hAnsi="Times New Roman"/>
          <w:sz w:val="24"/>
          <w:szCs w:val="24"/>
        </w:rPr>
        <w:t xml:space="preserve">Владение основами самоконтроля, самооценки, принятия решений и осуществления осознанного выбора в учебной и познавательной. Обучающийся </w:t>
      </w:r>
      <w:r w:rsidRPr="003A40A5">
        <w:rPr>
          <w:rFonts w:ascii="Times New Roman" w:hAnsi="Times New Roman"/>
          <w:sz w:val="24"/>
          <w:szCs w:val="24"/>
        </w:rPr>
        <w:lastRenderedPageBreak/>
        <w:t>сможет:</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наблюдать и анализировать </w:t>
      </w:r>
      <w:r w:rsidR="004E267A" w:rsidRPr="003A40A5">
        <w:rPr>
          <w:rFonts w:ascii="Times New Roman" w:hAnsi="Times New Roman"/>
          <w:sz w:val="24"/>
          <w:szCs w:val="24"/>
        </w:rPr>
        <w:t xml:space="preserve">собственную </w:t>
      </w:r>
      <w:r w:rsidRPr="003A40A5">
        <w:rPr>
          <w:rFonts w:ascii="Times New Roman" w:hAnsi="Times New Roman"/>
          <w:sz w:val="24"/>
          <w:szCs w:val="24"/>
        </w:rPr>
        <w:t>учебную и познавательную деятельность и деятельность других обучающихся в процессе взаимопроверки;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соотносить реальные и планируемые результаты индивидуальной образовательной деятельности и делать выводы;</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принимать решение в учебной ситуации и нести за него ответственность;</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самостоятельно определять причины своего успеха или неуспеха и находить способы выхода из ситуации неуспеха;</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Познавательные УУД</w:t>
      </w:r>
    </w:p>
    <w:p w:rsidR="00B540EE" w:rsidRPr="003A40A5" w:rsidRDefault="00B540EE" w:rsidP="000D7814">
      <w:pPr>
        <w:widowControl w:val="0"/>
        <w:numPr>
          <w:ilvl w:val="0"/>
          <w:numId w:val="25"/>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w:t>
      </w:r>
      <w:r w:rsidR="00FF0860" w:rsidRPr="003A40A5">
        <w:rPr>
          <w:rFonts w:ascii="Times New Roman" w:hAnsi="Times New Roman"/>
          <w:sz w:val="24"/>
          <w:szCs w:val="24"/>
        </w:rPr>
        <w:t>,</w:t>
      </w:r>
      <w:r w:rsidRPr="003A40A5">
        <w:rPr>
          <w:rFonts w:ascii="Times New Roman" w:hAnsi="Times New Roman"/>
          <w:sz w:val="24"/>
          <w:szCs w:val="24"/>
        </w:rPr>
        <w:t xml:space="preserve"> по аналогии) и делать выводы. Обучающийся сможет:</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подбирать слова, соподчиненные ключевому слову, определяющие его признаки и свойства</w:t>
      </w:r>
      <w:r w:rsidR="00185AF1" w:rsidRPr="003A40A5">
        <w:rPr>
          <w:rFonts w:ascii="Times New Roman" w:hAnsi="Times New Roman"/>
          <w:sz w:val="24"/>
          <w:szCs w:val="24"/>
        </w:rPr>
        <w:t>;</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выстраивать логическую </w:t>
      </w:r>
      <w:r w:rsidR="008C26AB" w:rsidRPr="003A40A5">
        <w:rPr>
          <w:rFonts w:ascii="Times New Roman" w:hAnsi="Times New Roman"/>
          <w:sz w:val="24"/>
          <w:szCs w:val="24"/>
        </w:rPr>
        <w:t xml:space="preserve">цепочку, состоящую из </w:t>
      </w:r>
      <w:r w:rsidRPr="003A40A5">
        <w:rPr>
          <w:rFonts w:ascii="Times New Roman" w:hAnsi="Times New Roman"/>
          <w:sz w:val="24"/>
          <w:szCs w:val="24"/>
        </w:rPr>
        <w:t>ключевого слова и соподчиненных ему слов;</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выделять </w:t>
      </w:r>
      <w:r w:rsidR="008C26AB" w:rsidRPr="003A40A5">
        <w:rPr>
          <w:rFonts w:ascii="Times New Roman" w:hAnsi="Times New Roman"/>
          <w:sz w:val="24"/>
          <w:szCs w:val="24"/>
        </w:rPr>
        <w:t xml:space="preserve">общий </w:t>
      </w:r>
      <w:r w:rsidRPr="003A40A5">
        <w:rPr>
          <w:rFonts w:ascii="Times New Roman" w:hAnsi="Times New Roman"/>
          <w:sz w:val="24"/>
          <w:szCs w:val="24"/>
        </w:rPr>
        <w:t>признак двух или нескольких предметов или явлений и объяснять их сходство;</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выделять явление из общего ряда других явлений;</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строить рассуждение на основе сравнения предметов и явлений, выделяя при этом общие признаки;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излагать полученную информацию, интерпретируя ее в контексте решаемой задачи;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самостоятельно указывать </w:t>
      </w:r>
      <w:r w:rsidR="00BD43A2" w:rsidRPr="003A40A5">
        <w:rPr>
          <w:rFonts w:ascii="Times New Roman" w:hAnsi="Times New Roman"/>
          <w:sz w:val="24"/>
          <w:szCs w:val="24"/>
        </w:rPr>
        <w:t xml:space="preserve">на </w:t>
      </w:r>
      <w:r w:rsidRPr="003A40A5">
        <w:rPr>
          <w:rFonts w:ascii="Times New Roman" w:hAnsi="Times New Roman"/>
          <w:sz w:val="24"/>
          <w:szCs w:val="24"/>
        </w:rPr>
        <w:t>информацию, нуждающуюся в проверке, предлагать и применять способ проверки достоверности информации;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вербализовать эмоциональное впечатление, оказанное на него источником;</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выявлять и называть причины события, явления, в том числе возможные /</w:t>
      </w:r>
      <w:r w:rsidR="002364B5" w:rsidRPr="003A40A5">
        <w:rPr>
          <w:rFonts w:ascii="Times New Roman" w:hAnsi="Times New Roman"/>
          <w:sz w:val="24"/>
          <w:szCs w:val="24"/>
        </w:rPr>
        <w:t xml:space="preserve"> </w:t>
      </w:r>
      <w:r w:rsidRPr="003A40A5">
        <w:rPr>
          <w:rFonts w:ascii="Times New Roman" w:hAnsi="Times New Roman"/>
          <w:sz w:val="24"/>
          <w:szCs w:val="24"/>
        </w:rPr>
        <w:t>наиболее вероятные причины, возможные последствия заданной причины, самостоятельно осуществляя причинно-следственный анализ;</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B540EE" w:rsidRPr="003A40A5" w:rsidRDefault="00B540EE" w:rsidP="000D7814">
      <w:pPr>
        <w:widowControl w:val="0"/>
        <w:numPr>
          <w:ilvl w:val="0"/>
          <w:numId w:val="25"/>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Умение создавать, применять и преобразовывать знаки и символы, модели и </w:t>
      </w:r>
      <w:r w:rsidRPr="003A40A5">
        <w:rPr>
          <w:rFonts w:ascii="Times New Roman" w:hAnsi="Times New Roman"/>
          <w:sz w:val="24"/>
          <w:szCs w:val="24"/>
        </w:rPr>
        <w:lastRenderedPageBreak/>
        <w:t>схемы для решения учебных и познавательных задач. Обучающийся сможет:</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обозначать символом и знаком предмет и/или явление;</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создавать абстрактный или реальный образ предмета и/или явления;</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строить модель/схему на основе условий задачи и/или способа </w:t>
      </w:r>
      <w:r w:rsidR="00650F52" w:rsidRPr="003A40A5">
        <w:rPr>
          <w:rFonts w:ascii="Times New Roman" w:hAnsi="Times New Roman"/>
          <w:sz w:val="24"/>
          <w:szCs w:val="24"/>
        </w:rPr>
        <w:t xml:space="preserve">ее </w:t>
      </w:r>
      <w:r w:rsidRPr="003A40A5">
        <w:rPr>
          <w:rFonts w:ascii="Times New Roman" w:hAnsi="Times New Roman"/>
          <w:sz w:val="24"/>
          <w:szCs w:val="24"/>
        </w:rPr>
        <w:t>решения;</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преобразовывать модели с целью выявления общих законов, определяющих данную предметную область;</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строить доказательство: прямое, косвенное, от противного;</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B540EE" w:rsidRPr="003A40A5" w:rsidRDefault="00B540EE" w:rsidP="000D7814">
      <w:pPr>
        <w:widowControl w:val="0"/>
        <w:numPr>
          <w:ilvl w:val="0"/>
          <w:numId w:val="25"/>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Смысловое чтение. Обучающийся сможет:</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находить в тексте требуемую информацию (в соответствии с целями своей деятельности);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ориентироваться в содержании текста, понимать целостный смысл текста, структурировать текст;</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устанавливать взаимосвязь описанных в тексте событий, явлений, процессов;</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резюмировать главную идею текста;</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критически оценивать содержание и форму текста.</w:t>
      </w:r>
    </w:p>
    <w:p w:rsidR="009B5292" w:rsidRPr="003A40A5" w:rsidRDefault="009B5292" w:rsidP="000D7814">
      <w:pPr>
        <w:widowControl w:val="0"/>
        <w:numPr>
          <w:ilvl w:val="0"/>
          <w:numId w:val="25"/>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9B5292" w:rsidRPr="003A40A5" w:rsidRDefault="009B5292"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свое отношение к природной среде;</w:t>
      </w:r>
    </w:p>
    <w:p w:rsidR="009B5292" w:rsidRPr="003A40A5" w:rsidRDefault="009B5292"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анализировать влияние экологических факторов на среду обитания живых организмов;</w:t>
      </w:r>
    </w:p>
    <w:p w:rsidR="009B5292" w:rsidRPr="003A40A5" w:rsidRDefault="009B5292"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проводить причинный и вероятностный анализ экологических ситуаций;</w:t>
      </w:r>
    </w:p>
    <w:p w:rsidR="009B5292" w:rsidRPr="003A40A5" w:rsidRDefault="009B5292"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прогнозировать изменения ситуации при смене действия одного фактора на действие другого фактора;</w:t>
      </w:r>
    </w:p>
    <w:p w:rsidR="009B5292" w:rsidRPr="003A40A5" w:rsidRDefault="009B5292"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распространять экологические знания и участвовать в практических делах по защите окружающей среды;</w:t>
      </w:r>
    </w:p>
    <w:p w:rsidR="009B5292" w:rsidRPr="003A40A5" w:rsidRDefault="009B5292"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выражать свое отношение к природе через рисунки, сочинения, модели, проектные работы.</w:t>
      </w:r>
    </w:p>
    <w:p w:rsidR="009B5292" w:rsidRPr="003A40A5" w:rsidRDefault="009B5292"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10. Развитие мотивации к овладению культурой активного использования словарей и других поисковых систем. Обучающийся сможет:</w:t>
      </w:r>
    </w:p>
    <w:p w:rsidR="009B5292" w:rsidRPr="003A40A5" w:rsidRDefault="009B5292" w:rsidP="00C24FFD">
      <w:pPr>
        <w:pStyle w:val="a8"/>
        <w:numPr>
          <w:ilvl w:val="0"/>
          <w:numId w:val="224"/>
        </w:numPr>
        <w:ind w:left="567" w:firstLine="0"/>
        <w:jc w:val="both"/>
        <w:rPr>
          <w:rFonts w:ascii="Times New Roman" w:hAnsi="Times New Roman"/>
        </w:rPr>
      </w:pPr>
      <w:r w:rsidRPr="003A40A5">
        <w:rPr>
          <w:rFonts w:ascii="Times New Roman" w:hAnsi="Times New Roman"/>
        </w:rPr>
        <w:t>определять необходимые ключевые поисковые слова и запросы;</w:t>
      </w:r>
    </w:p>
    <w:p w:rsidR="009B5292" w:rsidRPr="003A40A5" w:rsidRDefault="009B5292" w:rsidP="00C24FFD">
      <w:pPr>
        <w:pStyle w:val="a8"/>
        <w:numPr>
          <w:ilvl w:val="0"/>
          <w:numId w:val="224"/>
        </w:numPr>
        <w:ind w:left="567" w:firstLine="0"/>
        <w:jc w:val="both"/>
        <w:rPr>
          <w:rFonts w:ascii="Times New Roman" w:hAnsi="Times New Roman"/>
        </w:rPr>
      </w:pPr>
      <w:r w:rsidRPr="003A40A5">
        <w:rPr>
          <w:rFonts w:ascii="Times New Roman" w:hAnsi="Times New Roman"/>
        </w:rPr>
        <w:t>осуществлять взаимодействие с электронными поисковыми системами, словарями;</w:t>
      </w:r>
    </w:p>
    <w:p w:rsidR="009B5292" w:rsidRPr="003A40A5" w:rsidRDefault="009B5292" w:rsidP="00C24FFD">
      <w:pPr>
        <w:pStyle w:val="a8"/>
        <w:numPr>
          <w:ilvl w:val="0"/>
          <w:numId w:val="224"/>
        </w:numPr>
        <w:ind w:left="567" w:firstLine="0"/>
        <w:jc w:val="both"/>
        <w:rPr>
          <w:rFonts w:ascii="Times New Roman" w:hAnsi="Times New Roman"/>
        </w:rPr>
      </w:pPr>
      <w:r w:rsidRPr="003A40A5">
        <w:rPr>
          <w:rFonts w:ascii="Times New Roman" w:hAnsi="Times New Roman"/>
        </w:rPr>
        <w:t>формировать множественную выборку из поисковых источников для объективизации результатов поиска;</w:t>
      </w:r>
    </w:p>
    <w:p w:rsidR="009B5292" w:rsidRPr="003A40A5" w:rsidRDefault="009B5292" w:rsidP="00C24FFD">
      <w:pPr>
        <w:widowControl w:val="0"/>
        <w:numPr>
          <w:ilvl w:val="0"/>
          <w:numId w:val="224"/>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соотносить полученные результаты поиска со своей деятельностью.</w:t>
      </w:r>
    </w:p>
    <w:p w:rsidR="00B540EE" w:rsidRPr="003A40A5" w:rsidRDefault="00B540EE" w:rsidP="000D7814">
      <w:pPr>
        <w:tabs>
          <w:tab w:val="left" w:pos="993"/>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Коммуникативные УУД</w:t>
      </w:r>
    </w:p>
    <w:p w:rsidR="00B540EE" w:rsidRPr="003A40A5" w:rsidRDefault="00B540EE" w:rsidP="00C24FFD">
      <w:pPr>
        <w:pStyle w:val="a8"/>
        <w:widowControl w:val="0"/>
        <w:numPr>
          <w:ilvl w:val="0"/>
          <w:numId w:val="160"/>
        </w:numPr>
        <w:tabs>
          <w:tab w:val="left" w:pos="426"/>
        </w:tabs>
        <w:ind w:left="567" w:firstLine="0"/>
        <w:jc w:val="both"/>
        <w:rPr>
          <w:rFonts w:ascii="Times New Roman" w:hAnsi="Times New Roman"/>
        </w:rPr>
      </w:pPr>
      <w:r w:rsidRPr="003A40A5">
        <w:rPr>
          <w:rFonts w:ascii="Times New Roman" w:hAnsi="Times New Roman"/>
        </w:rPr>
        <w:lastRenderedPageBreak/>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B540EE" w:rsidRPr="003A40A5" w:rsidRDefault="00B540EE" w:rsidP="00C24FFD">
      <w:pPr>
        <w:widowControl w:val="0"/>
        <w:numPr>
          <w:ilvl w:val="0"/>
          <w:numId w:val="227"/>
        </w:numPr>
        <w:tabs>
          <w:tab w:val="left" w:pos="993"/>
        </w:tabs>
        <w:spacing w:after="0" w:line="240" w:lineRule="auto"/>
        <w:ind w:left="993" w:hanging="426"/>
        <w:jc w:val="both"/>
        <w:rPr>
          <w:rFonts w:ascii="Times New Roman" w:hAnsi="Times New Roman"/>
          <w:sz w:val="24"/>
          <w:szCs w:val="24"/>
        </w:rPr>
      </w:pPr>
      <w:r w:rsidRPr="003A40A5">
        <w:rPr>
          <w:rFonts w:ascii="Times New Roman" w:hAnsi="Times New Roman"/>
          <w:sz w:val="24"/>
          <w:szCs w:val="24"/>
        </w:rPr>
        <w:t>определять возможные роли в совместной деятельности;</w:t>
      </w:r>
    </w:p>
    <w:p w:rsidR="00B540EE" w:rsidRPr="003A40A5" w:rsidRDefault="00B540EE" w:rsidP="00C24FFD">
      <w:pPr>
        <w:widowControl w:val="0"/>
        <w:numPr>
          <w:ilvl w:val="0"/>
          <w:numId w:val="227"/>
        </w:numPr>
        <w:tabs>
          <w:tab w:val="left" w:pos="993"/>
        </w:tabs>
        <w:spacing w:after="0" w:line="240" w:lineRule="auto"/>
        <w:ind w:left="993" w:hanging="426"/>
        <w:jc w:val="both"/>
        <w:rPr>
          <w:rFonts w:ascii="Times New Roman" w:hAnsi="Times New Roman"/>
          <w:sz w:val="24"/>
          <w:szCs w:val="24"/>
        </w:rPr>
      </w:pPr>
      <w:r w:rsidRPr="003A40A5">
        <w:rPr>
          <w:rFonts w:ascii="Times New Roman" w:hAnsi="Times New Roman"/>
          <w:sz w:val="24"/>
          <w:szCs w:val="24"/>
        </w:rPr>
        <w:t>играть определенную роль в совместной деятельности;</w:t>
      </w:r>
    </w:p>
    <w:p w:rsidR="00B540EE" w:rsidRPr="003A40A5" w:rsidRDefault="00B540EE" w:rsidP="00C24FFD">
      <w:pPr>
        <w:widowControl w:val="0"/>
        <w:numPr>
          <w:ilvl w:val="0"/>
          <w:numId w:val="227"/>
        </w:numPr>
        <w:tabs>
          <w:tab w:val="left" w:pos="993"/>
        </w:tabs>
        <w:spacing w:after="0" w:line="240" w:lineRule="auto"/>
        <w:ind w:left="993" w:hanging="426"/>
        <w:jc w:val="both"/>
        <w:rPr>
          <w:rFonts w:ascii="Times New Roman" w:hAnsi="Times New Roman"/>
          <w:sz w:val="24"/>
          <w:szCs w:val="24"/>
        </w:rPr>
      </w:pPr>
      <w:r w:rsidRPr="003A40A5">
        <w:rPr>
          <w:rFonts w:ascii="Times New Roman" w:hAnsi="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B540EE" w:rsidRPr="003A40A5" w:rsidRDefault="00B540EE" w:rsidP="00C24FFD">
      <w:pPr>
        <w:widowControl w:val="0"/>
        <w:numPr>
          <w:ilvl w:val="0"/>
          <w:numId w:val="227"/>
        </w:numPr>
        <w:tabs>
          <w:tab w:val="left" w:pos="993"/>
        </w:tabs>
        <w:spacing w:after="0" w:line="240" w:lineRule="auto"/>
        <w:ind w:left="993" w:hanging="426"/>
        <w:jc w:val="both"/>
        <w:rPr>
          <w:rFonts w:ascii="Times New Roman" w:hAnsi="Times New Roman"/>
          <w:sz w:val="24"/>
          <w:szCs w:val="24"/>
        </w:rPr>
      </w:pPr>
      <w:r w:rsidRPr="003A40A5">
        <w:rPr>
          <w:rFonts w:ascii="Times New Roman" w:hAnsi="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B540EE" w:rsidRPr="003A40A5" w:rsidRDefault="00B540EE" w:rsidP="00C24FFD">
      <w:pPr>
        <w:widowControl w:val="0"/>
        <w:numPr>
          <w:ilvl w:val="0"/>
          <w:numId w:val="227"/>
        </w:numPr>
        <w:tabs>
          <w:tab w:val="left" w:pos="993"/>
        </w:tabs>
        <w:spacing w:after="0" w:line="240" w:lineRule="auto"/>
        <w:ind w:left="993" w:hanging="426"/>
        <w:jc w:val="both"/>
        <w:rPr>
          <w:rFonts w:ascii="Times New Roman" w:hAnsi="Times New Roman"/>
          <w:sz w:val="24"/>
          <w:szCs w:val="24"/>
        </w:rPr>
      </w:pPr>
      <w:r w:rsidRPr="003A40A5">
        <w:rPr>
          <w:rFonts w:ascii="Times New Roman" w:hAnsi="Times New Roman"/>
          <w:sz w:val="24"/>
          <w:szCs w:val="24"/>
        </w:rPr>
        <w:t>строить позитивные отношения в процессе учебной и познавательной деятельности;</w:t>
      </w:r>
    </w:p>
    <w:p w:rsidR="00B540EE" w:rsidRPr="003A40A5" w:rsidRDefault="00B540EE" w:rsidP="00C24FFD">
      <w:pPr>
        <w:widowControl w:val="0"/>
        <w:numPr>
          <w:ilvl w:val="0"/>
          <w:numId w:val="227"/>
        </w:numPr>
        <w:tabs>
          <w:tab w:val="left" w:pos="993"/>
        </w:tabs>
        <w:spacing w:after="0" w:line="240" w:lineRule="auto"/>
        <w:ind w:left="993" w:hanging="426"/>
        <w:jc w:val="both"/>
        <w:rPr>
          <w:rFonts w:ascii="Times New Roman" w:hAnsi="Times New Roman"/>
          <w:sz w:val="24"/>
          <w:szCs w:val="24"/>
        </w:rPr>
      </w:pPr>
      <w:r w:rsidRPr="003A40A5">
        <w:rPr>
          <w:rFonts w:ascii="Times New Roman" w:hAnsi="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B540EE" w:rsidRPr="003A40A5" w:rsidRDefault="00B540EE" w:rsidP="00C24FFD">
      <w:pPr>
        <w:widowControl w:val="0"/>
        <w:numPr>
          <w:ilvl w:val="0"/>
          <w:numId w:val="227"/>
        </w:numPr>
        <w:tabs>
          <w:tab w:val="left" w:pos="993"/>
        </w:tabs>
        <w:spacing w:after="0" w:line="240" w:lineRule="auto"/>
        <w:ind w:left="993" w:hanging="426"/>
        <w:jc w:val="both"/>
        <w:rPr>
          <w:rFonts w:ascii="Times New Roman" w:hAnsi="Times New Roman"/>
          <w:sz w:val="24"/>
          <w:szCs w:val="24"/>
        </w:rPr>
      </w:pPr>
      <w:r w:rsidRPr="003A40A5">
        <w:rPr>
          <w:rFonts w:ascii="Times New Roman" w:hAnsi="Times New Roman"/>
          <w:sz w:val="24"/>
          <w:szCs w:val="24"/>
        </w:rPr>
        <w:t xml:space="preserve">критически относиться к </w:t>
      </w:r>
      <w:r w:rsidR="00B534A1" w:rsidRPr="003A40A5">
        <w:rPr>
          <w:rFonts w:ascii="Times New Roman" w:hAnsi="Times New Roman"/>
          <w:sz w:val="24"/>
          <w:szCs w:val="24"/>
        </w:rPr>
        <w:t xml:space="preserve">собственному </w:t>
      </w:r>
      <w:r w:rsidRPr="003A40A5">
        <w:rPr>
          <w:rFonts w:ascii="Times New Roman" w:hAnsi="Times New Roman"/>
          <w:sz w:val="24"/>
          <w:szCs w:val="24"/>
        </w:rPr>
        <w:t xml:space="preserve">мнению, с достоинством признавать ошибочность </w:t>
      </w:r>
      <w:r w:rsidR="005202DD" w:rsidRPr="003A40A5">
        <w:rPr>
          <w:rFonts w:ascii="Times New Roman" w:hAnsi="Times New Roman"/>
          <w:sz w:val="24"/>
          <w:szCs w:val="24"/>
        </w:rPr>
        <w:t xml:space="preserve">своего </w:t>
      </w:r>
      <w:r w:rsidRPr="003A40A5">
        <w:rPr>
          <w:rFonts w:ascii="Times New Roman" w:hAnsi="Times New Roman"/>
          <w:sz w:val="24"/>
          <w:szCs w:val="24"/>
        </w:rPr>
        <w:t>мнения (если оно таково) и корректировать его;</w:t>
      </w:r>
    </w:p>
    <w:p w:rsidR="00B540EE" w:rsidRPr="003A40A5" w:rsidRDefault="00B540EE" w:rsidP="00C24FFD">
      <w:pPr>
        <w:widowControl w:val="0"/>
        <w:numPr>
          <w:ilvl w:val="0"/>
          <w:numId w:val="227"/>
        </w:numPr>
        <w:tabs>
          <w:tab w:val="left" w:pos="993"/>
        </w:tabs>
        <w:spacing w:after="0" w:line="240" w:lineRule="auto"/>
        <w:ind w:left="993" w:hanging="426"/>
        <w:jc w:val="both"/>
        <w:rPr>
          <w:rFonts w:ascii="Times New Roman" w:hAnsi="Times New Roman"/>
          <w:sz w:val="24"/>
          <w:szCs w:val="24"/>
        </w:rPr>
      </w:pPr>
      <w:r w:rsidRPr="003A40A5">
        <w:rPr>
          <w:rFonts w:ascii="Times New Roman" w:hAnsi="Times New Roman"/>
          <w:sz w:val="24"/>
          <w:szCs w:val="24"/>
        </w:rPr>
        <w:t>предлагать альтернативное решение в конфликтной ситуации;</w:t>
      </w:r>
    </w:p>
    <w:p w:rsidR="00B540EE" w:rsidRPr="003A40A5" w:rsidRDefault="00B540EE" w:rsidP="00C24FFD">
      <w:pPr>
        <w:widowControl w:val="0"/>
        <w:numPr>
          <w:ilvl w:val="0"/>
          <w:numId w:val="227"/>
        </w:numPr>
        <w:tabs>
          <w:tab w:val="left" w:pos="993"/>
        </w:tabs>
        <w:spacing w:after="0" w:line="240" w:lineRule="auto"/>
        <w:ind w:left="993" w:hanging="426"/>
        <w:jc w:val="both"/>
        <w:rPr>
          <w:rFonts w:ascii="Times New Roman" w:hAnsi="Times New Roman"/>
          <w:sz w:val="24"/>
          <w:szCs w:val="24"/>
        </w:rPr>
      </w:pPr>
      <w:r w:rsidRPr="003A40A5">
        <w:rPr>
          <w:rFonts w:ascii="Times New Roman" w:hAnsi="Times New Roman"/>
          <w:sz w:val="24"/>
          <w:szCs w:val="24"/>
        </w:rPr>
        <w:t>выделять общую точку зрения в дискуссии;</w:t>
      </w:r>
    </w:p>
    <w:p w:rsidR="00B540EE" w:rsidRPr="003A40A5" w:rsidRDefault="00B540EE" w:rsidP="00C24FFD">
      <w:pPr>
        <w:widowControl w:val="0"/>
        <w:numPr>
          <w:ilvl w:val="0"/>
          <w:numId w:val="227"/>
        </w:numPr>
        <w:tabs>
          <w:tab w:val="left" w:pos="993"/>
        </w:tabs>
        <w:spacing w:after="0" w:line="240" w:lineRule="auto"/>
        <w:ind w:left="993" w:hanging="426"/>
        <w:jc w:val="both"/>
        <w:rPr>
          <w:rFonts w:ascii="Times New Roman" w:hAnsi="Times New Roman"/>
          <w:sz w:val="24"/>
          <w:szCs w:val="24"/>
        </w:rPr>
      </w:pPr>
      <w:r w:rsidRPr="003A40A5">
        <w:rPr>
          <w:rFonts w:ascii="Times New Roman" w:hAnsi="Times New Roman"/>
          <w:sz w:val="24"/>
          <w:szCs w:val="24"/>
        </w:rPr>
        <w:t>договариваться о правилах и вопросах для обсуждения в соответствии с поставленной перед группой задачей;</w:t>
      </w:r>
    </w:p>
    <w:p w:rsidR="00B540EE" w:rsidRPr="003A40A5" w:rsidRDefault="00B540EE" w:rsidP="00C24FFD">
      <w:pPr>
        <w:widowControl w:val="0"/>
        <w:numPr>
          <w:ilvl w:val="0"/>
          <w:numId w:val="227"/>
        </w:numPr>
        <w:tabs>
          <w:tab w:val="left" w:pos="993"/>
        </w:tabs>
        <w:spacing w:after="0" w:line="240" w:lineRule="auto"/>
        <w:ind w:left="993" w:hanging="426"/>
        <w:jc w:val="both"/>
        <w:rPr>
          <w:rFonts w:ascii="Times New Roman" w:hAnsi="Times New Roman"/>
          <w:sz w:val="24"/>
          <w:szCs w:val="24"/>
        </w:rPr>
      </w:pPr>
      <w:r w:rsidRPr="003A40A5">
        <w:rPr>
          <w:rFonts w:ascii="Times New Roman" w:hAnsi="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B540EE" w:rsidRPr="003A40A5" w:rsidRDefault="00B540EE" w:rsidP="00C24FFD">
      <w:pPr>
        <w:widowControl w:val="0"/>
        <w:numPr>
          <w:ilvl w:val="0"/>
          <w:numId w:val="227"/>
        </w:numPr>
        <w:tabs>
          <w:tab w:val="left" w:pos="993"/>
        </w:tabs>
        <w:spacing w:after="0" w:line="240" w:lineRule="auto"/>
        <w:ind w:left="993" w:hanging="426"/>
        <w:jc w:val="both"/>
        <w:rPr>
          <w:rFonts w:ascii="Times New Roman" w:hAnsi="Times New Roman"/>
          <w:sz w:val="24"/>
          <w:szCs w:val="24"/>
        </w:rPr>
      </w:pPr>
      <w:r w:rsidRPr="003A40A5">
        <w:rPr>
          <w:rFonts w:ascii="Times New Roman" w:hAnsi="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B540EE" w:rsidRPr="003A40A5" w:rsidRDefault="00B540EE" w:rsidP="00C24FFD">
      <w:pPr>
        <w:widowControl w:val="0"/>
        <w:numPr>
          <w:ilvl w:val="0"/>
          <w:numId w:val="160"/>
        </w:numPr>
        <w:tabs>
          <w:tab w:val="left" w:pos="142"/>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w:t>
      </w:r>
      <w:r w:rsidR="00C40BE2" w:rsidRPr="003A40A5">
        <w:rPr>
          <w:rFonts w:ascii="Times New Roman" w:hAnsi="Times New Roman"/>
          <w:sz w:val="24"/>
          <w:szCs w:val="24"/>
        </w:rPr>
        <w:t xml:space="preserve"> для </w:t>
      </w:r>
      <w:r w:rsidRPr="003A40A5">
        <w:rPr>
          <w:rFonts w:ascii="Times New Roman" w:hAnsi="Times New Roman"/>
          <w:sz w:val="24"/>
          <w:szCs w:val="24"/>
        </w:rPr>
        <w:t>планирования и регуляции своей деятельности; владение устной и письменной речью, монологической контекстной речью. Обучающийся сможет:</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задачу коммуникации и в соответствии с ней отбирать речевые средства;</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представлять в устной или письменной форме развернутый план собственной деятельности;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соблюдать нормы публичной речи</w:t>
      </w:r>
      <w:r w:rsidR="00C40BE2" w:rsidRPr="003A40A5">
        <w:rPr>
          <w:rFonts w:ascii="Times New Roman" w:hAnsi="Times New Roman"/>
          <w:sz w:val="24"/>
          <w:szCs w:val="24"/>
        </w:rPr>
        <w:t>,</w:t>
      </w:r>
      <w:r w:rsidRPr="003A40A5">
        <w:rPr>
          <w:rFonts w:ascii="Times New Roman" w:hAnsi="Times New Roman"/>
          <w:sz w:val="24"/>
          <w:szCs w:val="24"/>
        </w:rPr>
        <w:t xml:space="preserve"> регламент в монологе и дискуссии в соответствии с коммуникативной задачей;</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высказывать и обосновывать мнение (суждение) и запрашивать мнение партнера в рамках диалога;</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принимать решение в ходе диалога и согласовывать его с собеседником;</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создавать письменные «клишированные» и оригинальные тексты с использованием необходимых речевых средств;</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вербальные средства (средства логической связи) для выделения смысловых блоков своего выступления;</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невербальные средства или наглядные материалы, подготовленные/отобранные под руководством учителя;</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B540EE" w:rsidRPr="003A40A5" w:rsidRDefault="00B540EE" w:rsidP="00C24FFD">
      <w:pPr>
        <w:widowControl w:val="0"/>
        <w:numPr>
          <w:ilvl w:val="0"/>
          <w:numId w:val="160"/>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Формирование и развитие компетентности в области использования информационно-коммуникационных технологий</w:t>
      </w:r>
      <w:r w:rsidR="00105119" w:rsidRPr="003A40A5">
        <w:rPr>
          <w:rFonts w:ascii="Times New Roman" w:hAnsi="Times New Roman"/>
          <w:sz w:val="24"/>
          <w:szCs w:val="24"/>
        </w:rPr>
        <w:t xml:space="preserve"> (далее – ИКТ)</w:t>
      </w:r>
      <w:r w:rsidR="007A1ECF" w:rsidRPr="003A40A5">
        <w:rPr>
          <w:rFonts w:ascii="Times New Roman" w:hAnsi="Times New Roman"/>
          <w:sz w:val="24"/>
          <w:szCs w:val="24"/>
        </w:rPr>
        <w:t>.</w:t>
      </w:r>
      <w:r w:rsidRPr="003A40A5">
        <w:rPr>
          <w:rFonts w:ascii="Times New Roman" w:hAnsi="Times New Roman"/>
          <w:sz w:val="24"/>
          <w:szCs w:val="24"/>
        </w:rPr>
        <w:t xml:space="preserve"> Обучающийся сможет:</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целенаправленно искать и использовать информационные ресурсы, необходимые </w:t>
      </w:r>
      <w:r w:rsidRPr="003A40A5">
        <w:rPr>
          <w:rFonts w:ascii="Times New Roman" w:hAnsi="Times New Roman"/>
          <w:sz w:val="24"/>
          <w:szCs w:val="24"/>
        </w:rPr>
        <w:lastRenderedPageBreak/>
        <w:t>для решения учебных и практических задач с помощью средств ИКТ;</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выделять информационный аспект задачи, оперировать данными, использовать модель решения задачи;</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информацию с учетом этических и правовых норм;</w:t>
      </w:r>
    </w:p>
    <w:p w:rsidR="00B540EE" w:rsidRPr="003A40A5" w:rsidRDefault="00B540EE" w:rsidP="000D7814">
      <w:pPr>
        <w:widowControl w:val="0"/>
        <w:numPr>
          <w:ilvl w:val="0"/>
          <w:numId w:val="2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7875BF" w:rsidRDefault="007875BF" w:rsidP="007875BF">
      <w:pPr>
        <w:pStyle w:val="2"/>
        <w:spacing w:line="240" w:lineRule="auto"/>
        <w:ind w:left="567" w:firstLine="0"/>
        <w:jc w:val="center"/>
        <w:rPr>
          <w:sz w:val="24"/>
          <w:szCs w:val="24"/>
        </w:rPr>
      </w:pPr>
    </w:p>
    <w:p w:rsidR="00B540EE" w:rsidRPr="003A40A5" w:rsidRDefault="00105119" w:rsidP="007875BF">
      <w:pPr>
        <w:pStyle w:val="2"/>
        <w:spacing w:line="240" w:lineRule="auto"/>
        <w:ind w:left="567" w:firstLine="0"/>
        <w:jc w:val="center"/>
        <w:rPr>
          <w:sz w:val="24"/>
          <w:szCs w:val="24"/>
        </w:rPr>
      </w:pPr>
      <w:r w:rsidRPr="003A40A5">
        <w:rPr>
          <w:sz w:val="24"/>
          <w:szCs w:val="24"/>
        </w:rPr>
        <w:t>1.2.5. Предметные результаты</w:t>
      </w:r>
    </w:p>
    <w:p w:rsidR="00B540EE" w:rsidRPr="003A40A5" w:rsidRDefault="006F777F" w:rsidP="000D7814">
      <w:pPr>
        <w:pStyle w:val="3"/>
        <w:spacing w:before="0" w:beforeAutospacing="0" w:after="0" w:afterAutospacing="0"/>
        <w:ind w:left="567"/>
        <w:rPr>
          <w:sz w:val="24"/>
          <w:szCs w:val="24"/>
        </w:rPr>
      </w:pPr>
      <w:bookmarkStart w:id="28" w:name="_Toc409691628"/>
      <w:bookmarkStart w:id="29" w:name="_Toc410653953"/>
      <w:bookmarkStart w:id="30" w:name="_Toc414553133"/>
      <w:r w:rsidRPr="003A40A5">
        <w:rPr>
          <w:sz w:val="24"/>
          <w:szCs w:val="24"/>
        </w:rPr>
        <w:t>1.2.</w:t>
      </w:r>
      <w:r w:rsidR="00105119" w:rsidRPr="003A40A5">
        <w:rPr>
          <w:sz w:val="24"/>
          <w:szCs w:val="24"/>
        </w:rPr>
        <w:t>5.1</w:t>
      </w:r>
      <w:r w:rsidRPr="003A40A5">
        <w:rPr>
          <w:sz w:val="24"/>
          <w:szCs w:val="24"/>
        </w:rPr>
        <w:t xml:space="preserve">. </w:t>
      </w:r>
      <w:r w:rsidR="00B540EE" w:rsidRPr="003A40A5">
        <w:rPr>
          <w:sz w:val="24"/>
          <w:szCs w:val="24"/>
        </w:rPr>
        <w:t>Русский язык</w:t>
      </w:r>
      <w:bookmarkEnd w:id="28"/>
      <w:bookmarkEnd w:id="29"/>
      <w:bookmarkEnd w:id="30"/>
    </w:p>
    <w:p w:rsidR="00982D7D" w:rsidRPr="003A40A5" w:rsidRDefault="00982D7D" w:rsidP="000D7814">
      <w:pPr>
        <w:pStyle w:val="2"/>
        <w:spacing w:line="240" w:lineRule="auto"/>
        <w:ind w:left="567" w:firstLine="0"/>
        <w:rPr>
          <w:sz w:val="24"/>
          <w:szCs w:val="24"/>
        </w:rPr>
      </w:pPr>
      <w:bookmarkStart w:id="31" w:name="_Toc287934277"/>
      <w:bookmarkStart w:id="32" w:name="_Toc414553134"/>
      <w:bookmarkStart w:id="33" w:name="_Toc287551922"/>
      <w:r w:rsidRPr="003A40A5">
        <w:rPr>
          <w:sz w:val="24"/>
          <w:szCs w:val="24"/>
        </w:rPr>
        <w:t>Выпускник научится:</w:t>
      </w:r>
      <w:bookmarkEnd w:id="31"/>
      <w:bookmarkEnd w:id="32"/>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владеть навыками работы с учебной книгой, словарями и другими информационными источниками, включая СМИ и ресурсы Интернета;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владеть навыками различных видов чтения (изучающим, ознакомительным, просмотровым) и информационной переработки прочитанного материала;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использовать знание алфавита при поиске информации;</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различать значимые и незначимые единицы языка;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проводить фонетический и орфоэпический анализ слова;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классифицировать и группировать звуки речи по заданным признакам, слова по заданным параметрам их звукового состава;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членить слова на слоги и правильно их переносить;</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проводить морфемный и словообразовательный анализ слов;</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проводить лексический анализ слова;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опознавать лексические средства выразительности и основные виды тропов (метафора, эпитет, сравнение, гипербола, олицетворение);</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lastRenderedPageBreak/>
        <w:t>опознавать самостоятельные части речи и их формы, а также служебные части речи и междометия;</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проводить морфологический анализ слова;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применять знания и умения по морфемике и словообразованию при проведении морфологического анализа слов;</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опознавать основные единицы синтаксиса (словосочетание, предложение, текст);</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находить грамматическую основу предложения;</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распознавать главные и второстепенные члены предложения;</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опознавать предложения простые и сложные, предложения осложненной структуры;</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проводить синтаксический анализ словосочетания и предложения;</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соблюдать основные языковые нормы в устной и письменной речи;</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опираться на фонетический, морфемный, словообразовательный и морфологический анализ в практике правописания;</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опираться на грамматико-интонационный анализ при объяснении расстановки знаков препинания в предложении;</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использовать орфографические словари.</w:t>
      </w:r>
    </w:p>
    <w:p w:rsidR="00982D7D" w:rsidRPr="003A40A5" w:rsidRDefault="00982D7D" w:rsidP="000D7814">
      <w:pPr>
        <w:pStyle w:val="2"/>
        <w:spacing w:line="240" w:lineRule="auto"/>
        <w:ind w:left="567" w:firstLine="0"/>
        <w:rPr>
          <w:sz w:val="24"/>
          <w:szCs w:val="24"/>
        </w:rPr>
      </w:pPr>
      <w:bookmarkStart w:id="34" w:name="_Toc414553135"/>
      <w:r w:rsidRPr="003A40A5">
        <w:rPr>
          <w:sz w:val="24"/>
          <w:szCs w:val="24"/>
        </w:rPr>
        <w:t>Выпускник получит возможность научиться:</w:t>
      </w:r>
      <w:bookmarkEnd w:id="34"/>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3A40A5">
        <w:rPr>
          <w:rFonts w:ascii="Times New Roman" w:hAnsi="Times New Roman"/>
          <w:i/>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3A40A5">
        <w:rPr>
          <w:rFonts w:ascii="Times New Roman" w:hAnsi="Times New Roman"/>
          <w:i/>
        </w:rPr>
        <w:t>оценивать собственную и чужую речь с точки зрения точного, уместного и выразительного словоупотребления;</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3A40A5">
        <w:rPr>
          <w:rFonts w:ascii="Times New Roman" w:hAnsi="Times New Roman"/>
          <w:i/>
        </w:rPr>
        <w:t xml:space="preserve">опознавать различные выразительные средства языка; </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3A40A5">
        <w:rPr>
          <w:rFonts w:ascii="Times New Roman" w:hAnsi="Times New Roman"/>
          <w:i/>
        </w:rPr>
        <w:t>писать конспект, отзыв, тезисы, рефераты, статьи, рецензии, доклады, интервью, очерки, доверенности, резюме и другие жанры;</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3A40A5">
        <w:rPr>
          <w:rFonts w:ascii="Times New Roman" w:hAnsi="Times New Roman"/>
          <w:i/>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3A40A5">
        <w:rPr>
          <w:rFonts w:ascii="Times New Roman" w:hAnsi="Times New Roman"/>
          <w:i/>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3A40A5">
        <w:rPr>
          <w:rFonts w:ascii="Times New Roman" w:hAnsi="Times New Roman"/>
          <w:i/>
        </w:rPr>
        <w:t>характеризовать словообразовательные цепочки и словообразовательные гнезда;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3A40A5">
        <w:rPr>
          <w:rFonts w:ascii="Times New Roman" w:hAnsi="Times New Roman"/>
          <w:i/>
        </w:rPr>
        <w:t>использовать этимологические данные для объяснения правописания и лексического значения слова;</w:t>
      </w:r>
    </w:p>
    <w:p w:rsidR="00982D7D"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3A40A5">
        <w:rPr>
          <w:rFonts w:ascii="Times New Roman" w:hAnsi="Times New Roman"/>
          <w:i/>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05119" w:rsidRPr="003A40A5" w:rsidRDefault="00982D7D" w:rsidP="000D7814">
      <w:pPr>
        <w:pStyle w:val="a8"/>
        <w:widowControl w:val="0"/>
        <w:numPr>
          <w:ilvl w:val="0"/>
          <w:numId w:val="28"/>
        </w:numPr>
        <w:tabs>
          <w:tab w:val="left" w:pos="993"/>
        </w:tabs>
        <w:autoSpaceDE w:val="0"/>
        <w:autoSpaceDN w:val="0"/>
        <w:adjustRightInd w:val="0"/>
        <w:ind w:left="567" w:firstLine="0"/>
        <w:jc w:val="both"/>
        <w:rPr>
          <w:rFonts w:ascii="Times New Roman" w:hAnsi="Times New Roman"/>
          <w:i/>
        </w:rPr>
      </w:pPr>
      <w:r w:rsidRPr="003A40A5">
        <w:rPr>
          <w:rFonts w:ascii="Times New Roman" w:hAnsi="Times New Roman"/>
          <w:i/>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33"/>
    <w:p w:rsidR="00B540EE" w:rsidRPr="003A40A5" w:rsidRDefault="00B540EE" w:rsidP="000D7814">
      <w:pPr>
        <w:spacing w:after="0" w:line="240" w:lineRule="auto"/>
        <w:ind w:left="567"/>
        <w:jc w:val="both"/>
        <w:rPr>
          <w:rFonts w:ascii="Times New Roman" w:hAnsi="Times New Roman"/>
          <w:sz w:val="24"/>
          <w:szCs w:val="24"/>
        </w:rPr>
      </w:pPr>
    </w:p>
    <w:p w:rsidR="00301DC9" w:rsidRPr="003A40A5" w:rsidRDefault="006F777F" w:rsidP="000D7814">
      <w:pPr>
        <w:pStyle w:val="2"/>
        <w:spacing w:line="240" w:lineRule="auto"/>
        <w:ind w:left="567" w:firstLine="0"/>
        <w:rPr>
          <w:rStyle w:val="dash041e005f0431005f044b005f0447005f043d005f044b005f0439005f005fchar1char1"/>
          <w:rFonts w:eastAsia="Calibri"/>
          <w:b w:val="0"/>
          <w:bCs w:val="0"/>
          <w:lang w:eastAsia="en-US"/>
        </w:rPr>
      </w:pPr>
      <w:bookmarkStart w:id="35" w:name="_Toc409691629"/>
      <w:bookmarkStart w:id="36" w:name="_Toc410653954"/>
      <w:bookmarkStart w:id="37" w:name="_Toc414553136"/>
      <w:r w:rsidRPr="003A40A5">
        <w:rPr>
          <w:sz w:val="24"/>
          <w:szCs w:val="24"/>
        </w:rPr>
        <w:t>1.2.</w:t>
      </w:r>
      <w:r w:rsidR="00105119" w:rsidRPr="003A40A5">
        <w:rPr>
          <w:sz w:val="24"/>
          <w:szCs w:val="24"/>
        </w:rPr>
        <w:t>5.2.</w:t>
      </w:r>
      <w:r w:rsidR="002364B5" w:rsidRPr="003A40A5">
        <w:rPr>
          <w:sz w:val="24"/>
          <w:szCs w:val="24"/>
        </w:rPr>
        <w:t xml:space="preserve"> </w:t>
      </w:r>
      <w:r w:rsidR="00B540EE" w:rsidRPr="003A40A5">
        <w:rPr>
          <w:sz w:val="24"/>
          <w:szCs w:val="24"/>
        </w:rPr>
        <w:t>Литература</w:t>
      </w:r>
      <w:bookmarkEnd w:id="35"/>
      <w:bookmarkEnd w:id="36"/>
      <w:bookmarkEnd w:id="37"/>
    </w:p>
    <w:p w:rsidR="0042291A" w:rsidRPr="003A40A5" w:rsidRDefault="0042291A" w:rsidP="000D7814">
      <w:pPr>
        <w:autoSpaceDE w:val="0"/>
        <w:autoSpaceDN w:val="0"/>
        <w:adjustRightInd w:val="0"/>
        <w:spacing w:after="0" w:line="240" w:lineRule="auto"/>
        <w:ind w:left="567"/>
        <w:jc w:val="both"/>
        <w:rPr>
          <w:rFonts w:ascii="Times New Roman" w:eastAsia="MS Mincho" w:hAnsi="Times New Roman"/>
          <w:sz w:val="24"/>
          <w:szCs w:val="24"/>
        </w:rPr>
      </w:pPr>
      <w:r w:rsidRPr="003A40A5">
        <w:rPr>
          <w:rFonts w:ascii="Times New Roman" w:eastAsia="MS Mincho" w:hAnsi="Times New Roman"/>
          <w:sz w:val="24"/>
          <w:szCs w:val="24"/>
        </w:rPr>
        <w:t xml:space="preserve">В соответствии с Федеральным государственным образовательным стандартом основного общего образования </w:t>
      </w:r>
      <w:r w:rsidRPr="003A40A5">
        <w:rPr>
          <w:rFonts w:ascii="Times New Roman" w:eastAsia="MS Mincho" w:hAnsi="Times New Roman"/>
          <w:b/>
          <w:sz w:val="24"/>
          <w:szCs w:val="24"/>
        </w:rPr>
        <w:t>предметными</w:t>
      </w:r>
      <w:r w:rsidR="002364B5" w:rsidRPr="003A40A5">
        <w:rPr>
          <w:rFonts w:ascii="Times New Roman" w:eastAsia="MS Mincho" w:hAnsi="Times New Roman"/>
          <w:b/>
          <w:sz w:val="24"/>
          <w:szCs w:val="24"/>
        </w:rPr>
        <w:t xml:space="preserve"> </w:t>
      </w:r>
      <w:r w:rsidRPr="003A40A5">
        <w:rPr>
          <w:rFonts w:ascii="Times New Roman" w:eastAsia="MS Mincho" w:hAnsi="Times New Roman"/>
          <w:b/>
          <w:sz w:val="24"/>
          <w:szCs w:val="24"/>
        </w:rPr>
        <w:t>результатами</w:t>
      </w:r>
      <w:r w:rsidRPr="003A40A5">
        <w:rPr>
          <w:rFonts w:ascii="Times New Roman" w:eastAsia="MS Mincho" w:hAnsi="Times New Roman"/>
          <w:sz w:val="24"/>
          <w:szCs w:val="24"/>
        </w:rPr>
        <w:t xml:space="preserve"> изучения предмета «Литература» являются:</w:t>
      </w:r>
    </w:p>
    <w:p w:rsidR="007332F5" w:rsidRPr="003A40A5" w:rsidRDefault="007332F5" w:rsidP="00C24FFD">
      <w:pPr>
        <w:numPr>
          <w:ilvl w:val="0"/>
          <w:numId w:val="175"/>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332F5" w:rsidRPr="003A40A5" w:rsidRDefault="007332F5" w:rsidP="00C24FFD">
      <w:pPr>
        <w:numPr>
          <w:ilvl w:val="0"/>
          <w:numId w:val="175"/>
        </w:numPr>
        <w:tabs>
          <w:tab w:val="left" w:pos="993"/>
        </w:tabs>
        <w:spacing w:after="0" w:line="240" w:lineRule="auto"/>
        <w:ind w:left="567" w:firstLine="0"/>
        <w:jc w:val="both"/>
        <w:rPr>
          <w:rFonts w:ascii="Times New Roman" w:hAnsi="Times New Roman"/>
          <w:sz w:val="24"/>
          <w:szCs w:val="24"/>
        </w:rPr>
      </w:pPr>
      <w:r w:rsidRPr="003A40A5">
        <w:rPr>
          <w:rFonts w:ascii="Times New Roman" w:eastAsia="Times New Roman" w:hAnsi="Times New Roman"/>
          <w:sz w:val="24"/>
          <w:szCs w:val="24"/>
        </w:rPr>
        <w:lastRenderedPageBreak/>
        <w:t>восприятие</w:t>
      </w:r>
      <w:r w:rsidRPr="003A40A5">
        <w:rPr>
          <w:rFonts w:ascii="Times New Roman" w:hAnsi="Times New Roman"/>
          <w:sz w:val="24"/>
          <w:szCs w:val="24"/>
        </w:rPr>
        <w:t xml:space="preserve"> литературы как одной из основных культурных ценностей народа (отражающей его </w:t>
      </w:r>
      <w:r w:rsidRPr="003A40A5">
        <w:rPr>
          <w:rFonts w:ascii="Times New Roman" w:eastAsia="Times New Roman" w:hAnsi="Times New Roman"/>
          <w:sz w:val="24"/>
          <w:szCs w:val="24"/>
        </w:rPr>
        <w:t>менталитет, историю, мировосприятие) и</w:t>
      </w:r>
      <w:r w:rsidRPr="003A40A5">
        <w:rPr>
          <w:rFonts w:ascii="Times New Roman" w:hAnsi="Times New Roman"/>
          <w:sz w:val="24"/>
          <w:szCs w:val="24"/>
        </w:rPr>
        <w:t xml:space="preserve"> человечества (содержащей смыслы, важные для человечества в целом);</w:t>
      </w:r>
    </w:p>
    <w:p w:rsidR="007332F5" w:rsidRPr="003A40A5" w:rsidRDefault="007332F5" w:rsidP="000D7814">
      <w:pPr>
        <w:numPr>
          <w:ilvl w:val="0"/>
          <w:numId w:val="31"/>
        </w:numPr>
        <w:tabs>
          <w:tab w:val="left" w:pos="993"/>
        </w:tabs>
        <w:spacing w:after="0" w:line="240" w:lineRule="auto"/>
        <w:ind w:left="567" w:firstLine="0"/>
        <w:jc w:val="both"/>
        <w:rPr>
          <w:rFonts w:ascii="Times New Roman" w:hAnsi="Times New Roman"/>
          <w:b/>
          <w:bCs/>
          <w:sz w:val="24"/>
          <w:szCs w:val="24"/>
        </w:rPr>
      </w:pPr>
      <w:r w:rsidRPr="003A40A5">
        <w:rPr>
          <w:rFonts w:ascii="Times New Roman" w:hAnsi="Times New Roman"/>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332F5" w:rsidRPr="003A40A5" w:rsidRDefault="007332F5" w:rsidP="000D7814">
      <w:pPr>
        <w:numPr>
          <w:ilvl w:val="0"/>
          <w:numId w:val="3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7332F5" w:rsidRPr="003A40A5" w:rsidRDefault="007332F5" w:rsidP="000D7814">
      <w:pPr>
        <w:numPr>
          <w:ilvl w:val="0"/>
          <w:numId w:val="3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развитие способности понимать литературные художественные произведения, воплощающие разные этнокультурные традиции;</w:t>
      </w:r>
    </w:p>
    <w:p w:rsidR="007332F5" w:rsidRPr="003A40A5" w:rsidRDefault="007332F5" w:rsidP="000D7814">
      <w:pPr>
        <w:numPr>
          <w:ilvl w:val="0"/>
          <w:numId w:val="3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2291A" w:rsidRPr="003A40A5" w:rsidRDefault="0042291A" w:rsidP="000D7814">
      <w:pPr>
        <w:autoSpaceDE w:val="0"/>
        <w:autoSpaceDN w:val="0"/>
        <w:adjustRightInd w:val="0"/>
        <w:spacing w:after="0" w:line="240" w:lineRule="auto"/>
        <w:ind w:left="567"/>
        <w:jc w:val="both"/>
        <w:rPr>
          <w:rFonts w:ascii="Times New Roman" w:eastAsia="MS Mincho" w:hAnsi="Times New Roman"/>
          <w:sz w:val="24"/>
          <w:szCs w:val="24"/>
        </w:rPr>
      </w:pPr>
      <w:r w:rsidRPr="003A40A5">
        <w:rPr>
          <w:rFonts w:ascii="Times New Roman" w:eastAsia="MS Mincho" w:hAnsi="Times New Roman"/>
          <w:sz w:val="24"/>
          <w:szCs w:val="24"/>
        </w:rPr>
        <w:t xml:space="preserve">Конкретизируя эти общие результаты, обозначим наиболее важные </w:t>
      </w:r>
      <w:r w:rsidRPr="003A40A5">
        <w:rPr>
          <w:rFonts w:ascii="Times New Roman" w:eastAsia="MS Mincho" w:hAnsi="Times New Roman"/>
          <w:b/>
          <w:sz w:val="24"/>
          <w:szCs w:val="24"/>
        </w:rPr>
        <w:t>предметные</w:t>
      </w:r>
      <w:r w:rsidR="002364B5" w:rsidRPr="003A40A5">
        <w:rPr>
          <w:rFonts w:ascii="Times New Roman" w:eastAsia="MS Mincho" w:hAnsi="Times New Roman"/>
          <w:b/>
          <w:sz w:val="24"/>
          <w:szCs w:val="24"/>
        </w:rPr>
        <w:t xml:space="preserve"> </w:t>
      </w:r>
      <w:r w:rsidRPr="003A40A5">
        <w:rPr>
          <w:rFonts w:ascii="Times New Roman" w:eastAsia="MS Mincho" w:hAnsi="Times New Roman"/>
          <w:b/>
          <w:sz w:val="24"/>
          <w:szCs w:val="24"/>
        </w:rPr>
        <w:t>умения</w:t>
      </w:r>
      <w:r w:rsidRPr="003A40A5">
        <w:rPr>
          <w:rFonts w:ascii="Times New Roman" w:eastAsia="MS Mincho" w:hAnsi="Times New Roman"/>
          <w:sz w:val="24"/>
          <w:szCs w:val="24"/>
        </w:rPr>
        <w:t xml:space="preserve">, формируемые у </w:t>
      </w:r>
      <w:r w:rsidRPr="003A40A5">
        <w:rPr>
          <w:rFonts w:ascii="Times New Roman" w:hAnsi="Times New Roman"/>
          <w:sz w:val="24"/>
          <w:szCs w:val="24"/>
        </w:rPr>
        <w:t xml:space="preserve">обучающихся </w:t>
      </w:r>
      <w:r w:rsidRPr="003A40A5">
        <w:rPr>
          <w:rFonts w:ascii="Times New Roman" w:eastAsia="MS Mincho" w:hAnsi="Times New Roman"/>
          <w:sz w:val="24"/>
          <w:szCs w:val="24"/>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0A10C6" w:rsidRPr="003A40A5"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t>определять тему и основную мысль произведения (5</w:t>
      </w:r>
      <w:r w:rsidRPr="003A40A5">
        <w:rPr>
          <w:rFonts w:ascii="Times New Roman" w:hAnsi="Times New Roman"/>
          <w:sz w:val="24"/>
          <w:szCs w:val="24"/>
        </w:rPr>
        <w:t>–</w:t>
      </w:r>
      <w:r w:rsidRPr="003A40A5">
        <w:rPr>
          <w:rFonts w:ascii="Times New Roman" w:eastAsia="MS Mincho" w:hAnsi="Times New Roman"/>
          <w:sz w:val="24"/>
          <w:szCs w:val="24"/>
        </w:rPr>
        <w:t>6 кл.);</w:t>
      </w:r>
    </w:p>
    <w:p w:rsidR="000A10C6" w:rsidRPr="003A40A5"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t>владеть различными видами пересказа (5</w:t>
      </w:r>
      <w:r w:rsidRPr="003A40A5">
        <w:rPr>
          <w:rFonts w:ascii="Times New Roman" w:hAnsi="Times New Roman"/>
          <w:sz w:val="24"/>
          <w:szCs w:val="24"/>
        </w:rPr>
        <w:t>–</w:t>
      </w:r>
      <w:r w:rsidRPr="003A40A5">
        <w:rPr>
          <w:rFonts w:ascii="Times New Roman" w:eastAsia="MS Mincho" w:hAnsi="Times New Roman"/>
          <w:sz w:val="24"/>
          <w:szCs w:val="24"/>
        </w:rPr>
        <w:t>6 кл.), пересказывать сюжет; выявлять особенности композиции, основной конфликт, вычленять фабулу (6</w:t>
      </w:r>
      <w:r w:rsidRPr="003A40A5">
        <w:rPr>
          <w:rFonts w:ascii="Times New Roman" w:hAnsi="Times New Roman"/>
          <w:sz w:val="24"/>
          <w:szCs w:val="24"/>
        </w:rPr>
        <w:t>–</w:t>
      </w:r>
      <w:r w:rsidRPr="003A40A5">
        <w:rPr>
          <w:rFonts w:ascii="Times New Roman" w:eastAsia="MS Mincho" w:hAnsi="Times New Roman"/>
          <w:sz w:val="24"/>
          <w:szCs w:val="24"/>
        </w:rPr>
        <w:t>7 кл.);</w:t>
      </w:r>
    </w:p>
    <w:p w:rsidR="000A10C6" w:rsidRPr="003A40A5"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t>характеризовать героев-персонажей, давать их сравнительные характеристики (5</w:t>
      </w:r>
      <w:r w:rsidRPr="003A40A5">
        <w:rPr>
          <w:rFonts w:ascii="Times New Roman" w:hAnsi="Times New Roman"/>
          <w:sz w:val="24"/>
          <w:szCs w:val="24"/>
        </w:rPr>
        <w:t>–</w:t>
      </w:r>
      <w:r w:rsidRPr="003A40A5">
        <w:rPr>
          <w:rFonts w:ascii="Times New Roman" w:eastAsia="MS Mincho" w:hAnsi="Times New Roman"/>
          <w:sz w:val="24"/>
          <w:szCs w:val="24"/>
        </w:rPr>
        <w:t>6 кл.); оценивать систему персонажей (6</w:t>
      </w:r>
      <w:r w:rsidRPr="003A40A5">
        <w:rPr>
          <w:rFonts w:ascii="Times New Roman" w:hAnsi="Times New Roman"/>
          <w:sz w:val="24"/>
          <w:szCs w:val="24"/>
        </w:rPr>
        <w:t>–</w:t>
      </w:r>
      <w:r w:rsidRPr="003A40A5">
        <w:rPr>
          <w:rFonts w:ascii="Times New Roman" w:eastAsia="MS Mincho" w:hAnsi="Times New Roman"/>
          <w:sz w:val="24"/>
          <w:szCs w:val="24"/>
        </w:rPr>
        <w:t>7 кл.);</w:t>
      </w:r>
    </w:p>
    <w:p w:rsidR="000A10C6" w:rsidRPr="003A40A5"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3A40A5">
        <w:rPr>
          <w:rFonts w:ascii="Times New Roman" w:hAnsi="Times New Roman"/>
          <w:sz w:val="24"/>
          <w:szCs w:val="24"/>
        </w:rPr>
        <w:t>–</w:t>
      </w:r>
      <w:r w:rsidRPr="003A40A5">
        <w:rPr>
          <w:rFonts w:ascii="Times New Roman" w:eastAsia="MS Mincho" w:hAnsi="Times New Roman"/>
          <w:sz w:val="24"/>
          <w:szCs w:val="24"/>
        </w:rPr>
        <w:t>7 кл.); выявлять особенности языка и стиля писателя (7</w:t>
      </w:r>
      <w:r w:rsidRPr="003A40A5">
        <w:rPr>
          <w:rFonts w:ascii="Times New Roman" w:hAnsi="Times New Roman"/>
          <w:sz w:val="24"/>
          <w:szCs w:val="24"/>
        </w:rPr>
        <w:t>–</w:t>
      </w:r>
      <w:r w:rsidRPr="003A40A5">
        <w:rPr>
          <w:rFonts w:ascii="Times New Roman" w:eastAsia="MS Mincho" w:hAnsi="Times New Roman"/>
          <w:sz w:val="24"/>
          <w:szCs w:val="24"/>
        </w:rPr>
        <w:t>9 кл.);</w:t>
      </w:r>
    </w:p>
    <w:p w:rsidR="000A10C6" w:rsidRPr="003A40A5"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t>определять родо-жанровую специфику художественного произведения (5</w:t>
      </w:r>
      <w:r w:rsidRPr="003A40A5">
        <w:rPr>
          <w:rFonts w:ascii="Times New Roman" w:hAnsi="Times New Roman"/>
          <w:sz w:val="24"/>
          <w:szCs w:val="24"/>
        </w:rPr>
        <w:t>–</w:t>
      </w:r>
      <w:r w:rsidRPr="003A40A5">
        <w:rPr>
          <w:rFonts w:ascii="Times New Roman" w:eastAsia="MS Mincho" w:hAnsi="Times New Roman"/>
          <w:sz w:val="24"/>
          <w:szCs w:val="24"/>
        </w:rPr>
        <w:t xml:space="preserve">9 кл.); </w:t>
      </w:r>
    </w:p>
    <w:p w:rsidR="000A10C6" w:rsidRPr="003A40A5"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t>объяснять свое понимание нравственно-философской, социально-исторической и эстетической проблематики произведений (7</w:t>
      </w:r>
      <w:r w:rsidRPr="003A40A5">
        <w:rPr>
          <w:rFonts w:ascii="Times New Roman" w:hAnsi="Times New Roman"/>
          <w:sz w:val="24"/>
          <w:szCs w:val="24"/>
        </w:rPr>
        <w:t>–</w:t>
      </w:r>
      <w:r w:rsidRPr="003A40A5">
        <w:rPr>
          <w:rFonts w:ascii="Times New Roman" w:eastAsia="MS Mincho" w:hAnsi="Times New Roman"/>
          <w:sz w:val="24"/>
          <w:szCs w:val="24"/>
        </w:rPr>
        <w:t>9 кл.);</w:t>
      </w:r>
    </w:p>
    <w:p w:rsidR="000A10C6" w:rsidRPr="003A40A5"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t>выделять в произведениях элементы художественной формы и обнаруживать связи между ними (5</w:t>
      </w:r>
      <w:r w:rsidRPr="003A40A5">
        <w:rPr>
          <w:rFonts w:ascii="Times New Roman" w:hAnsi="Times New Roman"/>
          <w:sz w:val="24"/>
          <w:szCs w:val="24"/>
        </w:rPr>
        <w:t>–</w:t>
      </w:r>
      <w:r w:rsidRPr="003A40A5">
        <w:rPr>
          <w:rFonts w:ascii="Times New Roman" w:eastAsia="MS Mincho" w:hAnsi="Times New Roman"/>
          <w:sz w:val="24"/>
          <w:szCs w:val="24"/>
        </w:rPr>
        <w:t>7 кл.), постепенно переходя к анализу текста; анализировать литературные произведения разных жанров (8</w:t>
      </w:r>
      <w:r w:rsidRPr="003A40A5">
        <w:rPr>
          <w:rFonts w:ascii="Times New Roman" w:hAnsi="Times New Roman"/>
          <w:sz w:val="24"/>
          <w:szCs w:val="24"/>
        </w:rPr>
        <w:t>–</w:t>
      </w:r>
      <w:r w:rsidRPr="003A40A5">
        <w:rPr>
          <w:rFonts w:ascii="Times New Roman" w:eastAsia="MS Mincho" w:hAnsi="Times New Roman"/>
          <w:sz w:val="24"/>
          <w:szCs w:val="24"/>
        </w:rPr>
        <w:t>9 кл.);</w:t>
      </w:r>
    </w:p>
    <w:p w:rsidR="000A10C6" w:rsidRPr="003A40A5"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hAnsi="Times New Roman"/>
          <w:sz w:val="24"/>
          <w:szCs w:val="24"/>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3A40A5">
        <w:rPr>
          <w:rFonts w:ascii="Times New Roman" w:eastAsia="MS Mincho" w:hAnsi="Times New Roman"/>
          <w:sz w:val="24"/>
          <w:szCs w:val="24"/>
        </w:rPr>
        <w:t xml:space="preserve"> (в каждом классе – на своем уровне); </w:t>
      </w:r>
    </w:p>
    <w:p w:rsidR="000A10C6" w:rsidRPr="003A40A5"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0A10C6" w:rsidRPr="003A40A5"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w:t>
      </w:r>
      <w:r w:rsidRPr="003A40A5">
        <w:rPr>
          <w:rFonts w:ascii="Times New Roman" w:hAnsi="Times New Roman"/>
          <w:sz w:val="24"/>
          <w:szCs w:val="24"/>
        </w:rPr>
        <w:t>–</w:t>
      </w:r>
      <w:r w:rsidRPr="003A40A5">
        <w:rPr>
          <w:rFonts w:ascii="Times New Roman" w:eastAsia="MS Mincho" w:hAnsi="Times New Roman"/>
          <w:sz w:val="24"/>
          <w:szCs w:val="24"/>
        </w:rPr>
        <w:t>9 кл.);</w:t>
      </w:r>
    </w:p>
    <w:p w:rsidR="000A10C6" w:rsidRPr="003A40A5" w:rsidRDefault="000A10C6" w:rsidP="000D7814">
      <w:pPr>
        <w:numPr>
          <w:ilvl w:val="0"/>
          <w:numId w:val="30"/>
        </w:numPr>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3A40A5">
        <w:rPr>
          <w:rFonts w:ascii="Times New Roman" w:hAnsi="Times New Roman"/>
          <w:bCs/>
          <w:sz w:val="24"/>
          <w:szCs w:val="24"/>
        </w:rPr>
        <w:t xml:space="preserve">организации дискуссии </w:t>
      </w:r>
      <w:r w:rsidRPr="003A40A5">
        <w:rPr>
          <w:rFonts w:ascii="Times New Roman" w:eastAsia="MS Mincho" w:hAnsi="Times New Roman"/>
          <w:sz w:val="24"/>
          <w:szCs w:val="24"/>
        </w:rPr>
        <w:t xml:space="preserve"> (в каждом классе – на своем уровне);</w:t>
      </w:r>
    </w:p>
    <w:p w:rsidR="000A10C6" w:rsidRPr="003A40A5"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lastRenderedPageBreak/>
        <w:t>выражать личное отношение к художественному произведению, аргументировать свою точку зрения (в каждом классе – на своем уровне);</w:t>
      </w:r>
    </w:p>
    <w:p w:rsidR="000A10C6" w:rsidRPr="003A40A5" w:rsidRDefault="000A10C6" w:rsidP="000D7814">
      <w:pPr>
        <w:widowControl w:val="0"/>
        <w:numPr>
          <w:ilvl w:val="0"/>
          <w:numId w:val="30"/>
        </w:numPr>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t>выразительно читать с листа и наизусть произведения/фрагменты</w:t>
      </w:r>
    </w:p>
    <w:p w:rsidR="000A10C6" w:rsidRPr="003A40A5" w:rsidRDefault="000A10C6" w:rsidP="000D7814">
      <w:pPr>
        <w:widowControl w:val="0"/>
        <w:autoSpaceDE w:val="0"/>
        <w:autoSpaceDN w:val="0"/>
        <w:adjustRightInd w:val="0"/>
        <w:spacing w:after="0" w:line="240" w:lineRule="auto"/>
        <w:ind w:left="567"/>
        <w:jc w:val="both"/>
        <w:rPr>
          <w:rFonts w:ascii="Times New Roman" w:eastAsia="MS Mincho" w:hAnsi="Times New Roman"/>
          <w:sz w:val="24"/>
          <w:szCs w:val="24"/>
        </w:rPr>
      </w:pPr>
      <w:r w:rsidRPr="003A40A5">
        <w:rPr>
          <w:rFonts w:ascii="Times New Roman" w:eastAsia="MS Mincho" w:hAnsi="Times New Roman"/>
          <w:sz w:val="24"/>
          <w:szCs w:val="24"/>
        </w:rPr>
        <w:t xml:space="preserve">произведений художественной литературы, передавая личное отношение к произведению (5-9 класс); </w:t>
      </w:r>
    </w:p>
    <w:p w:rsidR="000A10C6" w:rsidRPr="003A40A5" w:rsidRDefault="000A10C6" w:rsidP="000D7814">
      <w:pPr>
        <w:widowControl w:val="0"/>
        <w:numPr>
          <w:ilvl w:val="0"/>
          <w:numId w:val="30"/>
        </w:numPr>
        <w:tabs>
          <w:tab w:val="left" w:pos="993"/>
        </w:tabs>
        <w:autoSpaceDE w:val="0"/>
        <w:autoSpaceDN w:val="0"/>
        <w:adjustRightInd w:val="0"/>
        <w:spacing w:after="0" w:line="240" w:lineRule="auto"/>
        <w:ind w:left="567" w:firstLine="0"/>
        <w:jc w:val="both"/>
        <w:rPr>
          <w:rFonts w:ascii="Times New Roman" w:eastAsia="MS Mincho" w:hAnsi="Times New Roman"/>
          <w:sz w:val="24"/>
          <w:szCs w:val="24"/>
        </w:rPr>
      </w:pPr>
      <w:r w:rsidRPr="003A40A5">
        <w:rPr>
          <w:rFonts w:ascii="Times New Roman" w:eastAsia="MS Mincho" w:hAnsi="Times New Roman"/>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3A40A5">
        <w:rPr>
          <w:rFonts w:ascii="Times New Roman" w:hAnsi="Times New Roman"/>
          <w:sz w:val="24"/>
          <w:szCs w:val="24"/>
        </w:rPr>
        <w:t>–</w:t>
      </w:r>
      <w:r w:rsidRPr="003A40A5">
        <w:rPr>
          <w:rFonts w:ascii="Times New Roman" w:eastAsia="MS Mincho" w:hAnsi="Times New Roman"/>
          <w:sz w:val="24"/>
          <w:szCs w:val="24"/>
        </w:rPr>
        <w:t>9 кл.); пользоваться каталогами библиотек, библиографическими указателями, системой поиска в Интернете (5</w:t>
      </w:r>
      <w:r w:rsidRPr="003A40A5">
        <w:rPr>
          <w:rFonts w:ascii="Times New Roman" w:hAnsi="Times New Roman"/>
          <w:sz w:val="24"/>
          <w:szCs w:val="24"/>
        </w:rPr>
        <w:t>–</w:t>
      </w:r>
      <w:r w:rsidRPr="003A40A5">
        <w:rPr>
          <w:rFonts w:ascii="Times New Roman" w:eastAsia="MS Mincho" w:hAnsi="Times New Roman"/>
          <w:sz w:val="24"/>
          <w:szCs w:val="24"/>
        </w:rPr>
        <w:t>9 кл.) (в каждом классе – на своем уровне).</w:t>
      </w:r>
    </w:p>
    <w:p w:rsidR="0042291A" w:rsidRPr="003A40A5" w:rsidRDefault="0042291A" w:rsidP="000D7814">
      <w:pPr>
        <w:autoSpaceDE w:val="0"/>
        <w:autoSpaceDN w:val="0"/>
        <w:adjustRightInd w:val="0"/>
        <w:spacing w:after="0" w:line="240" w:lineRule="auto"/>
        <w:ind w:left="567"/>
        <w:jc w:val="both"/>
        <w:rPr>
          <w:rFonts w:ascii="Times New Roman" w:eastAsia="MS Mincho" w:hAnsi="Times New Roman"/>
          <w:sz w:val="24"/>
          <w:szCs w:val="24"/>
        </w:rPr>
      </w:pPr>
      <w:r w:rsidRPr="003A40A5">
        <w:rPr>
          <w:rFonts w:ascii="Times New Roman" w:eastAsia="MS Mincho" w:hAnsi="Times New Roman"/>
          <w:sz w:val="24"/>
          <w:szCs w:val="24"/>
        </w:rPr>
        <w:t xml:space="preserve">При планировании </w:t>
      </w:r>
      <w:r w:rsidRPr="003A40A5">
        <w:rPr>
          <w:rFonts w:ascii="Times New Roman" w:eastAsia="MS Mincho" w:hAnsi="Times New Roman"/>
          <w:b/>
          <w:sz w:val="24"/>
          <w:szCs w:val="24"/>
        </w:rPr>
        <w:t xml:space="preserve">предметных </w:t>
      </w:r>
      <w:r w:rsidRPr="003A40A5">
        <w:rPr>
          <w:rFonts w:ascii="Times New Roman" w:eastAsia="MS Mincho" w:hAnsi="Times New Roman"/>
          <w:sz w:val="24"/>
          <w:szCs w:val="24"/>
        </w:rPr>
        <w:t xml:space="preserve">результатов освоения программы следует учитывать, что формирование различных умений, навыков, компетенций происходит у разных </w:t>
      </w:r>
      <w:r w:rsidRPr="003A40A5">
        <w:rPr>
          <w:rFonts w:ascii="Times New Roman" w:hAnsi="Times New Roman"/>
          <w:sz w:val="24"/>
          <w:szCs w:val="24"/>
        </w:rPr>
        <w:t xml:space="preserve">обучающихся </w:t>
      </w:r>
      <w:r w:rsidRPr="003A40A5">
        <w:rPr>
          <w:rFonts w:ascii="Times New Roman" w:eastAsia="MS Mincho" w:hAnsi="Times New Roman"/>
          <w:sz w:val="24"/>
          <w:szCs w:val="24"/>
        </w:rPr>
        <w:t xml:space="preserve">с разной скоростью и в разной степени и не заканчивается в школе. </w:t>
      </w:r>
    </w:p>
    <w:p w:rsidR="0042291A" w:rsidRPr="003A40A5" w:rsidRDefault="0042291A" w:rsidP="000D7814">
      <w:pPr>
        <w:pStyle w:val="25"/>
        <w:autoSpaceDE w:val="0"/>
        <w:autoSpaceDN w:val="0"/>
        <w:adjustRightInd w:val="0"/>
        <w:ind w:left="567" w:right="0" w:firstLine="0"/>
        <w:rPr>
          <w:sz w:val="24"/>
          <w:szCs w:val="24"/>
        </w:rPr>
      </w:pPr>
      <w:r w:rsidRPr="003A40A5">
        <w:rPr>
          <w:sz w:val="24"/>
          <w:szCs w:val="24"/>
        </w:rPr>
        <w:t xml:space="preserve">При оценке предметных результатов обучения литературе следует учитывать несколько </w:t>
      </w:r>
      <w:r w:rsidRPr="003A40A5">
        <w:rPr>
          <w:b/>
          <w:sz w:val="24"/>
          <w:szCs w:val="24"/>
        </w:rPr>
        <w:t>основных уровней сформированности читательской культуры</w:t>
      </w:r>
      <w:r w:rsidRPr="003A40A5">
        <w:rPr>
          <w:sz w:val="24"/>
          <w:szCs w:val="24"/>
        </w:rPr>
        <w:t xml:space="preserve">. </w:t>
      </w:r>
    </w:p>
    <w:p w:rsidR="0042291A" w:rsidRPr="003A40A5" w:rsidRDefault="0042291A" w:rsidP="000D7814">
      <w:pPr>
        <w:overflowPunct w:val="0"/>
        <w:autoSpaceDE w:val="0"/>
        <w:autoSpaceDN w:val="0"/>
        <w:adjustRightInd w:val="0"/>
        <w:spacing w:after="0" w:line="240" w:lineRule="auto"/>
        <w:ind w:left="567"/>
        <w:jc w:val="both"/>
        <w:rPr>
          <w:rFonts w:ascii="Times New Roman" w:hAnsi="Times New Roman"/>
          <w:bCs/>
          <w:iCs/>
          <w:sz w:val="24"/>
          <w:szCs w:val="24"/>
        </w:rPr>
      </w:pPr>
      <w:r w:rsidRPr="003A40A5">
        <w:rPr>
          <w:rFonts w:ascii="Times New Roman" w:hAnsi="Times New Roman"/>
          <w:b/>
          <w:bCs/>
          <w:sz w:val="24"/>
          <w:szCs w:val="24"/>
        </w:rPr>
        <w:t>I уровень</w:t>
      </w:r>
      <w:r w:rsidRPr="003A40A5">
        <w:rPr>
          <w:rFonts w:ascii="Times New Roman" w:hAnsi="Times New Roman"/>
          <w:sz w:val="24"/>
          <w:szCs w:val="24"/>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sidRPr="003A40A5">
        <w:rPr>
          <w:rFonts w:ascii="Times New Roman" w:hAnsi="Times New Roman"/>
          <w:bCs/>
          <w:iCs/>
          <w:sz w:val="24"/>
          <w:szCs w:val="24"/>
        </w:rPr>
        <w:t>эмоциональное непосредственное восприятие</w:t>
      </w:r>
      <w:r w:rsidRPr="003A40A5">
        <w:rPr>
          <w:rFonts w:ascii="Times New Roman" w:hAnsi="Times New Roman"/>
          <w:sz w:val="24"/>
          <w:szCs w:val="24"/>
        </w:rPr>
        <w:t xml:space="preserve">, создает основу для формирования осмысленного и глубокого чтения, но с точки зрения эстетической еще не является достаточным. Оно </w:t>
      </w:r>
      <w:r w:rsidRPr="003A40A5">
        <w:rPr>
          <w:rFonts w:ascii="Times New Roman" w:hAnsi="Times New Roman"/>
          <w:i/>
          <w:sz w:val="24"/>
          <w:szCs w:val="24"/>
        </w:rPr>
        <w:t>характеризуется способностями читателя воспроизводить содержание литературного произведения, отвечая на тестовые вопросы</w:t>
      </w:r>
      <w:r w:rsidRPr="003A40A5">
        <w:rPr>
          <w:rFonts w:ascii="Times New Roman" w:hAnsi="Times New Roman"/>
          <w:sz w:val="24"/>
          <w:szCs w:val="24"/>
        </w:rPr>
        <w:t xml:space="preserve"> (устно, письменно) типа </w:t>
      </w:r>
      <w:r w:rsidRPr="003A40A5">
        <w:rPr>
          <w:rFonts w:ascii="Times New Roman" w:hAnsi="Times New Roman"/>
          <w:bCs/>
          <w:iCs/>
          <w:sz w:val="24"/>
          <w:szCs w:val="24"/>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42291A" w:rsidRPr="003A40A5" w:rsidRDefault="0042291A"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iCs/>
          <w:sz w:val="24"/>
          <w:szCs w:val="24"/>
        </w:rPr>
        <w:t xml:space="preserve">К основным </w:t>
      </w:r>
      <w:r w:rsidRPr="003A40A5">
        <w:rPr>
          <w:rFonts w:ascii="Times New Roman" w:hAnsi="Times New Roman"/>
          <w:b/>
          <w:bCs/>
          <w:iCs/>
          <w:sz w:val="24"/>
          <w:szCs w:val="24"/>
        </w:rPr>
        <w:t>видам деятельности</w:t>
      </w:r>
      <w:r w:rsidRPr="003A40A5">
        <w:rPr>
          <w:rFonts w:ascii="Times New Roman" w:hAnsi="Times New Roman"/>
          <w:iCs/>
          <w:sz w:val="24"/>
          <w:szCs w:val="24"/>
        </w:rPr>
        <w:t xml:space="preserve">, позволяющим диагностировать возможности читателей </w:t>
      </w:r>
      <w:r w:rsidRPr="003A40A5">
        <w:rPr>
          <w:rFonts w:ascii="Times New Roman" w:hAnsi="Times New Roman"/>
          <w:iCs/>
          <w:sz w:val="24"/>
          <w:szCs w:val="24"/>
          <w:lang w:val="en-US"/>
        </w:rPr>
        <w:t>I</w:t>
      </w:r>
      <w:r w:rsidRPr="003A40A5">
        <w:rPr>
          <w:rFonts w:ascii="Times New Roman" w:hAnsi="Times New Roman"/>
          <w:iCs/>
          <w:sz w:val="24"/>
          <w:szCs w:val="24"/>
        </w:rPr>
        <w:t xml:space="preserve"> уровня, относятся </w:t>
      </w:r>
      <w:r w:rsidRPr="003A40A5">
        <w:rPr>
          <w:rFonts w:ascii="Times New Roman" w:hAnsi="Times New Roman"/>
          <w:sz w:val="24"/>
          <w:szCs w:val="24"/>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42291A" w:rsidRPr="003A40A5" w:rsidRDefault="0042291A"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Условно им соответствуют следующие типы диагностических </w:t>
      </w:r>
      <w:r w:rsidRPr="003A40A5">
        <w:rPr>
          <w:rFonts w:ascii="Times New Roman" w:hAnsi="Times New Roman"/>
          <w:b/>
          <w:bCs/>
          <w:sz w:val="24"/>
          <w:szCs w:val="24"/>
        </w:rPr>
        <w:t>заданий</w:t>
      </w:r>
      <w:r w:rsidRPr="003A40A5">
        <w:rPr>
          <w:rFonts w:ascii="Times New Roman" w:hAnsi="Times New Roman"/>
          <w:sz w:val="24"/>
          <w:szCs w:val="24"/>
        </w:rPr>
        <w:t xml:space="preserve">: </w:t>
      </w:r>
    </w:p>
    <w:p w:rsidR="0042291A" w:rsidRPr="003A40A5"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выразительно прочтите следующий фрагмент; </w:t>
      </w:r>
    </w:p>
    <w:p w:rsidR="0042291A" w:rsidRPr="003A40A5"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определите, какие события в произведении являются центральными;</w:t>
      </w:r>
    </w:p>
    <w:p w:rsidR="0042291A" w:rsidRPr="003A40A5"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определите, где и когда происходят описываемые события;</w:t>
      </w:r>
    </w:p>
    <w:p w:rsidR="0042291A" w:rsidRPr="003A40A5"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опишите, каким вам представляется герой произведения, прокомментируйте слова героя; </w:t>
      </w:r>
    </w:p>
    <w:p w:rsidR="0042291A" w:rsidRPr="003A40A5"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выделите в тексте наиболее непонятные (загадочные, удивительные и т. п.) для вас места; </w:t>
      </w:r>
    </w:p>
    <w:p w:rsidR="0042291A" w:rsidRPr="003A40A5"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ответьте на поставленный учителем/автором учебника вопрос; </w:t>
      </w:r>
    </w:p>
    <w:p w:rsidR="0042291A" w:rsidRPr="003A40A5" w:rsidRDefault="0042291A" w:rsidP="000D7814">
      <w:pPr>
        <w:numPr>
          <w:ilvl w:val="0"/>
          <w:numId w:val="32"/>
        </w:numPr>
        <w:tabs>
          <w:tab w:val="left" w:pos="993"/>
        </w:tabs>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определите, выделите, найдите, перечислите признаки, черты, повторяющиеся детали и т. п. </w:t>
      </w:r>
    </w:p>
    <w:p w:rsidR="0042291A" w:rsidRPr="003A40A5" w:rsidRDefault="0042291A"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II уровень</w:t>
      </w:r>
      <w:r w:rsidRPr="003A40A5">
        <w:rPr>
          <w:rFonts w:ascii="Times New Roman" w:hAnsi="Times New Roman"/>
          <w:sz w:val="24"/>
          <w:szCs w:val="24"/>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42291A" w:rsidRPr="003A40A5" w:rsidRDefault="0042291A" w:rsidP="000D7814">
      <w:pPr>
        <w:pStyle w:val="29"/>
        <w:ind w:left="567" w:right="0"/>
      </w:pPr>
      <w:r w:rsidRPr="003A40A5">
        <w:t xml:space="preserve">У читателей этого уровня формируется стремление размышлять над прочитанным, появляется </w:t>
      </w:r>
      <w:r w:rsidRPr="003A40A5">
        <w:rPr>
          <w:bCs/>
          <w:iCs/>
        </w:rPr>
        <w:t>умение выделять в произведении</w:t>
      </w:r>
      <w:r w:rsidR="002364B5" w:rsidRPr="003A40A5">
        <w:rPr>
          <w:bCs/>
          <w:iCs/>
        </w:rPr>
        <w:t xml:space="preserve"> </w:t>
      </w:r>
      <w:r w:rsidRPr="003A40A5">
        <w:t xml:space="preserve">значимые в смысловом и эстетическом плане отдельные элементы художественного произведения, а также возникает стремление </w:t>
      </w:r>
      <w:r w:rsidRPr="003A40A5">
        <w:rPr>
          <w:bCs/>
          <w:iCs/>
        </w:rPr>
        <w:t>находить и объяснять связи между ними</w:t>
      </w:r>
      <w:r w:rsidRPr="003A40A5">
        <w:t xml:space="preserve">. </w:t>
      </w:r>
      <w:r w:rsidRPr="003A40A5">
        <w:rPr>
          <w:iCs/>
        </w:rPr>
        <w:t>Читатель</w:t>
      </w:r>
      <w:r w:rsidR="002364B5" w:rsidRPr="003A40A5">
        <w:rPr>
          <w:iCs/>
        </w:rPr>
        <w:t xml:space="preserve"> </w:t>
      </w:r>
      <w:r w:rsidRPr="003A40A5">
        <w:t xml:space="preserve">этого уровня пытается аргументированно отвечать на вопрос </w:t>
      </w:r>
      <w:r w:rsidRPr="003A40A5">
        <w:rPr>
          <w:bCs/>
          <w:iCs/>
        </w:rPr>
        <w:t>«Как устроен текст?»</w:t>
      </w:r>
      <w:r w:rsidR="00C90812" w:rsidRPr="003A40A5">
        <w:rPr>
          <w:bCs/>
          <w:iCs/>
        </w:rPr>
        <w:t xml:space="preserve"> </w:t>
      </w:r>
      <w:r w:rsidRPr="003A40A5">
        <w:rPr>
          <w:bCs/>
          <w:iCs/>
        </w:rPr>
        <w:t>,</w:t>
      </w:r>
      <w:r w:rsidRPr="003A40A5">
        <w:rPr>
          <w:i/>
        </w:rPr>
        <w:t xml:space="preserve">умеет выделять </w:t>
      </w:r>
      <w:r w:rsidRPr="003A40A5">
        <w:rPr>
          <w:i/>
          <w:iCs/>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42291A" w:rsidRPr="003A40A5" w:rsidRDefault="0042291A" w:rsidP="000D7814">
      <w:pPr>
        <w:pStyle w:val="29"/>
        <w:numPr>
          <w:ilvl w:val="12"/>
          <w:numId w:val="29"/>
        </w:numPr>
        <w:tabs>
          <w:tab w:val="left" w:pos="851"/>
        </w:tabs>
        <w:ind w:left="567" w:right="0"/>
      </w:pPr>
      <w:r w:rsidRPr="003A40A5">
        <w:rPr>
          <w:iCs/>
        </w:rPr>
        <w:lastRenderedPageBreak/>
        <w:t xml:space="preserve">К основным </w:t>
      </w:r>
      <w:r w:rsidRPr="003A40A5">
        <w:rPr>
          <w:b/>
          <w:bCs/>
          <w:iCs/>
        </w:rPr>
        <w:t>видам деятельности</w:t>
      </w:r>
      <w:r w:rsidRPr="003A40A5">
        <w:rPr>
          <w:iCs/>
        </w:rPr>
        <w:t xml:space="preserve">, позволяющим диагностировать возможности читателей, достигших  </w:t>
      </w:r>
      <w:r w:rsidRPr="003A40A5">
        <w:rPr>
          <w:iCs/>
          <w:lang w:val="en-US"/>
        </w:rPr>
        <w:t>II</w:t>
      </w:r>
      <w:r w:rsidRPr="003A40A5">
        <w:rPr>
          <w:iCs/>
        </w:rPr>
        <w:t xml:space="preserve"> уровня, можно отнести</w:t>
      </w:r>
      <w:r w:rsidRPr="003A40A5">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3A40A5">
        <w:rPr>
          <w:i/>
        </w:rPr>
        <w:t>пофразового</w:t>
      </w:r>
      <w:r w:rsidRPr="003A40A5">
        <w:t xml:space="preserve"> (при анализе стихотворений и небольших прозаических произведений – рассказов, новелл) или </w:t>
      </w:r>
      <w:r w:rsidRPr="003A40A5">
        <w:rPr>
          <w:i/>
        </w:rPr>
        <w:t>поэпизодного</w:t>
      </w:r>
      <w:r w:rsidRPr="003A40A5">
        <w:t xml:space="preserve">; проведение целостного и межтекстового анализа). </w:t>
      </w:r>
    </w:p>
    <w:p w:rsidR="0042291A" w:rsidRPr="003A40A5" w:rsidRDefault="0042291A" w:rsidP="000D7814">
      <w:pPr>
        <w:pStyle w:val="29"/>
        <w:numPr>
          <w:ilvl w:val="12"/>
          <w:numId w:val="29"/>
        </w:numPr>
        <w:tabs>
          <w:tab w:val="left" w:pos="851"/>
        </w:tabs>
        <w:ind w:left="567" w:right="0"/>
      </w:pPr>
      <w:r w:rsidRPr="003A40A5">
        <w:t xml:space="preserve">Условно им соответствуют следующие типы диагностических </w:t>
      </w:r>
      <w:r w:rsidRPr="003A40A5">
        <w:rPr>
          <w:b/>
          <w:bCs/>
        </w:rPr>
        <w:t>заданий</w:t>
      </w:r>
      <w:r w:rsidRPr="003A40A5">
        <w:t xml:space="preserve">: </w:t>
      </w:r>
    </w:p>
    <w:p w:rsidR="0042291A" w:rsidRPr="003A40A5" w:rsidRDefault="0042291A" w:rsidP="000D7814">
      <w:pPr>
        <w:pStyle w:val="a8"/>
        <w:numPr>
          <w:ilvl w:val="0"/>
          <w:numId w:val="29"/>
        </w:numPr>
        <w:tabs>
          <w:tab w:val="clear" w:pos="1287"/>
          <w:tab w:val="num"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 xml:space="preserve">выделите, определите, найдите, перечислите признаки, черты, повторяющиеся детали и т. п.; </w:t>
      </w:r>
    </w:p>
    <w:p w:rsidR="0042291A" w:rsidRPr="003A40A5" w:rsidRDefault="0042291A" w:rsidP="000D7814">
      <w:pPr>
        <w:pStyle w:val="a8"/>
        <w:widowControl w:val="0"/>
        <w:numPr>
          <w:ilvl w:val="0"/>
          <w:numId w:val="29"/>
        </w:numPr>
        <w:tabs>
          <w:tab w:val="clear" w:pos="1287"/>
          <w:tab w:val="num"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покажите, какие особенности художественного текста проявляют позицию его автора;</w:t>
      </w:r>
    </w:p>
    <w:p w:rsidR="0042291A" w:rsidRPr="003A40A5" w:rsidRDefault="0042291A" w:rsidP="000D7814">
      <w:pPr>
        <w:numPr>
          <w:ilvl w:val="0"/>
          <w:numId w:val="29"/>
        </w:numPr>
        <w:tabs>
          <w:tab w:val="clear" w:pos="1287"/>
          <w:tab w:val="num" w:pos="993"/>
          <w:tab w:val="num" w:pos="144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42291A" w:rsidRPr="003A40A5" w:rsidRDefault="0042291A" w:rsidP="000D7814">
      <w:pPr>
        <w:pStyle w:val="a8"/>
        <w:numPr>
          <w:ilvl w:val="0"/>
          <w:numId w:val="29"/>
        </w:numPr>
        <w:tabs>
          <w:tab w:val="clear" w:pos="1287"/>
          <w:tab w:val="num"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проанализируйте фрагменты, эпизоды текста (по предложенному алгоритму и без него);</w:t>
      </w:r>
    </w:p>
    <w:p w:rsidR="0042291A" w:rsidRPr="003A40A5" w:rsidRDefault="0042291A" w:rsidP="000D7814">
      <w:pPr>
        <w:pStyle w:val="a8"/>
        <w:numPr>
          <w:ilvl w:val="0"/>
          <w:numId w:val="29"/>
        </w:numPr>
        <w:tabs>
          <w:tab w:val="clear" w:pos="1287"/>
          <w:tab w:val="num"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 xml:space="preserve">сопоставьте, сравните, найдите сходства и различия (как в одном тексте, так и между разными произведениями); </w:t>
      </w:r>
    </w:p>
    <w:p w:rsidR="0042291A" w:rsidRPr="003A40A5" w:rsidRDefault="0042291A" w:rsidP="000D7814">
      <w:pPr>
        <w:pStyle w:val="a8"/>
        <w:numPr>
          <w:ilvl w:val="0"/>
          <w:numId w:val="29"/>
        </w:numPr>
        <w:tabs>
          <w:tab w:val="clear" w:pos="1287"/>
          <w:tab w:val="num"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 xml:space="preserve">определите жанр произведения, охарактеризуйте его особенности; </w:t>
      </w:r>
    </w:p>
    <w:p w:rsidR="0042291A" w:rsidRPr="003A40A5" w:rsidRDefault="0042291A" w:rsidP="000D7814">
      <w:pPr>
        <w:pStyle w:val="a8"/>
        <w:numPr>
          <w:ilvl w:val="0"/>
          <w:numId w:val="29"/>
        </w:numPr>
        <w:tabs>
          <w:tab w:val="clear" w:pos="1287"/>
          <w:tab w:val="num"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дайте свое рабочее определение следующему теоретико-литературному понятию.</w:t>
      </w:r>
    </w:p>
    <w:p w:rsidR="0042291A" w:rsidRPr="003A40A5" w:rsidRDefault="0042291A" w:rsidP="000D7814">
      <w:pPr>
        <w:pStyle w:val="25"/>
        <w:autoSpaceDE w:val="0"/>
        <w:autoSpaceDN w:val="0"/>
        <w:adjustRightInd w:val="0"/>
        <w:ind w:left="567" w:right="0" w:firstLine="0"/>
        <w:rPr>
          <w:sz w:val="24"/>
          <w:szCs w:val="24"/>
        </w:rPr>
      </w:pPr>
      <w:r w:rsidRPr="003A40A5">
        <w:rPr>
          <w:sz w:val="24"/>
          <w:szCs w:val="24"/>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42291A" w:rsidRPr="003A40A5" w:rsidRDefault="0042291A" w:rsidP="000D7814">
      <w:pPr>
        <w:spacing w:after="0" w:line="240" w:lineRule="auto"/>
        <w:ind w:left="567"/>
        <w:jc w:val="both"/>
        <w:rPr>
          <w:rFonts w:ascii="Times New Roman" w:hAnsi="Times New Roman"/>
          <w:b/>
          <w:sz w:val="24"/>
          <w:szCs w:val="24"/>
        </w:rPr>
      </w:pPr>
      <w:r w:rsidRPr="003A40A5">
        <w:rPr>
          <w:rFonts w:ascii="Times New Roman" w:hAnsi="Times New Roman"/>
          <w:b/>
          <w:bCs/>
          <w:sz w:val="24"/>
          <w:szCs w:val="24"/>
        </w:rPr>
        <w:t>III уровень</w:t>
      </w:r>
      <w:r w:rsidRPr="003A40A5">
        <w:rPr>
          <w:rFonts w:ascii="Times New Roman" w:hAnsi="Times New Roman"/>
          <w:sz w:val="24"/>
          <w:szCs w:val="24"/>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3A40A5">
        <w:rPr>
          <w:rFonts w:ascii="Times New Roman" w:hAnsi="Times New Roman"/>
          <w:bCs/>
          <w:iCs/>
          <w:sz w:val="24"/>
          <w:szCs w:val="24"/>
        </w:rPr>
        <w:t>сумеет интерпретировать художественный смысл произведения</w:t>
      </w:r>
      <w:r w:rsidRPr="003A40A5">
        <w:rPr>
          <w:rFonts w:ascii="Times New Roman" w:hAnsi="Times New Roman"/>
          <w:sz w:val="24"/>
          <w:szCs w:val="24"/>
        </w:rPr>
        <w:t xml:space="preserve">, то есть отвечать на вопросы: </w:t>
      </w:r>
      <w:r w:rsidRPr="003A40A5">
        <w:rPr>
          <w:rFonts w:ascii="Times New Roman" w:hAnsi="Times New Roman"/>
          <w:bCs/>
          <w:iCs/>
          <w:sz w:val="24"/>
          <w:szCs w:val="24"/>
        </w:rPr>
        <w:t xml:space="preserve">«Почему (с какой целью?) произведение построено так, а не иначе? </w:t>
      </w:r>
      <w:r w:rsidRPr="003A40A5">
        <w:rPr>
          <w:rFonts w:ascii="Times New Roman" w:hAnsi="Times New Roman"/>
          <w:sz w:val="24"/>
          <w:szCs w:val="24"/>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42291A" w:rsidRPr="003A40A5" w:rsidRDefault="0042291A" w:rsidP="000D7814">
      <w:pPr>
        <w:spacing w:after="0" w:line="240" w:lineRule="auto"/>
        <w:ind w:left="567"/>
        <w:jc w:val="both"/>
        <w:rPr>
          <w:rFonts w:ascii="Times New Roman" w:eastAsia="MS Mincho" w:hAnsi="Times New Roman"/>
          <w:sz w:val="24"/>
          <w:szCs w:val="24"/>
        </w:rPr>
      </w:pPr>
      <w:r w:rsidRPr="003A40A5">
        <w:rPr>
          <w:rFonts w:ascii="Times New Roman" w:hAnsi="Times New Roman"/>
          <w:iCs/>
          <w:sz w:val="24"/>
          <w:szCs w:val="24"/>
        </w:rPr>
        <w:t xml:space="preserve">К основным </w:t>
      </w:r>
      <w:r w:rsidRPr="003A40A5">
        <w:rPr>
          <w:rFonts w:ascii="Times New Roman" w:hAnsi="Times New Roman"/>
          <w:b/>
          <w:bCs/>
          <w:iCs/>
          <w:sz w:val="24"/>
          <w:szCs w:val="24"/>
        </w:rPr>
        <w:t>видам деятельности</w:t>
      </w:r>
      <w:r w:rsidRPr="003A40A5">
        <w:rPr>
          <w:rFonts w:ascii="Times New Roman" w:hAnsi="Times New Roman"/>
          <w:iCs/>
          <w:sz w:val="24"/>
          <w:szCs w:val="24"/>
        </w:rPr>
        <w:t xml:space="preserve">, позволяющим диагностировать возможности читателей, достигших  </w:t>
      </w:r>
      <w:r w:rsidRPr="003A40A5">
        <w:rPr>
          <w:rFonts w:ascii="Times New Roman" w:hAnsi="Times New Roman"/>
          <w:iCs/>
          <w:sz w:val="24"/>
          <w:szCs w:val="24"/>
          <w:lang w:val="en-US"/>
        </w:rPr>
        <w:t>III</w:t>
      </w:r>
      <w:r w:rsidRPr="003A40A5">
        <w:rPr>
          <w:rFonts w:ascii="Times New Roman" w:hAnsi="Times New Roman"/>
          <w:iCs/>
          <w:sz w:val="24"/>
          <w:szCs w:val="24"/>
        </w:rPr>
        <w:t xml:space="preserve"> уровня, можно отнести</w:t>
      </w:r>
      <w:r w:rsidRPr="003A40A5">
        <w:rPr>
          <w:rFonts w:ascii="Times New Roman" w:hAnsi="Times New Roman"/>
          <w:sz w:val="24"/>
          <w:szCs w:val="24"/>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42291A" w:rsidRPr="003A40A5" w:rsidRDefault="0042291A" w:rsidP="000D7814">
      <w:pPr>
        <w:pStyle w:val="29"/>
        <w:numPr>
          <w:ilvl w:val="12"/>
          <w:numId w:val="29"/>
        </w:numPr>
        <w:tabs>
          <w:tab w:val="left" w:pos="709"/>
        </w:tabs>
        <w:ind w:left="567" w:right="0"/>
      </w:pPr>
      <w:r w:rsidRPr="003A40A5">
        <w:t>Условно и</w:t>
      </w:r>
      <w:r w:rsidRPr="003A40A5">
        <w:rPr>
          <w:iCs/>
        </w:rPr>
        <w:t xml:space="preserve">м соответствуют следующие типы диагностических </w:t>
      </w:r>
      <w:r w:rsidRPr="003A40A5">
        <w:rPr>
          <w:b/>
          <w:bCs/>
          <w:iCs/>
        </w:rPr>
        <w:t>заданий</w:t>
      </w:r>
      <w:r w:rsidRPr="003A40A5">
        <w:t xml:space="preserve">: </w:t>
      </w:r>
    </w:p>
    <w:p w:rsidR="0042291A" w:rsidRPr="003A40A5"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 xml:space="preserve">выделите, определите, найдите, перечислите признаки, черты, повторяющиеся детали и т. п. </w:t>
      </w:r>
    </w:p>
    <w:p w:rsidR="0042291A" w:rsidRPr="003A40A5"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определите художественную функцию той или иной детали, приема и т. п.;</w:t>
      </w:r>
    </w:p>
    <w:p w:rsidR="0042291A" w:rsidRPr="003A40A5"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определите позицию автора и способы ее выражения;</w:t>
      </w:r>
    </w:p>
    <w:p w:rsidR="0042291A" w:rsidRPr="003A40A5"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 xml:space="preserve">проинтерпретируйте выбранный фрагмент произведения; </w:t>
      </w:r>
    </w:p>
    <w:p w:rsidR="0042291A" w:rsidRPr="003A40A5"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объясните (устно, письменно) смысл названия произведения;</w:t>
      </w:r>
    </w:p>
    <w:p w:rsidR="0042291A" w:rsidRPr="003A40A5"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озаглавьте предложенный текст (в случае если у литературного произведения нет заглавия);</w:t>
      </w:r>
    </w:p>
    <w:p w:rsidR="0042291A" w:rsidRPr="003A40A5"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 xml:space="preserve">напишите сочинение-интерпретацию; </w:t>
      </w:r>
    </w:p>
    <w:p w:rsidR="0042291A" w:rsidRPr="003A40A5" w:rsidRDefault="0042291A" w:rsidP="000D7814">
      <w:pPr>
        <w:pStyle w:val="a8"/>
        <w:numPr>
          <w:ilvl w:val="0"/>
          <w:numId w:val="29"/>
        </w:numPr>
        <w:tabs>
          <w:tab w:val="clear" w:pos="1287"/>
          <w:tab w:val="num" w:pos="774"/>
          <w:tab w:val="left" w:pos="993"/>
          <w:tab w:val="num" w:pos="1440"/>
        </w:tabs>
        <w:overflowPunct w:val="0"/>
        <w:autoSpaceDE w:val="0"/>
        <w:autoSpaceDN w:val="0"/>
        <w:adjustRightInd w:val="0"/>
        <w:ind w:left="567" w:firstLine="0"/>
        <w:jc w:val="both"/>
        <w:rPr>
          <w:rFonts w:ascii="Times New Roman" w:hAnsi="Times New Roman"/>
        </w:rPr>
      </w:pPr>
      <w:r w:rsidRPr="003A40A5">
        <w:rPr>
          <w:rFonts w:ascii="Times New Roman" w:hAnsi="Times New Roman"/>
        </w:rPr>
        <w:t>напишите рецензию на произведение, не изучавшееся на уроках литературы.</w:t>
      </w:r>
    </w:p>
    <w:p w:rsidR="0042291A" w:rsidRPr="003A40A5" w:rsidRDefault="0042291A" w:rsidP="000D7814">
      <w:pPr>
        <w:pStyle w:val="25"/>
        <w:autoSpaceDE w:val="0"/>
        <w:autoSpaceDN w:val="0"/>
        <w:adjustRightInd w:val="0"/>
        <w:ind w:left="567" w:right="0" w:firstLine="0"/>
        <w:rPr>
          <w:sz w:val="24"/>
          <w:szCs w:val="24"/>
        </w:rPr>
      </w:pPr>
      <w:r w:rsidRPr="003A40A5">
        <w:rPr>
          <w:sz w:val="24"/>
          <w:szCs w:val="24"/>
        </w:rPr>
        <w:lastRenderedPageBreak/>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3A40A5">
        <w:rPr>
          <w:rStyle w:val="af3"/>
          <w:sz w:val="24"/>
          <w:szCs w:val="24"/>
        </w:rPr>
        <w:footnoteReference w:id="1"/>
      </w:r>
      <w:r w:rsidRPr="003A40A5">
        <w:rPr>
          <w:sz w:val="24"/>
          <w:szCs w:val="24"/>
        </w:rPr>
        <w:t xml:space="preserve">). </w:t>
      </w:r>
    </w:p>
    <w:p w:rsidR="0042291A" w:rsidRPr="003A40A5" w:rsidRDefault="0042291A"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sidRPr="003A40A5">
        <w:rPr>
          <w:rFonts w:ascii="Times New Roman" w:hAnsi="Times New Roman"/>
          <w:b/>
          <w:sz w:val="24"/>
          <w:szCs w:val="24"/>
        </w:rPr>
        <w:t>5</w:t>
      </w:r>
      <w:r w:rsidRPr="003A40A5">
        <w:rPr>
          <w:rFonts w:ascii="Times New Roman" w:hAnsi="Times New Roman"/>
          <w:sz w:val="24"/>
          <w:szCs w:val="24"/>
        </w:rPr>
        <w:t>–</w:t>
      </w:r>
      <w:r w:rsidRPr="003A40A5">
        <w:rPr>
          <w:rFonts w:ascii="Times New Roman" w:hAnsi="Times New Roman"/>
          <w:b/>
          <w:sz w:val="24"/>
          <w:szCs w:val="24"/>
        </w:rPr>
        <w:t>6 классах</w:t>
      </w:r>
      <w:r w:rsidRPr="003A40A5">
        <w:rPr>
          <w:rFonts w:ascii="Times New Roman" w:hAnsi="Times New Roman"/>
          <w:sz w:val="24"/>
          <w:szCs w:val="24"/>
        </w:rPr>
        <w:t xml:space="preserve">, соответствует </w:t>
      </w:r>
      <w:r w:rsidRPr="003A40A5">
        <w:rPr>
          <w:rFonts w:ascii="Times New Roman" w:hAnsi="Times New Roman"/>
          <w:b/>
          <w:sz w:val="24"/>
          <w:szCs w:val="24"/>
        </w:rPr>
        <w:t>первому уровню</w:t>
      </w:r>
      <w:r w:rsidRPr="003A40A5">
        <w:rPr>
          <w:rFonts w:ascii="Times New Roman" w:hAnsi="Times New Roman"/>
          <w:sz w:val="24"/>
          <w:szCs w:val="24"/>
        </w:rPr>
        <w:t xml:space="preserve">; в процессе литературного образования учеников </w:t>
      </w:r>
      <w:r w:rsidRPr="003A40A5">
        <w:rPr>
          <w:rFonts w:ascii="Times New Roman" w:hAnsi="Times New Roman"/>
          <w:b/>
          <w:sz w:val="24"/>
          <w:szCs w:val="24"/>
        </w:rPr>
        <w:t>7</w:t>
      </w:r>
      <w:r w:rsidRPr="003A40A5">
        <w:rPr>
          <w:rFonts w:ascii="Times New Roman" w:hAnsi="Times New Roman"/>
          <w:sz w:val="24"/>
          <w:szCs w:val="24"/>
        </w:rPr>
        <w:t>–</w:t>
      </w:r>
      <w:r w:rsidRPr="003A40A5">
        <w:rPr>
          <w:rFonts w:ascii="Times New Roman" w:hAnsi="Times New Roman"/>
          <w:b/>
          <w:sz w:val="24"/>
          <w:szCs w:val="24"/>
        </w:rPr>
        <w:t>8 классов</w:t>
      </w:r>
      <w:r w:rsidRPr="003A40A5">
        <w:rPr>
          <w:rFonts w:ascii="Times New Roman" w:hAnsi="Times New Roman"/>
          <w:sz w:val="24"/>
          <w:szCs w:val="24"/>
        </w:rPr>
        <w:t xml:space="preserve"> формируется </w:t>
      </w:r>
      <w:r w:rsidRPr="003A40A5">
        <w:rPr>
          <w:rFonts w:ascii="Times New Roman" w:hAnsi="Times New Roman"/>
          <w:b/>
          <w:sz w:val="24"/>
          <w:szCs w:val="24"/>
        </w:rPr>
        <w:t>второй</w:t>
      </w:r>
      <w:r w:rsidRPr="003A40A5">
        <w:rPr>
          <w:rFonts w:ascii="Times New Roman" w:hAnsi="Times New Roman"/>
          <w:sz w:val="24"/>
          <w:szCs w:val="24"/>
        </w:rPr>
        <w:t xml:space="preserve"> ее </w:t>
      </w:r>
      <w:r w:rsidRPr="003A40A5">
        <w:rPr>
          <w:rFonts w:ascii="Times New Roman" w:hAnsi="Times New Roman"/>
          <w:b/>
          <w:sz w:val="24"/>
          <w:szCs w:val="24"/>
        </w:rPr>
        <w:t>уровень</w:t>
      </w:r>
      <w:r w:rsidRPr="003A40A5">
        <w:rPr>
          <w:rFonts w:ascii="Times New Roman" w:hAnsi="Times New Roman"/>
          <w:sz w:val="24"/>
          <w:szCs w:val="24"/>
        </w:rPr>
        <w:t xml:space="preserve">; читательская культура учеников </w:t>
      </w:r>
      <w:r w:rsidRPr="003A40A5">
        <w:rPr>
          <w:rFonts w:ascii="Times New Roman" w:hAnsi="Times New Roman"/>
          <w:b/>
          <w:sz w:val="24"/>
          <w:szCs w:val="24"/>
        </w:rPr>
        <w:t>9 класса</w:t>
      </w:r>
      <w:r w:rsidRPr="003A40A5">
        <w:rPr>
          <w:rFonts w:ascii="Times New Roman" w:hAnsi="Times New Roman"/>
          <w:sz w:val="24"/>
          <w:szCs w:val="24"/>
        </w:rPr>
        <w:t xml:space="preserve">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6E54D0" w:rsidRPr="003A40A5" w:rsidRDefault="0042291A" w:rsidP="000D7814">
      <w:pPr>
        <w:pStyle w:val="25"/>
        <w:autoSpaceDE w:val="0"/>
        <w:autoSpaceDN w:val="0"/>
        <w:adjustRightInd w:val="0"/>
        <w:ind w:left="567" w:right="0" w:firstLine="0"/>
        <w:rPr>
          <w:sz w:val="24"/>
          <w:szCs w:val="24"/>
        </w:rPr>
      </w:pPr>
      <w:r w:rsidRPr="003A40A5">
        <w:rPr>
          <w:sz w:val="24"/>
          <w:szCs w:val="24"/>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3A40A5">
        <w:rPr>
          <w:b/>
          <w:sz w:val="24"/>
          <w:szCs w:val="24"/>
        </w:rPr>
        <w:t>качество</w:t>
      </w:r>
      <w:r w:rsidRPr="003A40A5">
        <w:rPr>
          <w:sz w:val="24"/>
          <w:szCs w:val="24"/>
        </w:rPr>
        <w:t xml:space="preserve"> их выполнения. Учитель может давать одни и те же задания (определите тематику, проблематику и позицию автора и докажите сво</w:t>
      </w:r>
      <w:r w:rsidR="00A23AB5" w:rsidRPr="003A40A5">
        <w:rPr>
          <w:sz w:val="24"/>
          <w:szCs w:val="24"/>
        </w:rPr>
        <w:t>е</w:t>
      </w:r>
      <w:r w:rsidRPr="003A40A5">
        <w:rPr>
          <w:sz w:val="24"/>
          <w:szCs w:val="24"/>
        </w:rPr>
        <w:t xml:space="preserve">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0D7814" w:rsidRDefault="000D7814">
      <w:pPr>
        <w:spacing w:after="0" w:line="240" w:lineRule="auto"/>
        <w:rPr>
          <w:rFonts w:ascii="Times New Roman" w:eastAsia="Times New Roman" w:hAnsi="Times New Roman"/>
          <w:b/>
          <w:bCs/>
          <w:iCs/>
          <w:sz w:val="24"/>
          <w:szCs w:val="24"/>
        </w:rPr>
      </w:pPr>
      <w:bookmarkStart w:id="38" w:name="_Toc409691630"/>
      <w:bookmarkStart w:id="39" w:name="_Toc410653955"/>
      <w:bookmarkStart w:id="40" w:name="_Toc414553137"/>
      <w:r>
        <w:rPr>
          <w:sz w:val="24"/>
          <w:szCs w:val="24"/>
        </w:rPr>
        <w:br w:type="page"/>
      </w:r>
    </w:p>
    <w:p w:rsidR="00B540EE" w:rsidRPr="003A40A5" w:rsidRDefault="006F777F" w:rsidP="000D7814">
      <w:pPr>
        <w:pStyle w:val="4"/>
        <w:spacing w:before="0" w:line="240" w:lineRule="auto"/>
        <w:ind w:left="567"/>
        <w:rPr>
          <w:sz w:val="24"/>
          <w:szCs w:val="24"/>
        </w:rPr>
      </w:pPr>
      <w:r w:rsidRPr="003A40A5">
        <w:rPr>
          <w:sz w:val="24"/>
          <w:szCs w:val="24"/>
        </w:rPr>
        <w:lastRenderedPageBreak/>
        <w:t>1.2.</w:t>
      </w:r>
      <w:r w:rsidR="00105119" w:rsidRPr="003A40A5">
        <w:rPr>
          <w:sz w:val="24"/>
          <w:szCs w:val="24"/>
        </w:rPr>
        <w:t>5.</w:t>
      </w:r>
      <w:r w:rsidRPr="003A40A5">
        <w:rPr>
          <w:sz w:val="24"/>
          <w:szCs w:val="24"/>
        </w:rPr>
        <w:t xml:space="preserve">3. </w:t>
      </w:r>
      <w:r w:rsidR="00B540EE" w:rsidRPr="003A40A5">
        <w:rPr>
          <w:sz w:val="24"/>
          <w:szCs w:val="24"/>
        </w:rPr>
        <w:t>Иностранный язык</w:t>
      </w:r>
      <w:r w:rsidR="002364B5" w:rsidRPr="003A40A5">
        <w:rPr>
          <w:sz w:val="24"/>
          <w:szCs w:val="24"/>
        </w:rPr>
        <w:t xml:space="preserve"> </w:t>
      </w:r>
      <w:r w:rsidRPr="003A40A5">
        <w:rPr>
          <w:sz w:val="24"/>
          <w:szCs w:val="24"/>
        </w:rPr>
        <w:t>(а</w:t>
      </w:r>
      <w:r w:rsidR="006E54D0" w:rsidRPr="003A40A5">
        <w:rPr>
          <w:sz w:val="24"/>
          <w:szCs w:val="24"/>
        </w:rPr>
        <w:t>нглийск</w:t>
      </w:r>
      <w:r w:rsidR="00F8660A">
        <w:rPr>
          <w:sz w:val="24"/>
          <w:szCs w:val="24"/>
        </w:rPr>
        <w:t>ий</w:t>
      </w:r>
      <w:r w:rsidR="006E54D0" w:rsidRPr="003A40A5">
        <w:rPr>
          <w:sz w:val="24"/>
          <w:szCs w:val="24"/>
        </w:rPr>
        <w:t xml:space="preserve"> язык)</w:t>
      </w:r>
      <w:bookmarkEnd w:id="38"/>
      <w:bookmarkEnd w:id="39"/>
      <w:bookmarkEnd w:id="40"/>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Коммуникативные умения</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Говорение.</w:t>
      </w:r>
      <w:r w:rsidR="002364B5" w:rsidRPr="003A40A5">
        <w:rPr>
          <w:rFonts w:ascii="Times New Roman" w:hAnsi="Times New Roman"/>
          <w:b/>
          <w:sz w:val="24"/>
          <w:szCs w:val="24"/>
        </w:rPr>
        <w:t xml:space="preserve"> </w:t>
      </w:r>
      <w:r w:rsidRPr="003A40A5">
        <w:rPr>
          <w:rFonts w:ascii="Times New Roman" w:hAnsi="Times New Roman"/>
          <w:b/>
          <w:sz w:val="24"/>
          <w:szCs w:val="24"/>
        </w:rPr>
        <w:t>Диалогическая речь</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3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вести диалог (диалог этикетного характера, диалог–</w:t>
      </w:r>
      <w:r w:rsidR="00571A66" w:rsidRPr="003A40A5">
        <w:rPr>
          <w:rFonts w:ascii="Times New Roman" w:hAnsi="Times New Roman"/>
          <w:sz w:val="24"/>
          <w:szCs w:val="24"/>
        </w:rPr>
        <w:t>-</w:t>
      </w:r>
      <w:r w:rsidRPr="003A40A5">
        <w:rPr>
          <w:rFonts w:ascii="Times New Roman" w:hAnsi="Times New Roman"/>
          <w:sz w:val="24"/>
          <w:szCs w:val="24"/>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3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вести диалог-обмен мнениями; </w:t>
      </w:r>
    </w:p>
    <w:p w:rsidR="006E54D0" w:rsidRPr="003A40A5" w:rsidRDefault="006E54D0" w:rsidP="000D7814">
      <w:pPr>
        <w:numPr>
          <w:ilvl w:val="0"/>
          <w:numId w:val="33"/>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брать и давать интервью;</w:t>
      </w:r>
    </w:p>
    <w:p w:rsidR="006E54D0" w:rsidRPr="003A40A5" w:rsidRDefault="006E54D0" w:rsidP="000D7814">
      <w:pPr>
        <w:numPr>
          <w:ilvl w:val="0"/>
          <w:numId w:val="33"/>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вести диалог-расспрос на основе нелинейного текста (таблицы, диаграммы и </w:t>
      </w:r>
      <w:r w:rsidR="00245F1D" w:rsidRPr="003A40A5">
        <w:rPr>
          <w:rFonts w:ascii="Times New Roman" w:hAnsi="Times New Roman"/>
          <w:i/>
          <w:sz w:val="24"/>
          <w:szCs w:val="24"/>
        </w:rPr>
        <w:t>т. д.</w:t>
      </w:r>
      <w:r w:rsidRPr="003A40A5">
        <w:rPr>
          <w:rFonts w:ascii="Times New Roman" w:hAnsi="Times New Roman"/>
          <w:i/>
          <w:sz w:val="24"/>
          <w:szCs w:val="24"/>
        </w:rPr>
        <w:t>).</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Говорение. Монологическая речь</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35"/>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6E54D0" w:rsidRPr="003A40A5" w:rsidRDefault="006E54D0" w:rsidP="000D7814">
      <w:pPr>
        <w:numPr>
          <w:ilvl w:val="0"/>
          <w:numId w:val="35"/>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описывать события с опорой на зрительную наглядность и/или вербальную опору (ключевые слова, план, вопросы); </w:t>
      </w:r>
    </w:p>
    <w:p w:rsidR="006E54D0" w:rsidRPr="003A40A5" w:rsidRDefault="006E54D0" w:rsidP="000D7814">
      <w:pPr>
        <w:numPr>
          <w:ilvl w:val="0"/>
          <w:numId w:val="35"/>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давать краткую характеристику реальных людей и литературных персонажей; </w:t>
      </w:r>
    </w:p>
    <w:p w:rsidR="006E54D0" w:rsidRPr="003A40A5" w:rsidRDefault="006E54D0" w:rsidP="000D7814">
      <w:pPr>
        <w:numPr>
          <w:ilvl w:val="0"/>
          <w:numId w:val="35"/>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передавать основное содержание прочитанного текста с опорой или без опоры на текст, ключевые слова/ план/ вопросы;</w:t>
      </w:r>
    </w:p>
    <w:p w:rsidR="006E54D0" w:rsidRPr="003A40A5" w:rsidRDefault="006E54D0" w:rsidP="000D7814">
      <w:pPr>
        <w:numPr>
          <w:ilvl w:val="0"/>
          <w:numId w:val="35"/>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sz w:val="24"/>
          <w:szCs w:val="24"/>
        </w:rPr>
        <w:t>описывать картинку/ фото с опорой или без опоры на ключевые слова/ план/ вопросы.</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Выпускник получит возможность научиться: </w:t>
      </w:r>
    </w:p>
    <w:p w:rsidR="006E54D0" w:rsidRPr="003A40A5" w:rsidRDefault="006E54D0" w:rsidP="000D7814">
      <w:pPr>
        <w:numPr>
          <w:ilvl w:val="0"/>
          <w:numId w:val="34"/>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делать сообщение на заданную тему на основе прочитанного; </w:t>
      </w:r>
    </w:p>
    <w:p w:rsidR="006E54D0" w:rsidRPr="003A40A5" w:rsidRDefault="006E54D0" w:rsidP="000D7814">
      <w:pPr>
        <w:numPr>
          <w:ilvl w:val="0"/>
          <w:numId w:val="34"/>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6E54D0" w:rsidRPr="003A40A5" w:rsidRDefault="006E54D0" w:rsidP="000D7814">
      <w:pPr>
        <w:numPr>
          <w:ilvl w:val="0"/>
          <w:numId w:val="34"/>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кратко высказываться без предварительной подготовки на заданную тему в соответствии с предложенной ситуацией общения;</w:t>
      </w:r>
    </w:p>
    <w:p w:rsidR="006E54D0" w:rsidRPr="003A40A5" w:rsidRDefault="006E54D0" w:rsidP="000D7814">
      <w:pPr>
        <w:numPr>
          <w:ilvl w:val="0"/>
          <w:numId w:val="34"/>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кратко высказываться с опорой на нелинейный текст (таблицы, диаграммы, расписание и </w:t>
      </w:r>
      <w:r w:rsidR="00245F1D" w:rsidRPr="003A40A5">
        <w:rPr>
          <w:rFonts w:ascii="Times New Roman" w:hAnsi="Times New Roman"/>
          <w:i/>
          <w:sz w:val="24"/>
          <w:szCs w:val="24"/>
        </w:rPr>
        <w:t>т. п.</w:t>
      </w:r>
      <w:r w:rsidRPr="003A40A5">
        <w:rPr>
          <w:rFonts w:ascii="Times New Roman" w:hAnsi="Times New Roman"/>
          <w:i/>
          <w:sz w:val="24"/>
          <w:szCs w:val="24"/>
        </w:rPr>
        <w:t>)</w:t>
      </w:r>
      <w:r w:rsidR="00ED4AB1" w:rsidRPr="003A40A5">
        <w:rPr>
          <w:rFonts w:ascii="Times New Roman" w:hAnsi="Times New Roman"/>
          <w:i/>
          <w:sz w:val="24"/>
          <w:szCs w:val="24"/>
        </w:rPr>
        <w:t>;</w:t>
      </w:r>
    </w:p>
    <w:p w:rsidR="006E54D0" w:rsidRPr="003A40A5" w:rsidRDefault="006E54D0" w:rsidP="000D7814">
      <w:pPr>
        <w:numPr>
          <w:ilvl w:val="0"/>
          <w:numId w:val="34"/>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кратко излагать результаты выполненной проектной работы.</w:t>
      </w:r>
    </w:p>
    <w:p w:rsidR="006E54D0" w:rsidRPr="003A40A5" w:rsidRDefault="006E54D0" w:rsidP="000D7814">
      <w:pPr>
        <w:spacing w:after="0" w:line="240" w:lineRule="auto"/>
        <w:ind w:left="567"/>
        <w:jc w:val="both"/>
        <w:rPr>
          <w:rFonts w:ascii="Times New Roman" w:hAnsi="Times New Roman"/>
          <w:b/>
          <w:i/>
          <w:sz w:val="24"/>
          <w:szCs w:val="24"/>
        </w:rPr>
      </w:pPr>
      <w:r w:rsidRPr="003A40A5">
        <w:rPr>
          <w:rFonts w:ascii="Times New Roman" w:hAnsi="Times New Roman"/>
          <w:b/>
          <w:sz w:val="24"/>
          <w:szCs w:val="24"/>
        </w:rPr>
        <w:t>Аудирование</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Выпускник научится: </w:t>
      </w:r>
    </w:p>
    <w:p w:rsidR="006E54D0" w:rsidRPr="003A40A5" w:rsidRDefault="006E54D0" w:rsidP="000D7814">
      <w:pPr>
        <w:numPr>
          <w:ilvl w:val="0"/>
          <w:numId w:val="3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6E54D0" w:rsidRPr="003A40A5" w:rsidRDefault="006E54D0" w:rsidP="000D7814">
      <w:pPr>
        <w:numPr>
          <w:ilvl w:val="0"/>
          <w:numId w:val="3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38"/>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выделять основную тему в воспринимаемом на слух тексте;</w:t>
      </w:r>
    </w:p>
    <w:p w:rsidR="006E54D0" w:rsidRPr="003A40A5" w:rsidRDefault="006E54D0" w:rsidP="000D7814">
      <w:pPr>
        <w:numPr>
          <w:ilvl w:val="0"/>
          <w:numId w:val="38"/>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использовать контекстуальную или языковую догадку при восприятии на слух текстов, содержащих незнакомые слова.</w:t>
      </w:r>
    </w:p>
    <w:p w:rsidR="006E54D0" w:rsidRPr="003A40A5" w:rsidRDefault="006E54D0" w:rsidP="000D7814">
      <w:pPr>
        <w:spacing w:after="0" w:line="240" w:lineRule="auto"/>
        <w:ind w:left="567"/>
        <w:jc w:val="both"/>
        <w:rPr>
          <w:rFonts w:ascii="Times New Roman" w:hAnsi="Times New Roman"/>
          <w:i/>
          <w:sz w:val="24"/>
          <w:szCs w:val="24"/>
        </w:rPr>
      </w:pPr>
      <w:r w:rsidRPr="003A40A5">
        <w:rPr>
          <w:rFonts w:ascii="Times New Roman" w:hAnsi="Times New Roman"/>
          <w:b/>
          <w:sz w:val="24"/>
          <w:szCs w:val="24"/>
        </w:rPr>
        <w:t xml:space="preserve">Чтение </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Выпускник научится: </w:t>
      </w:r>
    </w:p>
    <w:p w:rsidR="006E54D0" w:rsidRPr="003A40A5" w:rsidRDefault="006E54D0" w:rsidP="000D7814">
      <w:pPr>
        <w:numPr>
          <w:ilvl w:val="0"/>
          <w:numId w:val="39"/>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читать и понимать основное содержание несложных аутентичных текстов, содержащие отдельные неизученные языковые явления;</w:t>
      </w:r>
    </w:p>
    <w:p w:rsidR="006E54D0" w:rsidRPr="003A40A5" w:rsidRDefault="006E54D0" w:rsidP="000D7814">
      <w:pPr>
        <w:numPr>
          <w:ilvl w:val="0"/>
          <w:numId w:val="39"/>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6E54D0" w:rsidRPr="003A40A5" w:rsidRDefault="006E54D0" w:rsidP="000D7814">
      <w:pPr>
        <w:numPr>
          <w:ilvl w:val="0"/>
          <w:numId w:val="40"/>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sz w:val="24"/>
          <w:szCs w:val="24"/>
        </w:rPr>
        <w:lastRenderedPageBreak/>
        <w:t>читать и полностью понимать несложные аутентичные тексты, построенные на изученном языковом материале;</w:t>
      </w:r>
    </w:p>
    <w:p w:rsidR="006E54D0" w:rsidRPr="003A40A5" w:rsidRDefault="006E54D0" w:rsidP="000D7814">
      <w:pPr>
        <w:numPr>
          <w:ilvl w:val="0"/>
          <w:numId w:val="40"/>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6E54D0" w:rsidRPr="003A40A5" w:rsidRDefault="006E54D0"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40"/>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устанавливать причинно-следственную взаимосвязь фактов и событий, изложенных в несложном аутентичном тексте;</w:t>
      </w:r>
    </w:p>
    <w:p w:rsidR="006E54D0" w:rsidRPr="003A40A5" w:rsidRDefault="006E54D0" w:rsidP="000D7814">
      <w:pPr>
        <w:numPr>
          <w:ilvl w:val="0"/>
          <w:numId w:val="40"/>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восстанавливать текст из разрозненных абзацев или путем добавления выпущенных фрагментов.</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Письменная речь </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Выпускник научится: </w:t>
      </w:r>
    </w:p>
    <w:p w:rsidR="006E54D0" w:rsidRPr="003A40A5" w:rsidRDefault="006E54D0" w:rsidP="000D7814">
      <w:pPr>
        <w:numPr>
          <w:ilvl w:val="0"/>
          <w:numId w:val="4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заполнять анкеты и формуляры, сообщая о себе основные сведения (имя, фамилия, пол, возраст, гражданство, национальность, адрес и </w:t>
      </w:r>
      <w:r w:rsidR="00245F1D" w:rsidRPr="003A40A5">
        <w:rPr>
          <w:rFonts w:ascii="Times New Roman" w:hAnsi="Times New Roman"/>
          <w:sz w:val="24"/>
          <w:szCs w:val="24"/>
        </w:rPr>
        <w:t>т. д.</w:t>
      </w:r>
      <w:r w:rsidRPr="003A40A5">
        <w:rPr>
          <w:rFonts w:ascii="Times New Roman" w:hAnsi="Times New Roman"/>
          <w:sz w:val="24"/>
          <w:szCs w:val="24"/>
        </w:rPr>
        <w:t>);</w:t>
      </w:r>
    </w:p>
    <w:p w:rsidR="006E54D0" w:rsidRPr="003A40A5" w:rsidRDefault="006E54D0" w:rsidP="000D7814">
      <w:pPr>
        <w:numPr>
          <w:ilvl w:val="0"/>
          <w:numId w:val="4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w:t>
      </w:r>
      <w:r w:rsidR="00437180" w:rsidRPr="003A40A5">
        <w:rPr>
          <w:rFonts w:ascii="Times New Roman" w:hAnsi="Times New Roman"/>
          <w:sz w:val="24"/>
          <w:szCs w:val="24"/>
        </w:rPr>
        <w:t>–</w:t>
      </w:r>
      <w:r w:rsidRPr="003A40A5">
        <w:rPr>
          <w:rFonts w:ascii="Times New Roman" w:hAnsi="Times New Roman"/>
          <w:sz w:val="24"/>
          <w:szCs w:val="24"/>
        </w:rPr>
        <w:t>40 слов, включая адрес)</w:t>
      </w:r>
      <w:r w:rsidR="005C1EE4" w:rsidRPr="003A40A5">
        <w:rPr>
          <w:rFonts w:ascii="Times New Roman" w:hAnsi="Times New Roman"/>
          <w:sz w:val="24"/>
          <w:szCs w:val="24"/>
        </w:rPr>
        <w:t>;</w:t>
      </w:r>
    </w:p>
    <w:p w:rsidR="006E54D0" w:rsidRPr="003A40A5" w:rsidRDefault="006E54D0" w:rsidP="000D7814">
      <w:pPr>
        <w:numPr>
          <w:ilvl w:val="0"/>
          <w:numId w:val="4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w:t>
      </w:r>
      <w:r w:rsidR="00245F1D" w:rsidRPr="003A40A5">
        <w:rPr>
          <w:rFonts w:ascii="Times New Roman" w:hAnsi="Times New Roman"/>
          <w:sz w:val="24"/>
          <w:szCs w:val="24"/>
        </w:rPr>
        <w:t>т. д.</w:t>
      </w:r>
      <w:r w:rsidRPr="003A40A5">
        <w:rPr>
          <w:rFonts w:ascii="Times New Roman" w:hAnsi="Times New Roman"/>
          <w:sz w:val="24"/>
          <w:szCs w:val="24"/>
        </w:rPr>
        <w:t xml:space="preserve"> (объемом 100</w:t>
      </w:r>
      <w:r w:rsidR="00437180" w:rsidRPr="003A40A5">
        <w:rPr>
          <w:rFonts w:ascii="Times New Roman" w:hAnsi="Times New Roman"/>
          <w:sz w:val="24"/>
          <w:szCs w:val="24"/>
        </w:rPr>
        <w:t>–</w:t>
      </w:r>
      <w:r w:rsidRPr="003A40A5">
        <w:rPr>
          <w:rFonts w:ascii="Times New Roman" w:hAnsi="Times New Roman"/>
          <w:sz w:val="24"/>
          <w:szCs w:val="24"/>
        </w:rPr>
        <w:t>120 слов, включая адрес);</w:t>
      </w:r>
    </w:p>
    <w:p w:rsidR="006E54D0" w:rsidRPr="003A40A5" w:rsidRDefault="006E54D0" w:rsidP="000D7814">
      <w:pPr>
        <w:numPr>
          <w:ilvl w:val="0"/>
          <w:numId w:val="4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писать небольшие письменные высказывания с опорой на образец/ план.</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42"/>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делать краткие выписки из текста с целью их использования в собственных устных высказываниях;</w:t>
      </w:r>
    </w:p>
    <w:p w:rsidR="006E54D0" w:rsidRPr="003A40A5" w:rsidRDefault="006E54D0" w:rsidP="000D7814">
      <w:pPr>
        <w:numPr>
          <w:ilvl w:val="0"/>
          <w:numId w:val="42"/>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писать электронное письмо (</w:t>
      </w:r>
      <w:r w:rsidRPr="003A40A5">
        <w:rPr>
          <w:rFonts w:ascii="Times New Roman" w:hAnsi="Times New Roman"/>
          <w:i/>
          <w:sz w:val="24"/>
          <w:szCs w:val="24"/>
          <w:lang w:val="en-US"/>
        </w:rPr>
        <w:t>e</w:t>
      </w:r>
      <w:r w:rsidRPr="003A40A5">
        <w:rPr>
          <w:rFonts w:ascii="Times New Roman" w:hAnsi="Times New Roman"/>
          <w:i/>
          <w:sz w:val="24"/>
          <w:szCs w:val="24"/>
        </w:rPr>
        <w:t>-</w:t>
      </w:r>
      <w:r w:rsidRPr="003A40A5">
        <w:rPr>
          <w:rFonts w:ascii="Times New Roman" w:hAnsi="Times New Roman"/>
          <w:i/>
          <w:sz w:val="24"/>
          <w:szCs w:val="24"/>
          <w:lang w:val="en-US"/>
        </w:rPr>
        <w:t>mail</w:t>
      </w:r>
      <w:r w:rsidRPr="003A40A5">
        <w:rPr>
          <w:rFonts w:ascii="Times New Roman" w:hAnsi="Times New Roman"/>
          <w:i/>
          <w:sz w:val="24"/>
          <w:szCs w:val="24"/>
        </w:rPr>
        <w:t>) зарубежному другу в ответ на электронное письмо-стимул</w:t>
      </w:r>
      <w:r w:rsidR="005C1EE4" w:rsidRPr="003A40A5">
        <w:rPr>
          <w:rFonts w:ascii="Times New Roman" w:hAnsi="Times New Roman"/>
          <w:i/>
          <w:sz w:val="24"/>
          <w:szCs w:val="24"/>
        </w:rPr>
        <w:t>;</w:t>
      </w:r>
    </w:p>
    <w:p w:rsidR="006E54D0" w:rsidRPr="003A40A5" w:rsidRDefault="006E54D0" w:rsidP="000D7814">
      <w:pPr>
        <w:numPr>
          <w:ilvl w:val="0"/>
          <w:numId w:val="42"/>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составлять план/ тезисы устного или письменного сообщения; </w:t>
      </w:r>
    </w:p>
    <w:p w:rsidR="006E54D0" w:rsidRPr="003A40A5" w:rsidRDefault="006E54D0" w:rsidP="000D7814">
      <w:pPr>
        <w:numPr>
          <w:ilvl w:val="0"/>
          <w:numId w:val="43"/>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кратко излагать в письменном виде результаты проектной деятельности;</w:t>
      </w:r>
    </w:p>
    <w:p w:rsidR="006E54D0" w:rsidRPr="003A40A5" w:rsidRDefault="006E54D0" w:rsidP="000D7814">
      <w:pPr>
        <w:numPr>
          <w:ilvl w:val="0"/>
          <w:numId w:val="43"/>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писать небольшое письменное высказывание с опорой на нелинейный текст (таблицы, диаграммы и </w:t>
      </w:r>
      <w:r w:rsidR="00245F1D" w:rsidRPr="003A40A5">
        <w:rPr>
          <w:rFonts w:ascii="Times New Roman" w:hAnsi="Times New Roman"/>
          <w:i/>
          <w:sz w:val="24"/>
          <w:szCs w:val="24"/>
        </w:rPr>
        <w:t>т. п.</w:t>
      </w:r>
      <w:r w:rsidRPr="003A40A5">
        <w:rPr>
          <w:rFonts w:ascii="Times New Roman" w:hAnsi="Times New Roman"/>
          <w:i/>
          <w:sz w:val="24"/>
          <w:szCs w:val="24"/>
        </w:rPr>
        <w:t>).</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Языковые навыки и средства оперирования ими</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Орфография и пунктуация</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50"/>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правильно писать изученные слова;</w:t>
      </w:r>
    </w:p>
    <w:p w:rsidR="006E54D0" w:rsidRPr="003A40A5" w:rsidRDefault="006E54D0" w:rsidP="000D7814">
      <w:pPr>
        <w:numPr>
          <w:ilvl w:val="0"/>
          <w:numId w:val="50"/>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54D0" w:rsidRPr="003A40A5" w:rsidRDefault="006E54D0" w:rsidP="000D7814">
      <w:pPr>
        <w:numPr>
          <w:ilvl w:val="0"/>
          <w:numId w:val="50"/>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51"/>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сравнивать и анализировать буквосочетания английского языка и их транскрипцию.</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Фонетическая сторона речи</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44"/>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6E54D0" w:rsidRPr="003A40A5" w:rsidRDefault="006E54D0" w:rsidP="000D7814">
      <w:pPr>
        <w:numPr>
          <w:ilvl w:val="0"/>
          <w:numId w:val="44"/>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соблюдать правильное ударение в изученных словах;</w:t>
      </w:r>
    </w:p>
    <w:p w:rsidR="006E54D0" w:rsidRPr="003A40A5" w:rsidRDefault="006E54D0" w:rsidP="000D7814">
      <w:pPr>
        <w:numPr>
          <w:ilvl w:val="0"/>
          <w:numId w:val="44"/>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различать коммуникативные типы предложений по их интонации;</w:t>
      </w:r>
    </w:p>
    <w:p w:rsidR="006E54D0" w:rsidRPr="003A40A5" w:rsidRDefault="006E54D0" w:rsidP="000D7814">
      <w:pPr>
        <w:numPr>
          <w:ilvl w:val="0"/>
          <w:numId w:val="44"/>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членить предложение на смысловые группы;</w:t>
      </w:r>
    </w:p>
    <w:p w:rsidR="006E54D0" w:rsidRPr="003A40A5" w:rsidRDefault="006E54D0" w:rsidP="000D7814">
      <w:pPr>
        <w:numPr>
          <w:ilvl w:val="0"/>
          <w:numId w:val="44"/>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w:t>
      </w:r>
      <w:r w:rsidRPr="003A40A5">
        <w:rPr>
          <w:rFonts w:ascii="Times New Roman" w:hAnsi="Times New Roman"/>
          <w:sz w:val="24"/>
          <w:szCs w:val="24"/>
        </w:rPr>
        <w:lastRenderedPageBreak/>
        <w:t>специальный, альтернативный и разделительный вопросы), в том числе</w:t>
      </w:r>
      <w:r w:rsidR="00E94F21" w:rsidRPr="003A40A5">
        <w:rPr>
          <w:rFonts w:ascii="Times New Roman" w:hAnsi="Times New Roman"/>
          <w:sz w:val="24"/>
          <w:szCs w:val="24"/>
        </w:rPr>
        <w:t>,</w:t>
      </w:r>
      <w:r w:rsidRPr="003A40A5">
        <w:rPr>
          <w:rFonts w:ascii="Times New Roman" w:hAnsi="Times New Roman"/>
          <w:sz w:val="24"/>
          <w:szCs w:val="24"/>
        </w:rPr>
        <w:t xml:space="preserve"> соблюдая правило отсутствия фразового ударения на служебных словах.</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44"/>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выражать модальные значения, чувства и эмоции с помощью интонации;</w:t>
      </w:r>
    </w:p>
    <w:p w:rsidR="006E54D0" w:rsidRPr="003A40A5" w:rsidRDefault="006E54D0" w:rsidP="000D7814">
      <w:pPr>
        <w:numPr>
          <w:ilvl w:val="0"/>
          <w:numId w:val="44"/>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различать британские и американские варианты английского языка в прослушанных высказываниях.</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Лексическая сторона речи</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45"/>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54D0" w:rsidRPr="003A40A5" w:rsidRDefault="006E54D0" w:rsidP="000D7814">
      <w:pPr>
        <w:numPr>
          <w:ilvl w:val="0"/>
          <w:numId w:val="45"/>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употреблять в устной и письменной речи в их основном </w:t>
      </w:r>
      <w:r w:rsidR="00ED4AB1" w:rsidRPr="003A40A5">
        <w:rPr>
          <w:rFonts w:ascii="Times New Roman" w:hAnsi="Times New Roman"/>
          <w:sz w:val="24"/>
          <w:szCs w:val="24"/>
        </w:rPr>
        <w:t xml:space="preserve">значении </w:t>
      </w:r>
      <w:r w:rsidRPr="003A40A5">
        <w:rPr>
          <w:rFonts w:ascii="Times New Roman" w:hAnsi="Times New Roman"/>
          <w:sz w:val="24"/>
          <w:szCs w:val="24"/>
        </w:rPr>
        <w:t>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6E54D0" w:rsidRPr="003A40A5" w:rsidRDefault="006E54D0" w:rsidP="000D7814">
      <w:pPr>
        <w:numPr>
          <w:ilvl w:val="0"/>
          <w:numId w:val="45"/>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соблюдать существующие в английском языке нормы лексической сочетаемости;</w:t>
      </w:r>
    </w:p>
    <w:p w:rsidR="006E54D0" w:rsidRPr="003A40A5" w:rsidRDefault="006E54D0" w:rsidP="000D7814">
      <w:pPr>
        <w:numPr>
          <w:ilvl w:val="0"/>
          <w:numId w:val="45"/>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E54D0" w:rsidRPr="003A40A5" w:rsidRDefault="006E54D0" w:rsidP="000D7814">
      <w:pPr>
        <w:numPr>
          <w:ilvl w:val="0"/>
          <w:numId w:val="45"/>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6E54D0" w:rsidRPr="003A40A5" w:rsidRDefault="006E54D0" w:rsidP="000D7814">
      <w:pPr>
        <w:numPr>
          <w:ilvl w:val="0"/>
          <w:numId w:val="132"/>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глаголы при помощи аффиксов </w:t>
      </w:r>
      <w:r w:rsidRPr="003A40A5">
        <w:rPr>
          <w:rFonts w:ascii="Times New Roman" w:hAnsi="Times New Roman"/>
          <w:i/>
          <w:sz w:val="24"/>
          <w:szCs w:val="24"/>
          <w:lang w:val="en-US"/>
        </w:rPr>
        <w:t>dis</w:t>
      </w:r>
      <w:r w:rsidRPr="003A40A5">
        <w:rPr>
          <w:rFonts w:ascii="Times New Roman" w:hAnsi="Times New Roman"/>
          <w:sz w:val="24"/>
          <w:szCs w:val="24"/>
        </w:rPr>
        <w:t xml:space="preserve">-, </w:t>
      </w:r>
      <w:r w:rsidRPr="003A40A5">
        <w:rPr>
          <w:rFonts w:ascii="Times New Roman" w:hAnsi="Times New Roman"/>
          <w:i/>
          <w:sz w:val="24"/>
          <w:szCs w:val="24"/>
          <w:lang w:val="en-US"/>
        </w:rPr>
        <w:t>mis</w:t>
      </w:r>
      <w:r w:rsidRPr="003A40A5">
        <w:rPr>
          <w:rFonts w:ascii="Times New Roman" w:hAnsi="Times New Roman"/>
          <w:sz w:val="24"/>
          <w:szCs w:val="24"/>
        </w:rPr>
        <w:t xml:space="preserve">-, </w:t>
      </w:r>
      <w:r w:rsidRPr="003A40A5">
        <w:rPr>
          <w:rFonts w:ascii="Times New Roman" w:hAnsi="Times New Roman"/>
          <w:i/>
          <w:sz w:val="24"/>
          <w:szCs w:val="24"/>
          <w:lang w:val="en-US"/>
        </w:rPr>
        <w:t>re</w:t>
      </w:r>
      <w:r w:rsidRPr="003A40A5">
        <w:rPr>
          <w:rFonts w:ascii="Times New Roman" w:hAnsi="Times New Roman"/>
          <w:sz w:val="24"/>
          <w:szCs w:val="24"/>
        </w:rPr>
        <w:t>-, -</w:t>
      </w:r>
      <w:r w:rsidR="005D64CA" w:rsidRPr="003A40A5">
        <w:rPr>
          <w:rFonts w:ascii="Times New Roman" w:hAnsi="Times New Roman"/>
          <w:i/>
          <w:sz w:val="24"/>
          <w:szCs w:val="24"/>
          <w:lang w:val="en-US"/>
        </w:rPr>
        <w:t>i</w:t>
      </w:r>
      <w:r w:rsidRPr="003A40A5">
        <w:rPr>
          <w:rFonts w:ascii="Times New Roman" w:hAnsi="Times New Roman"/>
          <w:i/>
          <w:sz w:val="24"/>
          <w:szCs w:val="24"/>
        </w:rPr>
        <w:t>ze</w:t>
      </w:r>
      <w:r w:rsidRPr="003A40A5">
        <w:rPr>
          <w:rFonts w:ascii="Times New Roman" w:hAnsi="Times New Roman"/>
          <w:sz w:val="24"/>
          <w:szCs w:val="24"/>
        </w:rPr>
        <w:t>/-</w:t>
      </w:r>
      <w:r w:rsidRPr="003A40A5">
        <w:rPr>
          <w:rFonts w:ascii="Times New Roman" w:hAnsi="Times New Roman"/>
          <w:i/>
          <w:sz w:val="24"/>
          <w:szCs w:val="24"/>
        </w:rPr>
        <w:t>ise</w:t>
      </w:r>
      <w:r w:rsidRPr="003A40A5">
        <w:rPr>
          <w:rFonts w:ascii="Times New Roman" w:hAnsi="Times New Roman"/>
          <w:sz w:val="24"/>
          <w:szCs w:val="24"/>
        </w:rPr>
        <w:t xml:space="preserve">; </w:t>
      </w:r>
    </w:p>
    <w:p w:rsidR="006E54D0" w:rsidRPr="003A40A5" w:rsidRDefault="006E54D0" w:rsidP="000D7814">
      <w:pPr>
        <w:numPr>
          <w:ilvl w:val="0"/>
          <w:numId w:val="132"/>
        </w:numPr>
        <w:tabs>
          <w:tab w:val="left" w:pos="993"/>
        </w:tabs>
        <w:spacing w:after="0" w:line="240" w:lineRule="auto"/>
        <w:ind w:left="567" w:firstLine="0"/>
        <w:jc w:val="both"/>
        <w:rPr>
          <w:rFonts w:ascii="Times New Roman" w:hAnsi="Times New Roman"/>
          <w:sz w:val="24"/>
          <w:szCs w:val="24"/>
          <w:lang w:val="en-US"/>
        </w:rPr>
      </w:pPr>
      <w:r w:rsidRPr="003A40A5">
        <w:rPr>
          <w:rFonts w:ascii="Times New Roman" w:hAnsi="Times New Roman"/>
          <w:sz w:val="24"/>
          <w:szCs w:val="24"/>
        </w:rPr>
        <w:t>имена</w:t>
      </w:r>
      <w:r w:rsidR="002364B5" w:rsidRPr="003A40A5">
        <w:rPr>
          <w:rFonts w:ascii="Times New Roman" w:hAnsi="Times New Roman"/>
          <w:sz w:val="24"/>
          <w:szCs w:val="24"/>
          <w:lang w:val="en-US"/>
        </w:rPr>
        <w:t xml:space="preserve"> </w:t>
      </w:r>
      <w:r w:rsidRPr="003A40A5">
        <w:rPr>
          <w:rFonts w:ascii="Times New Roman" w:hAnsi="Times New Roman"/>
          <w:sz w:val="24"/>
          <w:szCs w:val="24"/>
        </w:rPr>
        <w:t>существительные</w:t>
      </w:r>
      <w:r w:rsidR="002364B5" w:rsidRPr="003A40A5">
        <w:rPr>
          <w:rFonts w:ascii="Times New Roman" w:hAnsi="Times New Roman"/>
          <w:sz w:val="24"/>
          <w:szCs w:val="24"/>
          <w:lang w:val="en-US"/>
        </w:rPr>
        <w:t xml:space="preserve"> </w:t>
      </w:r>
      <w:r w:rsidRPr="003A40A5">
        <w:rPr>
          <w:rFonts w:ascii="Times New Roman" w:hAnsi="Times New Roman"/>
          <w:sz w:val="24"/>
          <w:szCs w:val="24"/>
        </w:rPr>
        <w:t>при</w:t>
      </w:r>
      <w:r w:rsidR="002364B5" w:rsidRPr="003A40A5">
        <w:rPr>
          <w:rFonts w:ascii="Times New Roman" w:hAnsi="Times New Roman"/>
          <w:sz w:val="24"/>
          <w:szCs w:val="24"/>
          <w:lang w:val="en-US"/>
        </w:rPr>
        <w:t xml:space="preserve"> </w:t>
      </w:r>
      <w:r w:rsidRPr="003A40A5">
        <w:rPr>
          <w:rFonts w:ascii="Times New Roman" w:hAnsi="Times New Roman"/>
          <w:sz w:val="24"/>
          <w:szCs w:val="24"/>
        </w:rPr>
        <w:t>помощи</w:t>
      </w:r>
      <w:r w:rsidR="002364B5" w:rsidRPr="003A40A5">
        <w:rPr>
          <w:rFonts w:ascii="Times New Roman" w:hAnsi="Times New Roman"/>
          <w:sz w:val="24"/>
          <w:szCs w:val="24"/>
          <w:lang w:val="en-US"/>
        </w:rPr>
        <w:t xml:space="preserve"> </w:t>
      </w:r>
      <w:r w:rsidRPr="003A40A5">
        <w:rPr>
          <w:rFonts w:ascii="Times New Roman" w:hAnsi="Times New Roman"/>
          <w:sz w:val="24"/>
          <w:szCs w:val="24"/>
        </w:rPr>
        <w:t>суффиксов</w:t>
      </w:r>
      <w:r w:rsidRPr="003A40A5">
        <w:rPr>
          <w:rFonts w:ascii="Times New Roman" w:hAnsi="Times New Roman"/>
          <w:sz w:val="24"/>
          <w:szCs w:val="24"/>
          <w:lang w:val="en-US"/>
        </w:rPr>
        <w:t xml:space="preserve"> -</w:t>
      </w:r>
      <w:r w:rsidRPr="003A40A5">
        <w:rPr>
          <w:rFonts w:ascii="Times New Roman" w:hAnsi="Times New Roman"/>
          <w:i/>
          <w:sz w:val="24"/>
          <w:szCs w:val="24"/>
          <w:lang w:val="en-US"/>
        </w:rPr>
        <w:t>or</w:t>
      </w:r>
      <w:r w:rsidRPr="003A40A5">
        <w:rPr>
          <w:rFonts w:ascii="Times New Roman" w:hAnsi="Times New Roman"/>
          <w:sz w:val="24"/>
          <w:szCs w:val="24"/>
          <w:lang w:val="en-US"/>
        </w:rPr>
        <w:t>/ -</w:t>
      </w:r>
      <w:r w:rsidRPr="003A40A5">
        <w:rPr>
          <w:rFonts w:ascii="Times New Roman" w:hAnsi="Times New Roman"/>
          <w:i/>
          <w:sz w:val="24"/>
          <w:szCs w:val="24"/>
          <w:lang w:val="en-US"/>
        </w:rPr>
        <w:t>er</w:t>
      </w:r>
      <w:r w:rsidRPr="003A40A5">
        <w:rPr>
          <w:rFonts w:ascii="Times New Roman" w:hAnsi="Times New Roman"/>
          <w:sz w:val="24"/>
          <w:szCs w:val="24"/>
          <w:lang w:val="en-US"/>
        </w:rPr>
        <w:t>, -</w:t>
      </w:r>
      <w:r w:rsidRPr="003A40A5">
        <w:rPr>
          <w:rFonts w:ascii="Times New Roman" w:hAnsi="Times New Roman"/>
          <w:i/>
          <w:sz w:val="24"/>
          <w:szCs w:val="24"/>
          <w:lang w:val="en-US"/>
        </w:rPr>
        <w:t>ist</w:t>
      </w:r>
      <w:r w:rsidRPr="003A40A5">
        <w:rPr>
          <w:rFonts w:ascii="Times New Roman" w:hAnsi="Times New Roman"/>
          <w:sz w:val="24"/>
          <w:szCs w:val="24"/>
          <w:lang w:val="en-US"/>
        </w:rPr>
        <w:t xml:space="preserve"> , -</w:t>
      </w:r>
      <w:r w:rsidRPr="003A40A5">
        <w:rPr>
          <w:rFonts w:ascii="Times New Roman" w:hAnsi="Times New Roman"/>
          <w:i/>
          <w:sz w:val="24"/>
          <w:szCs w:val="24"/>
          <w:lang w:val="en-US"/>
        </w:rPr>
        <w:t>sion</w:t>
      </w:r>
      <w:r w:rsidRPr="003A40A5">
        <w:rPr>
          <w:rFonts w:ascii="Times New Roman" w:hAnsi="Times New Roman"/>
          <w:sz w:val="24"/>
          <w:szCs w:val="24"/>
          <w:lang w:val="en-US"/>
        </w:rPr>
        <w:t>/-</w:t>
      </w:r>
      <w:r w:rsidRPr="003A40A5">
        <w:rPr>
          <w:rFonts w:ascii="Times New Roman" w:hAnsi="Times New Roman"/>
          <w:i/>
          <w:sz w:val="24"/>
          <w:szCs w:val="24"/>
          <w:lang w:val="en-US"/>
        </w:rPr>
        <w:t>tion</w:t>
      </w:r>
      <w:r w:rsidRPr="003A40A5">
        <w:rPr>
          <w:rFonts w:ascii="Times New Roman" w:hAnsi="Times New Roman"/>
          <w:sz w:val="24"/>
          <w:szCs w:val="24"/>
          <w:lang w:val="en-US"/>
        </w:rPr>
        <w:t>, -</w:t>
      </w:r>
      <w:r w:rsidRPr="003A40A5">
        <w:rPr>
          <w:rFonts w:ascii="Times New Roman" w:hAnsi="Times New Roman"/>
          <w:i/>
          <w:sz w:val="24"/>
          <w:szCs w:val="24"/>
          <w:lang w:val="en-US"/>
        </w:rPr>
        <w:t>nce</w:t>
      </w:r>
      <w:r w:rsidRPr="003A40A5">
        <w:rPr>
          <w:rFonts w:ascii="Times New Roman" w:hAnsi="Times New Roman"/>
          <w:sz w:val="24"/>
          <w:szCs w:val="24"/>
          <w:lang w:val="en-US"/>
        </w:rPr>
        <w:t>/-</w:t>
      </w:r>
      <w:r w:rsidRPr="003A40A5">
        <w:rPr>
          <w:rFonts w:ascii="Times New Roman" w:hAnsi="Times New Roman"/>
          <w:i/>
          <w:sz w:val="24"/>
          <w:szCs w:val="24"/>
          <w:lang w:val="en-US"/>
        </w:rPr>
        <w:t>ence</w:t>
      </w:r>
      <w:r w:rsidRPr="003A40A5">
        <w:rPr>
          <w:rFonts w:ascii="Times New Roman" w:hAnsi="Times New Roman"/>
          <w:sz w:val="24"/>
          <w:szCs w:val="24"/>
          <w:lang w:val="en-US"/>
        </w:rPr>
        <w:t>, -</w:t>
      </w:r>
      <w:r w:rsidRPr="003A40A5">
        <w:rPr>
          <w:rFonts w:ascii="Times New Roman" w:hAnsi="Times New Roman"/>
          <w:i/>
          <w:sz w:val="24"/>
          <w:szCs w:val="24"/>
          <w:lang w:val="en-US"/>
        </w:rPr>
        <w:t>ment</w:t>
      </w:r>
      <w:r w:rsidRPr="003A40A5">
        <w:rPr>
          <w:rFonts w:ascii="Times New Roman" w:hAnsi="Times New Roman"/>
          <w:sz w:val="24"/>
          <w:szCs w:val="24"/>
          <w:lang w:val="en-US"/>
        </w:rPr>
        <w:t>, -</w:t>
      </w:r>
      <w:r w:rsidRPr="003A40A5">
        <w:rPr>
          <w:rFonts w:ascii="Times New Roman" w:hAnsi="Times New Roman"/>
          <w:i/>
          <w:sz w:val="24"/>
          <w:szCs w:val="24"/>
          <w:lang w:val="en-US"/>
        </w:rPr>
        <w:t>ity</w:t>
      </w:r>
      <w:r w:rsidRPr="003A40A5">
        <w:rPr>
          <w:rFonts w:ascii="Times New Roman" w:hAnsi="Times New Roman"/>
          <w:sz w:val="24"/>
          <w:szCs w:val="24"/>
          <w:lang w:val="en-US"/>
        </w:rPr>
        <w:t xml:space="preserve"> , -</w:t>
      </w:r>
      <w:r w:rsidRPr="003A40A5">
        <w:rPr>
          <w:rFonts w:ascii="Times New Roman" w:hAnsi="Times New Roman"/>
          <w:i/>
          <w:sz w:val="24"/>
          <w:szCs w:val="24"/>
          <w:lang w:val="en-US"/>
        </w:rPr>
        <w:t>ness</w:t>
      </w:r>
      <w:r w:rsidRPr="003A40A5">
        <w:rPr>
          <w:rFonts w:ascii="Times New Roman" w:hAnsi="Times New Roman"/>
          <w:sz w:val="24"/>
          <w:szCs w:val="24"/>
          <w:lang w:val="en-US"/>
        </w:rPr>
        <w:t>, -</w:t>
      </w:r>
      <w:r w:rsidRPr="003A40A5">
        <w:rPr>
          <w:rFonts w:ascii="Times New Roman" w:hAnsi="Times New Roman"/>
          <w:i/>
          <w:sz w:val="24"/>
          <w:szCs w:val="24"/>
          <w:lang w:val="en-US"/>
        </w:rPr>
        <w:t>ship</w:t>
      </w:r>
      <w:r w:rsidRPr="003A40A5">
        <w:rPr>
          <w:rFonts w:ascii="Times New Roman" w:hAnsi="Times New Roman"/>
          <w:sz w:val="24"/>
          <w:szCs w:val="24"/>
          <w:lang w:val="en-US"/>
        </w:rPr>
        <w:t>, -</w:t>
      </w:r>
      <w:r w:rsidRPr="003A40A5">
        <w:rPr>
          <w:rFonts w:ascii="Times New Roman" w:hAnsi="Times New Roman"/>
          <w:i/>
          <w:sz w:val="24"/>
          <w:szCs w:val="24"/>
          <w:lang w:val="en-US"/>
        </w:rPr>
        <w:t>ing</w:t>
      </w:r>
      <w:r w:rsidRPr="003A40A5">
        <w:rPr>
          <w:rFonts w:ascii="Times New Roman" w:hAnsi="Times New Roman"/>
          <w:sz w:val="24"/>
          <w:szCs w:val="24"/>
          <w:lang w:val="en-US"/>
        </w:rPr>
        <w:t xml:space="preserve">; </w:t>
      </w:r>
    </w:p>
    <w:p w:rsidR="006E54D0" w:rsidRPr="003A40A5" w:rsidRDefault="006E54D0" w:rsidP="000D7814">
      <w:pPr>
        <w:numPr>
          <w:ilvl w:val="0"/>
          <w:numId w:val="132"/>
        </w:numPr>
        <w:tabs>
          <w:tab w:val="left" w:pos="993"/>
        </w:tabs>
        <w:spacing w:after="0" w:line="240" w:lineRule="auto"/>
        <w:ind w:left="567" w:firstLine="0"/>
        <w:jc w:val="both"/>
        <w:rPr>
          <w:rFonts w:ascii="Times New Roman" w:hAnsi="Times New Roman"/>
          <w:sz w:val="24"/>
          <w:szCs w:val="24"/>
          <w:lang w:val="en-US" w:bidi="en-US"/>
        </w:rPr>
      </w:pPr>
      <w:r w:rsidRPr="003A40A5">
        <w:rPr>
          <w:rFonts w:ascii="Times New Roman" w:hAnsi="Times New Roman"/>
          <w:sz w:val="24"/>
          <w:szCs w:val="24"/>
        </w:rPr>
        <w:t>имена</w:t>
      </w:r>
      <w:r w:rsidR="002364B5" w:rsidRPr="003A40A5">
        <w:rPr>
          <w:rFonts w:ascii="Times New Roman" w:hAnsi="Times New Roman"/>
          <w:sz w:val="24"/>
          <w:szCs w:val="24"/>
          <w:lang w:val="en-US"/>
        </w:rPr>
        <w:t xml:space="preserve"> </w:t>
      </w:r>
      <w:r w:rsidRPr="003A40A5">
        <w:rPr>
          <w:rFonts w:ascii="Times New Roman" w:hAnsi="Times New Roman"/>
          <w:sz w:val="24"/>
          <w:szCs w:val="24"/>
        </w:rPr>
        <w:t>прилагательные</w:t>
      </w:r>
      <w:r w:rsidR="002364B5" w:rsidRPr="003A40A5">
        <w:rPr>
          <w:rFonts w:ascii="Times New Roman" w:hAnsi="Times New Roman"/>
          <w:sz w:val="24"/>
          <w:szCs w:val="24"/>
          <w:lang w:val="en-US"/>
        </w:rPr>
        <w:t xml:space="preserve"> </w:t>
      </w:r>
      <w:r w:rsidRPr="003A40A5">
        <w:rPr>
          <w:rFonts w:ascii="Times New Roman" w:hAnsi="Times New Roman"/>
          <w:sz w:val="24"/>
          <w:szCs w:val="24"/>
        </w:rPr>
        <w:t>при</w:t>
      </w:r>
      <w:r w:rsidR="002364B5" w:rsidRPr="003A40A5">
        <w:rPr>
          <w:rFonts w:ascii="Times New Roman" w:hAnsi="Times New Roman"/>
          <w:sz w:val="24"/>
          <w:szCs w:val="24"/>
          <w:lang w:val="en-US"/>
        </w:rPr>
        <w:t xml:space="preserve"> </w:t>
      </w:r>
      <w:r w:rsidRPr="003A40A5">
        <w:rPr>
          <w:rFonts w:ascii="Times New Roman" w:hAnsi="Times New Roman"/>
          <w:sz w:val="24"/>
          <w:szCs w:val="24"/>
        </w:rPr>
        <w:t>помощи</w:t>
      </w:r>
      <w:r w:rsidR="002364B5" w:rsidRPr="003A40A5">
        <w:rPr>
          <w:rFonts w:ascii="Times New Roman" w:hAnsi="Times New Roman"/>
          <w:sz w:val="24"/>
          <w:szCs w:val="24"/>
          <w:lang w:val="en-US"/>
        </w:rPr>
        <w:t xml:space="preserve"> </w:t>
      </w:r>
      <w:r w:rsidRPr="003A40A5">
        <w:rPr>
          <w:rFonts w:ascii="Times New Roman" w:hAnsi="Times New Roman"/>
          <w:sz w:val="24"/>
          <w:szCs w:val="24"/>
        </w:rPr>
        <w:t>аффиксов</w:t>
      </w:r>
      <w:r w:rsidR="002364B5" w:rsidRPr="003A40A5">
        <w:rPr>
          <w:rFonts w:ascii="Times New Roman" w:hAnsi="Times New Roman"/>
          <w:sz w:val="24"/>
          <w:szCs w:val="24"/>
          <w:lang w:val="en-US"/>
        </w:rPr>
        <w:t xml:space="preserve"> </w:t>
      </w:r>
      <w:r w:rsidRPr="003A40A5">
        <w:rPr>
          <w:rFonts w:ascii="Times New Roman" w:hAnsi="Times New Roman"/>
          <w:i/>
          <w:sz w:val="24"/>
          <w:szCs w:val="24"/>
          <w:lang w:val="en-US" w:bidi="en-US"/>
        </w:rPr>
        <w:t>inter</w:t>
      </w:r>
      <w:r w:rsidRPr="003A40A5">
        <w:rPr>
          <w:rFonts w:ascii="Times New Roman" w:hAnsi="Times New Roman"/>
          <w:sz w:val="24"/>
          <w:szCs w:val="24"/>
          <w:lang w:val="en-US" w:bidi="en-US"/>
        </w:rPr>
        <w:t>-; -</w:t>
      </w:r>
      <w:r w:rsidRPr="003A40A5">
        <w:rPr>
          <w:rFonts w:ascii="Times New Roman" w:hAnsi="Times New Roman"/>
          <w:i/>
          <w:sz w:val="24"/>
          <w:szCs w:val="24"/>
          <w:lang w:val="en-US" w:bidi="en-US"/>
        </w:rPr>
        <w:t>y</w:t>
      </w:r>
      <w:r w:rsidRPr="003A40A5">
        <w:rPr>
          <w:rFonts w:ascii="Times New Roman" w:hAnsi="Times New Roman"/>
          <w:sz w:val="24"/>
          <w:szCs w:val="24"/>
          <w:lang w:val="en-US" w:bidi="en-US"/>
        </w:rPr>
        <w:t>, -</w:t>
      </w:r>
      <w:r w:rsidRPr="003A40A5">
        <w:rPr>
          <w:rFonts w:ascii="Times New Roman" w:hAnsi="Times New Roman"/>
          <w:i/>
          <w:sz w:val="24"/>
          <w:szCs w:val="24"/>
          <w:lang w:val="en-US" w:bidi="en-US"/>
        </w:rPr>
        <w:t>ly</w:t>
      </w:r>
      <w:r w:rsidRPr="003A40A5">
        <w:rPr>
          <w:rFonts w:ascii="Times New Roman" w:hAnsi="Times New Roman"/>
          <w:sz w:val="24"/>
          <w:szCs w:val="24"/>
          <w:lang w:val="en-US" w:bidi="en-US"/>
        </w:rPr>
        <w:t>, -</w:t>
      </w:r>
      <w:r w:rsidRPr="003A40A5">
        <w:rPr>
          <w:rFonts w:ascii="Times New Roman" w:hAnsi="Times New Roman"/>
          <w:i/>
          <w:sz w:val="24"/>
          <w:szCs w:val="24"/>
          <w:lang w:val="en-US" w:bidi="en-US"/>
        </w:rPr>
        <w:t>ful</w:t>
      </w:r>
      <w:r w:rsidRPr="003A40A5">
        <w:rPr>
          <w:rFonts w:ascii="Times New Roman" w:hAnsi="Times New Roman"/>
          <w:sz w:val="24"/>
          <w:szCs w:val="24"/>
          <w:lang w:val="en-US" w:bidi="en-US"/>
        </w:rPr>
        <w:t xml:space="preserve"> , -</w:t>
      </w:r>
      <w:r w:rsidRPr="003A40A5">
        <w:rPr>
          <w:rFonts w:ascii="Times New Roman" w:hAnsi="Times New Roman"/>
          <w:i/>
          <w:sz w:val="24"/>
          <w:szCs w:val="24"/>
          <w:lang w:val="en-US" w:bidi="en-US"/>
        </w:rPr>
        <w:t>al</w:t>
      </w:r>
      <w:r w:rsidRPr="003A40A5">
        <w:rPr>
          <w:rFonts w:ascii="Times New Roman" w:hAnsi="Times New Roman"/>
          <w:sz w:val="24"/>
          <w:szCs w:val="24"/>
          <w:lang w:val="en-US" w:bidi="en-US"/>
        </w:rPr>
        <w:t xml:space="preserve"> , -</w:t>
      </w:r>
      <w:r w:rsidRPr="003A40A5">
        <w:rPr>
          <w:rFonts w:ascii="Times New Roman" w:hAnsi="Times New Roman"/>
          <w:i/>
          <w:sz w:val="24"/>
          <w:szCs w:val="24"/>
          <w:lang w:val="en-US" w:bidi="en-US"/>
        </w:rPr>
        <w:t>ic</w:t>
      </w:r>
      <w:r w:rsidRPr="003A40A5">
        <w:rPr>
          <w:rFonts w:ascii="Times New Roman" w:hAnsi="Times New Roman"/>
          <w:sz w:val="24"/>
          <w:szCs w:val="24"/>
          <w:lang w:val="en-US" w:bidi="en-US"/>
        </w:rPr>
        <w:t>,</w:t>
      </w:r>
      <w:r w:rsidR="005F5408" w:rsidRPr="003A40A5">
        <w:rPr>
          <w:rFonts w:ascii="Times New Roman" w:hAnsi="Times New Roman"/>
          <w:sz w:val="24"/>
          <w:szCs w:val="24"/>
          <w:lang w:val="en-US" w:bidi="en-US"/>
        </w:rPr>
        <w:t xml:space="preserve"> </w:t>
      </w:r>
      <w:r w:rsidRPr="003A40A5">
        <w:rPr>
          <w:rFonts w:ascii="Times New Roman" w:hAnsi="Times New Roman"/>
          <w:sz w:val="24"/>
          <w:szCs w:val="24"/>
          <w:lang w:val="en-US" w:bidi="en-US"/>
        </w:rPr>
        <w:t>-</w:t>
      </w:r>
      <w:r w:rsidRPr="003A40A5">
        <w:rPr>
          <w:rFonts w:ascii="Times New Roman" w:hAnsi="Times New Roman"/>
          <w:i/>
          <w:sz w:val="24"/>
          <w:szCs w:val="24"/>
          <w:lang w:val="en-US" w:bidi="en-US"/>
        </w:rPr>
        <w:t>ian</w:t>
      </w:r>
      <w:r w:rsidRPr="003A40A5">
        <w:rPr>
          <w:rFonts w:ascii="Times New Roman" w:hAnsi="Times New Roman"/>
          <w:sz w:val="24"/>
          <w:szCs w:val="24"/>
          <w:lang w:val="en-US" w:bidi="en-US"/>
        </w:rPr>
        <w:t>/</w:t>
      </w:r>
      <w:r w:rsidRPr="003A40A5">
        <w:rPr>
          <w:rFonts w:ascii="Times New Roman" w:hAnsi="Times New Roman"/>
          <w:i/>
          <w:sz w:val="24"/>
          <w:szCs w:val="24"/>
          <w:lang w:val="en-US" w:bidi="en-US"/>
        </w:rPr>
        <w:t>an</w:t>
      </w:r>
      <w:r w:rsidRPr="003A40A5">
        <w:rPr>
          <w:rFonts w:ascii="Times New Roman" w:hAnsi="Times New Roman"/>
          <w:sz w:val="24"/>
          <w:szCs w:val="24"/>
          <w:lang w:val="en-US" w:bidi="en-US"/>
        </w:rPr>
        <w:t>, -</w:t>
      </w:r>
      <w:r w:rsidRPr="003A40A5">
        <w:rPr>
          <w:rFonts w:ascii="Times New Roman" w:hAnsi="Times New Roman"/>
          <w:i/>
          <w:sz w:val="24"/>
          <w:szCs w:val="24"/>
          <w:lang w:val="en-US" w:bidi="en-US"/>
        </w:rPr>
        <w:t>ing</w:t>
      </w:r>
      <w:r w:rsidRPr="003A40A5">
        <w:rPr>
          <w:rFonts w:ascii="Times New Roman" w:hAnsi="Times New Roman"/>
          <w:sz w:val="24"/>
          <w:szCs w:val="24"/>
          <w:lang w:val="en-US" w:bidi="en-US"/>
        </w:rPr>
        <w:t>; -</w:t>
      </w:r>
      <w:r w:rsidRPr="003A40A5">
        <w:rPr>
          <w:rFonts w:ascii="Times New Roman" w:hAnsi="Times New Roman"/>
          <w:i/>
          <w:sz w:val="24"/>
          <w:szCs w:val="24"/>
          <w:lang w:val="en-US" w:bidi="en-US"/>
        </w:rPr>
        <w:t>ous</w:t>
      </w:r>
      <w:r w:rsidRPr="003A40A5">
        <w:rPr>
          <w:rFonts w:ascii="Times New Roman" w:hAnsi="Times New Roman"/>
          <w:sz w:val="24"/>
          <w:szCs w:val="24"/>
          <w:lang w:val="en-US" w:bidi="en-US"/>
        </w:rPr>
        <w:t>, -</w:t>
      </w:r>
      <w:r w:rsidRPr="003A40A5">
        <w:rPr>
          <w:rFonts w:ascii="Times New Roman" w:hAnsi="Times New Roman"/>
          <w:i/>
          <w:sz w:val="24"/>
          <w:szCs w:val="24"/>
          <w:lang w:val="en-US" w:bidi="en-US"/>
        </w:rPr>
        <w:t>able</w:t>
      </w:r>
      <w:r w:rsidRPr="003A40A5">
        <w:rPr>
          <w:rFonts w:ascii="Times New Roman" w:hAnsi="Times New Roman"/>
          <w:sz w:val="24"/>
          <w:szCs w:val="24"/>
          <w:lang w:val="en-US" w:bidi="en-US"/>
        </w:rPr>
        <w:t>/</w:t>
      </w:r>
      <w:r w:rsidRPr="003A40A5">
        <w:rPr>
          <w:rFonts w:ascii="Times New Roman" w:hAnsi="Times New Roman"/>
          <w:i/>
          <w:sz w:val="24"/>
          <w:szCs w:val="24"/>
          <w:lang w:val="en-US" w:bidi="en-US"/>
        </w:rPr>
        <w:t>ible</w:t>
      </w:r>
      <w:r w:rsidRPr="003A40A5">
        <w:rPr>
          <w:rFonts w:ascii="Times New Roman" w:hAnsi="Times New Roman"/>
          <w:sz w:val="24"/>
          <w:szCs w:val="24"/>
          <w:lang w:val="en-US" w:bidi="en-US"/>
        </w:rPr>
        <w:t>, -</w:t>
      </w:r>
      <w:r w:rsidRPr="003A40A5">
        <w:rPr>
          <w:rFonts w:ascii="Times New Roman" w:hAnsi="Times New Roman"/>
          <w:i/>
          <w:sz w:val="24"/>
          <w:szCs w:val="24"/>
          <w:lang w:val="en-US" w:bidi="en-US"/>
        </w:rPr>
        <w:t>less</w:t>
      </w:r>
      <w:r w:rsidRPr="003A40A5">
        <w:rPr>
          <w:rFonts w:ascii="Times New Roman" w:hAnsi="Times New Roman"/>
          <w:sz w:val="24"/>
          <w:szCs w:val="24"/>
          <w:lang w:val="en-US" w:bidi="en-US"/>
        </w:rPr>
        <w:t>, -</w:t>
      </w:r>
      <w:r w:rsidRPr="003A40A5">
        <w:rPr>
          <w:rFonts w:ascii="Times New Roman" w:hAnsi="Times New Roman"/>
          <w:i/>
          <w:sz w:val="24"/>
          <w:szCs w:val="24"/>
          <w:lang w:val="en-US" w:bidi="en-US"/>
        </w:rPr>
        <w:t>ive</w:t>
      </w:r>
      <w:r w:rsidRPr="003A40A5">
        <w:rPr>
          <w:rFonts w:ascii="Times New Roman" w:hAnsi="Times New Roman"/>
          <w:sz w:val="24"/>
          <w:szCs w:val="24"/>
          <w:lang w:val="en-US" w:bidi="en-US"/>
        </w:rPr>
        <w:t>;</w:t>
      </w:r>
    </w:p>
    <w:p w:rsidR="006E54D0" w:rsidRPr="003A40A5" w:rsidRDefault="006E54D0" w:rsidP="000D7814">
      <w:pPr>
        <w:numPr>
          <w:ilvl w:val="0"/>
          <w:numId w:val="132"/>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наречия при помощи суффикса </w:t>
      </w:r>
      <w:r w:rsidR="00437180" w:rsidRPr="003A40A5">
        <w:rPr>
          <w:rFonts w:ascii="Times New Roman" w:hAnsi="Times New Roman"/>
          <w:sz w:val="24"/>
          <w:szCs w:val="24"/>
        </w:rPr>
        <w:t>-</w:t>
      </w:r>
      <w:r w:rsidRPr="003A40A5">
        <w:rPr>
          <w:rFonts w:ascii="Times New Roman" w:hAnsi="Times New Roman"/>
          <w:i/>
          <w:sz w:val="24"/>
          <w:szCs w:val="24"/>
          <w:lang w:val="en-US"/>
        </w:rPr>
        <w:t>ly</w:t>
      </w:r>
      <w:r w:rsidRPr="003A40A5">
        <w:rPr>
          <w:rFonts w:ascii="Times New Roman" w:hAnsi="Times New Roman"/>
          <w:sz w:val="24"/>
          <w:szCs w:val="24"/>
        </w:rPr>
        <w:t>;</w:t>
      </w:r>
    </w:p>
    <w:p w:rsidR="006E54D0" w:rsidRPr="003A40A5" w:rsidRDefault="006E54D0" w:rsidP="000D7814">
      <w:pPr>
        <w:numPr>
          <w:ilvl w:val="0"/>
          <w:numId w:val="132"/>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имена существительные, имена прилагательные, наречия при помощи отрицательных префиксов</w:t>
      </w:r>
      <w:r w:rsidR="006A6E27" w:rsidRPr="003A40A5">
        <w:rPr>
          <w:rFonts w:ascii="Times New Roman" w:hAnsi="Times New Roman"/>
          <w:sz w:val="24"/>
          <w:szCs w:val="24"/>
        </w:rPr>
        <w:t xml:space="preserve"> </w:t>
      </w:r>
      <w:r w:rsidRPr="003A40A5">
        <w:rPr>
          <w:rFonts w:ascii="Times New Roman" w:hAnsi="Times New Roman"/>
          <w:i/>
          <w:sz w:val="24"/>
          <w:szCs w:val="24"/>
          <w:lang w:val="en-US" w:bidi="en-US"/>
        </w:rPr>
        <w:t>un</w:t>
      </w:r>
      <w:r w:rsidRPr="003A40A5">
        <w:rPr>
          <w:rFonts w:ascii="Times New Roman" w:hAnsi="Times New Roman"/>
          <w:sz w:val="24"/>
          <w:szCs w:val="24"/>
          <w:lang w:bidi="en-US"/>
        </w:rPr>
        <w:t xml:space="preserve">-, </w:t>
      </w:r>
      <w:r w:rsidRPr="003A40A5">
        <w:rPr>
          <w:rFonts w:ascii="Times New Roman" w:hAnsi="Times New Roman"/>
          <w:i/>
          <w:sz w:val="24"/>
          <w:szCs w:val="24"/>
          <w:lang w:val="en-US" w:bidi="en-US"/>
        </w:rPr>
        <w:t>im</w:t>
      </w:r>
      <w:r w:rsidRPr="003A40A5">
        <w:rPr>
          <w:rFonts w:ascii="Times New Roman" w:hAnsi="Times New Roman"/>
          <w:sz w:val="24"/>
          <w:szCs w:val="24"/>
          <w:lang w:bidi="en-US"/>
        </w:rPr>
        <w:t>-/</w:t>
      </w:r>
      <w:r w:rsidRPr="003A40A5">
        <w:rPr>
          <w:rFonts w:ascii="Times New Roman" w:hAnsi="Times New Roman"/>
          <w:i/>
          <w:sz w:val="24"/>
          <w:szCs w:val="24"/>
          <w:lang w:val="en-US" w:bidi="en-US"/>
        </w:rPr>
        <w:t>in</w:t>
      </w:r>
      <w:r w:rsidRPr="003A40A5">
        <w:rPr>
          <w:rFonts w:ascii="Times New Roman" w:hAnsi="Times New Roman"/>
          <w:sz w:val="24"/>
          <w:szCs w:val="24"/>
          <w:lang w:bidi="en-US"/>
        </w:rPr>
        <w:t>-;</w:t>
      </w:r>
    </w:p>
    <w:p w:rsidR="006E54D0" w:rsidRPr="003A40A5" w:rsidRDefault="006E54D0" w:rsidP="000D7814">
      <w:pPr>
        <w:numPr>
          <w:ilvl w:val="0"/>
          <w:numId w:val="132"/>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числительные при помощи суффиксов </w:t>
      </w:r>
      <w:r w:rsidR="00437180" w:rsidRPr="003A40A5">
        <w:rPr>
          <w:rFonts w:ascii="Times New Roman" w:hAnsi="Times New Roman"/>
          <w:sz w:val="24"/>
          <w:szCs w:val="24"/>
        </w:rPr>
        <w:t>-</w:t>
      </w:r>
      <w:r w:rsidRPr="003A40A5">
        <w:rPr>
          <w:rFonts w:ascii="Times New Roman" w:hAnsi="Times New Roman"/>
          <w:i/>
          <w:sz w:val="24"/>
          <w:szCs w:val="24"/>
          <w:lang w:val="en-US"/>
        </w:rPr>
        <w:t>teen</w:t>
      </w:r>
      <w:r w:rsidRPr="003A40A5">
        <w:rPr>
          <w:rFonts w:ascii="Times New Roman" w:hAnsi="Times New Roman"/>
          <w:sz w:val="24"/>
          <w:szCs w:val="24"/>
        </w:rPr>
        <w:t>, -</w:t>
      </w:r>
      <w:r w:rsidRPr="003A40A5">
        <w:rPr>
          <w:rFonts w:ascii="Times New Roman" w:hAnsi="Times New Roman"/>
          <w:i/>
          <w:sz w:val="24"/>
          <w:szCs w:val="24"/>
          <w:lang w:val="en-US"/>
        </w:rPr>
        <w:t>ty</w:t>
      </w:r>
      <w:r w:rsidRPr="003A40A5">
        <w:rPr>
          <w:rFonts w:ascii="Times New Roman" w:hAnsi="Times New Roman"/>
          <w:sz w:val="24"/>
          <w:szCs w:val="24"/>
        </w:rPr>
        <w:t>; -</w:t>
      </w:r>
      <w:r w:rsidRPr="003A40A5">
        <w:rPr>
          <w:rFonts w:ascii="Times New Roman" w:hAnsi="Times New Roman"/>
          <w:i/>
          <w:sz w:val="24"/>
          <w:szCs w:val="24"/>
          <w:lang w:val="en-US"/>
        </w:rPr>
        <w:t>th</w:t>
      </w:r>
      <w:r w:rsidRPr="003A40A5">
        <w:rPr>
          <w:rFonts w:ascii="Times New Roman" w:hAnsi="Times New Roman"/>
          <w:sz w:val="24"/>
          <w:szCs w:val="24"/>
        </w:rPr>
        <w:t>.</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4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распознавать и употреблять в речи в нескольких значениях многозначные слова, изученные в пределах тематики основной школы;</w:t>
      </w:r>
    </w:p>
    <w:p w:rsidR="006E54D0" w:rsidRPr="003A40A5" w:rsidRDefault="006E54D0" w:rsidP="000D7814">
      <w:pPr>
        <w:numPr>
          <w:ilvl w:val="0"/>
          <w:numId w:val="4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знать различия между явлениями синонимии и антонимии; употреблять в речи изученные синонимы и антонимы адекватно ситуации общения;</w:t>
      </w:r>
    </w:p>
    <w:p w:rsidR="006E54D0" w:rsidRPr="003A40A5" w:rsidRDefault="006E54D0" w:rsidP="000D7814">
      <w:pPr>
        <w:numPr>
          <w:ilvl w:val="0"/>
          <w:numId w:val="4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распознавать и употреблять в речи наиболее распространенные фразовые глаголы;</w:t>
      </w:r>
    </w:p>
    <w:p w:rsidR="006E54D0" w:rsidRPr="003A40A5" w:rsidRDefault="006E54D0" w:rsidP="000D7814">
      <w:pPr>
        <w:numPr>
          <w:ilvl w:val="0"/>
          <w:numId w:val="4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распознавать принадлежность слов к частям речи по аффиксам;</w:t>
      </w:r>
    </w:p>
    <w:p w:rsidR="006E54D0" w:rsidRPr="003A40A5" w:rsidRDefault="006E54D0" w:rsidP="000D7814">
      <w:pPr>
        <w:numPr>
          <w:ilvl w:val="0"/>
          <w:numId w:val="4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распознавать и употреблять в речи различные средства связи в тексте для обеспечения его целостности (</w:t>
      </w:r>
      <w:r w:rsidRPr="003A40A5">
        <w:rPr>
          <w:rFonts w:ascii="Times New Roman" w:hAnsi="Times New Roman"/>
          <w:i/>
          <w:sz w:val="24"/>
          <w:szCs w:val="24"/>
          <w:lang w:val="en-US"/>
        </w:rPr>
        <w:t>firstly</w:t>
      </w:r>
      <w:r w:rsidRPr="003A40A5">
        <w:rPr>
          <w:rFonts w:ascii="Times New Roman" w:hAnsi="Times New Roman"/>
          <w:i/>
          <w:sz w:val="24"/>
          <w:szCs w:val="24"/>
        </w:rPr>
        <w:t xml:space="preserve">, </w:t>
      </w:r>
      <w:r w:rsidRPr="003A40A5">
        <w:rPr>
          <w:rFonts w:ascii="Times New Roman" w:hAnsi="Times New Roman"/>
          <w:i/>
          <w:sz w:val="24"/>
          <w:szCs w:val="24"/>
          <w:lang w:val="en-US"/>
        </w:rPr>
        <w:t>to</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begin</w:t>
      </w:r>
      <w:r w:rsidR="005F5408" w:rsidRPr="003A40A5">
        <w:rPr>
          <w:rFonts w:ascii="Times New Roman" w:hAnsi="Times New Roman"/>
          <w:i/>
          <w:sz w:val="24"/>
          <w:szCs w:val="24"/>
        </w:rPr>
        <w:t xml:space="preserve"> </w:t>
      </w:r>
      <w:r w:rsidRPr="003A40A5">
        <w:rPr>
          <w:rFonts w:ascii="Times New Roman" w:hAnsi="Times New Roman"/>
          <w:i/>
          <w:sz w:val="24"/>
          <w:szCs w:val="24"/>
          <w:lang w:val="en-US"/>
        </w:rPr>
        <w:t>with</w:t>
      </w:r>
      <w:r w:rsidRPr="003A40A5">
        <w:rPr>
          <w:rFonts w:ascii="Times New Roman" w:hAnsi="Times New Roman"/>
          <w:i/>
          <w:sz w:val="24"/>
          <w:szCs w:val="24"/>
        </w:rPr>
        <w:t xml:space="preserve">, </w:t>
      </w:r>
      <w:r w:rsidRPr="003A40A5">
        <w:rPr>
          <w:rFonts w:ascii="Times New Roman" w:hAnsi="Times New Roman"/>
          <w:i/>
          <w:sz w:val="24"/>
          <w:szCs w:val="24"/>
          <w:lang w:val="en-US"/>
        </w:rPr>
        <w:t>however</w:t>
      </w:r>
      <w:r w:rsidRPr="003A40A5">
        <w:rPr>
          <w:rFonts w:ascii="Times New Roman" w:hAnsi="Times New Roman"/>
          <w:i/>
          <w:sz w:val="24"/>
          <w:szCs w:val="24"/>
        </w:rPr>
        <w:t xml:space="preserve">, </w:t>
      </w:r>
      <w:r w:rsidRPr="003A40A5">
        <w:rPr>
          <w:rFonts w:ascii="Times New Roman" w:hAnsi="Times New Roman"/>
          <w:i/>
          <w:sz w:val="24"/>
          <w:szCs w:val="24"/>
          <w:lang w:val="en-US"/>
        </w:rPr>
        <w:t>as</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for</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me</w:t>
      </w:r>
      <w:r w:rsidRPr="003A40A5">
        <w:rPr>
          <w:rFonts w:ascii="Times New Roman" w:hAnsi="Times New Roman"/>
          <w:i/>
          <w:sz w:val="24"/>
          <w:szCs w:val="24"/>
        </w:rPr>
        <w:t xml:space="preserve">, </w:t>
      </w:r>
      <w:r w:rsidRPr="003A40A5">
        <w:rPr>
          <w:rFonts w:ascii="Times New Roman" w:hAnsi="Times New Roman"/>
          <w:i/>
          <w:sz w:val="24"/>
          <w:szCs w:val="24"/>
          <w:lang w:val="en-US"/>
        </w:rPr>
        <w:t>finally</w:t>
      </w:r>
      <w:r w:rsidRPr="003A40A5">
        <w:rPr>
          <w:rFonts w:ascii="Times New Roman" w:hAnsi="Times New Roman"/>
          <w:i/>
          <w:sz w:val="24"/>
          <w:szCs w:val="24"/>
        </w:rPr>
        <w:t xml:space="preserve">, </w:t>
      </w:r>
      <w:r w:rsidRPr="003A40A5">
        <w:rPr>
          <w:rFonts w:ascii="Times New Roman" w:hAnsi="Times New Roman"/>
          <w:i/>
          <w:sz w:val="24"/>
          <w:szCs w:val="24"/>
          <w:lang w:val="en-US"/>
        </w:rPr>
        <w:t>at</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last</w:t>
      </w:r>
      <w:r w:rsidRPr="003A40A5">
        <w:rPr>
          <w:rFonts w:ascii="Times New Roman" w:hAnsi="Times New Roman"/>
          <w:i/>
          <w:sz w:val="24"/>
          <w:szCs w:val="24"/>
        </w:rPr>
        <w:t xml:space="preserve">, </w:t>
      </w:r>
      <w:r w:rsidRPr="003A40A5">
        <w:rPr>
          <w:rFonts w:ascii="Times New Roman" w:hAnsi="Times New Roman"/>
          <w:i/>
          <w:sz w:val="24"/>
          <w:szCs w:val="24"/>
          <w:lang w:val="en-US"/>
        </w:rPr>
        <w:t>etc</w:t>
      </w:r>
      <w:r w:rsidRPr="003A40A5">
        <w:rPr>
          <w:rFonts w:ascii="Times New Roman" w:hAnsi="Times New Roman"/>
          <w:i/>
          <w:sz w:val="24"/>
          <w:szCs w:val="24"/>
        </w:rPr>
        <w:t>.);</w:t>
      </w:r>
    </w:p>
    <w:p w:rsidR="006E54D0" w:rsidRPr="003A40A5" w:rsidRDefault="006E54D0" w:rsidP="000D7814">
      <w:pPr>
        <w:numPr>
          <w:ilvl w:val="0"/>
          <w:numId w:val="4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Грамматическая сторона речи</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48"/>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распознавать и употреблять в речи различные коммуникативные типы предложений: повествовательные (в утвердительной и отрицательной форме) </w:t>
      </w:r>
      <w:r w:rsidRPr="003A40A5">
        <w:rPr>
          <w:rFonts w:ascii="Times New Roman" w:hAnsi="Times New Roman"/>
          <w:sz w:val="24"/>
          <w:szCs w:val="24"/>
        </w:rPr>
        <w:lastRenderedPageBreak/>
        <w:t>вопросительные (общий, специальный, альтернативный и</w:t>
      </w:r>
      <w:r w:rsidR="006A6E27" w:rsidRPr="003A40A5">
        <w:rPr>
          <w:rFonts w:ascii="Times New Roman" w:hAnsi="Times New Roman"/>
          <w:sz w:val="24"/>
          <w:szCs w:val="24"/>
        </w:rPr>
        <w:t xml:space="preserve"> </w:t>
      </w:r>
      <w:r w:rsidRPr="003A40A5">
        <w:rPr>
          <w:rFonts w:ascii="Times New Roman" w:hAnsi="Times New Roman"/>
          <w:sz w:val="24"/>
          <w:szCs w:val="24"/>
        </w:rPr>
        <w:t>разделительный вопросы),</w:t>
      </w:r>
      <w:r w:rsidR="006A6E27" w:rsidRPr="003A40A5">
        <w:rPr>
          <w:rFonts w:ascii="Times New Roman" w:hAnsi="Times New Roman"/>
          <w:sz w:val="24"/>
          <w:szCs w:val="24"/>
        </w:rPr>
        <w:t xml:space="preserve"> </w:t>
      </w:r>
      <w:r w:rsidRPr="003A40A5">
        <w:rPr>
          <w:rFonts w:ascii="Times New Roman" w:hAnsi="Times New Roman"/>
          <w:sz w:val="24"/>
          <w:szCs w:val="24"/>
        </w:rPr>
        <w:t>побудительные (в утвердительной и отрицательной форме) и восклицательные;</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и употреблять в речи предложения с начальным</w:t>
      </w:r>
      <w:r w:rsidR="006A6E27" w:rsidRPr="003A40A5">
        <w:rPr>
          <w:rFonts w:ascii="Times New Roman" w:hAnsi="Times New Roman"/>
          <w:sz w:val="24"/>
          <w:szCs w:val="24"/>
        </w:rPr>
        <w:t xml:space="preserve"> </w:t>
      </w:r>
      <w:r w:rsidRPr="003A40A5">
        <w:rPr>
          <w:rFonts w:ascii="Times New Roman" w:hAnsi="Times New Roman"/>
          <w:i/>
          <w:sz w:val="24"/>
          <w:szCs w:val="24"/>
        </w:rPr>
        <w:t>It</w:t>
      </w:r>
      <w:r w:rsidRPr="003A40A5">
        <w:rPr>
          <w:rFonts w:ascii="Times New Roman" w:hAnsi="Times New Roman"/>
          <w:sz w:val="24"/>
          <w:szCs w:val="24"/>
        </w:rPr>
        <w:t>;</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и употреблять в речи предложения с начальным</w:t>
      </w:r>
      <w:r w:rsidR="006A6E27" w:rsidRPr="003A40A5">
        <w:rPr>
          <w:rFonts w:ascii="Times New Roman" w:hAnsi="Times New Roman"/>
          <w:sz w:val="24"/>
          <w:szCs w:val="24"/>
        </w:rPr>
        <w:t xml:space="preserve"> </w:t>
      </w:r>
      <w:r w:rsidRPr="003A40A5">
        <w:rPr>
          <w:rFonts w:ascii="Times New Roman" w:hAnsi="Times New Roman"/>
          <w:i/>
          <w:sz w:val="24"/>
          <w:szCs w:val="24"/>
        </w:rPr>
        <w:t>There</w:t>
      </w:r>
      <w:r w:rsidR="005F5408" w:rsidRPr="003A40A5">
        <w:rPr>
          <w:rFonts w:ascii="Times New Roman" w:hAnsi="Times New Roman"/>
          <w:i/>
          <w:sz w:val="24"/>
          <w:szCs w:val="24"/>
        </w:rPr>
        <w:t xml:space="preserve"> </w:t>
      </w:r>
      <w:r w:rsidRPr="003A40A5">
        <w:rPr>
          <w:rFonts w:ascii="Times New Roman" w:hAnsi="Times New Roman"/>
          <w:i/>
          <w:sz w:val="24"/>
          <w:szCs w:val="24"/>
        </w:rPr>
        <w:t>+</w:t>
      </w:r>
      <w:r w:rsidR="005F5408" w:rsidRPr="003A40A5">
        <w:rPr>
          <w:rFonts w:ascii="Times New Roman" w:hAnsi="Times New Roman"/>
          <w:i/>
          <w:sz w:val="24"/>
          <w:szCs w:val="24"/>
        </w:rPr>
        <w:t xml:space="preserve"> </w:t>
      </w:r>
      <w:r w:rsidRPr="003A40A5">
        <w:rPr>
          <w:rFonts w:ascii="Times New Roman" w:hAnsi="Times New Roman"/>
          <w:i/>
          <w:sz w:val="24"/>
          <w:szCs w:val="24"/>
          <w:lang w:val="en-US"/>
        </w:rPr>
        <w:t>to</w:t>
      </w:r>
      <w:r w:rsidR="005F5408" w:rsidRPr="003A40A5">
        <w:rPr>
          <w:rFonts w:ascii="Times New Roman" w:hAnsi="Times New Roman"/>
          <w:i/>
          <w:sz w:val="24"/>
          <w:szCs w:val="24"/>
        </w:rPr>
        <w:t xml:space="preserve"> </w:t>
      </w:r>
      <w:r w:rsidRPr="003A40A5">
        <w:rPr>
          <w:rFonts w:ascii="Times New Roman" w:hAnsi="Times New Roman"/>
          <w:i/>
          <w:sz w:val="24"/>
          <w:szCs w:val="24"/>
          <w:lang w:val="en-US"/>
        </w:rPr>
        <w:t>be</w:t>
      </w:r>
      <w:r w:rsidRPr="003A40A5">
        <w:rPr>
          <w:rFonts w:ascii="Times New Roman" w:hAnsi="Times New Roman"/>
          <w:sz w:val="24"/>
          <w:szCs w:val="24"/>
        </w:rPr>
        <w:t>;</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распознавать и употреблять в речи сложносочиненные предложения с сочинительными союзами </w:t>
      </w:r>
      <w:r w:rsidRPr="003A40A5">
        <w:rPr>
          <w:rFonts w:ascii="Times New Roman" w:hAnsi="Times New Roman"/>
          <w:i/>
          <w:sz w:val="24"/>
          <w:szCs w:val="24"/>
        </w:rPr>
        <w:t>and</w:t>
      </w:r>
      <w:r w:rsidRPr="003A40A5">
        <w:rPr>
          <w:rFonts w:ascii="Times New Roman" w:hAnsi="Times New Roman"/>
          <w:sz w:val="24"/>
          <w:szCs w:val="24"/>
        </w:rPr>
        <w:t>,</w:t>
      </w:r>
      <w:r w:rsidRPr="003A40A5">
        <w:rPr>
          <w:rFonts w:ascii="Times New Roman" w:hAnsi="Times New Roman"/>
          <w:i/>
          <w:sz w:val="24"/>
          <w:szCs w:val="24"/>
        </w:rPr>
        <w:t xml:space="preserve"> but</w:t>
      </w:r>
      <w:r w:rsidRPr="003A40A5">
        <w:rPr>
          <w:rFonts w:ascii="Times New Roman" w:hAnsi="Times New Roman"/>
          <w:sz w:val="24"/>
          <w:szCs w:val="24"/>
        </w:rPr>
        <w:t>,</w:t>
      </w:r>
      <w:r w:rsidRPr="003A40A5">
        <w:rPr>
          <w:rFonts w:ascii="Times New Roman" w:hAnsi="Times New Roman"/>
          <w:i/>
          <w:sz w:val="24"/>
          <w:szCs w:val="24"/>
        </w:rPr>
        <w:t xml:space="preserve"> or</w:t>
      </w:r>
      <w:r w:rsidRPr="003A40A5">
        <w:rPr>
          <w:rFonts w:ascii="Times New Roman" w:hAnsi="Times New Roman"/>
          <w:sz w:val="24"/>
          <w:szCs w:val="24"/>
        </w:rPr>
        <w:t>;</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sz w:val="24"/>
          <w:szCs w:val="24"/>
        </w:rPr>
        <w:t xml:space="preserve">распознавать и употреблять в речи сложноподчиненные предложения с союзами и союзными словами </w:t>
      </w:r>
      <w:r w:rsidRPr="003A40A5">
        <w:rPr>
          <w:rFonts w:ascii="Times New Roman" w:hAnsi="Times New Roman"/>
          <w:i/>
          <w:sz w:val="24"/>
          <w:szCs w:val="24"/>
          <w:lang w:val="en-US"/>
        </w:rPr>
        <w:t>because</w:t>
      </w:r>
      <w:r w:rsidRPr="003A40A5">
        <w:rPr>
          <w:rFonts w:ascii="Times New Roman" w:hAnsi="Times New Roman"/>
          <w:sz w:val="24"/>
          <w:szCs w:val="24"/>
        </w:rPr>
        <w:t xml:space="preserve">, </w:t>
      </w:r>
      <w:r w:rsidRPr="003A40A5">
        <w:rPr>
          <w:rFonts w:ascii="Times New Roman" w:hAnsi="Times New Roman"/>
          <w:i/>
          <w:sz w:val="24"/>
          <w:szCs w:val="24"/>
          <w:lang w:val="en-US"/>
        </w:rPr>
        <w:t>if</w:t>
      </w:r>
      <w:r w:rsidRPr="003A40A5">
        <w:rPr>
          <w:rFonts w:ascii="Times New Roman" w:hAnsi="Times New Roman"/>
          <w:sz w:val="24"/>
          <w:szCs w:val="24"/>
        </w:rPr>
        <w:t>,</w:t>
      </w:r>
      <w:r w:rsidR="006A6E27" w:rsidRPr="003A40A5">
        <w:rPr>
          <w:rFonts w:ascii="Times New Roman" w:hAnsi="Times New Roman"/>
          <w:sz w:val="24"/>
          <w:szCs w:val="24"/>
        </w:rPr>
        <w:t xml:space="preserve"> </w:t>
      </w:r>
      <w:r w:rsidRPr="003A40A5">
        <w:rPr>
          <w:rFonts w:ascii="Times New Roman" w:hAnsi="Times New Roman"/>
          <w:i/>
          <w:sz w:val="24"/>
          <w:szCs w:val="24"/>
          <w:lang w:val="en-US"/>
        </w:rPr>
        <w:t>that</w:t>
      </w:r>
      <w:r w:rsidRPr="003A40A5">
        <w:rPr>
          <w:rFonts w:ascii="Times New Roman" w:hAnsi="Times New Roman"/>
          <w:sz w:val="24"/>
          <w:szCs w:val="24"/>
        </w:rPr>
        <w:t xml:space="preserve">, </w:t>
      </w:r>
      <w:r w:rsidRPr="003A40A5">
        <w:rPr>
          <w:rFonts w:ascii="Times New Roman" w:hAnsi="Times New Roman"/>
          <w:i/>
          <w:sz w:val="24"/>
          <w:szCs w:val="24"/>
          <w:lang w:val="en-US"/>
        </w:rPr>
        <w:t>who</w:t>
      </w:r>
      <w:r w:rsidRPr="003A40A5">
        <w:rPr>
          <w:rFonts w:ascii="Times New Roman" w:hAnsi="Times New Roman"/>
          <w:sz w:val="24"/>
          <w:szCs w:val="24"/>
        </w:rPr>
        <w:t xml:space="preserve">, </w:t>
      </w:r>
      <w:r w:rsidRPr="003A40A5">
        <w:rPr>
          <w:rFonts w:ascii="Times New Roman" w:hAnsi="Times New Roman"/>
          <w:i/>
          <w:sz w:val="24"/>
          <w:szCs w:val="24"/>
          <w:lang w:val="en-US"/>
        </w:rPr>
        <w:t>which</w:t>
      </w:r>
      <w:r w:rsidRPr="003A40A5">
        <w:rPr>
          <w:rFonts w:ascii="Times New Roman" w:hAnsi="Times New Roman"/>
          <w:sz w:val="24"/>
          <w:szCs w:val="24"/>
        </w:rPr>
        <w:t>,</w:t>
      </w:r>
      <w:r w:rsidR="006A6E27" w:rsidRPr="003A40A5">
        <w:rPr>
          <w:rFonts w:ascii="Times New Roman" w:hAnsi="Times New Roman"/>
          <w:sz w:val="24"/>
          <w:szCs w:val="24"/>
        </w:rPr>
        <w:t xml:space="preserve"> </w:t>
      </w:r>
      <w:r w:rsidRPr="003A40A5">
        <w:rPr>
          <w:rFonts w:ascii="Times New Roman" w:hAnsi="Times New Roman"/>
          <w:i/>
          <w:sz w:val="24"/>
          <w:szCs w:val="24"/>
          <w:lang w:val="en-US"/>
        </w:rPr>
        <w:t>what</w:t>
      </w:r>
      <w:r w:rsidRPr="003A40A5">
        <w:rPr>
          <w:rFonts w:ascii="Times New Roman" w:hAnsi="Times New Roman"/>
          <w:sz w:val="24"/>
          <w:szCs w:val="24"/>
        </w:rPr>
        <w:t xml:space="preserve">, </w:t>
      </w:r>
      <w:r w:rsidRPr="003A40A5">
        <w:rPr>
          <w:rFonts w:ascii="Times New Roman" w:hAnsi="Times New Roman"/>
          <w:i/>
          <w:sz w:val="24"/>
          <w:szCs w:val="24"/>
          <w:lang w:val="en-US"/>
        </w:rPr>
        <w:t>when</w:t>
      </w:r>
      <w:r w:rsidRPr="003A40A5">
        <w:rPr>
          <w:rFonts w:ascii="Times New Roman" w:hAnsi="Times New Roman"/>
          <w:sz w:val="24"/>
          <w:szCs w:val="24"/>
        </w:rPr>
        <w:t xml:space="preserve">, </w:t>
      </w:r>
      <w:r w:rsidRPr="003A40A5">
        <w:rPr>
          <w:rFonts w:ascii="Times New Roman" w:hAnsi="Times New Roman"/>
          <w:i/>
          <w:sz w:val="24"/>
          <w:szCs w:val="24"/>
          <w:lang w:val="en-US"/>
        </w:rPr>
        <w:t>where</w:t>
      </w:r>
      <w:r w:rsidRPr="003A40A5">
        <w:rPr>
          <w:rFonts w:ascii="Times New Roman" w:hAnsi="Times New Roman"/>
          <w:i/>
          <w:sz w:val="24"/>
          <w:szCs w:val="24"/>
        </w:rPr>
        <w:t xml:space="preserve">, </w:t>
      </w:r>
      <w:r w:rsidRPr="003A40A5">
        <w:rPr>
          <w:rFonts w:ascii="Times New Roman" w:hAnsi="Times New Roman"/>
          <w:i/>
          <w:sz w:val="24"/>
          <w:szCs w:val="24"/>
          <w:lang w:val="en-US"/>
        </w:rPr>
        <w:t>how</w:t>
      </w:r>
      <w:r w:rsidRPr="003A40A5">
        <w:rPr>
          <w:rFonts w:ascii="Times New Roman" w:hAnsi="Times New Roman"/>
          <w:i/>
          <w:sz w:val="24"/>
          <w:szCs w:val="24"/>
        </w:rPr>
        <w:t>,</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why</w:t>
      </w:r>
      <w:r w:rsidRPr="003A40A5">
        <w:rPr>
          <w:rFonts w:ascii="Times New Roman" w:hAnsi="Times New Roman"/>
          <w:sz w:val="24"/>
          <w:szCs w:val="24"/>
        </w:rPr>
        <w:t>;</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косвенную речь в утвердительных и вопросительных предложениях в настоящем и прошедшем времени;</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i/>
          <w:sz w:val="24"/>
          <w:szCs w:val="24"/>
          <w:lang w:val="en-US"/>
        </w:rPr>
      </w:pPr>
      <w:r w:rsidRPr="003A40A5">
        <w:rPr>
          <w:rFonts w:ascii="Times New Roman" w:hAnsi="Times New Roman"/>
          <w:sz w:val="24"/>
          <w:szCs w:val="24"/>
        </w:rPr>
        <w:t>распознавать</w:t>
      </w:r>
      <w:r w:rsidR="006A6E27" w:rsidRPr="003A40A5">
        <w:rPr>
          <w:rFonts w:ascii="Times New Roman" w:hAnsi="Times New Roman"/>
          <w:sz w:val="24"/>
          <w:szCs w:val="24"/>
          <w:lang w:val="en-US"/>
        </w:rPr>
        <w:t xml:space="preserve"> </w:t>
      </w:r>
      <w:r w:rsidRPr="003A40A5">
        <w:rPr>
          <w:rFonts w:ascii="Times New Roman" w:hAnsi="Times New Roman"/>
          <w:sz w:val="24"/>
          <w:szCs w:val="24"/>
        </w:rPr>
        <w:t>и</w:t>
      </w:r>
      <w:r w:rsidR="006A6E27" w:rsidRPr="003A40A5">
        <w:rPr>
          <w:rFonts w:ascii="Times New Roman" w:hAnsi="Times New Roman"/>
          <w:sz w:val="24"/>
          <w:szCs w:val="24"/>
          <w:lang w:val="en-US"/>
        </w:rPr>
        <w:t xml:space="preserve"> </w:t>
      </w:r>
      <w:r w:rsidRPr="003A40A5">
        <w:rPr>
          <w:rFonts w:ascii="Times New Roman" w:hAnsi="Times New Roman"/>
          <w:sz w:val="24"/>
          <w:szCs w:val="24"/>
        </w:rPr>
        <w:t>употреблять</w:t>
      </w:r>
      <w:r w:rsidR="006A6E27" w:rsidRPr="003A40A5">
        <w:rPr>
          <w:rFonts w:ascii="Times New Roman" w:hAnsi="Times New Roman"/>
          <w:sz w:val="24"/>
          <w:szCs w:val="24"/>
          <w:lang w:val="en-US"/>
        </w:rPr>
        <w:t xml:space="preserve"> </w:t>
      </w:r>
      <w:r w:rsidRPr="003A40A5">
        <w:rPr>
          <w:rFonts w:ascii="Times New Roman" w:hAnsi="Times New Roman"/>
          <w:sz w:val="24"/>
          <w:szCs w:val="24"/>
        </w:rPr>
        <w:t>в</w:t>
      </w:r>
      <w:r w:rsidR="006A6E27" w:rsidRPr="003A40A5">
        <w:rPr>
          <w:rFonts w:ascii="Times New Roman" w:hAnsi="Times New Roman"/>
          <w:sz w:val="24"/>
          <w:szCs w:val="24"/>
          <w:lang w:val="en-US"/>
        </w:rPr>
        <w:t xml:space="preserve"> </w:t>
      </w:r>
      <w:r w:rsidRPr="003A40A5">
        <w:rPr>
          <w:rFonts w:ascii="Times New Roman" w:hAnsi="Times New Roman"/>
          <w:sz w:val="24"/>
          <w:szCs w:val="24"/>
        </w:rPr>
        <w:t>речи</w:t>
      </w:r>
      <w:r w:rsidR="006A6E27" w:rsidRPr="003A40A5">
        <w:rPr>
          <w:rFonts w:ascii="Times New Roman" w:hAnsi="Times New Roman"/>
          <w:sz w:val="24"/>
          <w:szCs w:val="24"/>
          <w:lang w:val="en-US"/>
        </w:rPr>
        <w:t xml:space="preserve"> </w:t>
      </w:r>
      <w:r w:rsidRPr="003A40A5">
        <w:rPr>
          <w:rFonts w:ascii="Times New Roman" w:hAnsi="Times New Roman"/>
          <w:sz w:val="24"/>
          <w:szCs w:val="24"/>
        </w:rPr>
        <w:t>условные</w:t>
      </w:r>
      <w:r w:rsidR="006A6E27" w:rsidRPr="003A40A5">
        <w:rPr>
          <w:rFonts w:ascii="Times New Roman" w:hAnsi="Times New Roman"/>
          <w:sz w:val="24"/>
          <w:szCs w:val="24"/>
          <w:lang w:val="en-US"/>
        </w:rPr>
        <w:t xml:space="preserve"> </w:t>
      </w:r>
      <w:r w:rsidRPr="003A40A5">
        <w:rPr>
          <w:rFonts w:ascii="Times New Roman" w:hAnsi="Times New Roman"/>
          <w:sz w:val="24"/>
          <w:szCs w:val="24"/>
        </w:rPr>
        <w:t>предложения</w:t>
      </w:r>
      <w:r w:rsidR="006A6E27" w:rsidRPr="003A40A5">
        <w:rPr>
          <w:rFonts w:ascii="Times New Roman" w:hAnsi="Times New Roman"/>
          <w:sz w:val="24"/>
          <w:szCs w:val="24"/>
          <w:lang w:val="en-US"/>
        </w:rPr>
        <w:t xml:space="preserve"> </w:t>
      </w:r>
      <w:r w:rsidRPr="003A40A5">
        <w:rPr>
          <w:rFonts w:ascii="Times New Roman" w:hAnsi="Times New Roman"/>
          <w:sz w:val="24"/>
          <w:szCs w:val="24"/>
        </w:rPr>
        <w:t>реального</w:t>
      </w:r>
      <w:r w:rsidR="006A6E27" w:rsidRPr="003A40A5">
        <w:rPr>
          <w:rFonts w:ascii="Times New Roman" w:hAnsi="Times New Roman"/>
          <w:sz w:val="24"/>
          <w:szCs w:val="24"/>
          <w:lang w:val="en-US"/>
        </w:rPr>
        <w:t xml:space="preserve"> </w:t>
      </w:r>
      <w:r w:rsidRPr="003A40A5">
        <w:rPr>
          <w:rFonts w:ascii="Times New Roman" w:hAnsi="Times New Roman"/>
          <w:sz w:val="24"/>
          <w:szCs w:val="24"/>
        </w:rPr>
        <w:t>характера</w:t>
      </w:r>
      <w:r w:rsidRPr="003A40A5">
        <w:rPr>
          <w:rFonts w:ascii="Times New Roman" w:hAnsi="Times New Roman"/>
          <w:sz w:val="24"/>
          <w:szCs w:val="24"/>
          <w:lang w:val="en-US"/>
        </w:rPr>
        <w:t xml:space="preserve"> (Conditional I – </w:t>
      </w:r>
      <w:r w:rsidRPr="003A40A5">
        <w:rPr>
          <w:rFonts w:ascii="Times New Roman" w:hAnsi="Times New Roman"/>
          <w:i/>
          <w:sz w:val="24"/>
          <w:szCs w:val="24"/>
          <w:lang w:val="en-US"/>
        </w:rPr>
        <w:t>If I see Jim, I’ll invite him to our school party</w:t>
      </w:r>
      <w:r w:rsidRPr="003A40A5">
        <w:rPr>
          <w:rFonts w:ascii="Times New Roman" w:hAnsi="Times New Roman"/>
          <w:sz w:val="24"/>
          <w:szCs w:val="24"/>
          <w:lang w:val="en-US"/>
        </w:rPr>
        <w:t xml:space="preserve">) </w:t>
      </w:r>
      <w:r w:rsidRPr="003A40A5">
        <w:rPr>
          <w:rFonts w:ascii="Times New Roman" w:hAnsi="Times New Roman"/>
          <w:sz w:val="24"/>
          <w:szCs w:val="24"/>
        </w:rPr>
        <w:t>и</w:t>
      </w:r>
      <w:r w:rsidR="005F5408" w:rsidRPr="003A40A5">
        <w:rPr>
          <w:rFonts w:ascii="Times New Roman" w:hAnsi="Times New Roman"/>
          <w:sz w:val="24"/>
          <w:szCs w:val="24"/>
          <w:lang w:val="en-US"/>
        </w:rPr>
        <w:t xml:space="preserve"> </w:t>
      </w:r>
      <w:r w:rsidRPr="003A40A5">
        <w:rPr>
          <w:rFonts w:ascii="Times New Roman" w:hAnsi="Times New Roman"/>
          <w:sz w:val="24"/>
          <w:szCs w:val="24"/>
        </w:rPr>
        <w:t>нереального</w:t>
      </w:r>
      <w:r w:rsidR="006A6E27" w:rsidRPr="003A40A5">
        <w:rPr>
          <w:rFonts w:ascii="Times New Roman" w:hAnsi="Times New Roman"/>
          <w:sz w:val="24"/>
          <w:szCs w:val="24"/>
          <w:lang w:val="en-US"/>
        </w:rPr>
        <w:t xml:space="preserve"> </w:t>
      </w:r>
      <w:r w:rsidRPr="003A40A5">
        <w:rPr>
          <w:rFonts w:ascii="Times New Roman" w:hAnsi="Times New Roman"/>
          <w:sz w:val="24"/>
          <w:szCs w:val="24"/>
        </w:rPr>
        <w:t>характера</w:t>
      </w:r>
      <w:r w:rsidRPr="003A40A5">
        <w:rPr>
          <w:rFonts w:ascii="Times New Roman" w:hAnsi="Times New Roman"/>
          <w:sz w:val="24"/>
          <w:szCs w:val="24"/>
          <w:lang w:val="en-US"/>
        </w:rPr>
        <w:t xml:space="preserve"> (Conditional II</w:t>
      </w:r>
      <w:r w:rsidRPr="003A40A5">
        <w:rPr>
          <w:rFonts w:ascii="Times New Roman" w:hAnsi="Times New Roman"/>
          <w:i/>
          <w:sz w:val="24"/>
          <w:szCs w:val="24"/>
          <w:lang w:val="en-US"/>
        </w:rPr>
        <w:t xml:space="preserve"> – If I were you, I would start learning French);</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и употреблять в речи существительные с определенным/ неопределенным/нулевым артиклем;</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и употреблять в речи наречия времени и образа действия и слова, выражающие количество (</w:t>
      </w:r>
      <w:r w:rsidRPr="003A40A5">
        <w:rPr>
          <w:rFonts w:ascii="Times New Roman" w:hAnsi="Times New Roman"/>
          <w:i/>
          <w:sz w:val="24"/>
          <w:szCs w:val="24"/>
          <w:lang w:val="en-US"/>
        </w:rPr>
        <w:t>many</w:t>
      </w:r>
      <w:r w:rsidRPr="003A40A5">
        <w:rPr>
          <w:rFonts w:ascii="Times New Roman" w:hAnsi="Times New Roman"/>
          <w:sz w:val="24"/>
          <w:szCs w:val="24"/>
        </w:rPr>
        <w:t>/</w:t>
      </w:r>
      <w:r w:rsidRPr="003A40A5">
        <w:rPr>
          <w:rFonts w:ascii="Times New Roman" w:hAnsi="Times New Roman"/>
          <w:i/>
          <w:sz w:val="24"/>
          <w:szCs w:val="24"/>
          <w:lang w:val="en-US"/>
        </w:rPr>
        <w:t>much</w:t>
      </w:r>
      <w:r w:rsidRPr="003A40A5">
        <w:rPr>
          <w:rFonts w:ascii="Times New Roman" w:hAnsi="Times New Roman"/>
          <w:sz w:val="24"/>
          <w:szCs w:val="24"/>
        </w:rPr>
        <w:t xml:space="preserve">, </w:t>
      </w:r>
      <w:r w:rsidRPr="003A40A5">
        <w:rPr>
          <w:rFonts w:ascii="Times New Roman" w:hAnsi="Times New Roman"/>
          <w:i/>
          <w:sz w:val="24"/>
          <w:szCs w:val="24"/>
          <w:lang w:val="en-US"/>
        </w:rPr>
        <w:t>few</w:t>
      </w:r>
      <w:r w:rsidRPr="003A40A5">
        <w:rPr>
          <w:rFonts w:ascii="Times New Roman" w:hAnsi="Times New Roman"/>
          <w:sz w:val="24"/>
          <w:szCs w:val="24"/>
        </w:rPr>
        <w:t>/</w:t>
      </w:r>
      <w:r w:rsidRPr="003A40A5">
        <w:rPr>
          <w:rFonts w:ascii="Times New Roman" w:hAnsi="Times New Roman"/>
          <w:i/>
          <w:sz w:val="24"/>
          <w:szCs w:val="24"/>
          <w:lang w:val="en-US"/>
        </w:rPr>
        <w:t>a</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few</w:t>
      </w:r>
      <w:r w:rsidRPr="003A40A5">
        <w:rPr>
          <w:rFonts w:ascii="Times New Roman" w:hAnsi="Times New Roman"/>
          <w:sz w:val="24"/>
          <w:szCs w:val="24"/>
        </w:rPr>
        <w:t xml:space="preserve">, </w:t>
      </w:r>
      <w:r w:rsidRPr="003A40A5">
        <w:rPr>
          <w:rFonts w:ascii="Times New Roman" w:hAnsi="Times New Roman"/>
          <w:i/>
          <w:sz w:val="24"/>
          <w:szCs w:val="24"/>
          <w:lang w:val="en-US"/>
        </w:rPr>
        <w:t>little</w:t>
      </w:r>
      <w:r w:rsidRPr="003A40A5">
        <w:rPr>
          <w:rFonts w:ascii="Times New Roman" w:hAnsi="Times New Roman"/>
          <w:sz w:val="24"/>
          <w:szCs w:val="24"/>
        </w:rPr>
        <w:t>/</w:t>
      </w:r>
      <w:r w:rsidRPr="003A40A5">
        <w:rPr>
          <w:rFonts w:ascii="Times New Roman" w:hAnsi="Times New Roman"/>
          <w:i/>
          <w:sz w:val="24"/>
          <w:szCs w:val="24"/>
          <w:lang w:val="en-US"/>
        </w:rPr>
        <w:t>a</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little</w:t>
      </w:r>
      <w:r w:rsidRPr="003A40A5">
        <w:rPr>
          <w:rFonts w:ascii="Times New Roman" w:hAnsi="Times New Roman"/>
          <w:sz w:val="24"/>
          <w:szCs w:val="24"/>
        </w:rPr>
        <w:t>); наречия в положительной, сравнительной и превосходной степенях, образованные по правилу и исключения;</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и употреблять в речи количественные и порядковые числительные;</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sz w:val="24"/>
          <w:szCs w:val="24"/>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sz w:val="24"/>
          <w:szCs w:val="24"/>
        </w:rPr>
        <w:t>распознавать и употреблять в речи различные грамматические средства для выражения будущего времени: Simple Future</w:t>
      </w:r>
      <w:r w:rsidRPr="003A40A5">
        <w:rPr>
          <w:rFonts w:ascii="Times New Roman" w:hAnsi="Times New Roman"/>
          <w:i/>
          <w:sz w:val="24"/>
          <w:szCs w:val="24"/>
        </w:rPr>
        <w:t xml:space="preserve">, to be going to, </w:t>
      </w:r>
      <w:r w:rsidRPr="003A40A5">
        <w:rPr>
          <w:rFonts w:ascii="Times New Roman" w:hAnsi="Times New Roman"/>
          <w:sz w:val="24"/>
          <w:szCs w:val="24"/>
        </w:rPr>
        <w:t>Present Continuous</w:t>
      </w:r>
      <w:r w:rsidRPr="003A40A5">
        <w:rPr>
          <w:rFonts w:ascii="Times New Roman" w:hAnsi="Times New Roman"/>
          <w:i/>
          <w:sz w:val="24"/>
          <w:szCs w:val="24"/>
        </w:rPr>
        <w:t>;</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и употреблять в речи модальные глаголы и их эквиваленты (</w:t>
      </w:r>
      <w:r w:rsidRPr="003A40A5">
        <w:rPr>
          <w:rFonts w:ascii="Times New Roman" w:hAnsi="Times New Roman"/>
          <w:i/>
          <w:sz w:val="24"/>
          <w:szCs w:val="24"/>
          <w:lang w:val="en-US"/>
        </w:rPr>
        <w:t>may</w:t>
      </w:r>
      <w:r w:rsidRPr="003A40A5">
        <w:rPr>
          <w:rFonts w:ascii="Times New Roman" w:hAnsi="Times New Roman"/>
          <w:sz w:val="24"/>
          <w:szCs w:val="24"/>
        </w:rPr>
        <w:t>,</w:t>
      </w:r>
      <w:r w:rsidR="006A6E27" w:rsidRPr="003A40A5">
        <w:rPr>
          <w:rFonts w:ascii="Times New Roman" w:hAnsi="Times New Roman"/>
          <w:sz w:val="24"/>
          <w:szCs w:val="24"/>
        </w:rPr>
        <w:t xml:space="preserve"> </w:t>
      </w:r>
      <w:r w:rsidRPr="003A40A5">
        <w:rPr>
          <w:rFonts w:ascii="Times New Roman" w:hAnsi="Times New Roman"/>
          <w:i/>
          <w:sz w:val="24"/>
          <w:szCs w:val="24"/>
          <w:lang w:val="en-US"/>
        </w:rPr>
        <w:t>can</w:t>
      </w:r>
      <w:r w:rsidRPr="003A40A5">
        <w:rPr>
          <w:rFonts w:ascii="Times New Roman" w:hAnsi="Times New Roman"/>
          <w:sz w:val="24"/>
          <w:szCs w:val="24"/>
        </w:rPr>
        <w:t>,</w:t>
      </w:r>
      <w:r w:rsidR="006A6E27" w:rsidRPr="003A40A5">
        <w:rPr>
          <w:rFonts w:ascii="Times New Roman" w:hAnsi="Times New Roman"/>
          <w:sz w:val="24"/>
          <w:szCs w:val="24"/>
        </w:rPr>
        <w:t xml:space="preserve"> </w:t>
      </w:r>
      <w:r w:rsidRPr="003A40A5">
        <w:rPr>
          <w:rFonts w:ascii="Times New Roman" w:hAnsi="Times New Roman"/>
          <w:i/>
          <w:sz w:val="24"/>
          <w:szCs w:val="24"/>
          <w:lang w:val="en-US"/>
        </w:rPr>
        <w:t>could</w:t>
      </w:r>
      <w:r w:rsidRPr="003A40A5">
        <w:rPr>
          <w:rFonts w:ascii="Times New Roman" w:hAnsi="Times New Roman"/>
          <w:sz w:val="24"/>
          <w:szCs w:val="24"/>
        </w:rPr>
        <w:t>,</w:t>
      </w:r>
      <w:r w:rsidR="006A6E27" w:rsidRPr="003A40A5">
        <w:rPr>
          <w:rFonts w:ascii="Times New Roman" w:hAnsi="Times New Roman"/>
          <w:sz w:val="24"/>
          <w:szCs w:val="24"/>
        </w:rPr>
        <w:t xml:space="preserve"> </w:t>
      </w:r>
      <w:r w:rsidRPr="003A40A5">
        <w:rPr>
          <w:rFonts w:ascii="Times New Roman" w:hAnsi="Times New Roman"/>
          <w:i/>
          <w:sz w:val="24"/>
          <w:szCs w:val="24"/>
          <w:lang w:val="en-US"/>
        </w:rPr>
        <w:t>be</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able</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to</w:t>
      </w:r>
      <w:r w:rsidRPr="003A40A5">
        <w:rPr>
          <w:rFonts w:ascii="Times New Roman" w:hAnsi="Times New Roman"/>
          <w:sz w:val="24"/>
          <w:szCs w:val="24"/>
        </w:rPr>
        <w:t>,</w:t>
      </w:r>
      <w:r w:rsidR="006A6E27" w:rsidRPr="003A40A5">
        <w:rPr>
          <w:rFonts w:ascii="Times New Roman" w:hAnsi="Times New Roman"/>
          <w:sz w:val="24"/>
          <w:szCs w:val="24"/>
        </w:rPr>
        <w:t xml:space="preserve"> </w:t>
      </w:r>
      <w:r w:rsidRPr="003A40A5">
        <w:rPr>
          <w:rFonts w:ascii="Times New Roman" w:hAnsi="Times New Roman"/>
          <w:i/>
          <w:sz w:val="24"/>
          <w:szCs w:val="24"/>
          <w:lang w:val="en-US"/>
        </w:rPr>
        <w:t>must</w:t>
      </w:r>
      <w:r w:rsidRPr="003A40A5">
        <w:rPr>
          <w:rFonts w:ascii="Times New Roman" w:hAnsi="Times New Roman"/>
          <w:sz w:val="24"/>
          <w:szCs w:val="24"/>
        </w:rPr>
        <w:t>,</w:t>
      </w:r>
      <w:r w:rsidR="006A6E27" w:rsidRPr="003A40A5">
        <w:rPr>
          <w:rFonts w:ascii="Times New Roman" w:hAnsi="Times New Roman"/>
          <w:sz w:val="24"/>
          <w:szCs w:val="24"/>
        </w:rPr>
        <w:t xml:space="preserve"> </w:t>
      </w:r>
      <w:r w:rsidRPr="003A40A5">
        <w:rPr>
          <w:rFonts w:ascii="Times New Roman" w:hAnsi="Times New Roman"/>
          <w:i/>
          <w:sz w:val="24"/>
          <w:szCs w:val="24"/>
          <w:lang w:val="en-US"/>
        </w:rPr>
        <w:t>have</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to</w:t>
      </w:r>
      <w:r w:rsidRPr="003A40A5">
        <w:rPr>
          <w:rFonts w:ascii="Times New Roman" w:hAnsi="Times New Roman"/>
          <w:sz w:val="24"/>
          <w:szCs w:val="24"/>
        </w:rPr>
        <w:t xml:space="preserve">, </w:t>
      </w:r>
      <w:r w:rsidRPr="003A40A5">
        <w:rPr>
          <w:rFonts w:ascii="Times New Roman" w:hAnsi="Times New Roman"/>
          <w:i/>
          <w:sz w:val="24"/>
          <w:szCs w:val="24"/>
          <w:lang w:val="en-US"/>
        </w:rPr>
        <w:t>should</w:t>
      </w:r>
      <w:r w:rsidRPr="003A40A5">
        <w:rPr>
          <w:rFonts w:ascii="Times New Roman" w:hAnsi="Times New Roman"/>
          <w:sz w:val="24"/>
          <w:szCs w:val="24"/>
        </w:rPr>
        <w:t>)</w:t>
      </w:r>
      <w:r w:rsidR="00437180" w:rsidRPr="003A40A5">
        <w:rPr>
          <w:rFonts w:ascii="Times New Roman" w:hAnsi="Times New Roman"/>
          <w:sz w:val="24"/>
          <w:szCs w:val="24"/>
        </w:rPr>
        <w:t>;</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распознавать и употреблять в речи глаголы в следующих формах страдательного залога: </w:t>
      </w:r>
      <w:r w:rsidRPr="003A40A5">
        <w:rPr>
          <w:rFonts w:ascii="Times New Roman" w:hAnsi="Times New Roman"/>
          <w:sz w:val="24"/>
          <w:szCs w:val="24"/>
          <w:lang w:val="en-US"/>
        </w:rPr>
        <w:t>Present</w:t>
      </w:r>
      <w:r w:rsidR="005F5408" w:rsidRPr="003A40A5">
        <w:rPr>
          <w:rFonts w:ascii="Times New Roman" w:hAnsi="Times New Roman"/>
          <w:sz w:val="24"/>
          <w:szCs w:val="24"/>
        </w:rPr>
        <w:t xml:space="preserve"> </w:t>
      </w:r>
      <w:r w:rsidRPr="003A40A5">
        <w:rPr>
          <w:rFonts w:ascii="Times New Roman" w:hAnsi="Times New Roman"/>
          <w:sz w:val="24"/>
          <w:szCs w:val="24"/>
          <w:lang w:val="en-US"/>
        </w:rPr>
        <w:t>Simple</w:t>
      </w:r>
      <w:r w:rsidR="005F5408" w:rsidRPr="003A40A5">
        <w:rPr>
          <w:rFonts w:ascii="Times New Roman" w:hAnsi="Times New Roman"/>
          <w:sz w:val="24"/>
          <w:szCs w:val="24"/>
        </w:rPr>
        <w:t xml:space="preserve"> </w:t>
      </w:r>
      <w:r w:rsidRPr="003A40A5">
        <w:rPr>
          <w:rFonts w:ascii="Times New Roman" w:hAnsi="Times New Roman"/>
          <w:sz w:val="24"/>
          <w:szCs w:val="24"/>
          <w:lang w:val="en-US"/>
        </w:rPr>
        <w:t>Passive</w:t>
      </w:r>
      <w:r w:rsidRPr="003A40A5">
        <w:rPr>
          <w:rFonts w:ascii="Times New Roman" w:hAnsi="Times New Roman"/>
          <w:sz w:val="24"/>
          <w:szCs w:val="24"/>
        </w:rPr>
        <w:t xml:space="preserve">, </w:t>
      </w:r>
      <w:r w:rsidRPr="003A40A5">
        <w:rPr>
          <w:rFonts w:ascii="Times New Roman" w:hAnsi="Times New Roman"/>
          <w:sz w:val="24"/>
          <w:szCs w:val="24"/>
          <w:lang w:val="en-US"/>
        </w:rPr>
        <w:t>Past</w:t>
      </w:r>
      <w:r w:rsidR="005F5408" w:rsidRPr="003A40A5">
        <w:rPr>
          <w:rFonts w:ascii="Times New Roman" w:hAnsi="Times New Roman"/>
          <w:sz w:val="24"/>
          <w:szCs w:val="24"/>
        </w:rPr>
        <w:t xml:space="preserve"> </w:t>
      </w:r>
      <w:r w:rsidRPr="003A40A5">
        <w:rPr>
          <w:rFonts w:ascii="Times New Roman" w:hAnsi="Times New Roman"/>
          <w:sz w:val="24"/>
          <w:szCs w:val="24"/>
          <w:lang w:val="en-US"/>
        </w:rPr>
        <w:t>Simple</w:t>
      </w:r>
      <w:r w:rsidR="005F5408" w:rsidRPr="003A40A5">
        <w:rPr>
          <w:rFonts w:ascii="Times New Roman" w:hAnsi="Times New Roman"/>
          <w:sz w:val="24"/>
          <w:szCs w:val="24"/>
        </w:rPr>
        <w:t xml:space="preserve"> </w:t>
      </w:r>
      <w:r w:rsidRPr="003A40A5">
        <w:rPr>
          <w:rFonts w:ascii="Times New Roman" w:hAnsi="Times New Roman"/>
          <w:sz w:val="24"/>
          <w:szCs w:val="24"/>
          <w:lang w:val="en-US"/>
        </w:rPr>
        <w:t>Passive</w:t>
      </w:r>
      <w:r w:rsidRPr="003A40A5">
        <w:rPr>
          <w:rFonts w:ascii="Times New Roman" w:hAnsi="Times New Roman"/>
          <w:sz w:val="24"/>
          <w:szCs w:val="24"/>
        </w:rPr>
        <w:t>;</w:t>
      </w:r>
    </w:p>
    <w:p w:rsidR="006E54D0" w:rsidRPr="003A40A5" w:rsidRDefault="006E54D0" w:rsidP="000D7814">
      <w:pPr>
        <w:numPr>
          <w:ilvl w:val="0"/>
          <w:numId w:val="4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и употреблять в речи предлоги места, времени, направления; предлоги, употребляемые при глаголах в страдательном залоге.</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распознавать сложноподчиненные предложения с придаточными: времени с союзом </w:t>
      </w:r>
      <w:r w:rsidRPr="003A40A5">
        <w:rPr>
          <w:rFonts w:ascii="Times New Roman" w:hAnsi="Times New Roman"/>
          <w:i/>
          <w:sz w:val="24"/>
          <w:szCs w:val="24"/>
          <w:lang w:val="en-US"/>
        </w:rPr>
        <w:t>since</w:t>
      </w:r>
      <w:r w:rsidRPr="003A40A5">
        <w:rPr>
          <w:rFonts w:ascii="Times New Roman" w:hAnsi="Times New Roman"/>
          <w:i/>
          <w:sz w:val="24"/>
          <w:szCs w:val="24"/>
        </w:rPr>
        <w:t xml:space="preserve">; цели с союзом </w:t>
      </w:r>
      <w:r w:rsidRPr="003A40A5">
        <w:rPr>
          <w:rFonts w:ascii="Times New Roman" w:hAnsi="Times New Roman"/>
          <w:i/>
          <w:sz w:val="24"/>
          <w:szCs w:val="24"/>
          <w:lang w:val="en-US"/>
        </w:rPr>
        <w:t>so</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that</w:t>
      </w:r>
      <w:r w:rsidRPr="003A40A5">
        <w:rPr>
          <w:rFonts w:ascii="Times New Roman" w:hAnsi="Times New Roman"/>
          <w:i/>
          <w:sz w:val="24"/>
          <w:szCs w:val="24"/>
        </w:rPr>
        <w:t xml:space="preserve">; условия с союзом </w:t>
      </w:r>
      <w:r w:rsidRPr="003A40A5">
        <w:rPr>
          <w:rFonts w:ascii="Times New Roman" w:hAnsi="Times New Roman"/>
          <w:i/>
          <w:sz w:val="24"/>
          <w:szCs w:val="24"/>
          <w:lang w:val="en-US"/>
        </w:rPr>
        <w:t>unless</w:t>
      </w:r>
      <w:r w:rsidRPr="003A40A5">
        <w:rPr>
          <w:rFonts w:ascii="Times New Roman" w:hAnsi="Times New Roman"/>
          <w:i/>
          <w:sz w:val="24"/>
          <w:szCs w:val="24"/>
        </w:rPr>
        <w:t xml:space="preserve">; определительными с союзами </w:t>
      </w:r>
      <w:r w:rsidRPr="003A40A5">
        <w:rPr>
          <w:rFonts w:ascii="Times New Roman" w:hAnsi="Times New Roman"/>
          <w:i/>
          <w:sz w:val="24"/>
          <w:szCs w:val="24"/>
          <w:lang w:val="en-US"/>
        </w:rPr>
        <w:t>who</w:t>
      </w:r>
      <w:r w:rsidRPr="003A40A5">
        <w:rPr>
          <w:rFonts w:ascii="Times New Roman" w:hAnsi="Times New Roman"/>
          <w:i/>
          <w:sz w:val="24"/>
          <w:szCs w:val="24"/>
        </w:rPr>
        <w:t xml:space="preserve">, </w:t>
      </w:r>
      <w:r w:rsidRPr="003A40A5">
        <w:rPr>
          <w:rFonts w:ascii="Times New Roman" w:hAnsi="Times New Roman"/>
          <w:i/>
          <w:sz w:val="24"/>
          <w:szCs w:val="24"/>
          <w:lang w:val="en-US"/>
        </w:rPr>
        <w:t>which</w:t>
      </w:r>
      <w:r w:rsidRPr="003A40A5">
        <w:rPr>
          <w:rFonts w:ascii="Times New Roman" w:hAnsi="Times New Roman"/>
          <w:i/>
          <w:sz w:val="24"/>
          <w:szCs w:val="24"/>
        </w:rPr>
        <w:t xml:space="preserve">, </w:t>
      </w:r>
      <w:r w:rsidRPr="003A40A5">
        <w:rPr>
          <w:rFonts w:ascii="Times New Roman" w:hAnsi="Times New Roman"/>
          <w:i/>
          <w:sz w:val="24"/>
          <w:szCs w:val="24"/>
          <w:lang w:val="en-US"/>
        </w:rPr>
        <w:t>that</w:t>
      </w:r>
      <w:r w:rsidRPr="003A40A5">
        <w:rPr>
          <w:rFonts w:ascii="Times New Roman" w:hAnsi="Times New Roman"/>
          <w:i/>
          <w:sz w:val="24"/>
          <w:szCs w:val="24"/>
        </w:rPr>
        <w:t>;</w:t>
      </w:r>
    </w:p>
    <w:p w:rsidR="006E54D0" w:rsidRPr="003A40A5"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распознавать и употреблять в речи сложноподчиненные предложения с союзами whoever, whatever, however, whenever;</w:t>
      </w:r>
    </w:p>
    <w:p w:rsidR="006E54D0" w:rsidRPr="003A40A5"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распознавать и употреблять в речи предложения с конструкциями </w:t>
      </w:r>
      <w:r w:rsidRPr="003A40A5">
        <w:rPr>
          <w:rFonts w:ascii="Times New Roman" w:hAnsi="Times New Roman"/>
          <w:i/>
          <w:sz w:val="24"/>
          <w:szCs w:val="24"/>
          <w:lang w:val="en-US"/>
        </w:rPr>
        <w:t>as</w:t>
      </w:r>
      <w:r w:rsidRPr="003A40A5">
        <w:rPr>
          <w:rFonts w:ascii="Times New Roman" w:hAnsi="Times New Roman"/>
          <w:i/>
          <w:sz w:val="24"/>
          <w:szCs w:val="24"/>
        </w:rPr>
        <w:t xml:space="preserve"> … </w:t>
      </w:r>
      <w:r w:rsidRPr="003A40A5">
        <w:rPr>
          <w:rFonts w:ascii="Times New Roman" w:hAnsi="Times New Roman"/>
          <w:i/>
          <w:sz w:val="24"/>
          <w:szCs w:val="24"/>
          <w:lang w:val="en-US"/>
        </w:rPr>
        <w:t>as</w:t>
      </w:r>
      <w:r w:rsidRPr="003A40A5">
        <w:rPr>
          <w:rFonts w:ascii="Times New Roman" w:hAnsi="Times New Roman"/>
          <w:i/>
          <w:sz w:val="24"/>
          <w:szCs w:val="24"/>
        </w:rPr>
        <w:t xml:space="preserve">; </w:t>
      </w:r>
      <w:r w:rsidRPr="003A40A5">
        <w:rPr>
          <w:rFonts w:ascii="Times New Roman" w:hAnsi="Times New Roman"/>
          <w:i/>
          <w:sz w:val="24"/>
          <w:szCs w:val="24"/>
          <w:lang w:val="en-US"/>
        </w:rPr>
        <w:t>not</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so</w:t>
      </w:r>
      <w:r w:rsidRPr="003A40A5">
        <w:rPr>
          <w:rFonts w:ascii="Times New Roman" w:hAnsi="Times New Roman"/>
          <w:i/>
          <w:sz w:val="24"/>
          <w:szCs w:val="24"/>
        </w:rPr>
        <w:t xml:space="preserve"> … </w:t>
      </w:r>
      <w:r w:rsidRPr="003A40A5">
        <w:rPr>
          <w:rFonts w:ascii="Times New Roman" w:hAnsi="Times New Roman"/>
          <w:i/>
          <w:sz w:val="24"/>
          <w:szCs w:val="24"/>
          <w:lang w:val="en-US"/>
        </w:rPr>
        <w:t>as</w:t>
      </w:r>
      <w:r w:rsidRPr="003A40A5">
        <w:rPr>
          <w:rFonts w:ascii="Times New Roman" w:hAnsi="Times New Roman"/>
          <w:i/>
          <w:sz w:val="24"/>
          <w:szCs w:val="24"/>
        </w:rPr>
        <w:t xml:space="preserve">; </w:t>
      </w:r>
      <w:r w:rsidRPr="003A40A5">
        <w:rPr>
          <w:rFonts w:ascii="Times New Roman" w:hAnsi="Times New Roman"/>
          <w:i/>
          <w:sz w:val="24"/>
          <w:szCs w:val="24"/>
          <w:lang w:val="en-US"/>
        </w:rPr>
        <w:t>either</w:t>
      </w:r>
      <w:r w:rsidRPr="003A40A5">
        <w:rPr>
          <w:rFonts w:ascii="Times New Roman" w:hAnsi="Times New Roman"/>
          <w:i/>
          <w:sz w:val="24"/>
          <w:szCs w:val="24"/>
        </w:rPr>
        <w:t xml:space="preserve"> … </w:t>
      </w:r>
      <w:r w:rsidRPr="003A40A5">
        <w:rPr>
          <w:rFonts w:ascii="Times New Roman" w:hAnsi="Times New Roman"/>
          <w:i/>
          <w:sz w:val="24"/>
          <w:szCs w:val="24"/>
          <w:lang w:val="en-US"/>
        </w:rPr>
        <w:t>or</w:t>
      </w:r>
      <w:r w:rsidRPr="003A40A5">
        <w:rPr>
          <w:rFonts w:ascii="Times New Roman" w:hAnsi="Times New Roman"/>
          <w:i/>
          <w:sz w:val="24"/>
          <w:szCs w:val="24"/>
        </w:rPr>
        <w:t xml:space="preserve">; </w:t>
      </w:r>
      <w:r w:rsidRPr="003A40A5">
        <w:rPr>
          <w:rFonts w:ascii="Times New Roman" w:hAnsi="Times New Roman"/>
          <w:i/>
          <w:sz w:val="24"/>
          <w:szCs w:val="24"/>
          <w:lang w:val="en-US"/>
        </w:rPr>
        <w:t>neither</w:t>
      </w:r>
      <w:r w:rsidRPr="003A40A5">
        <w:rPr>
          <w:rFonts w:ascii="Times New Roman" w:hAnsi="Times New Roman"/>
          <w:i/>
          <w:sz w:val="24"/>
          <w:szCs w:val="24"/>
        </w:rPr>
        <w:t xml:space="preserve"> … </w:t>
      </w:r>
      <w:r w:rsidRPr="003A40A5">
        <w:rPr>
          <w:rFonts w:ascii="Times New Roman" w:hAnsi="Times New Roman"/>
          <w:i/>
          <w:sz w:val="24"/>
          <w:szCs w:val="24"/>
          <w:lang w:val="en-US"/>
        </w:rPr>
        <w:t>nor</w:t>
      </w:r>
      <w:r w:rsidRPr="003A40A5">
        <w:rPr>
          <w:rFonts w:ascii="Times New Roman" w:hAnsi="Times New Roman"/>
          <w:i/>
          <w:sz w:val="24"/>
          <w:szCs w:val="24"/>
        </w:rPr>
        <w:t>;</w:t>
      </w:r>
    </w:p>
    <w:p w:rsidR="006E54D0" w:rsidRPr="003A40A5"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распознавать и употреблять в речи предложения с конструкцией I wish;</w:t>
      </w:r>
    </w:p>
    <w:p w:rsidR="006E54D0" w:rsidRPr="003A40A5"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распознавать и употреблять в речи конструкции с глаголами на -ing: to love/hate doing something; Stop talking;</w:t>
      </w:r>
    </w:p>
    <w:p w:rsidR="006E54D0" w:rsidRPr="003A40A5"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lang w:val="en-US"/>
        </w:rPr>
      </w:pPr>
      <w:r w:rsidRPr="003A40A5">
        <w:rPr>
          <w:rFonts w:ascii="Times New Roman" w:hAnsi="Times New Roman"/>
          <w:i/>
          <w:sz w:val="24"/>
          <w:szCs w:val="24"/>
        </w:rPr>
        <w:lastRenderedPageBreak/>
        <w:t>распознавать</w:t>
      </w:r>
      <w:r w:rsidR="006A6E27" w:rsidRPr="003A40A5">
        <w:rPr>
          <w:rFonts w:ascii="Times New Roman" w:hAnsi="Times New Roman"/>
          <w:i/>
          <w:sz w:val="24"/>
          <w:szCs w:val="24"/>
          <w:lang w:val="en-US"/>
        </w:rPr>
        <w:t xml:space="preserve"> </w:t>
      </w:r>
      <w:r w:rsidRPr="003A40A5">
        <w:rPr>
          <w:rFonts w:ascii="Times New Roman" w:hAnsi="Times New Roman"/>
          <w:i/>
          <w:sz w:val="24"/>
          <w:szCs w:val="24"/>
        </w:rPr>
        <w:t>и</w:t>
      </w:r>
      <w:r w:rsidR="006A6E27" w:rsidRPr="003A40A5">
        <w:rPr>
          <w:rFonts w:ascii="Times New Roman" w:hAnsi="Times New Roman"/>
          <w:i/>
          <w:sz w:val="24"/>
          <w:szCs w:val="24"/>
          <w:lang w:val="en-US"/>
        </w:rPr>
        <w:t xml:space="preserve"> </w:t>
      </w:r>
      <w:r w:rsidRPr="003A40A5">
        <w:rPr>
          <w:rFonts w:ascii="Times New Roman" w:hAnsi="Times New Roman"/>
          <w:i/>
          <w:sz w:val="24"/>
          <w:szCs w:val="24"/>
        </w:rPr>
        <w:t>употреблять</w:t>
      </w:r>
      <w:r w:rsidR="006A6E27" w:rsidRPr="003A40A5">
        <w:rPr>
          <w:rFonts w:ascii="Times New Roman" w:hAnsi="Times New Roman"/>
          <w:i/>
          <w:sz w:val="24"/>
          <w:szCs w:val="24"/>
          <w:lang w:val="en-US"/>
        </w:rPr>
        <w:t xml:space="preserve"> </w:t>
      </w:r>
      <w:r w:rsidRPr="003A40A5">
        <w:rPr>
          <w:rFonts w:ascii="Times New Roman" w:hAnsi="Times New Roman"/>
          <w:i/>
          <w:sz w:val="24"/>
          <w:szCs w:val="24"/>
        </w:rPr>
        <w:t>в</w:t>
      </w:r>
      <w:r w:rsidR="006A6E27" w:rsidRPr="003A40A5">
        <w:rPr>
          <w:rFonts w:ascii="Times New Roman" w:hAnsi="Times New Roman"/>
          <w:i/>
          <w:sz w:val="24"/>
          <w:szCs w:val="24"/>
          <w:lang w:val="en-US"/>
        </w:rPr>
        <w:t xml:space="preserve"> </w:t>
      </w:r>
      <w:r w:rsidRPr="003A40A5">
        <w:rPr>
          <w:rFonts w:ascii="Times New Roman" w:hAnsi="Times New Roman"/>
          <w:i/>
          <w:sz w:val="24"/>
          <w:szCs w:val="24"/>
        </w:rPr>
        <w:t>речи</w:t>
      </w:r>
      <w:r w:rsidR="006A6E27" w:rsidRPr="003A40A5">
        <w:rPr>
          <w:rFonts w:ascii="Times New Roman" w:hAnsi="Times New Roman"/>
          <w:i/>
          <w:sz w:val="24"/>
          <w:szCs w:val="24"/>
          <w:lang w:val="en-US"/>
        </w:rPr>
        <w:t xml:space="preserve"> </w:t>
      </w:r>
      <w:r w:rsidRPr="003A40A5">
        <w:rPr>
          <w:rFonts w:ascii="Times New Roman" w:hAnsi="Times New Roman"/>
          <w:i/>
          <w:sz w:val="24"/>
          <w:szCs w:val="24"/>
        </w:rPr>
        <w:t>конструкции</w:t>
      </w:r>
      <w:r w:rsidR="006A6E27" w:rsidRPr="003A40A5">
        <w:rPr>
          <w:rFonts w:ascii="Times New Roman" w:hAnsi="Times New Roman"/>
          <w:i/>
          <w:sz w:val="24"/>
          <w:szCs w:val="24"/>
          <w:lang w:val="en-US"/>
        </w:rPr>
        <w:t xml:space="preserve"> </w:t>
      </w:r>
      <w:r w:rsidRPr="003A40A5">
        <w:rPr>
          <w:rFonts w:ascii="Times New Roman" w:hAnsi="Times New Roman"/>
          <w:i/>
          <w:sz w:val="24"/>
          <w:szCs w:val="24"/>
          <w:lang w:val="en-US"/>
        </w:rPr>
        <w:t>It takes me …to do something; to look / feel / be happy;</w:t>
      </w:r>
    </w:p>
    <w:p w:rsidR="006E54D0" w:rsidRPr="003A40A5"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распознавать и употреблять в речи определения, выраженные прилагательными, в правильном порядке их следования;</w:t>
      </w:r>
    </w:p>
    <w:p w:rsidR="006E54D0" w:rsidRPr="003A40A5"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распознавать и употреблять в речи глаголы во временных формах действительного залога:</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Past</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Perfect</w:t>
      </w:r>
      <w:r w:rsidRPr="003A40A5">
        <w:rPr>
          <w:rFonts w:ascii="Times New Roman" w:hAnsi="Times New Roman"/>
          <w:i/>
          <w:sz w:val="24"/>
          <w:szCs w:val="24"/>
        </w:rPr>
        <w:t xml:space="preserve">, </w:t>
      </w:r>
      <w:r w:rsidR="00740FB9" w:rsidRPr="003A40A5">
        <w:rPr>
          <w:rFonts w:ascii="Times New Roman" w:hAnsi="Times New Roman"/>
          <w:i/>
          <w:sz w:val="24"/>
          <w:szCs w:val="24"/>
          <w:lang w:val="de-DE"/>
        </w:rPr>
        <w:t xml:space="preserve">Present </w:t>
      </w:r>
      <w:r w:rsidRPr="003A40A5">
        <w:rPr>
          <w:rFonts w:ascii="Times New Roman" w:hAnsi="Times New Roman"/>
          <w:i/>
          <w:sz w:val="24"/>
          <w:szCs w:val="24"/>
          <w:lang w:val="en-US"/>
        </w:rPr>
        <w:t>Perfect</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Continuous</w:t>
      </w:r>
      <w:r w:rsidRPr="003A40A5">
        <w:rPr>
          <w:rFonts w:ascii="Times New Roman" w:hAnsi="Times New Roman"/>
          <w:i/>
          <w:sz w:val="24"/>
          <w:szCs w:val="24"/>
        </w:rPr>
        <w:t xml:space="preserve">, </w:t>
      </w:r>
      <w:r w:rsidRPr="003A40A5">
        <w:rPr>
          <w:rFonts w:ascii="Times New Roman" w:hAnsi="Times New Roman"/>
          <w:i/>
          <w:sz w:val="24"/>
          <w:szCs w:val="24"/>
          <w:lang w:val="en-US"/>
        </w:rPr>
        <w:t>Future</w:t>
      </w:r>
      <w:r w:rsidRPr="003A40A5">
        <w:rPr>
          <w:rFonts w:ascii="Times New Roman" w:hAnsi="Times New Roman"/>
          <w:i/>
          <w:sz w:val="24"/>
          <w:szCs w:val="24"/>
        </w:rPr>
        <w:t>-</w:t>
      </w:r>
      <w:r w:rsidRPr="003A40A5">
        <w:rPr>
          <w:rFonts w:ascii="Times New Roman" w:hAnsi="Times New Roman"/>
          <w:i/>
          <w:sz w:val="24"/>
          <w:szCs w:val="24"/>
          <w:lang w:val="en-US"/>
        </w:rPr>
        <w:t>in</w:t>
      </w:r>
      <w:r w:rsidRPr="003A40A5">
        <w:rPr>
          <w:rFonts w:ascii="Times New Roman" w:hAnsi="Times New Roman"/>
          <w:i/>
          <w:sz w:val="24"/>
          <w:szCs w:val="24"/>
        </w:rPr>
        <w:t>-</w:t>
      </w:r>
      <w:r w:rsidRPr="003A40A5">
        <w:rPr>
          <w:rFonts w:ascii="Times New Roman" w:hAnsi="Times New Roman"/>
          <w:i/>
          <w:sz w:val="24"/>
          <w:szCs w:val="24"/>
          <w:lang w:val="en-US"/>
        </w:rPr>
        <w:t>the</w:t>
      </w:r>
      <w:r w:rsidRPr="003A40A5">
        <w:rPr>
          <w:rFonts w:ascii="Times New Roman" w:hAnsi="Times New Roman"/>
          <w:i/>
          <w:sz w:val="24"/>
          <w:szCs w:val="24"/>
        </w:rPr>
        <w:t>-</w:t>
      </w:r>
      <w:r w:rsidRPr="003A40A5">
        <w:rPr>
          <w:rFonts w:ascii="Times New Roman" w:hAnsi="Times New Roman"/>
          <w:i/>
          <w:sz w:val="24"/>
          <w:szCs w:val="24"/>
          <w:lang w:val="en-US"/>
        </w:rPr>
        <w:t>Past</w:t>
      </w:r>
      <w:r w:rsidRPr="003A40A5">
        <w:rPr>
          <w:rFonts w:ascii="Times New Roman" w:hAnsi="Times New Roman"/>
          <w:i/>
          <w:sz w:val="24"/>
          <w:szCs w:val="24"/>
        </w:rPr>
        <w:t>;</w:t>
      </w:r>
    </w:p>
    <w:p w:rsidR="006E54D0" w:rsidRPr="003A40A5"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распознавать и употреблять в речи глаголы в формах страдательного залога</w:t>
      </w:r>
      <w:r w:rsidR="006A6E27" w:rsidRPr="003A40A5">
        <w:rPr>
          <w:rFonts w:ascii="Times New Roman" w:hAnsi="Times New Roman"/>
          <w:i/>
          <w:sz w:val="24"/>
          <w:szCs w:val="24"/>
        </w:rPr>
        <w:t xml:space="preserve"> </w:t>
      </w:r>
      <w:r w:rsidRPr="003A40A5">
        <w:rPr>
          <w:rFonts w:ascii="Times New Roman" w:hAnsi="Times New Roman"/>
          <w:i/>
          <w:sz w:val="24"/>
          <w:szCs w:val="24"/>
        </w:rPr>
        <w:t>Future Simple</w:t>
      </w:r>
      <w:r w:rsidR="006A6E27" w:rsidRPr="003A40A5">
        <w:rPr>
          <w:rFonts w:ascii="Times New Roman" w:hAnsi="Times New Roman"/>
          <w:i/>
          <w:sz w:val="24"/>
          <w:szCs w:val="24"/>
        </w:rPr>
        <w:t xml:space="preserve"> </w:t>
      </w:r>
      <w:r w:rsidRPr="003A40A5">
        <w:rPr>
          <w:rFonts w:ascii="Times New Roman" w:hAnsi="Times New Roman"/>
          <w:i/>
          <w:sz w:val="24"/>
          <w:szCs w:val="24"/>
        </w:rPr>
        <w:t xml:space="preserve">Passive, </w:t>
      </w:r>
      <w:r w:rsidRPr="003A40A5">
        <w:rPr>
          <w:rFonts w:ascii="Times New Roman" w:hAnsi="Times New Roman"/>
          <w:i/>
          <w:sz w:val="24"/>
          <w:szCs w:val="24"/>
          <w:lang w:val="en-US"/>
        </w:rPr>
        <w:t>Present</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Perfect</w:t>
      </w:r>
      <w:r w:rsidRPr="003A40A5">
        <w:rPr>
          <w:rFonts w:ascii="Times New Roman" w:hAnsi="Times New Roman"/>
          <w:i/>
          <w:sz w:val="24"/>
          <w:szCs w:val="24"/>
        </w:rPr>
        <w:t xml:space="preserve"> Passive;</w:t>
      </w:r>
    </w:p>
    <w:p w:rsidR="006E54D0" w:rsidRPr="003A40A5"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распознавать и употреблять в речи модальные глаголы </w:t>
      </w:r>
      <w:r w:rsidRPr="003A40A5">
        <w:rPr>
          <w:rFonts w:ascii="Times New Roman" w:hAnsi="Times New Roman"/>
          <w:i/>
          <w:sz w:val="24"/>
          <w:szCs w:val="24"/>
          <w:lang w:val="en-US"/>
        </w:rPr>
        <w:t>need</w:t>
      </w:r>
      <w:r w:rsidRPr="003A40A5">
        <w:rPr>
          <w:rFonts w:ascii="Times New Roman" w:hAnsi="Times New Roman"/>
          <w:i/>
          <w:sz w:val="24"/>
          <w:szCs w:val="24"/>
        </w:rPr>
        <w:t xml:space="preserve">, </w:t>
      </w:r>
      <w:r w:rsidRPr="003A40A5">
        <w:rPr>
          <w:rFonts w:ascii="Times New Roman" w:hAnsi="Times New Roman"/>
          <w:i/>
          <w:sz w:val="24"/>
          <w:szCs w:val="24"/>
          <w:lang w:val="en-US"/>
        </w:rPr>
        <w:t>shall</w:t>
      </w:r>
      <w:r w:rsidRPr="003A40A5">
        <w:rPr>
          <w:rFonts w:ascii="Times New Roman" w:hAnsi="Times New Roman"/>
          <w:i/>
          <w:sz w:val="24"/>
          <w:szCs w:val="24"/>
        </w:rPr>
        <w:t xml:space="preserve">, </w:t>
      </w:r>
      <w:r w:rsidRPr="003A40A5">
        <w:rPr>
          <w:rFonts w:ascii="Times New Roman" w:hAnsi="Times New Roman"/>
          <w:i/>
          <w:sz w:val="24"/>
          <w:szCs w:val="24"/>
          <w:lang w:val="en-US"/>
        </w:rPr>
        <w:t>might</w:t>
      </w:r>
      <w:r w:rsidRPr="003A40A5">
        <w:rPr>
          <w:rFonts w:ascii="Times New Roman" w:hAnsi="Times New Roman"/>
          <w:i/>
          <w:sz w:val="24"/>
          <w:szCs w:val="24"/>
        </w:rPr>
        <w:t xml:space="preserve">, </w:t>
      </w:r>
      <w:r w:rsidRPr="003A40A5">
        <w:rPr>
          <w:rFonts w:ascii="Times New Roman" w:hAnsi="Times New Roman"/>
          <w:i/>
          <w:sz w:val="24"/>
          <w:szCs w:val="24"/>
          <w:lang w:val="en-US"/>
        </w:rPr>
        <w:t>would</w:t>
      </w:r>
      <w:r w:rsidRPr="003A40A5">
        <w:rPr>
          <w:rFonts w:ascii="Times New Roman" w:hAnsi="Times New Roman"/>
          <w:i/>
          <w:sz w:val="24"/>
          <w:szCs w:val="24"/>
        </w:rPr>
        <w:t>;</w:t>
      </w:r>
    </w:p>
    <w:p w:rsidR="006E54D0" w:rsidRPr="003A40A5"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распознавать по формальным признакам и понимать значение неличных форм глагола (инфинитива, герундия, причастия </w:t>
      </w:r>
      <w:r w:rsidRPr="003A40A5">
        <w:rPr>
          <w:rFonts w:ascii="Times New Roman" w:hAnsi="Times New Roman"/>
          <w:i/>
          <w:sz w:val="24"/>
          <w:szCs w:val="24"/>
          <w:lang w:val="en-US"/>
        </w:rPr>
        <w:t>I</w:t>
      </w:r>
      <w:r w:rsidR="006A6E27" w:rsidRPr="003A40A5">
        <w:rPr>
          <w:rFonts w:ascii="Times New Roman" w:hAnsi="Times New Roman"/>
          <w:i/>
          <w:sz w:val="24"/>
          <w:szCs w:val="24"/>
        </w:rPr>
        <w:t xml:space="preserve"> </w:t>
      </w:r>
      <w:r w:rsidRPr="003A40A5">
        <w:rPr>
          <w:rFonts w:ascii="Times New Roman" w:hAnsi="Times New Roman"/>
          <w:i/>
          <w:sz w:val="24"/>
          <w:szCs w:val="24"/>
        </w:rPr>
        <w:t xml:space="preserve">и </w:t>
      </w:r>
      <w:r w:rsidRPr="003A40A5">
        <w:rPr>
          <w:rFonts w:ascii="Times New Roman" w:hAnsi="Times New Roman"/>
          <w:i/>
          <w:sz w:val="24"/>
          <w:szCs w:val="24"/>
          <w:lang w:val="en-US"/>
        </w:rPr>
        <w:t>II</w:t>
      </w:r>
      <w:r w:rsidRPr="003A40A5">
        <w:rPr>
          <w:rFonts w:ascii="Times New Roman" w:hAnsi="Times New Roman"/>
          <w:i/>
          <w:sz w:val="24"/>
          <w:szCs w:val="24"/>
        </w:rPr>
        <w:t>, отглагольного существительного) без различения их функций и употреблять</w:t>
      </w:r>
      <w:r w:rsidR="006A6E27" w:rsidRPr="003A40A5">
        <w:rPr>
          <w:rFonts w:ascii="Times New Roman" w:hAnsi="Times New Roman"/>
          <w:i/>
          <w:sz w:val="24"/>
          <w:szCs w:val="24"/>
        </w:rPr>
        <w:t xml:space="preserve"> </w:t>
      </w:r>
      <w:r w:rsidRPr="003A40A5">
        <w:rPr>
          <w:rFonts w:ascii="Times New Roman" w:hAnsi="Times New Roman"/>
          <w:i/>
          <w:sz w:val="24"/>
          <w:szCs w:val="24"/>
        </w:rPr>
        <w:t>их в речи;</w:t>
      </w:r>
    </w:p>
    <w:p w:rsidR="006E54D0" w:rsidRPr="003A40A5" w:rsidRDefault="006E54D0" w:rsidP="000D7814">
      <w:pPr>
        <w:numPr>
          <w:ilvl w:val="0"/>
          <w:numId w:val="49"/>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распознавать и употреблять в речи словосочетания «Причастие </w:t>
      </w:r>
      <w:r w:rsidRPr="003A40A5">
        <w:rPr>
          <w:rFonts w:ascii="Times New Roman" w:hAnsi="Times New Roman"/>
          <w:i/>
          <w:sz w:val="24"/>
          <w:szCs w:val="24"/>
          <w:lang w:val="en-US"/>
        </w:rPr>
        <w:t>I</w:t>
      </w:r>
      <w:r w:rsidRPr="003A40A5">
        <w:rPr>
          <w:rFonts w:ascii="Times New Roman" w:hAnsi="Times New Roman"/>
          <w:i/>
          <w:sz w:val="24"/>
          <w:szCs w:val="24"/>
        </w:rPr>
        <w:t>+существительное</w:t>
      </w:r>
      <w:r w:rsidR="00E77079" w:rsidRPr="003A40A5">
        <w:rPr>
          <w:rFonts w:ascii="Times New Roman" w:hAnsi="Times New Roman"/>
          <w:i/>
          <w:sz w:val="24"/>
          <w:szCs w:val="24"/>
        </w:rPr>
        <w:t>»</w:t>
      </w:r>
      <w:r w:rsidRPr="003A40A5">
        <w:rPr>
          <w:rFonts w:ascii="Times New Roman" w:hAnsi="Times New Roman"/>
          <w:i/>
          <w:sz w:val="24"/>
          <w:szCs w:val="24"/>
        </w:rPr>
        <w:t xml:space="preserve"> (</w:t>
      </w:r>
      <w:r w:rsidRPr="003A40A5">
        <w:rPr>
          <w:rFonts w:ascii="Times New Roman" w:hAnsi="Times New Roman"/>
          <w:i/>
          <w:sz w:val="24"/>
          <w:szCs w:val="24"/>
          <w:lang w:val="en-US"/>
        </w:rPr>
        <w:t>a</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playing</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child</w:t>
      </w:r>
      <w:r w:rsidRPr="003A40A5">
        <w:rPr>
          <w:rFonts w:ascii="Times New Roman" w:hAnsi="Times New Roman"/>
          <w:i/>
          <w:sz w:val="24"/>
          <w:szCs w:val="24"/>
        </w:rPr>
        <w:t xml:space="preserve">) и «Причастие </w:t>
      </w:r>
      <w:r w:rsidRPr="003A40A5">
        <w:rPr>
          <w:rFonts w:ascii="Times New Roman" w:hAnsi="Times New Roman"/>
          <w:i/>
          <w:sz w:val="24"/>
          <w:szCs w:val="24"/>
          <w:lang w:val="en-US"/>
        </w:rPr>
        <w:t>II</w:t>
      </w:r>
      <w:r w:rsidRPr="003A40A5">
        <w:rPr>
          <w:rFonts w:ascii="Times New Roman" w:hAnsi="Times New Roman"/>
          <w:i/>
          <w:sz w:val="24"/>
          <w:szCs w:val="24"/>
        </w:rPr>
        <w:t>+существительное</w:t>
      </w:r>
      <w:r w:rsidR="00E77079" w:rsidRPr="003A40A5">
        <w:rPr>
          <w:rFonts w:ascii="Times New Roman" w:hAnsi="Times New Roman"/>
          <w:i/>
          <w:sz w:val="24"/>
          <w:szCs w:val="24"/>
        </w:rPr>
        <w:t>»</w:t>
      </w:r>
      <w:r w:rsidRPr="003A40A5">
        <w:rPr>
          <w:rFonts w:ascii="Times New Roman" w:hAnsi="Times New Roman"/>
          <w:i/>
          <w:sz w:val="24"/>
          <w:szCs w:val="24"/>
        </w:rPr>
        <w:t xml:space="preserve"> (</w:t>
      </w:r>
      <w:r w:rsidRPr="003A40A5">
        <w:rPr>
          <w:rFonts w:ascii="Times New Roman" w:hAnsi="Times New Roman"/>
          <w:i/>
          <w:sz w:val="24"/>
          <w:szCs w:val="24"/>
          <w:lang w:val="en-US"/>
        </w:rPr>
        <w:t>a</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written</w:t>
      </w:r>
      <w:r w:rsidR="006A6E27" w:rsidRPr="003A40A5">
        <w:rPr>
          <w:rFonts w:ascii="Times New Roman" w:hAnsi="Times New Roman"/>
          <w:i/>
          <w:sz w:val="24"/>
          <w:szCs w:val="24"/>
        </w:rPr>
        <w:t xml:space="preserve"> </w:t>
      </w:r>
      <w:r w:rsidRPr="003A40A5">
        <w:rPr>
          <w:rFonts w:ascii="Times New Roman" w:hAnsi="Times New Roman"/>
          <w:i/>
          <w:sz w:val="24"/>
          <w:szCs w:val="24"/>
          <w:lang w:val="en-US"/>
        </w:rPr>
        <w:t>poem</w:t>
      </w:r>
      <w:r w:rsidR="00813C2D" w:rsidRPr="003A40A5">
        <w:rPr>
          <w:rFonts w:ascii="Times New Roman" w:hAnsi="Times New Roman"/>
          <w:i/>
          <w:sz w:val="24"/>
          <w:szCs w:val="24"/>
        </w:rPr>
        <w:t>).</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Социокультурные знания и умения</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52"/>
        </w:numPr>
        <w:tabs>
          <w:tab w:val="left" w:pos="993"/>
        </w:tabs>
        <w:spacing w:after="0" w:line="240" w:lineRule="auto"/>
        <w:ind w:left="567" w:firstLine="0"/>
        <w:jc w:val="both"/>
        <w:rPr>
          <w:rFonts w:ascii="Times New Roman" w:eastAsia="Arial Unicode MS" w:hAnsi="Times New Roman"/>
          <w:sz w:val="24"/>
          <w:szCs w:val="24"/>
          <w:lang w:eastAsia="ar-SA"/>
        </w:rPr>
      </w:pPr>
      <w:r w:rsidRPr="003A40A5">
        <w:rPr>
          <w:rFonts w:ascii="Times New Roman" w:eastAsia="Arial Unicode MS" w:hAnsi="Times New Roman"/>
          <w:sz w:val="24"/>
          <w:szCs w:val="24"/>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54D0" w:rsidRPr="003A40A5" w:rsidRDefault="006E54D0" w:rsidP="000D7814">
      <w:pPr>
        <w:numPr>
          <w:ilvl w:val="0"/>
          <w:numId w:val="52"/>
        </w:numPr>
        <w:tabs>
          <w:tab w:val="left" w:pos="993"/>
        </w:tabs>
        <w:spacing w:after="0" w:line="240" w:lineRule="auto"/>
        <w:ind w:left="567" w:firstLine="0"/>
        <w:jc w:val="both"/>
        <w:rPr>
          <w:rFonts w:ascii="Times New Roman" w:eastAsia="Arial Unicode MS" w:hAnsi="Times New Roman"/>
          <w:sz w:val="24"/>
          <w:szCs w:val="24"/>
          <w:lang w:eastAsia="ar-SA"/>
        </w:rPr>
      </w:pPr>
      <w:r w:rsidRPr="003A40A5">
        <w:rPr>
          <w:rFonts w:ascii="Times New Roman" w:eastAsia="Arial Unicode MS" w:hAnsi="Times New Roman"/>
          <w:sz w:val="24"/>
          <w:szCs w:val="24"/>
          <w:lang w:eastAsia="ar-SA"/>
        </w:rPr>
        <w:t>представлять родную страну и культуру на английском языке;</w:t>
      </w:r>
    </w:p>
    <w:p w:rsidR="006E54D0" w:rsidRPr="003A40A5" w:rsidRDefault="006E54D0" w:rsidP="000D7814">
      <w:pPr>
        <w:numPr>
          <w:ilvl w:val="0"/>
          <w:numId w:val="52"/>
        </w:numPr>
        <w:tabs>
          <w:tab w:val="left" w:pos="993"/>
        </w:tabs>
        <w:spacing w:after="0" w:line="240" w:lineRule="auto"/>
        <w:ind w:left="567" w:firstLine="0"/>
        <w:jc w:val="both"/>
        <w:rPr>
          <w:rFonts w:ascii="Times New Roman" w:eastAsia="Arial Unicode MS" w:hAnsi="Times New Roman"/>
          <w:sz w:val="24"/>
          <w:szCs w:val="24"/>
          <w:lang w:eastAsia="ar-SA"/>
        </w:rPr>
      </w:pPr>
      <w:r w:rsidRPr="003A40A5">
        <w:rPr>
          <w:rFonts w:ascii="Times New Roman" w:eastAsia="Arial Unicode MS" w:hAnsi="Times New Roman"/>
          <w:sz w:val="24"/>
          <w:szCs w:val="24"/>
          <w:lang w:eastAsia="ar-SA"/>
        </w:rPr>
        <w:t>понимать социокультурные реалии при чтении и аудировании в рамках изученного материала.</w:t>
      </w:r>
    </w:p>
    <w:p w:rsidR="006E54D0" w:rsidRPr="003A40A5" w:rsidRDefault="006E54D0" w:rsidP="000D7814">
      <w:pPr>
        <w:spacing w:after="0" w:line="240" w:lineRule="auto"/>
        <w:ind w:left="567"/>
        <w:jc w:val="both"/>
        <w:rPr>
          <w:rFonts w:ascii="Times New Roman" w:eastAsia="Arial Unicode MS" w:hAnsi="Times New Roman"/>
          <w:sz w:val="24"/>
          <w:szCs w:val="24"/>
          <w:lang w:eastAsia="ar-SA"/>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53"/>
        </w:numPr>
        <w:tabs>
          <w:tab w:val="left" w:pos="993"/>
        </w:tabs>
        <w:spacing w:after="0" w:line="240" w:lineRule="auto"/>
        <w:ind w:left="567" w:firstLine="0"/>
        <w:jc w:val="both"/>
        <w:rPr>
          <w:rFonts w:ascii="Times New Roman" w:hAnsi="Times New Roman"/>
          <w:b/>
          <w:i/>
          <w:sz w:val="24"/>
          <w:szCs w:val="24"/>
        </w:rPr>
      </w:pPr>
      <w:r w:rsidRPr="003A40A5">
        <w:rPr>
          <w:rFonts w:ascii="Times New Roman" w:eastAsia="Arial Unicode MS" w:hAnsi="Times New Roman"/>
          <w:i/>
          <w:sz w:val="24"/>
          <w:szCs w:val="24"/>
          <w:lang w:eastAsia="ar-SA"/>
        </w:rPr>
        <w:t>использовать социокультурные реалии при создании устных и письменных высказываний;</w:t>
      </w:r>
    </w:p>
    <w:p w:rsidR="006E54D0" w:rsidRPr="003A40A5" w:rsidRDefault="006E54D0" w:rsidP="000D7814">
      <w:pPr>
        <w:numPr>
          <w:ilvl w:val="0"/>
          <w:numId w:val="53"/>
        </w:numPr>
        <w:tabs>
          <w:tab w:val="left" w:pos="993"/>
        </w:tabs>
        <w:spacing w:after="0" w:line="240" w:lineRule="auto"/>
        <w:ind w:left="567" w:firstLine="0"/>
        <w:jc w:val="both"/>
        <w:rPr>
          <w:rFonts w:ascii="Times New Roman" w:hAnsi="Times New Roman"/>
          <w:b/>
          <w:i/>
          <w:sz w:val="24"/>
          <w:szCs w:val="24"/>
        </w:rPr>
      </w:pPr>
      <w:r w:rsidRPr="003A40A5">
        <w:rPr>
          <w:rFonts w:ascii="Times New Roman" w:eastAsia="Arial Unicode MS" w:hAnsi="Times New Roman"/>
          <w:i/>
          <w:sz w:val="24"/>
          <w:szCs w:val="24"/>
          <w:lang w:eastAsia="ar-SA"/>
        </w:rPr>
        <w:t>находить сходство и различие в традициях родной страны и страны/стран изучаемого языка.</w:t>
      </w:r>
    </w:p>
    <w:p w:rsidR="006E54D0" w:rsidRPr="003A40A5" w:rsidRDefault="006E54D0" w:rsidP="000D7814">
      <w:pPr>
        <w:spacing w:after="0" w:line="240" w:lineRule="auto"/>
        <w:ind w:left="567"/>
        <w:jc w:val="both"/>
        <w:rPr>
          <w:rFonts w:ascii="Times New Roman" w:eastAsia="Arial Unicode MS" w:hAnsi="Times New Roman"/>
          <w:b/>
          <w:sz w:val="24"/>
          <w:szCs w:val="24"/>
          <w:lang w:eastAsia="ar-SA"/>
        </w:rPr>
      </w:pPr>
      <w:r w:rsidRPr="003A40A5">
        <w:rPr>
          <w:rFonts w:ascii="Times New Roman" w:eastAsia="Arial Unicode MS" w:hAnsi="Times New Roman"/>
          <w:b/>
          <w:sz w:val="24"/>
          <w:szCs w:val="24"/>
          <w:lang w:eastAsia="ar-SA"/>
        </w:rPr>
        <w:t>Компенсаторные умения</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54"/>
        </w:numPr>
        <w:tabs>
          <w:tab w:val="left" w:pos="993"/>
        </w:tabs>
        <w:spacing w:after="0" w:line="240" w:lineRule="auto"/>
        <w:ind w:left="567" w:firstLine="0"/>
        <w:jc w:val="both"/>
        <w:rPr>
          <w:rFonts w:ascii="Times New Roman" w:hAnsi="Times New Roman"/>
          <w:b/>
          <w:sz w:val="24"/>
          <w:szCs w:val="24"/>
        </w:rPr>
      </w:pPr>
      <w:r w:rsidRPr="003A40A5">
        <w:rPr>
          <w:rFonts w:ascii="Times New Roman" w:eastAsia="Arial Unicode MS" w:hAnsi="Times New Roman"/>
          <w:sz w:val="24"/>
          <w:szCs w:val="24"/>
          <w:lang w:eastAsia="ar-SA"/>
        </w:rPr>
        <w:t>выходить из положения при дефиците языковых средств: использовать переспрос при говорении.</w:t>
      </w:r>
    </w:p>
    <w:p w:rsidR="006E54D0" w:rsidRPr="003A40A5" w:rsidRDefault="006E54D0" w:rsidP="000D7814">
      <w:pPr>
        <w:spacing w:after="0" w:line="240" w:lineRule="auto"/>
        <w:ind w:left="567"/>
        <w:jc w:val="both"/>
        <w:rPr>
          <w:rFonts w:ascii="Times New Roman" w:eastAsia="Arial Unicode MS" w:hAnsi="Times New Roman"/>
          <w:sz w:val="24"/>
          <w:szCs w:val="24"/>
          <w:lang w:eastAsia="ar-SA"/>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54"/>
        </w:numPr>
        <w:tabs>
          <w:tab w:val="left" w:pos="993"/>
        </w:tabs>
        <w:spacing w:after="0" w:line="240" w:lineRule="auto"/>
        <w:ind w:left="567" w:firstLine="0"/>
        <w:jc w:val="both"/>
        <w:rPr>
          <w:rFonts w:ascii="Times New Roman" w:eastAsia="Arial Unicode MS" w:hAnsi="Times New Roman"/>
          <w:i/>
          <w:sz w:val="24"/>
          <w:szCs w:val="24"/>
          <w:lang w:eastAsia="ar-SA"/>
        </w:rPr>
      </w:pPr>
      <w:r w:rsidRPr="003A40A5">
        <w:rPr>
          <w:rFonts w:ascii="Times New Roman" w:eastAsia="Arial Unicode MS" w:hAnsi="Times New Roman"/>
          <w:i/>
          <w:sz w:val="24"/>
          <w:szCs w:val="24"/>
          <w:lang w:eastAsia="ar-SA"/>
        </w:rPr>
        <w:t>использовать перифраз, синонимические и антонимические средства при говорении;</w:t>
      </w:r>
    </w:p>
    <w:p w:rsidR="006E54D0" w:rsidRPr="003A40A5" w:rsidRDefault="006E54D0" w:rsidP="000D7814">
      <w:pPr>
        <w:numPr>
          <w:ilvl w:val="0"/>
          <w:numId w:val="54"/>
        </w:numPr>
        <w:tabs>
          <w:tab w:val="left" w:pos="993"/>
        </w:tabs>
        <w:spacing w:after="0" w:line="240" w:lineRule="auto"/>
        <w:ind w:left="567" w:firstLine="0"/>
        <w:jc w:val="both"/>
        <w:rPr>
          <w:rFonts w:ascii="Times New Roman" w:hAnsi="Times New Roman"/>
          <w:b/>
          <w:sz w:val="24"/>
          <w:szCs w:val="24"/>
        </w:rPr>
      </w:pPr>
      <w:r w:rsidRPr="003A40A5">
        <w:rPr>
          <w:rFonts w:ascii="Times New Roman" w:eastAsia="Arial Unicode MS" w:hAnsi="Times New Roman"/>
          <w:i/>
          <w:sz w:val="24"/>
          <w:szCs w:val="24"/>
          <w:lang w:eastAsia="ar-SA"/>
        </w:rPr>
        <w:t>пользоваться языковой и контекстуальной догадкой при аудировании и чтении.</w:t>
      </w:r>
    </w:p>
    <w:p w:rsidR="00B540EE" w:rsidRPr="003A40A5" w:rsidRDefault="00A52363" w:rsidP="00DD4F1F">
      <w:pPr>
        <w:pStyle w:val="4"/>
        <w:spacing w:before="0" w:line="240" w:lineRule="auto"/>
        <w:ind w:left="567"/>
        <w:rPr>
          <w:sz w:val="24"/>
          <w:szCs w:val="24"/>
        </w:rPr>
      </w:pPr>
      <w:bookmarkStart w:id="41" w:name="_Toc409691632"/>
      <w:bookmarkStart w:id="42" w:name="_Toc410653957"/>
      <w:bookmarkStart w:id="43" w:name="_Toc414553139"/>
      <w:r w:rsidRPr="003A40A5">
        <w:rPr>
          <w:sz w:val="24"/>
          <w:szCs w:val="24"/>
        </w:rPr>
        <w:t>1.2.</w:t>
      </w:r>
      <w:r w:rsidR="006940DA" w:rsidRPr="003A40A5">
        <w:rPr>
          <w:sz w:val="24"/>
          <w:szCs w:val="24"/>
        </w:rPr>
        <w:t>5.</w:t>
      </w:r>
      <w:r w:rsidR="002123C1">
        <w:rPr>
          <w:sz w:val="24"/>
          <w:szCs w:val="24"/>
        </w:rPr>
        <w:t>4</w:t>
      </w:r>
      <w:r w:rsidR="006940DA" w:rsidRPr="003A40A5">
        <w:rPr>
          <w:sz w:val="24"/>
          <w:szCs w:val="24"/>
        </w:rPr>
        <w:t>.</w:t>
      </w:r>
      <w:r w:rsidR="00622153" w:rsidRPr="003A40A5">
        <w:rPr>
          <w:sz w:val="24"/>
          <w:szCs w:val="24"/>
        </w:rPr>
        <w:t xml:space="preserve"> </w:t>
      </w:r>
      <w:r w:rsidR="00B540EE" w:rsidRPr="003A40A5">
        <w:rPr>
          <w:sz w:val="24"/>
          <w:szCs w:val="24"/>
        </w:rPr>
        <w:t>История России. Всеобщая история</w:t>
      </w:r>
      <w:bookmarkEnd w:id="41"/>
      <w:bookmarkEnd w:id="42"/>
      <w:r w:rsidR="00ED4AB1" w:rsidRPr="003A40A5">
        <w:rPr>
          <w:rStyle w:val="af3"/>
          <w:sz w:val="24"/>
          <w:szCs w:val="24"/>
        </w:rPr>
        <w:footnoteReference w:id="2"/>
      </w:r>
      <w:bookmarkEnd w:id="43"/>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Предметные результаты</w:t>
      </w:r>
      <w:r w:rsidRPr="003A40A5">
        <w:rPr>
          <w:rFonts w:ascii="Times New Roman" w:hAnsi="Times New Roman"/>
          <w:sz w:val="24"/>
          <w:szCs w:val="24"/>
        </w:rPr>
        <w:t xml:space="preserve"> освоения курса истории на уровне основного общего образования предполагают, что у учащегося сформированы:</w:t>
      </w:r>
    </w:p>
    <w:p w:rsidR="00A339D1" w:rsidRPr="003A40A5"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A339D1" w:rsidRPr="003A40A5"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базовые исторические знания об основных этапах и закономерностях развития человеческого общества с древности до наших дней;</w:t>
      </w:r>
    </w:p>
    <w:p w:rsidR="00A339D1" w:rsidRPr="003A40A5"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339D1" w:rsidRPr="003A40A5"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способность применять исторически</w:t>
      </w:r>
      <w:r w:rsidR="001F00F6" w:rsidRPr="003A40A5">
        <w:rPr>
          <w:rFonts w:ascii="Times New Roman" w:hAnsi="Times New Roman"/>
          <w:sz w:val="24"/>
          <w:szCs w:val="24"/>
        </w:rPr>
        <w:t>е</w:t>
      </w:r>
      <w:r w:rsidRPr="003A40A5">
        <w:rPr>
          <w:rFonts w:ascii="Times New Roman" w:hAnsi="Times New Roman"/>
          <w:sz w:val="24"/>
          <w:szCs w:val="24"/>
        </w:rPr>
        <w:t xml:space="preserve"> знани</w:t>
      </w:r>
      <w:r w:rsidR="001F00F6" w:rsidRPr="003A40A5">
        <w:rPr>
          <w:rFonts w:ascii="Times New Roman" w:hAnsi="Times New Roman"/>
          <w:sz w:val="24"/>
          <w:szCs w:val="24"/>
        </w:rPr>
        <w:t>я</w:t>
      </w:r>
      <w:r w:rsidRPr="003A40A5">
        <w:rPr>
          <w:rFonts w:ascii="Times New Roman" w:hAnsi="Times New Roman"/>
          <w:sz w:val="24"/>
          <w:szCs w:val="24"/>
        </w:rPr>
        <w:t xml:space="preserve"> для осмысления общественных событий и явлений прошлого и современности;</w:t>
      </w:r>
    </w:p>
    <w:p w:rsidR="00A339D1" w:rsidRPr="003A40A5"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A52363" w:rsidRPr="003A40A5"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A339D1" w:rsidRPr="003A40A5" w:rsidRDefault="00A339D1" w:rsidP="000D7814">
      <w:pPr>
        <w:numPr>
          <w:ilvl w:val="0"/>
          <w:numId w:val="118"/>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A339D1" w:rsidRPr="003A40A5" w:rsidRDefault="00A339D1"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История Древнего мира (5 класс)</w:t>
      </w:r>
    </w:p>
    <w:p w:rsidR="00A339D1" w:rsidRPr="003A40A5" w:rsidRDefault="00A339D1" w:rsidP="000D7814">
      <w:pPr>
        <w:pStyle w:val="afff8"/>
        <w:spacing w:line="240" w:lineRule="auto"/>
        <w:ind w:left="567" w:firstLine="0"/>
        <w:rPr>
          <w:b/>
          <w:sz w:val="24"/>
        </w:rPr>
      </w:pPr>
      <w:r w:rsidRPr="003A40A5">
        <w:rPr>
          <w:b/>
          <w:sz w:val="24"/>
        </w:rPr>
        <w:t>Выпускник научится:</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определять место исторических событий во времени, объяснять смысл основных хронологических понятий, терминов (тысячелетие, век, до н</w:t>
      </w:r>
      <w:r w:rsidR="001F00F6" w:rsidRPr="003A40A5">
        <w:rPr>
          <w:rFonts w:ascii="Times New Roman" w:hAnsi="Times New Roman"/>
          <w:sz w:val="24"/>
          <w:szCs w:val="24"/>
        </w:rPr>
        <w:t>ашей </w:t>
      </w:r>
      <w:r w:rsidRPr="003A40A5">
        <w:rPr>
          <w:rFonts w:ascii="Times New Roman" w:hAnsi="Times New Roman"/>
          <w:sz w:val="24"/>
          <w:szCs w:val="24"/>
        </w:rPr>
        <w:t>э</w:t>
      </w:r>
      <w:r w:rsidR="001F00F6" w:rsidRPr="003A40A5">
        <w:rPr>
          <w:rFonts w:ascii="Times New Roman" w:hAnsi="Times New Roman"/>
          <w:sz w:val="24"/>
          <w:szCs w:val="24"/>
        </w:rPr>
        <w:t>ры</w:t>
      </w:r>
      <w:r w:rsidRPr="003A40A5">
        <w:rPr>
          <w:rFonts w:ascii="Times New Roman" w:hAnsi="Times New Roman"/>
          <w:sz w:val="24"/>
          <w:szCs w:val="24"/>
        </w:rPr>
        <w:t>, н</w:t>
      </w:r>
      <w:r w:rsidR="001F00F6" w:rsidRPr="003A40A5">
        <w:rPr>
          <w:rFonts w:ascii="Times New Roman" w:hAnsi="Times New Roman"/>
          <w:sz w:val="24"/>
          <w:szCs w:val="24"/>
        </w:rPr>
        <w:t>ашей</w:t>
      </w:r>
      <w:r w:rsidRPr="003A40A5">
        <w:rPr>
          <w:rFonts w:ascii="Times New Roman" w:hAnsi="Times New Roman"/>
          <w:sz w:val="24"/>
          <w:szCs w:val="24"/>
        </w:rPr>
        <w:t> э</w:t>
      </w:r>
      <w:r w:rsidR="001F00F6" w:rsidRPr="003A40A5">
        <w:rPr>
          <w:rFonts w:ascii="Times New Roman" w:hAnsi="Times New Roman"/>
          <w:sz w:val="24"/>
          <w:szCs w:val="24"/>
        </w:rPr>
        <w:t>ры</w:t>
      </w:r>
      <w:r w:rsidRPr="003A40A5">
        <w:rPr>
          <w:rFonts w:ascii="Times New Roman" w:hAnsi="Times New Roman"/>
          <w:sz w:val="24"/>
          <w:szCs w:val="24"/>
        </w:rPr>
        <w:t>);</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проводить поиск информации в отрывках исторических текстов, материальных памятниках Древнего мира;</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объяснять,</w:t>
      </w:r>
      <w:r w:rsidR="00622153" w:rsidRPr="003A40A5">
        <w:rPr>
          <w:rFonts w:ascii="Times New Roman" w:hAnsi="Times New Roman"/>
          <w:sz w:val="24"/>
          <w:szCs w:val="24"/>
        </w:rPr>
        <w:t xml:space="preserve"> </w:t>
      </w:r>
      <w:r w:rsidRPr="003A40A5">
        <w:rPr>
          <w:rFonts w:ascii="Times New Roman" w:hAnsi="Times New Roman"/>
          <w:sz w:val="24"/>
          <w:szCs w:val="24"/>
        </w:rPr>
        <w:t>в ч</w:t>
      </w:r>
      <w:r w:rsidR="00245F1D" w:rsidRPr="003A40A5">
        <w:rPr>
          <w:rFonts w:ascii="Times New Roman" w:hAnsi="Times New Roman"/>
          <w:sz w:val="24"/>
          <w:szCs w:val="24"/>
        </w:rPr>
        <w:t>е</w:t>
      </w:r>
      <w:r w:rsidRPr="003A40A5">
        <w:rPr>
          <w:rFonts w:ascii="Times New Roman" w:hAnsi="Times New Roman"/>
          <w:sz w:val="24"/>
          <w:szCs w:val="24"/>
        </w:rPr>
        <w:t>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давать оценку наиболее значительным событиям и личностям древней истории.</w:t>
      </w:r>
    </w:p>
    <w:p w:rsidR="00A339D1" w:rsidRPr="003A40A5" w:rsidRDefault="00A339D1"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 давать характеристику общественного строя древних государств;</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w:t>
      </w:r>
      <w:r w:rsidRPr="003A40A5">
        <w:rPr>
          <w:rFonts w:ascii="Times New Roman" w:hAnsi="Times New Roman"/>
          <w:i/>
          <w:sz w:val="24"/>
          <w:szCs w:val="24"/>
        </w:rPr>
        <w:t>сопоставлять свидетельства различных исторических источников, выявляя в них общее и различия;</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w:t>
      </w:r>
      <w:r w:rsidRPr="003A40A5">
        <w:rPr>
          <w:rFonts w:ascii="Times New Roman" w:hAnsi="Times New Roman"/>
          <w:i/>
          <w:sz w:val="24"/>
          <w:szCs w:val="24"/>
        </w:rPr>
        <w:t>видеть проявления влияния античного искусства в окружающей среде;</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w:t>
      </w:r>
      <w:r w:rsidRPr="003A40A5">
        <w:rPr>
          <w:rFonts w:ascii="Times New Roman" w:hAnsi="Times New Roman"/>
          <w:i/>
          <w:sz w:val="24"/>
          <w:szCs w:val="24"/>
        </w:rPr>
        <w:t>высказывать суждения о значении и месте исторического и культурного наследия древних обществ в мировой истории.</w:t>
      </w:r>
    </w:p>
    <w:p w:rsidR="00A339D1" w:rsidRPr="003A40A5" w:rsidRDefault="00A339D1" w:rsidP="000D7814">
      <w:pPr>
        <w:spacing w:after="0" w:line="240" w:lineRule="auto"/>
        <w:ind w:left="567"/>
        <w:rPr>
          <w:rFonts w:ascii="Times New Roman" w:hAnsi="Times New Roman"/>
          <w:sz w:val="24"/>
          <w:szCs w:val="24"/>
        </w:rPr>
      </w:pPr>
      <w:r w:rsidRPr="003A40A5">
        <w:rPr>
          <w:rFonts w:ascii="Times New Roman" w:hAnsi="Times New Roman"/>
          <w:b/>
          <w:sz w:val="24"/>
          <w:szCs w:val="24"/>
        </w:rPr>
        <w:t xml:space="preserve">История Средних веков. </w:t>
      </w:r>
      <w:r w:rsidRPr="003A40A5">
        <w:rPr>
          <w:rFonts w:ascii="Times New Roman" w:hAnsi="Times New Roman"/>
          <w:b/>
          <w:bCs/>
          <w:sz w:val="24"/>
          <w:szCs w:val="24"/>
        </w:rPr>
        <w:t>От Древней Руси к Российскому государству (</w:t>
      </w:r>
      <w:r w:rsidRPr="003A40A5">
        <w:rPr>
          <w:rFonts w:ascii="Times New Roman" w:hAnsi="Times New Roman"/>
          <w:b/>
          <w:sz w:val="24"/>
          <w:szCs w:val="24"/>
          <w:lang w:val="en-US"/>
        </w:rPr>
        <w:t>VIII</w:t>
      </w:r>
      <w:r w:rsidRPr="003A40A5">
        <w:rPr>
          <w:rFonts w:ascii="Times New Roman" w:hAnsi="Times New Roman"/>
          <w:b/>
          <w:sz w:val="24"/>
          <w:szCs w:val="24"/>
        </w:rPr>
        <w:t xml:space="preserve"> –</w:t>
      </w:r>
      <w:r w:rsidRPr="003A40A5">
        <w:rPr>
          <w:rFonts w:ascii="Times New Roman" w:hAnsi="Times New Roman"/>
          <w:b/>
          <w:sz w:val="24"/>
          <w:szCs w:val="24"/>
          <w:lang w:val="en-US"/>
        </w:rPr>
        <w:t>XV</w:t>
      </w:r>
      <w:r w:rsidRPr="003A40A5">
        <w:rPr>
          <w:rFonts w:ascii="Times New Roman" w:hAnsi="Times New Roman"/>
          <w:b/>
          <w:sz w:val="24"/>
          <w:szCs w:val="24"/>
        </w:rPr>
        <w:t xml:space="preserve"> вв.) (6 класс)</w:t>
      </w:r>
    </w:p>
    <w:p w:rsidR="00A339D1" w:rsidRPr="003A40A5" w:rsidRDefault="00A339D1" w:rsidP="000D7814">
      <w:pPr>
        <w:pStyle w:val="afff8"/>
        <w:spacing w:line="240" w:lineRule="auto"/>
        <w:ind w:left="567" w:firstLine="0"/>
        <w:rPr>
          <w:b/>
          <w:sz w:val="24"/>
        </w:rPr>
      </w:pPr>
      <w:r w:rsidRPr="003A40A5">
        <w:rPr>
          <w:b/>
          <w:sz w:val="24"/>
        </w:rPr>
        <w:t>Выпускник научится:</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w:t>
      </w:r>
      <w:r w:rsidR="00437180" w:rsidRPr="003A40A5">
        <w:rPr>
          <w:rFonts w:ascii="Times New Roman" w:hAnsi="Times New Roman"/>
          <w:sz w:val="24"/>
          <w:szCs w:val="24"/>
        </w:rPr>
        <w:t xml:space="preserve">– </w:t>
      </w:r>
      <w:r w:rsidRPr="003A40A5">
        <w:rPr>
          <w:rFonts w:ascii="Times New Roman" w:hAnsi="Times New Roman"/>
          <w:sz w:val="24"/>
          <w:szCs w:val="24"/>
        </w:rPr>
        <w:t>походов, завоеваний, колонизаций и др.;</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проводить поиск информации в исторических текстах, материальных исторических памятниках Средневековья;</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раскрывать характерные, существенные черты: а) экономических и социальных отношений</w:t>
      </w:r>
      <w:r w:rsidR="00B2173A" w:rsidRPr="003A40A5">
        <w:rPr>
          <w:rFonts w:ascii="Times New Roman" w:hAnsi="Times New Roman"/>
          <w:sz w:val="24"/>
          <w:szCs w:val="24"/>
        </w:rPr>
        <w:t>,</w:t>
      </w:r>
      <w:r w:rsidRPr="003A40A5">
        <w:rPr>
          <w:rFonts w:ascii="Times New Roman" w:hAnsi="Times New Roman"/>
          <w:sz w:val="24"/>
          <w:szCs w:val="24"/>
        </w:rPr>
        <w:t xml:space="preserve">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объяснять причины и следствия ключевых событий отечественной и всеобщей истории Средних веков;</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давать оценку событиям и личностям отечественной и всеобщей истории Средних веков.</w:t>
      </w:r>
    </w:p>
    <w:p w:rsidR="00A339D1" w:rsidRPr="003A40A5" w:rsidRDefault="00A339D1"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w:t>
      </w:r>
      <w:r w:rsidRPr="003A40A5">
        <w:rPr>
          <w:rFonts w:ascii="Times New Roman" w:hAnsi="Times New Roman"/>
          <w:i/>
          <w:sz w:val="24"/>
          <w:szCs w:val="24"/>
        </w:rPr>
        <w:t>давать сопоставительную характеристику политического устройства государств Средневековья (Русь, Запад, Восток);</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w:t>
      </w:r>
      <w:r w:rsidRPr="003A40A5">
        <w:rPr>
          <w:rFonts w:ascii="Times New Roman" w:hAnsi="Times New Roman"/>
          <w:i/>
          <w:sz w:val="24"/>
          <w:szCs w:val="24"/>
        </w:rPr>
        <w:t>сравнивать свидетельства различных исторических источников, выявляя в них общее и различия;</w:t>
      </w:r>
    </w:p>
    <w:p w:rsidR="00813C2D"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w:t>
      </w:r>
      <w:r w:rsidRPr="003A40A5">
        <w:rPr>
          <w:rFonts w:ascii="Times New Roman" w:hAnsi="Times New Roman"/>
          <w:i/>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w:t>
      </w:r>
      <w:r w:rsidR="00245F1D" w:rsidRPr="003A40A5">
        <w:rPr>
          <w:rFonts w:ascii="Times New Roman" w:hAnsi="Times New Roman"/>
          <w:i/>
          <w:sz w:val="24"/>
          <w:szCs w:val="24"/>
        </w:rPr>
        <w:t>е</w:t>
      </w:r>
      <w:r w:rsidRPr="003A40A5">
        <w:rPr>
          <w:rFonts w:ascii="Times New Roman" w:hAnsi="Times New Roman"/>
          <w:i/>
          <w:sz w:val="24"/>
          <w:szCs w:val="24"/>
        </w:rPr>
        <w:t>м заключаются их художес</w:t>
      </w:r>
      <w:r w:rsidR="00813C2D" w:rsidRPr="003A40A5">
        <w:rPr>
          <w:rFonts w:ascii="Times New Roman" w:hAnsi="Times New Roman"/>
          <w:i/>
          <w:sz w:val="24"/>
          <w:szCs w:val="24"/>
        </w:rPr>
        <w:t>твенные достоинства и значение.</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b/>
          <w:sz w:val="24"/>
          <w:szCs w:val="24"/>
        </w:rPr>
        <w:t xml:space="preserve">История Нового времени. </w:t>
      </w:r>
      <w:r w:rsidRPr="003A40A5">
        <w:rPr>
          <w:rFonts w:ascii="Times New Roman" w:hAnsi="Times New Roman"/>
          <w:b/>
          <w:bCs/>
          <w:sz w:val="24"/>
          <w:szCs w:val="24"/>
        </w:rPr>
        <w:t>Россия в XVI – Х</w:t>
      </w:r>
      <w:r w:rsidRPr="003A40A5">
        <w:rPr>
          <w:rFonts w:ascii="Times New Roman" w:hAnsi="Times New Roman"/>
          <w:b/>
          <w:bCs/>
          <w:sz w:val="24"/>
          <w:szCs w:val="24"/>
          <w:lang w:val="en-US"/>
        </w:rPr>
        <w:t>I</w:t>
      </w:r>
      <w:r w:rsidRPr="003A40A5">
        <w:rPr>
          <w:rFonts w:ascii="Times New Roman" w:hAnsi="Times New Roman"/>
          <w:b/>
          <w:bCs/>
          <w:sz w:val="24"/>
          <w:szCs w:val="24"/>
        </w:rPr>
        <w:t>Х веках</w:t>
      </w:r>
      <w:r w:rsidRPr="003A40A5">
        <w:rPr>
          <w:rFonts w:ascii="Times New Roman" w:hAnsi="Times New Roman"/>
          <w:b/>
          <w:sz w:val="24"/>
          <w:szCs w:val="24"/>
        </w:rPr>
        <w:t xml:space="preserve"> (7</w:t>
      </w:r>
      <w:r w:rsidR="00437180" w:rsidRPr="003A40A5">
        <w:rPr>
          <w:rFonts w:ascii="Times New Roman" w:hAnsi="Times New Roman"/>
          <w:sz w:val="24"/>
          <w:szCs w:val="24"/>
        </w:rPr>
        <w:t>–</w:t>
      </w:r>
      <w:r w:rsidRPr="003A40A5">
        <w:rPr>
          <w:rFonts w:ascii="Times New Roman" w:hAnsi="Times New Roman"/>
          <w:b/>
          <w:sz w:val="24"/>
          <w:szCs w:val="24"/>
        </w:rPr>
        <w:t>9 класс)</w:t>
      </w:r>
    </w:p>
    <w:p w:rsidR="00A339D1" w:rsidRPr="003A40A5" w:rsidRDefault="00A339D1" w:rsidP="000D7814">
      <w:pPr>
        <w:pStyle w:val="afff8"/>
        <w:spacing w:line="240" w:lineRule="auto"/>
        <w:ind w:left="567" w:firstLine="0"/>
        <w:rPr>
          <w:b/>
          <w:sz w:val="24"/>
        </w:rPr>
      </w:pPr>
      <w:r w:rsidRPr="003A40A5">
        <w:rPr>
          <w:b/>
          <w:sz w:val="24"/>
        </w:rPr>
        <w:t>Выпускник научится:</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w:t>
      </w:r>
      <w:r w:rsidR="00437180" w:rsidRPr="003A40A5">
        <w:rPr>
          <w:rFonts w:ascii="Times New Roman" w:hAnsi="Times New Roman"/>
          <w:sz w:val="24"/>
          <w:szCs w:val="24"/>
        </w:rPr>
        <w:t>–</w:t>
      </w:r>
      <w:r w:rsidRPr="003A40A5">
        <w:rPr>
          <w:rFonts w:ascii="Times New Roman" w:hAnsi="Times New Roman"/>
          <w:sz w:val="24"/>
          <w:szCs w:val="24"/>
        </w:rPr>
        <w:t xml:space="preserve"> походов, завоеваний, колонизации и др.;</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анализировать информацию различных источников по отечественной и всеобщей истории Нового времени; </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объяснять</w:t>
      </w:r>
      <w:r w:rsidR="00622153" w:rsidRPr="003A40A5">
        <w:rPr>
          <w:rFonts w:ascii="Times New Roman" w:hAnsi="Times New Roman"/>
          <w:sz w:val="24"/>
          <w:szCs w:val="24"/>
        </w:rPr>
        <w:t xml:space="preserve"> </w:t>
      </w:r>
      <w:r w:rsidRPr="003A40A5">
        <w:rPr>
          <w:rFonts w:ascii="Times New Roman" w:hAnsi="Times New Roman"/>
          <w:sz w:val="24"/>
          <w:szCs w:val="24"/>
        </w:rPr>
        <w:t>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сопоставлять</w:t>
      </w:r>
      <w:r w:rsidR="00622153" w:rsidRPr="003A40A5">
        <w:rPr>
          <w:rFonts w:ascii="Times New Roman" w:hAnsi="Times New Roman"/>
          <w:sz w:val="24"/>
          <w:szCs w:val="24"/>
        </w:rPr>
        <w:t xml:space="preserve"> </w:t>
      </w:r>
      <w:r w:rsidRPr="003A40A5">
        <w:rPr>
          <w:rFonts w:ascii="Times New Roman" w:hAnsi="Times New Roman"/>
          <w:sz w:val="24"/>
          <w:szCs w:val="24"/>
        </w:rPr>
        <w:t>развитие России и других стран в Новое время, сравнивать исторические ситуации и события;</w:t>
      </w:r>
    </w:p>
    <w:p w:rsidR="00A339D1" w:rsidRPr="003A40A5" w:rsidRDefault="00A339D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давать оценку событиям и личностям отечественной и всеобщей истории Нового времени.</w:t>
      </w:r>
    </w:p>
    <w:p w:rsidR="00A339D1" w:rsidRPr="003A40A5" w:rsidRDefault="00A339D1"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w:t>
      </w:r>
      <w:r w:rsidRPr="003A40A5">
        <w:rPr>
          <w:rFonts w:ascii="Times New Roman" w:hAnsi="Times New Roman"/>
          <w:i/>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w:t>
      </w:r>
      <w:r w:rsidRPr="003A40A5">
        <w:rPr>
          <w:rFonts w:ascii="Times New Roman" w:hAnsi="Times New Roman"/>
          <w:i/>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A339D1" w:rsidRPr="003A40A5" w:rsidRDefault="00A339D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w:t>
      </w:r>
      <w:r w:rsidRPr="003A40A5">
        <w:rPr>
          <w:rFonts w:ascii="Times New Roman" w:hAnsi="Times New Roman"/>
          <w:i/>
          <w:sz w:val="24"/>
          <w:szCs w:val="24"/>
        </w:rPr>
        <w:t>сравнивать развитие России и других стран в Новое время, объяснять, в ч</w:t>
      </w:r>
      <w:r w:rsidR="00245F1D" w:rsidRPr="003A40A5">
        <w:rPr>
          <w:rFonts w:ascii="Times New Roman" w:hAnsi="Times New Roman"/>
          <w:i/>
          <w:sz w:val="24"/>
          <w:szCs w:val="24"/>
        </w:rPr>
        <w:t>е</w:t>
      </w:r>
      <w:r w:rsidRPr="003A40A5">
        <w:rPr>
          <w:rFonts w:ascii="Times New Roman" w:hAnsi="Times New Roman"/>
          <w:i/>
          <w:sz w:val="24"/>
          <w:szCs w:val="24"/>
        </w:rPr>
        <w:t xml:space="preserve">м заключались общие черты и особенности; </w:t>
      </w:r>
    </w:p>
    <w:p w:rsidR="00B540EE" w:rsidRPr="003A40A5" w:rsidRDefault="00A339D1" w:rsidP="000D7814">
      <w:pPr>
        <w:spacing w:after="0" w:line="240" w:lineRule="auto"/>
        <w:ind w:left="567"/>
        <w:jc w:val="both"/>
        <w:rPr>
          <w:rFonts w:ascii="Times New Roman" w:hAnsi="Times New Roman"/>
          <w:b/>
          <w:i/>
          <w:sz w:val="24"/>
          <w:szCs w:val="24"/>
        </w:rPr>
      </w:pPr>
      <w:r w:rsidRPr="003A40A5">
        <w:rPr>
          <w:rFonts w:ascii="Times New Roman" w:hAnsi="Times New Roman"/>
          <w:sz w:val="24"/>
          <w:szCs w:val="24"/>
        </w:rPr>
        <w:t>• </w:t>
      </w:r>
      <w:r w:rsidRPr="003A40A5">
        <w:rPr>
          <w:rFonts w:ascii="Times New Roman" w:hAnsi="Times New Roman"/>
          <w:i/>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437180" w:rsidRPr="003A40A5" w:rsidRDefault="00437180" w:rsidP="000D7814">
      <w:pPr>
        <w:pStyle w:val="3"/>
        <w:spacing w:before="0" w:beforeAutospacing="0" w:after="0" w:afterAutospacing="0"/>
        <w:ind w:left="567"/>
        <w:rPr>
          <w:sz w:val="24"/>
          <w:szCs w:val="24"/>
        </w:rPr>
      </w:pPr>
      <w:bookmarkStart w:id="44" w:name="_Toc409691636"/>
    </w:p>
    <w:p w:rsidR="00B540EE" w:rsidRPr="003A40A5" w:rsidRDefault="00A52363" w:rsidP="000D7814">
      <w:pPr>
        <w:pStyle w:val="4"/>
        <w:spacing w:before="0" w:line="240" w:lineRule="auto"/>
        <w:ind w:left="567"/>
        <w:rPr>
          <w:sz w:val="24"/>
          <w:szCs w:val="24"/>
        </w:rPr>
      </w:pPr>
      <w:bookmarkStart w:id="45" w:name="_Toc410653959"/>
      <w:bookmarkStart w:id="46" w:name="_Toc414553140"/>
      <w:r w:rsidRPr="003A40A5">
        <w:rPr>
          <w:sz w:val="24"/>
          <w:szCs w:val="24"/>
        </w:rPr>
        <w:t>1.2.</w:t>
      </w:r>
      <w:r w:rsidR="006940DA" w:rsidRPr="003A40A5">
        <w:rPr>
          <w:sz w:val="24"/>
          <w:szCs w:val="24"/>
        </w:rPr>
        <w:t>5.</w:t>
      </w:r>
      <w:r w:rsidR="002123C1">
        <w:rPr>
          <w:sz w:val="24"/>
          <w:szCs w:val="24"/>
        </w:rPr>
        <w:t>5</w:t>
      </w:r>
      <w:r w:rsidR="006940DA" w:rsidRPr="003A40A5">
        <w:rPr>
          <w:sz w:val="24"/>
          <w:szCs w:val="24"/>
        </w:rPr>
        <w:t>.</w:t>
      </w:r>
      <w:r w:rsidR="00622153" w:rsidRPr="003A40A5">
        <w:rPr>
          <w:sz w:val="24"/>
          <w:szCs w:val="24"/>
        </w:rPr>
        <w:t xml:space="preserve"> </w:t>
      </w:r>
      <w:r w:rsidR="00B540EE" w:rsidRPr="003A40A5">
        <w:rPr>
          <w:sz w:val="24"/>
          <w:szCs w:val="24"/>
        </w:rPr>
        <w:t>Обществознание</w:t>
      </w:r>
      <w:bookmarkEnd w:id="44"/>
      <w:bookmarkEnd w:id="45"/>
      <w:bookmarkEnd w:id="46"/>
    </w:p>
    <w:p w:rsidR="006E54D0" w:rsidRPr="003A40A5" w:rsidRDefault="006E54D0" w:rsidP="000D7814">
      <w:pPr>
        <w:spacing w:after="0" w:line="240" w:lineRule="auto"/>
        <w:ind w:left="567"/>
        <w:jc w:val="both"/>
        <w:rPr>
          <w:rFonts w:ascii="Times New Roman" w:hAnsi="Times New Roman"/>
          <w:b/>
          <w:sz w:val="24"/>
          <w:szCs w:val="24"/>
          <w:shd w:val="clear" w:color="auto" w:fill="FFFFFF"/>
        </w:rPr>
      </w:pPr>
      <w:r w:rsidRPr="003A40A5">
        <w:rPr>
          <w:rFonts w:ascii="Times New Roman" w:hAnsi="Times New Roman"/>
          <w:b/>
          <w:bCs/>
          <w:sz w:val="24"/>
          <w:szCs w:val="24"/>
          <w:shd w:val="clear" w:color="auto" w:fill="FFFFFF"/>
        </w:rPr>
        <w:t>Человек. Деятельность человека</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1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знания о биологическом и социальном в человеке для характеристики его природы;</w:t>
      </w:r>
    </w:p>
    <w:p w:rsidR="006E54D0" w:rsidRPr="003A40A5" w:rsidRDefault="006E54D0" w:rsidP="000D7814">
      <w:pPr>
        <w:numPr>
          <w:ilvl w:val="0"/>
          <w:numId w:val="1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основные возрастные периоды жизни человека, особенности подросткового возраста;</w:t>
      </w:r>
    </w:p>
    <w:p w:rsidR="006E54D0" w:rsidRPr="003A40A5" w:rsidRDefault="006E54D0" w:rsidP="000D7814">
      <w:pPr>
        <w:numPr>
          <w:ilvl w:val="0"/>
          <w:numId w:val="1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6E54D0" w:rsidRPr="003A40A5" w:rsidRDefault="006E54D0" w:rsidP="000D7814">
      <w:pPr>
        <w:numPr>
          <w:ilvl w:val="0"/>
          <w:numId w:val="1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и иллюстрировать конкретными примерами группы потребностей человека;</w:t>
      </w:r>
    </w:p>
    <w:p w:rsidR="006E54D0" w:rsidRPr="003A40A5" w:rsidRDefault="006E54D0" w:rsidP="000D7814">
      <w:pPr>
        <w:numPr>
          <w:ilvl w:val="0"/>
          <w:numId w:val="1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приводить примеры основных видов деятельности человека;</w:t>
      </w:r>
    </w:p>
    <w:p w:rsidR="006E54D0" w:rsidRPr="003A40A5" w:rsidRDefault="006E54D0" w:rsidP="000D7814">
      <w:pPr>
        <w:numPr>
          <w:ilvl w:val="0"/>
          <w:numId w:val="121"/>
        </w:numPr>
        <w:shd w:val="clear" w:color="auto" w:fill="FFFFFF"/>
        <w:tabs>
          <w:tab w:val="left" w:pos="993"/>
          <w:tab w:val="left" w:pos="102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6E54D0" w:rsidRPr="003A40A5" w:rsidRDefault="006E54D0" w:rsidP="000D7814">
      <w:pPr>
        <w:tabs>
          <w:tab w:val="left" w:pos="1023"/>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69"/>
        </w:numPr>
        <w:shd w:val="clear" w:color="auto" w:fill="FFFFFF"/>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выполнять несложные практические задания, основанные на ситуациях, связанных с деятельностью человека;</w:t>
      </w:r>
    </w:p>
    <w:p w:rsidR="006E54D0" w:rsidRPr="003A40A5" w:rsidRDefault="006E54D0" w:rsidP="000D7814">
      <w:pPr>
        <w:numPr>
          <w:ilvl w:val="0"/>
          <w:numId w:val="69"/>
        </w:numPr>
        <w:shd w:val="clear" w:color="auto" w:fill="FFFFFF"/>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оценивать роль деятельности в жизни человека и общества;</w:t>
      </w:r>
    </w:p>
    <w:p w:rsidR="006E54D0" w:rsidRPr="003A40A5" w:rsidRDefault="006E54D0" w:rsidP="000D7814">
      <w:pPr>
        <w:numPr>
          <w:ilvl w:val="0"/>
          <w:numId w:val="69"/>
        </w:numPr>
        <w:tabs>
          <w:tab w:val="left" w:pos="993"/>
          <w:tab w:val="left" w:pos="102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6E54D0" w:rsidRPr="003A40A5" w:rsidRDefault="006E54D0" w:rsidP="000D7814">
      <w:pPr>
        <w:numPr>
          <w:ilvl w:val="0"/>
          <w:numId w:val="69"/>
        </w:numPr>
        <w:shd w:val="clear" w:color="auto" w:fill="FFFFFF"/>
        <w:tabs>
          <w:tab w:val="left" w:pos="993"/>
          <w:tab w:val="left" w:pos="102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использовать элементы причинно-следственного анализа при характеристике межличностных конфликтов;</w:t>
      </w:r>
    </w:p>
    <w:p w:rsidR="006E54D0" w:rsidRPr="003A40A5" w:rsidRDefault="006E54D0" w:rsidP="000D7814">
      <w:pPr>
        <w:numPr>
          <w:ilvl w:val="0"/>
          <w:numId w:val="69"/>
        </w:numPr>
        <w:shd w:val="clear" w:color="auto" w:fill="FFFFFF"/>
        <w:tabs>
          <w:tab w:val="left" w:pos="993"/>
          <w:tab w:val="left" w:pos="102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моделировать возможные последствия позитивного и негативного воздействия группы на человека, делать выводы.</w:t>
      </w:r>
    </w:p>
    <w:p w:rsidR="006E54D0" w:rsidRPr="003A40A5" w:rsidRDefault="006E54D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Общество</w:t>
      </w:r>
    </w:p>
    <w:p w:rsidR="006E54D0" w:rsidRPr="003A40A5" w:rsidRDefault="006E54D0" w:rsidP="000D7814">
      <w:pPr>
        <w:shd w:val="clear" w:color="auto" w:fill="FFFFFF"/>
        <w:tabs>
          <w:tab w:val="left" w:pos="1023"/>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b/>
          <w:bCs/>
          <w:sz w:val="24"/>
          <w:szCs w:val="24"/>
        </w:rPr>
      </w:pPr>
      <w:r w:rsidRPr="003A40A5">
        <w:rPr>
          <w:rFonts w:ascii="Times New Roman" w:hAnsi="Times New Roman"/>
          <w:bCs/>
          <w:sz w:val="24"/>
          <w:szCs w:val="24"/>
        </w:rPr>
        <w:t>демонстрировать на примерах взаимосвязь природы и общества, раскрывать роль природы в жизни человека;</w:t>
      </w:r>
    </w:p>
    <w:p w:rsidR="006E54D0" w:rsidRPr="003A40A5"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на основе приведенных данных основные типы обществ;</w:t>
      </w:r>
    </w:p>
    <w:p w:rsidR="006E54D0" w:rsidRPr="003A40A5"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6E54D0" w:rsidRPr="003A40A5"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различать экономические, социальные, политические, культурные явления и процессы общественной жизни;</w:t>
      </w:r>
    </w:p>
    <w:p w:rsidR="006E54D0" w:rsidRPr="003A40A5"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6E54D0" w:rsidRPr="003A40A5"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lastRenderedPageBreak/>
        <w:t>характеризовать экологический кризис как глобальную проблему человечества, раскрывать причины экологического кризиса;</w:t>
      </w:r>
    </w:p>
    <w:p w:rsidR="006E54D0" w:rsidRPr="003A40A5"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6E54D0" w:rsidRPr="003A40A5"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 xml:space="preserve">раскрывать влияние современных средств массовой коммуникации на общество и личность; </w:t>
      </w:r>
    </w:p>
    <w:p w:rsidR="006E54D0" w:rsidRPr="003A40A5" w:rsidRDefault="006E54D0" w:rsidP="000D7814">
      <w:pPr>
        <w:numPr>
          <w:ilvl w:val="0"/>
          <w:numId w:val="70"/>
        </w:numPr>
        <w:shd w:val="clear" w:color="auto" w:fill="FFFFFF"/>
        <w:tabs>
          <w:tab w:val="left" w:pos="20"/>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конкретизировать примерами опасность международного терроризма.</w:t>
      </w:r>
    </w:p>
    <w:p w:rsidR="006E54D0" w:rsidRPr="003A40A5" w:rsidRDefault="006E54D0" w:rsidP="000D7814">
      <w:pPr>
        <w:shd w:val="clear" w:color="auto" w:fill="FFFFFF"/>
        <w:tabs>
          <w:tab w:val="left" w:pos="0"/>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71"/>
        </w:numPr>
        <w:shd w:val="clear" w:color="auto" w:fill="FFFFFF"/>
        <w:tabs>
          <w:tab w:val="left" w:pos="102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наблюдать и характеризовать явления и события, происходящие в различных сферах общественной жизни;</w:t>
      </w:r>
    </w:p>
    <w:p w:rsidR="006E54D0" w:rsidRPr="003A40A5" w:rsidRDefault="006E54D0" w:rsidP="000D7814">
      <w:pPr>
        <w:numPr>
          <w:ilvl w:val="0"/>
          <w:numId w:val="71"/>
        </w:numPr>
        <w:shd w:val="clear" w:color="auto" w:fill="FFFFFF"/>
        <w:tabs>
          <w:tab w:val="left" w:pos="102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выявлять причинно-следственные связи общественных явлений и характеризовать основные направления общественного развития;</w:t>
      </w:r>
    </w:p>
    <w:p w:rsidR="006E54D0" w:rsidRPr="003A40A5" w:rsidRDefault="006E54D0" w:rsidP="000D7814">
      <w:pPr>
        <w:numPr>
          <w:ilvl w:val="0"/>
          <w:numId w:val="71"/>
        </w:numPr>
        <w:shd w:val="clear" w:color="auto" w:fill="FFFFFF"/>
        <w:tabs>
          <w:tab w:val="left" w:pos="102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осознанно содействовать защите природы.</w:t>
      </w:r>
    </w:p>
    <w:p w:rsidR="006E54D0" w:rsidRPr="003A40A5" w:rsidRDefault="006E54D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Социальные нормы</w:t>
      </w:r>
    </w:p>
    <w:p w:rsidR="006E54D0" w:rsidRPr="003A40A5" w:rsidRDefault="006E54D0" w:rsidP="000D7814">
      <w:pPr>
        <w:shd w:val="clear" w:color="auto" w:fill="FFFFFF"/>
        <w:tabs>
          <w:tab w:val="left" w:pos="1023"/>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раскрывать роль социальных норм как регуляторов общественной жизни и поведения человека;</w:t>
      </w:r>
    </w:p>
    <w:p w:rsidR="006E54D0" w:rsidRPr="003A40A5"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b/>
          <w:sz w:val="24"/>
          <w:szCs w:val="24"/>
        </w:rPr>
      </w:pPr>
      <w:r w:rsidRPr="003A40A5">
        <w:rPr>
          <w:rFonts w:ascii="Times New Roman" w:hAnsi="Times New Roman"/>
          <w:sz w:val="24"/>
          <w:szCs w:val="24"/>
        </w:rPr>
        <w:t>различать отдельные виды социальных норм;</w:t>
      </w:r>
    </w:p>
    <w:p w:rsidR="006E54D0" w:rsidRPr="003A40A5"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b/>
          <w:sz w:val="24"/>
          <w:szCs w:val="24"/>
        </w:rPr>
      </w:pPr>
      <w:r w:rsidRPr="003A40A5">
        <w:rPr>
          <w:rFonts w:ascii="Times New Roman" w:hAnsi="Times New Roman"/>
          <w:sz w:val="24"/>
          <w:szCs w:val="24"/>
        </w:rPr>
        <w:t>характеризовать основные нормы морали;</w:t>
      </w:r>
    </w:p>
    <w:p w:rsidR="006E54D0" w:rsidRPr="003A40A5"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6E54D0" w:rsidRPr="003A40A5"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6E54D0" w:rsidRPr="003A40A5"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характеризовать специфику норм права;</w:t>
      </w:r>
    </w:p>
    <w:p w:rsidR="006E54D0" w:rsidRPr="003A40A5"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сравнивать нормы морали и права, выявлять их общие черты и особенности;</w:t>
      </w:r>
    </w:p>
    <w:p w:rsidR="006E54D0" w:rsidRPr="003A40A5"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раскрывать сущность процесса социализации личности;</w:t>
      </w:r>
    </w:p>
    <w:p w:rsidR="006E54D0" w:rsidRPr="003A40A5"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объяснять причины отклоняющегося поведения;</w:t>
      </w:r>
    </w:p>
    <w:p w:rsidR="006E54D0" w:rsidRPr="003A40A5" w:rsidRDefault="006E54D0" w:rsidP="000D7814">
      <w:pPr>
        <w:numPr>
          <w:ilvl w:val="0"/>
          <w:numId w:val="72"/>
        </w:numPr>
        <w:shd w:val="clear" w:color="auto" w:fill="FFFFFF"/>
        <w:tabs>
          <w:tab w:val="left" w:pos="102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описывать негативные последствия наиболее опасных форм отклоняющегося поведения.</w:t>
      </w:r>
    </w:p>
    <w:p w:rsidR="006E54D0" w:rsidRPr="003A40A5" w:rsidRDefault="006E54D0" w:rsidP="000D7814">
      <w:pPr>
        <w:shd w:val="clear" w:color="auto" w:fill="FFFFFF"/>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73"/>
        </w:numPr>
        <w:shd w:val="clear" w:color="auto" w:fill="FFFFFF"/>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6E54D0" w:rsidRPr="003A40A5" w:rsidRDefault="006E54D0" w:rsidP="000D7814">
      <w:pPr>
        <w:numPr>
          <w:ilvl w:val="0"/>
          <w:numId w:val="73"/>
        </w:numPr>
        <w:shd w:val="clear" w:color="auto" w:fill="FFFFFF"/>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оценивать социальную значимость здорового образа жизни.</w:t>
      </w:r>
    </w:p>
    <w:p w:rsidR="006E54D0" w:rsidRPr="003A40A5" w:rsidRDefault="006E54D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Сфера духовной культуры</w:t>
      </w:r>
    </w:p>
    <w:p w:rsidR="006E54D0" w:rsidRPr="003A40A5" w:rsidRDefault="006E54D0" w:rsidP="000D7814">
      <w:pPr>
        <w:shd w:val="clear" w:color="auto" w:fill="FFFFFF"/>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Выпускник научится:</w:t>
      </w:r>
    </w:p>
    <w:p w:rsidR="006E54D0" w:rsidRPr="003A40A5"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характеризовать развитие отдельных областей и форм культуры, выражать свое мнение о явлениях культуры;</w:t>
      </w:r>
    </w:p>
    <w:p w:rsidR="006E54D0" w:rsidRPr="003A40A5"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описывать явления духовной культуры;</w:t>
      </w:r>
    </w:p>
    <w:p w:rsidR="006E54D0" w:rsidRPr="003A40A5"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объяснять причины возрастания роли науки в современном мире;</w:t>
      </w:r>
    </w:p>
    <w:p w:rsidR="006E54D0" w:rsidRPr="003A40A5"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оценивать роль образования в современном обществе;</w:t>
      </w:r>
    </w:p>
    <w:p w:rsidR="006E54D0" w:rsidRPr="003A40A5"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различать уровни общего образования в России;</w:t>
      </w:r>
    </w:p>
    <w:p w:rsidR="006E54D0" w:rsidRPr="003A40A5"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6E54D0" w:rsidRPr="003A40A5"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описывать духовные ценности российского народа и выражать собственное отношение к ним;</w:t>
      </w:r>
    </w:p>
    <w:p w:rsidR="006E54D0" w:rsidRPr="003A40A5"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объяснять необходимость непрерывного образования в современных условиях;</w:t>
      </w:r>
    </w:p>
    <w:p w:rsidR="006E54D0" w:rsidRPr="003A40A5"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учитывать общественные потребности при выборе направления своей будущей профессиональной деятельности;</w:t>
      </w:r>
    </w:p>
    <w:p w:rsidR="006E54D0" w:rsidRPr="003A40A5"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lastRenderedPageBreak/>
        <w:t>раскрывать роль религии в современном обществе;</w:t>
      </w:r>
    </w:p>
    <w:p w:rsidR="006E54D0" w:rsidRPr="003A40A5" w:rsidRDefault="006E54D0" w:rsidP="000D7814">
      <w:pPr>
        <w:numPr>
          <w:ilvl w:val="0"/>
          <w:numId w:val="74"/>
        </w:numPr>
        <w:shd w:val="clear" w:color="auto" w:fill="FFFFFF"/>
        <w:tabs>
          <w:tab w:val="left" w:pos="993"/>
        </w:tabs>
        <w:spacing w:after="0" w:line="240" w:lineRule="auto"/>
        <w:ind w:left="567" w:firstLine="0"/>
        <w:jc w:val="both"/>
        <w:rPr>
          <w:rFonts w:ascii="Times New Roman" w:hAnsi="Times New Roman"/>
          <w:b/>
          <w:bCs/>
          <w:sz w:val="24"/>
          <w:szCs w:val="24"/>
          <w:shd w:val="clear" w:color="auto" w:fill="FFFFFF"/>
        </w:rPr>
      </w:pPr>
      <w:r w:rsidRPr="003A40A5">
        <w:rPr>
          <w:rFonts w:ascii="Times New Roman" w:hAnsi="Times New Roman"/>
          <w:bCs/>
          <w:sz w:val="24"/>
          <w:szCs w:val="24"/>
          <w:shd w:val="clear" w:color="auto" w:fill="FFFFFF"/>
        </w:rPr>
        <w:t>характеризовать особенности искусства как формы духовной культуры</w:t>
      </w:r>
      <w:r w:rsidRPr="003A40A5">
        <w:rPr>
          <w:rFonts w:ascii="Times New Roman" w:hAnsi="Times New Roman"/>
          <w:b/>
          <w:bCs/>
          <w:sz w:val="24"/>
          <w:szCs w:val="24"/>
          <w:shd w:val="clear" w:color="auto" w:fill="FFFFFF"/>
        </w:rPr>
        <w:t>.</w:t>
      </w:r>
    </w:p>
    <w:p w:rsidR="006E54D0" w:rsidRPr="003A40A5" w:rsidRDefault="006E54D0" w:rsidP="000D7814">
      <w:pPr>
        <w:shd w:val="clear" w:color="auto" w:fill="FFFFFF"/>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Выпускник получит возможность научиться:</w:t>
      </w:r>
    </w:p>
    <w:p w:rsidR="006E54D0" w:rsidRPr="003A40A5" w:rsidRDefault="006E54D0" w:rsidP="000D7814">
      <w:pPr>
        <w:numPr>
          <w:ilvl w:val="0"/>
          <w:numId w:val="75"/>
        </w:numPr>
        <w:shd w:val="clear" w:color="auto" w:fill="FFFFFF"/>
        <w:tabs>
          <w:tab w:val="left" w:pos="993"/>
        </w:tabs>
        <w:spacing w:after="0" w:line="240" w:lineRule="auto"/>
        <w:ind w:left="567" w:firstLine="0"/>
        <w:jc w:val="both"/>
        <w:rPr>
          <w:rFonts w:ascii="Times New Roman" w:hAnsi="Times New Roman"/>
          <w:bCs/>
          <w:i/>
          <w:sz w:val="24"/>
          <w:szCs w:val="24"/>
          <w:shd w:val="clear" w:color="auto" w:fill="FFFFFF"/>
        </w:rPr>
      </w:pPr>
      <w:r w:rsidRPr="003A40A5">
        <w:rPr>
          <w:rFonts w:ascii="Times New Roman" w:hAnsi="Times New Roman"/>
          <w:bCs/>
          <w:i/>
          <w:sz w:val="24"/>
          <w:szCs w:val="24"/>
          <w:shd w:val="clear" w:color="auto" w:fill="FFFFFF"/>
        </w:rPr>
        <w:t>описывать процессы создания, сохранения, трансляции и усвоения достижений культуры;</w:t>
      </w:r>
    </w:p>
    <w:p w:rsidR="006E54D0" w:rsidRPr="003A40A5" w:rsidRDefault="006E54D0" w:rsidP="000D7814">
      <w:pPr>
        <w:numPr>
          <w:ilvl w:val="0"/>
          <w:numId w:val="75"/>
        </w:numPr>
        <w:shd w:val="clear" w:color="auto" w:fill="FFFFFF"/>
        <w:tabs>
          <w:tab w:val="left" w:pos="993"/>
        </w:tabs>
        <w:spacing w:after="0" w:line="240" w:lineRule="auto"/>
        <w:ind w:left="567" w:firstLine="0"/>
        <w:jc w:val="both"/>
        <w:rPr>
          <w:rFonts w:ascii="Times New Roman" w:hAnsi="Times New Roman"/>
          <w:bCs/>
          <w:i/>
          <w:sz w:val="24"/>
          <w:szCs w:val="24"/>
          <w:shd w:val="clear" w:color="auto" w:fill="FFFFFF"/>
        </w:rPr>
      </w:pPr>
      <w:r w:rsidRPr="003A40A5">
        <w:rPr>
          <w:rFonts w:ascii="Times New Roman" w:hAnsi="Times New Roman"/>
          <w:bCs/>
          <w:i/>
          <w:sz w:val="24"/>
          <w:szCs w:val="24"/>
          <w:shd w:val="clear" w:color="auto" w:fill="FFFFFF"/>
        </w:rPr>
        <w:t>характеризовать основные направления развития отечественной культуры в современных условиях;</w:t>
      </w:r>
    </w:p>
    <w:p w:rsidR="006E54D0" w:rsidRPr="003A40A5" w:rsidRDefault="006E54D0" w:rsidP="000D7814">
      <w:pPr>
        <w:numPr>
          <w:ilvl w:val="0"/>
          <w:numId w:val="75"/>
        </w:numPr>
        <w:shd w:val="clear" w:color="auto" w:fill="FFFFFF"/>
        <w:tabs>
          <w:tab w:val="left" w:pos="993"/>
        </w:tabs>
        <w:spacing w:after="0" w:line="240" w:lineRule="auto"/>
        <w:ind w:left="567" w:firstLine="0"/>
        <w:jc w:val="both"/>
        <w:rPr>
          <w:rFonts w:ascii="Times New Roman" w:hAnsi="Times New Roman"/>
          <w:bCs/>
          <w:i/>
          <w:sz w:val="24"/>
          <w:szCs w:val="24"/>
          <w:shd w:val="clear" w:color="auto" w:fill="FFFFFF"/>
        </w:rPr>
      </w:pPr>
      <w:r w:rsidRPr="003A40A5">
        <w:rPr>
          <w:rFonts w:ascii="Times New Roman" w:hAnsi="Times New Roman"/>
          <w:bCs/>
          <w:i/>
          <w:sz w:val="24"/>
          <w:szCs w:val="24"/>
          <w:shd w:val="clear" w:color="auto" w:fill="FFFFFF"/>
        </w:rPr>
        <w:t>критически воспринимать сообщения и рекламу в СМИ и Интернете о таких направлениях массовой культуры</w:t>
      </w:r>
      <w:r w:rsidR="0004371E" w:rsidRPr="003A40A5">
        <w:rPr>
          <w:rFonts w:ascii="Times New Roman" w:hAnsi="Times New Roman"/>
          <w:bCs/>
          <w:i/>
          <w:sz w:val="24"/>
          <w:szCs w:val="24"/>
          <w:shd w:val="clear" w:color="auto" w:fill="FFFFFF"/>
        </w:rPr>
        <w:t>,</w:t>
      </w:r>
      <w:r w:rsidRPr="003A40A5">
        <w:rPr>
          <w:rFonts w:ascii="Times New Roman" w:hAnsi="Times New Roman"/>
          <w:bCs/>
          <w:i/>
          <w:sz w:val="24"/>
          <w:szCs w:val="24"/>
          <w:shd w:val="clear" w:color="auto" w:fill="FFFFFF"/>
        </w:rPr>
        <w:t xml:space="preserve"> как шоу-бизнес и мода.</w:t>
      </w:r>
    </w:p>
    <w:p w:rsidR="006E54D0" w:rsidRPr="003A40A5" w:rsidRDefault="006E54D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Социальная сфера</w:t>
      </w:r>
    </w:p>
    <w:p w:rsidR="006E54D0" w:rsidRPr="003A40A5" w:rsidRDefault="006E54D0" w:rsidP="000D7814">
      <w:pPr>
        <w:tabs>
          <w:tab w:val="left" w:pos="1027"/>
        </w:tabs>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Выпускник научится:</w:t>
      </w:r>
    </w:p>
    <w:p w:rsidR="006E54D0" w:rsidRPr="003A40A5"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описывать социальную структуру в обществах разного типа, характеризовать основные социальные общности и группы;</w:t>
      </w:r>
    </w:p>
    <w:p w:rsidR="006E54D0" w:rsidRPr="003A40A5"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объяснять взаимодействие социальных общностей и групп;</w:t>
      </w:r>
    </w:p>
    <w:p w:rsidR="006E54D0" w:rsidRPr="003A40A5"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характеризовать ведущие направления социальной политики Российского государства;</w:t>
      </w:r>
    </w:p>
    <w:p w:rsidR="006E54D0" w:rsidRPr="003A40A5"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выделять параметры, определяющие социальный статус личности;</w:t>
      </w:r>
    </w:p>
    <w:p w:rsidR="006E54D0" w:rsidRPr="003A40A5"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приводить примеры предписанных и достигаемых статусов;</w:t>
      </w:r>
    </w:p>
    <w:p w:rsidR="006E54D0" w:rsidRPr="003A40A5"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описывать основные социальные роли подростка;</w:t>
      </w:r>
    </w:p>
    <w:p w:rsidR="006E54D0" w:rsidRPr="003A40A5"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конкретизировать примерами процесс социальной мобильности;</w:t>
      </w:r>
    </w:p>
    <w:p w:rsidR="006E54D0" w:rsidRPr="003A40A5"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характеризовать межнациональные отношения в современном мире;</w:t>
      </w:r>
    </w:p>
    <w:p w:rsidR="006E54D0" w:rsidRPr="003A40A5"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 xml:space="preserve">объяснять причины межнациональных конфликтов и основные пути их разрешения; </w:t>
      </w:r>
    </w:p>
    <w:p w:rsidR="006E54D0" w:rsidRPr="003A40A5"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характеризовать, раскрывать на конкретных примерах основные функции семьи в обществе;</w:t>
      </w:r>
    </w:p>
    <w:p w:rsidR="006E54D0" w:rsidRPr="003A40A5" w:rsidRDefault="006E54D0" w:rsidP="000D7814">
      <w:pPr>
        <w:numPr>
          <w:ilvl w:val="0"/>
          <w:numId w:val="76"/>
        </w:numPr>
        <w:tabs>
          <w:tab w:val="left" w:pos="1027"/>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 xml:space="preserve">раскрывать основные роли членов семьи; </w:t>
      </w:r>
    </w:p>
    <w:p w:rsidR="006E54D0" w:rsidRPr="003A40A5" w:rsidRDefault="006E54D0" w:rsidP="000D7814">
      <w:pPr>
        <w:numPr>
          <w:ilvl w:val="0"/>
          <w:numId w:val="76"/>
        </w:numPr>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6E54D0" w:rsidRPr="003A40A5" w:rsidRDefault="006E54D0" w:rsidP="000D7814">
      <w:pPr>
        <w:numPr>
          <w:ilvl w:val="0"/>
          <w:numId w:val="76"/>
        </w:numPr>
        <w:tabs>
          <w:tab w:val="left" w:pos="1027"/>
        </w:tabs>
        <w:spacing w:after="0" w:line="240" w:lineRule="auto"/>
        <w:ind w:left="567" w:firstLine="0"/>
        <w:jc w:val="both"/>
        <w:rPr>
          <w:rFonts w:ascii="Times New Roman" w:hAnsi="Times New Roman"/>
          <w:b/>
          <w:bCs/>
          <w:sz w:val="24"/>
          <w:szCs w:val="24"/>
          <w:shd w:val="clear" w:color="auto" w:fill="FFFFFF"/>
        </w:rPr>
      </w:pPr>
      <w:r w:rsidRPr="003A40A5">
        <w:rPr>
          <w:rFonts w:ascii="Times New Roman" w:hAnsi="Times New Roman"/>
          <w:bCs/>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E54D0" w:rsidRPr="003A40A5" w:rsidRDefault="006E54D0" w:rsidP="000D7814">
      <w:pPr>
        <w:tabs>
          <w:tab w:val="left" w:pos="1027"/>
        </w:tabs>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Выпускник получит возможность научиться:</w:t>
      </w:r>
    </w:p>
    <w:p w:rsidR="006E54D0" w:rsidRPr="003A40A5" w:rsidRDefault="006E54D0" w:rsidP="000D7814">
      <w:pPr>
        <w:numPr>
          <w:ilvl w:val="0"/>
          <w:numId w:val="77"/>
        </w:numPr>
        <w:tabs>
          <w:tab w:val="left" w:pos="1027"/>
        </w:tabs>
        <w:spacing w:after="0" w:line="240" w:lineRule="auto"/>
        <w:ind w:left="567" w:firstLine="0"/>
        <w:jc w:val="both"/>
        <w:rPr>
          <w:rFonts w:ascii="Times New Roman" w:hAnsi="Times New Roman"/>
          <w:bCs/>
          <w:i/>
          <w:sz w:val="24"/>
          <w:szCs w:val="24"/>
          <w:shd w:val="clear" w:color="auto" w:fill="FFFFFF"/>
        </w:rPr>
      </w:pPr>
      <w:r w:rsidRPr="003A40A5">
        <w:rPr>
          <w:rFonts w:ascii="Times New Roman" w:hAnsi="Times New Roman"/>
          <w:bCs/>
          <w:i/>
          <w:sz w:val="24"/>
          <w:szCs w:val="24"/>
          <w:shd w:val="clear" w:color="auto" w:fill="FFFFFF"/>
        </w:rPr>
        <w:t>раскрывать понятия «равенство» и «социальная справедливость» с позиций историзма;</w:t>
      </w:r>
    </w:p>
    <w:p w:rsidR="006E54D0" w:rsidRPr="003A40A5" w:rsidRDefault="006E54D0" w:rsidP="000D7814">
      <w:pPr>
        <w:numPr>
          <w:ilvl w:val="0"/>
          <w:numId w:val="77"/>
        </w:numPr>
        <w:tabs>
          <w:tab w:val="left" w:pos="1027"/>
        </w:tabs>
        <w:spacing w:after="0" w:line="240" w:lineRule="auto"/>
        <w:ind w:left="567" w:firstLine="0"/>
        <w:jc w:val="both"/>
        <w:rPr>
          <w:rFonts w:ascii="Times New Roman" w:hAnsi="Times New Roman"/>
          <w:bCs/>
          <w:i/>
          <w:sz w:val="24"/>
          <w:szCs w:val="24"/>
          <w:shd w:val="clear" w:color="auto" w:fill="FFFFFF"/>
        </w:rPr>
      </w:pPr>
      <w:r w:rsidRPr="003A40A5">
        <w:rPr>
          <w:rFonts w:ascii="Times New Roman" w:hAnsi="Times New Roman"/>
          <w:bCs/>
          <w:i/>
          <w:sz w:val="24"/>
          <w:szCs w:val="24"/>
          <w:shd w:val="clear" w:color="auto" w:fill="FFFFFF"/>
        </w:rPr>
        <w:t>выражать и обосновывать собственную позицию по актуальным проблемам молод</w:t>
      </w:r>
      <w:r w:rsidR="00245F1D" w:rsidRPr="003A40A5">
        <w:rPr>
          <w:rFonts w:ascii="Times New Roman" w:hAnsi="Times New Roman"/>
          <w:bCs/>
          <w:i/>
          <w:sz w:val="24"/>
          <w:szCs w:val="24"/>
          <w:shd w:val="clear" w:color="auto" w:fill="FFFFFF"/>
        </w:rPr>
        <w:t>е</w:t>
      </w:r>
      <w:r w:rsidRPr="003A40A5">
        <w:rPr>
          <w:rFonts w:ascii="Times New Roman" w:hAnsi="Times New Roman"/>
          <w:bCs/>
          <w:i/>
          <w:sz w:val="24"/>
          <w:szCs w:val="24"/>
          <w:shd w:val="clear" w:color="auto" w:fill="FFFFFF"/>
        </w:rPr>
        <w:t>жи;</w:t>
      </w:r>
    </w:p>
    <w:p w:rsidR="006E54D0" w:rsidRPr="003A40A5" w:rsidRDefault="006E54D0" w:rsidP="000D7814">
      <w:pPr>
        <w:numPr>
          <w:ilvl w:val="0"/>
          <w:numId w:val="77"/>
        </w:numPr>
        <w:tabs>
          <w:tab w:val="left" w:pos="1027"/>
        </w:tabs>
        <w:spacing w:after="0" w:line="240" w:lineRule="auto"/>
        <w:ind w:left="567" w:firstLine="0"/>
        <w:jc w:val="both"/>
        <w:rPr>
          <w:rFonts w:ascii="Times New Roman" w:hAnsi="Times New Roman"/>
          <w:bCs/>
          <w:i/>
          <w:sz w:val="24"/>
          <w:szCs w:val="24"/>
          <w:shd w:val="clear" w:color="auto" w:fill="FFFFFF"/>
        </w:rPr>
      </w:pPr>
      <w:r w:rsidRPr="003A40A5">
        <w:rPr>
          <w:rFonts w:ascii="Times New Roman" w:hAnsi="Times New Roman"/>
          <w:bCs/>
          <w:i/>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w:t>
      </w:r>
      <w:r w:rsidR="00B76965" w:rsidRPr="003A40A5">
        <w:rPr>
          <w:rFonts w:ascii="Times New Roman" w:hAnsi="Times New Roman"/>
          <w:bCs/>
          <w:i/>
          <w:sz w:val="24"/>
          <w:szCs w:val="24"/>
          <w:shd w:val="clear" w:color="auto" w:fill="FFFFFF"/>
        </w:rPr>
        <w:t>;</w:t>
      </w:r>
      <w:r w:rsidR="00622153" w:rsidRPr="003A40A5">
        <w:rPr>
          <w:rFonts w:ascii="Times New Roman" w:hAnsi="Times New Roman"/>
          <w:bCs/>
          <w:i/>
          <w:sz w:val="24"/>
          <w:szCs w:val="24"/>
          <w:shd w:val="clear" w:color="auto" w:fill="FFFFFF"/>
        </w:rPr>
        <w:t xml:space="preserve"> </w:t>
      </w:r>
      <w:r w:rsidR="00B76965" w:rsidRPr="003A40A5">
        <w:rPr>
          <w:rFonts w:ascii="Times New Roman" w:hAnsi="Times New Roman"/>
          <w:bCs/>
          <w:i/>
          <w:sz w:val="24"/>
          <w:szCs w:val="24"/>
          <w:shd w:val="clear" w:color="auto" w:fill="FFFFFF"/>
        </w:rPr>
        <w:t xml:space="preserve">выражать </w:t>
      </w:r>
      <w:r w:rsidRPr="003A40A5">
        <w:rPr>
          <w:rFonts w:ascii="Times New Roman" w:hAnsi="Times New Roman"/>
          <w:bCs/>
          <w:i/>
          <w:sz w:val="24"/>
          <w:szCs w:val="24"/>
          <w:shd w:val="clear" w:color="auto" w:fill="FFFFFF"/>
        </w:rPr>
        <w:t>собственное отношение к различным способам разрешения семейных конфликтов;</w:t>
      </w:r>
    </w:p>
    <w:p w:rsidR="006E54D0" w:rsidRPr="003A40A5" w:rsidRDefault="006E54D0" w:rsidP="000D7814">
      <w:pPr>
        <w:numPr>
          <w:ilvl w:val="0"/>
          <w:numId w:val="77"/>
        </w:numPr>
        <w:shd w:val="clear" w:color="auto" w:fill="FFFFFF"/>
        <w:tabs>
          <w:tab w:val="left" w:pos="1027"/>
        </w:tabs>
        <w:spacing w:after="0" w:line="240" w:lineRule="auto"/>
        <w:ind w:left="567" w:firstLine="0"/>
        <w:jc w:val="both"/>
        <w:rPr>
          <w:rFonts w:ascii="Times New Roman" w:hAnsi="Times New Roman"/>
          <w:bCs/>
          <w:i/>
          <w:sz w:val="24"/>
          <w:szCs w:val="24"/>
          <w:shd w:val="clear" w:color="auto" w:fill="FFFFFF"/>
        </w:rPr>
      </w:pPr>
      <w:r w:rsidRPr="003A40A5">
        <w:rPr>
          <w:rFonts w:ascii="Times New Roman" w:hAnsi="Times New Roman"/>
          <w:bCs/>
          <w:i/>
          <w:sz w:val="24"/>
          <w:szCs w:val="24"/>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6E54D0" w:rsidRPr="003A40A5" w:rsidRDefault="006E54D0" w:rsidP="000D7814">
      <w:pPr>
        <w:numPr>
          <w:ilvl w:val="0"/>
          <w:numId w:val="77"/>
        </w:numPr>
        <w:shd w:val="clear" w:color="auto" w:fill="FFFFFF"/>
        <w:tabs>
          <w:tab w:val="left" w:pos="1027"/>
        </w:tabs>
        <w:spacing w:after="0" w:line="240" w:lineRule="auto"/>
        <w:ind w:left="567" w:firstLine="0"/>
        <w:jc w:val="both"/>
        <w:rPr>
          <w:rFonts w:ascii="Times New Roman" w:hAnsi="Times New Roman"/>
          <w:bCs/>
          <w:i/>
          <w:sz w:val="24"/>
          <w:szCs w:val="24"/>
          <w:shd w:val="clear" w:color="auto" w:fill="FFFFFF"/>
        </w:rPr>
      </w:pPr>
      <w:r w:rsidRPr="003A40A5">
        <w:rPr>
          <w:rFonts w:ascii="Times New Roman" w:hAnsi="Times New Roman"/>
          <w:bCs/>
          <w:i/>
          <w:sz w:val="24"/>
          <w:szCs w:val="24"/>
          <w:shd w:val="clear" w:color="auto" w:fill="FFFFFF"/>
        </w:rPr>
        <w:t>использовать элементы причинно-следственного анализа при характеристике семейных конфликтов;</w:t>
      </w:r>
    </w:p>
    <w:p w:rsidR="006E54D0" w:rsidRPr="003A40A5" w:rsidRDefault="006E54D0" w:rsidP="000D7814">
      <w:pPr>
        <w:numPr>
          <w:ilvl w:val="0"/>
          <w:numId w:val="77"/>
        </w:numPr>
        <w:tabs>
          <w:tab w:val="left" w:pos="1027"/>
        </w:tabs>
        <w:spacing w:after="0" w:line="240" w:lineRule="auto"/>
        <w:ind w:left="567" w:firstLine="0"/>
        <w:jc w:val="both"/>
        <w:rPr>
          <w:rFonts w:ascii="Times New Roman" w:hAnsi="Times New Roman"/>
          <w:b/>
          <w:bCs/>
          <w:i/>
          <w:sz w:val="24"/>
          <w:szCs w:val="24"/>
          <w:shd w:val="clear" w:color="auto" w:fill="FFFFFF"/>
        </w:rPr>
      </w:pPr>
      <w:r w:rsidRPr="003A40A5">
        <w:rPr>
          <w:rFonts w:ascii="Times New Roman" w:hAnsi="Times New Roman"/>
          <w:bCs/>
          <w:i/>
          <w:sz w:val="24"/>
          <w:szCs w:val="24"/>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sidRPr="003A40A5">
        <w:rPr>
          <w:rFonts w:ascii="Times New Roman" w:hAnsi="Times New Roman"/>
          <w:b/>
          <w:bCs/>
          <w:i/>
          <w:sz w:val="24"/>
          <w:szCs w:val="24"/>
          <w:shd w:val="clear" w:color="auto" w:fill="FFFFFF"/>
        </w:rPr>
        <w:t>.</w:t>
      </w:r>
    </w:p>
    <w:p w:rsidR="006E54D0" w:rsidRPr="003A40A5" w:rsidRDefault="006E54D0" w:rsidP="000D7814">
      <w:pPr>
        <w:tabs>
          <w:tab w:val="left" w:pos="1027"/>
        </w:tabs>
        <w:spacing w:after="0" w:line="240" w:lineRule="auto"/>
        <w:ind w:left="567"/>
        <w:jc w:val="both"/>
        <w:rPr>
          <w:rFonts w:ascii="Times New Roman" w:hAnsi="Times New Roman"/>
          <w:sz w:val="24"/>
          <w:szCs w:val="24"/>
        </w:rPr>
      </w:pPr>
      <w:r w:rsidRPr="003A40A5">
        <w:rPr>
          <w:rFonts w:ascii="Times New Roman" w:hAnsi="Times New Roman"/>
          <w:b/>
          <w:sz w:val="24"/>
          <w:szCs w:val="24"/>
        </w:rPr>
        <w:t>Политическая сфера жизни общества</w:t>
      </w:r>
    </w:p>
    <w:p w:rsidR="006E54D0" w:rsidRPr="003A40A5" w:rsidRDefault="006E54D0" w:rsidP="000D7814">
      <w:pPr>
        <w:tabs>
          <w:tab w:val="left" w:pos="1027"/>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объяснять роль политики в жизни общества;</w:t>
      </w:r>
    </w:p>
    <w:p w:rsidR="006E54D0" w:rsidRPr="003A40A5"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различать и сравнивать различные формы правления, иллюстрировать их примерами;</w:t>
      </w:r>
    </w:p>
    <w:p w:rsidR="006E54D0" w:rsidRPr="003A40A5"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давать характеристику формам государственно-территориального устройства;</w:t>
      </w:r>
    </w:p>
    <w:p w:rsidR="006E54D0" w:rsidRPr="003A40A5"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различать различные типы политических режимов, раскрывать их основные признаки;</w:t>
      </w:r>
    </w:p>
    <w:p w:rsidR="006E54D0" w:rsidRPr="003A40A5"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раскрывать на конкретных примерах основные черты и принципы демократии;</w:t>
      </w:r>
    </w:p>
    <w:p w:rsidR="00EC713E" w:rsidRPr="003A40A5"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называть признаки политической партии, раскрывать их на конкретных примерах;</w:t>
      </w:r>
    </w:p>
    <w:p w:rsidR="006E54D0" w:rsidRPr="003A40A5" w:rsidRDefault="006E54D0" w:rsidP="000D7814">
      <w:pPr>
        <w:numPr>
          <w:ilvl w:val="0"/>
          <w:numId w:val="78"/>
        </w:numPr>
        <w:tabs>
          <w:tab w:val="left" w:pos="1027"/>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различные формы участия граждан в политической жизни.</w:t>
      </w:r>
    </w:p>
    <w:p w:rsidR="006E54D0" w:rsidRPr="003A40A5" w:rsidRDefault="006E54D0" w:rsidP="000D7814">
      <w:pPr>
        <w:tabs>
          <w:tab w:val="left" w:pos="1027"/>
        </w:tabs>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Выпускник получит возможность научиться: </w:t>
      </w:r>
    </w:p>
    <w:p w:rsidR="0040362A" w:rsidRPr="003A40A5" w:rsidRDefault="0040362A" w:rsidP="000D7814">
      <w:pPr>
        <w:numPr>
          <w:ilvl w:val="0"/>
          <w:numId w:val="78"/>
        </w:numPr>
        <w:tabs>
          <w:tab w:val="left" w:pos="1027"/>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осознавать значение гражданской активности и патриотической позиции в укреплении нашего государства;</w:t>
      </w:r>
    </w:p>
    <w:p w:rsidR="006E54D0" w:rsidRPr="003A40A5" w:rsidRDefault="006E54D0" w:rsidP="000D7814">
      <w:pPr>
        <w:numPr>
          <w:ilvl w:val="0"/>
          <w:numId w:val="79"/>
        </w:numPr>
        <w:tabs>
          <w:tab w:val="left" w:pos="1027"/>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соотносить различные оценки политических событий и процессов и делать обоснованные выводы.</w:t>
      </w:r>
    </w:p>
    <w:p w:rsidR="006E54D0" w:rsidRPr="003A40A5" w:rsidRDefault="006E54D0" w:rsidP="00B50511">
      <w:pPr>
        <w:spacing w:after="0" w:line="240" w:lineRule="auto"/>
        <w:rPr>
          <w:rFonts w:ascii="Times New Roman" w:hAnsi="Times New Roman"/>
          <w:sz w:val="24"/>
          <w:szCs w:val="24"/>
        </w:rPr>
      </w:pPr>
      <w:r w:rsidRPr="003A40A5">
        <w:rPr>
          <w:rFonts w:ascii="Times New Roman" w:hAnsi="Times New Roman"/>
          <w:b/>
          <w:bCs/>
          <w:sz w:val="24"/>
          <w:szCs w:val="24"/>
          <w:shd w:val="clear" w:color="auto" w:fill="FFFFFF"/>
        </w:rPr>
        <w:t>Гражданин и государство</w:t>
      </w:r>
    </w:p>
    <w:p w:rsidR="006E54D0" w:rsidRPr="003A40A5" w:rsidRDefault="006E54D0" w:rsidP="000D7814">
      <w:pPr>
        <w:tabs>
          <w:tab w:val="left" w:pos="1200"/>
        </w:tabs>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Выпускник научится:</w:t>
      </w:r>
    </w:p>
    <w:p w:rsidR="006E54D0" w:rsidRPr="003A40A5" w:rsidRDefault="006E54D0" w:rsidP="000D7814">
      <w:pPr>
        <w:numPr>
          <w:ilvl w:val="0"/>
          <w:numId w:val="80"/>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6E54D0" w:rsidRPr="003A40A5" w:rsidRDefault="006E54D0" w:rsidP="000D7814">
      <w:pPr>
        <w:numPr>
          <w:ilvl w:val="0"/>
          <w:numId w:val="80"/>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объяснять порядок формирования органов государственной власти РФ;</w:t>
      </w:r>
    </w:p>
    <w:p w:rsidR="006E54D0" w:rsidRPr="003A40A5" w:rsidRDefault="006E54D0" w:rsidP="000D7814">
      <w:pPr>
        <w:numPr>
          <w:ilvl w:val="0"/>
          <w:numId w:val="80"/>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раскрывать достижения российского народа;</w:t>
      </w:r>
    </w:p>
    <w:p w:rsidR="006E54D0" w:rsidRPr="003A40A5" w:rsidRDefault="006E54D0" w:rsidP="000D7814">
      <w:pPr>
        <w:numPr>
          <w:ilvl w:val="0"/>
          <w:numId w:val="80"/>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объяснять и конкретизировать примерами смысл понятия «гражданство»</w:t>
      </w:r>
      <w:r w:rsidR="00334BAC" w:rsidRPr="003A40A5">
        <w:rPr>
          <w:rFonts w:ascii="Times New Roman" w:hAnsi="Times New Roman"/>
          <w:bCs/>
          <w:sz w:val="24"/>
          <w:szCs w:val="24"/>
          <w:shd w:val="clear" w:color="auto" w:fill="FFFFFF"/>
        </w:rPr>
        <w:t>;</w:t>
      </w:r>
    </w:p>
    <w:p w:rsidR="0040362A" w:rsidRPr="003A40A5" w:rsidRDefault="006E54D0" w:rsidP="000D7814">
      <w:pPr>
        <w:numPr>
          <w:ilvl w:val="0"/>
          <w:numId w:val="85"/>
        </w:numPr>
        <w:shd w:val="clear" w:color="auto" w:fill="FFFFFF"/>
        <w:tabs>
          <w:tab w:val="left" w:pos="993"/>
        </w:tabs>
        <w:spacing w:after="0" w:line="240" w:lineRule="auto"/>
        <w:ind w:left="567" w:firstLine="0"/>
        <w:jc w:val="both"/>
        <w:rPr>
          <w:rFonts w:ascii="Times New Roman" w:hAnsi="Times New Roman"/>
          <w:bCs/>
          <w:i/>
          <w:sz w:val="24"/>
          <w:szCs w:val="24"/>
          <w:shd w:val="clear" w:color="auto" w:fill="FFFFFF"/>
        </w:rPr>
      </w:pPr>
      <w:r w:rsidRPr="003A40A5">
        <w:rPr>
          <w:rFonts w:ascii="Times New Roman" w:hAnsi="Times New Roman"/>
          <w:bCs/>
          <w:sz w:val="24"/>
          <w:szCs w:val="24"/>
          <w:shd w:val="clear" w:color="auto" w:fill="FFFFFF"/>
        </w:rPr>
        <w:t>называть и иллюстрировать примерами основные права и свободы граждан, гарантированные Конституцией РФ;</w:t>
      </w:r>
    </w:p>
    <w:p w:rsidR="006E54D0" w:rsidRPr="003A40A5" w:rsidRDefault="0040362A" w:rsidP="000D7814">
      <w:pPr>
        <w:numPr>
          <w:ilvl w:val="0"/>
          <w:numId w:val="80"/>
        </w:numPr>
        <w:shd w:val="clear" w:color="auto" w:fill="FFFFFF"/>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осознавать значение патриотической позиции в укреплении нашего государства;</w:t>
      </w:r>
    </w:p>
    <w:p w:rsidR="006E54D0" w:rsidRPr="003A40A5" w:rsidRDefault="006E54D0" w:rsidP="000D7814">
      <w:pPr>
        <w:numPr>
          <w:ilvl w:val="0"/>
          <w:numId w:val="80"/>
        </w:numPr>
        <w:tabs>
          <w:tab w:val="left" w:pos="993"/>
        </w:tabs>
        <w:spacing w:after="0" w:line="240" w:lineRule="auto"/>
        <w:ind w:left="567" w:firstLine="0"/>
        <w:jc w:val="both"/>
        <w:rPr>
          <w:rFonts w:ascii="Times New Roman" w:hAnsi="Times New Roman"/>
          <w:bCs/>
          <w:sz w:val="24"/>
          <w:szCs w:val="24"/>
          <w:shd w:val="clear" w:color="auto" w:fill="FFFFFF"/>
        </w:rPr>
      </w:pPr>
      <w:r w:rsidRPr="003A40A5">
        <w:rPr>
          <w:rFonts w:ascii="Times New Roman" w:hAnsi="Times New Roman"/>
          <w:bCs/>
          <w:sz w:val="24"/>
          <w:szCs w:val="24"/>
          <w:shd w:val="clear" w:color="auto" w:fill="FFFFFF"/>
        </w:rPr>
        <w:t>характеризовать конституционные обязанности гражданина.</w:t>
      </w:r>
    </w:p>
    <w:p w:rsidR="000D7814" w:rsidRDefault="000D7814" w:rsidP="000D7814">
      <w:pPr>
        <w:tabs>
          <w:tab w:val="left" w:pos="1200"/>
        </w:tabs>
        <w:spacing w:after="0" w:line="240" w:lineRule="auto"/>
        <w:ind w:left="567"/>
        <w:jc w:val="both"/>
        <w:rPr>
          <w:rFonts w:ascii="Times New Roman" w:hAnsi="Times New Roman"/>
          <w:b/>
          <w:bCs/>
          <w:sz w:val="24"/>
          <w:szCs w:val="24"/>
          <w:shd w:val="clear" w:color="auto" w:fill="FFFFFF"/>
        </w:rPr>
      </w:pPr>
    </w:p>
    <w:p w:rsidR="006E54D0" w:rsidRPr="003A40A5" w:rsidRDefault="006E54D0" w:rsidP="000D7814">
      <w:pPr>
        <w:tabs>
          <w:tab w:val="left" w:pos="1200"/>
        </w:tabs>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Выпускник получит возможность научиться:</w:t>
      </w:r>
    </w:p>
    <w:p w:rsidR="006E54D0" w:rsidRPr="003A40A5" w:rsidRDefault="0040362A" w:rsidP="000D7814">
      <w:pPr>
        <w:numPr>
          <w:ilvl w:val="0"/>
          <w:numId w:val="85"/>
        </w:numPr>
        <w:shd w:val="clear" w:color="auto" w:fill="FFFFFF"/>
        <w:tabs>
          <w:tab w:val="left" w:pos="993"/>
        </w:tabs>
        <w:spacing w:after="0" w:line="240" w:lineRule="auto"/>
        <w:ind w:left="567" w:firstLine="0"/>
        <w:jc w:val="both"/>
        <w:rPr>
          <w:rFonts w:ascii="Times New Roman" w:hAnsi="Times New Roman"/>
          <w:bCs/>
          <w:i/>
          <w:sz w:val="24"/>
          <w:szCs w:val="24"/>
          <w:shd w:val="clear" w:color="auto" w:fill="FFFFFF"/>
        </w:rPr>
      </w:pPr>
      <w:r w:rsidRPr="003A40A5">
        <w:rPr>
          <w:rFonts w:ascii="Times New Roman" w:hAnsi="Times New Roman"/>
          <w:bCs/>
          <w:i/>
          <w:sz w:val="24"/>
          <w:szCs w:val="24"/>
          <w:shd w:val="clear" w:color="auto" w:fill="FFFFFF"/>
        </w:rPr>
        <w:t>аргументированно обосновывать</w:t>
      </w:r>
      <w:r w:rsidR="00622153" w:rsidRPr="003A40A5">
        <w:rPr>
          <w:rFonts w:ascii="Times New Roman" w:hAnsi="Times New Roman"/>
          <w:bCs/>
          <w:i/>
          <w:sz w:val="24"/>
          <w:szCs w:val="24"/>
          <w:shd w:val="clear" w:color="auto" w:fill="FFFFFF"/>
        </w:rPr>
        <w:t xml:space="preserve"> </w:t>
      </w:r>
      <w:r w:rsidR="006E54D0" w:rsidRPr="003A40A5">
        <w:rPr>
          <w:rFonts w:ascii="Times New Roman" w:hAnsi="Times New Roman"/>
          <w:bCs/>
          <w:i/>
          <w:sz w:val="24"/>
          <w:szCs w:val="24"/>
          <w:shd w:val="clear" w:color="auto" w:fill="FFFFFF"/>
        </w:rPr>
        <w:t>влияние происходящих в обществе изменений на положение России в мире;</w:t>
      </w:r>
    </w:p>
    <w:p w:rsidR="006E54D0" w:rsidRPr="003A40A5" w:rsidRDefault="006E54D0" w:rsidP="000D7814">
      <w:pPr>
        <w:numPr>
          <w:ilvl w:val="0"/>
          <w:numId w:val="85"/>
        </w:numPr>
        <w:tabs>
          <w:tab w:val="left" w:pos="993"/>
        </w:tabs>
        <w:spacing w:after="0" w:line="240" w:lineRule="auto"/>
        <w:ind w:left="567" w:firstLine="0"/>
        <w:jc w:val="both"/>
        <w:rPr>
          <w:rFonts w:ascii="Times New Roman" w:hAnsi="Times New Roman"/>
          <w:b/>
          <w:bCs/>
          <w:i/>
          <w:sz w:val="24"/>
          <w:szCs w:val="24"/>
          <w:shd w:val="clear" w:color="auto" w:fill="FFFFFF"/>
        </w:rPr>
      </w:pPr>
      <w:r w:rsidRPr="003A40A5">
        <w:rPr>
          <w:rFonts w:ascii="Times New Roman" w:hAnsi="Times New Roman"/>
          <w:bCs/>
          <w:i/>
          <w:sz w:val="24"/>
          <w:szCs w:val="24"/>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sidRPr="003A40A5">
        <w:rPr>
          <w:rFonts w:ascii="Times New Roman" w:hAnsi="Times New Roman"/>
          <w:b/>
          <w:bCs/>
          <w:i/>
          <w:sz w:val="24"/>
          <w:szCs w:val="24"/>
          <w:shd w:val="clear" w:color="auto" w:fill="FFFFFF"/>
        </w:rPr>
        <w:t>.</w:t>
      </w:r>
    </w:p>
    <w:p w:rsidR="006E54D0" w:rsidRPr="003A40A5" w:rsidRDefault="006E54D0" w:rsidP="000D7814">
      <w:pPr>
        <w:tabs>
          <w:tab w:val="left" w:pos="994"/>
        </w:tabs>
        <w:spacing w:after="0" w:line="240" w:lineRule="auto"/>
        <w:ind w:left="567"/>
        <w:jc w:val="both"/>
        <w:rPr>
          <w:rFonts w:ascii="Times New Roman" w:hAnsi="Times New Roman"/>
          <w:sz w:val="24"/>
          <w:szCs w:val="24"/>
        </w:rPr>
      </w:pPr>
      <w:r w:rsidRPr="003A40A5">
        <w:rPr>
          <w:rFonts w:ascii="Times New Roman" w:hAnsi="Times New Roman"/>
          <w:b/>
          <w:bCs/>
          <w:sz w:val="24"/>
          <w:szCs w:val="24"/>
          <w:shd w:val="clear" w:color="auto" w:fill="FFFFFF"/>
        </w:rPr>
        <w:t>Основы российского законодательства</w:t>
      </w:r>
    </w:p>
    <w:p w:rsidR="006E54D0" w:rsidRPr="003A40A5" w:rsidRDefault="006E54D0" w:rsidP="000D7814">
      <w:pPr>
        <w:tabs>
          <w:tab w:val="left" w:pos="994"/>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характеризовать систему российского законодательства;</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раскрывать особенности гражданской дееспособности несовершеннолетних;</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характеризовать гражданские правоотношения;</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раскрывать смысл права на труд;</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объяснять роль трудового договора;</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разъяснять на примерах особенности положения несовершеннолетних в трудовых отношениях;</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характеризовать права и обязанности супругов, родителей, детей;</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характеризовать особенности уголовного права и уголовных правоотношений;</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конкретизировать примерами виды преступлений и наказания за них;</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характеризовать специфику уголовной ответственности несовершеннолетних;</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раскрывать связь права на образование и обязанности получить образование</w:t>
      </w:r>
      <w:r w:rsidR="00EC3D62" w:rsidRPr="003A40A5">
        <w:rPr>
          <w:rFonts w:ascii="Times New Roman" w:hAnsi="Times New Roman"/>
          <w:bCs/>
          <w:sz w:val="24"/>
          <w:szCs w:val="24"/>
        </w:rPr>
        <w:t>;</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w:t>
      </w:r>
      <w:r w:rsidR="00EC3D62" w:rsidRPr="003A40A5">
        <w:rPr>
          <w:rFonts w:ascii="Times New Roman" w:hAnsi="Times New Roman"/>
          <w:bCs/>
          <w:sz w:val="24"/>
          <w:szCs w:val="24"/>
        </w:rPr>
        <w:t>ях</w:t>
      </w:r>
      <w:r w:rsidRPr="003A40A5">
        <w:rPr>
          <w:rFonts w:ascii="Times New Roman" w:hAnsi="Times New Roman"/>
          <w:bCs/>
          <w:sz w:val="24"/>
          <w:szCs w:val="24"/>
        </w:rPr>
        <w:t xml:space="preserve"> определять признаки правонарушения, проступка, преступления;</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6E54D0" w:rsidRPr="003A40A5" w:rsidRDefault="006E54D0" w:rsidP="000D7814">
      <w:pPr>
        <w:numPr>
          <w:ilvl w:val="0"/>
          <w:numId w:val="81"/>
        </w:numPr>
        <w:tabs>
          <w:tab w:val="left" w:pos="994"/>
        </w:tabs>
        <w:spacing w:after="0" w:line="240" w:lineRule="auto"/>
        <w:ind w:left="567" w:firstLine="0"/>
        <w:jc w:val="both"/>
        <w:rPr>
          <w:rFonts w:ascii="Times New Roman" w:hAnsi="Times New Roman"/>
          <w:sz w:val="24"/>
          <w:szCs w:val="24"/>
        </w:rPr>
      </w:pPr>
      <w:r w:rsidRPr="003A40A5">
        <w:rPr>
          <w:rFonts w:ascii="Times New Roman" w:hAnsi="Times New Roman"/>
          <w:bCs/>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Pr="003A40A5">
        <w:rPr>
          <w:rFonts w:ascii="Times New Roman" w:hAnsi="Times New Roman"/>
          <w:sz w:val="24"/>
          <w:szCs w:val="24"/>
        </w:rPr>
        <w:t>.</w:t>
      </w:r>
    </w:p>
    <w:p w:rsidR="006E54D0" w:rsidRPr="003A40A5" w:rsidRDefault="006E54D0" w:rsidP="000D7814">
      <w:pPr>
        <w:tabs>
          <w:tab w:val="left" w:pos="994"/>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82"/>
        </w:numPr>
        <w:tabs>
          <w:tab w:val="left" w:pos="994"/>
        </w:tabs>
        <w:spacing w:after="0" w:line="240" w:lineRule="auto"/>
        <w:ind w:left="567" w:firstLine="0"/>
        <w:jc w:val="both"/>
        <w:rPr>
          <w:rFonts w:ascii="Times New Roman" w:hAnsi="Times New Roman"/>
          <w:bCs/>
          <w:i/>
          <w:sz w:val="24"/>
          <w:szCs w:val="24"/>
        </w:rPr>
      </w:pPr>
      <w:r w:rsidRPr="003A40A5">
        <w:rPr>
          <w:rFonts w:ascii="Times New Roman" w:hAnsi="Times New Roman"/>
          <w:bCs/>
          <w:i/>
          <w:sz w:val="24"/>
          <w:szCs w:val="24"/>
        </w:rPr>
        <w:lastRenderedPageBreak/>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E54D0" w:rsidRPr="003A40A5" w:rsidRDefault="006E54D0" w:rsidP="000D7814">
      <w:pPr>
        <w:numPr>
          <w:ilvl w:val="0"/>
          <w:numId w:val="82"/>
        </w:numPr>
        <w:tabs>
          <w:tab w:val="left" w:pos="994"/>
        </w:tabs>
        <w:spacing w:after="0" w:line="240" w:lineRule="auto"/>
        <w:ind w:left="567" w:firstLine="0"/>
        <w:jc w:val="both"/>
        <w:rPr>
          <w:rFonts w:ascii="Times New Roman" w:hAnsi="Times New Roman"/>
          <w:bCs/>
          <w:i/>
          <w:sz w:val="24"/>
          <w:szCs w:val="24"/>
        </w:rPr>
      </w:pPr>
      <w:r w:rsidRPr="003A40A5">
        <w:rPr>
          <w:rFonts w:ascii="Times New Roman" w:hAnsi="Times New Roman"/>
          <w:bCs/>
          <w:i/>
          <w:sz w:val="24"/>
          <w:szCs w:val="24"/>
        </w:rPr>
        <w:t>оценивать сущность и значение правопорядка и законности, собственный возможный вклад в их становление и развитие;</w:t>
      </w:r>
    </w:p>
    <w:p w:rsidR="006E54D0" w:rsidRPr="003A40A5" w:rsidRDefault="006E54D0" w:rsidP="000D7814">
      <w:pPr>
        <w:numPr>
          <w:ilvl w:val="0"/>
          <w:numId w:val="82"/>
        </w:numPr>
        <w:tabs>
          <w:tab w:val="left" w:pos="994"/>
        </w:tabs>
        <w:spacing w:after="0" w:line="240" w:lineRule="auto"/>
        <w:ind w:left="567" w:firstLine="0"/>
        <w:jc w:val="both"/>
        <w:rPr>
          <w:rFonts w:ascii="Times New Roman" w:hAnsi="Times New Roman"/>
          <w:bCs/>
          <w:i/>
          <w:sz w:val="24"/>
          <w:szCs w:val="24"/>
        </w:rPr>
      </w:pPr>
      <w:r w:rsidRPr="003A40A5">
        <w:rPr>
          <w:rFonts w:ascii="Times New Roman" w:hAnsi="Times New Roman"/>
          <w:bCs/>
          <w:i/>
          <w:sz w:val="24"/>
          <w:szCs w:val="24"/>
        </w:rPr>
        <w:t>осознанно содействовать защите правопорядка в обществе правовыми способами и средствами</w:t>
      </w:r>
      <w:r w:rsidR="00EC3D62" w:rsidRPr="003A40A5">
        <w:rPr>
          <w:rFonts w:ascii="Times New Roman" w:hAnsi="Times New Roman"/>
          <w:bCs/>
          <w:i/>
          <w:sz w:val="24"/>
          <w:szCs w:val="24"/>
        </w:rPr>
        <w:t>.</w:t>
      </w:r>
    </w:p>
    <w:p w:rsidR="000D7814" w:rsidRDefault="000D7814" w:rsidP="000D7814">
      <w:pPr>
        <w:tabs>
          <w:tab w:val="left" w:pos="1267"/>
        </w:tabs>
        <w:spacing w:after="0" w:line="240" w:lineRule="auto"/>
        <w:ind w:left="567"/>
        <w:jc w:val="both"/>
        <w:rPr>
          <w:rFonts w:ascii="Times New Roman" w:hAnsi="Times New Roman"/>
          <w:b/>
          <w:bCs/>
          <w:sz w:val="24"/>
          <w:szCs w:val="24"/>
          <w:shd w:val="clear" w:color="auto" w:fill="FFFFFF"/>
        </w:rPr>
      </w:pPr>
    </w:p>
    <w:p w:rsidR="006E54D0" w:rsidRPr="003A40A5" w:rsidRDefault="006E54D0" w:rsidP="00F8660A">
      <w:pPr>
        <w:tabs>
          <w:tab w:val="left" w:pos="1267"/>
        </w:tabs>
        <w:spacing w:after="0" w:line="240" w:lineRule="auto"/>
        <w:ind w:left="567"/>
        <w:jc w:val="center"/>
        <w:rPr>
          <w:rFonts w:ascii="Times New Roman" w:hAnsi="Times New Roman"/>
          <w:sz w:val="24"/>
          <w:szCs w:val="24"/>
        </w:rPr>
      </w:pPr>
      <w:r w:rsidRPr="003A40A5">
        <w:rPr>
          <w:rFonts w:ascii="Times New Roman" w:hAnsi="Times New Roman"/>
          <w:b/>
          <w:bCs/>
          <w:sz w:val="24"/>
          <w:szCs w:val="24"/>
          <w:shd w:val="clear" w:color="auto" w:fill="FFFFFF"/>
        </w:rPr>
        <w:t>Экономика</w:t>
      </w:r>
    </w:p>
    <w:p w:rsidR="006E54D0" w:rsidRPr="003A40A5" w:rsidRDefault="006E54D0" w:rsidP="000D7814">
      <w:pPr>
        <w:tabs>
          <w:tab w:val="left" w:pos="1267"/>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numPr>
          <w:ilvl w:val="0"/>
          <w:numId w:val="83"/>
        </w:numPr>
        <w:shd w:val="clear" w:color="auto" w:fill="FFFFFF"/>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объяснять проблему ограниченности экономических ресурсов;</w:t>
      </w:r>
    </w:p>
    <w:p w:rsidR="006E54D0" w:rsidRPr="003A40A5" w:rsidRDefault="006E54D0" w:rsidP="000D7814">
      <w:pPr>
        <w:numPr>
          <w:ilvl w:val="0"/>
          <w:numId w:val="83"/>
        </w:numPr>
        <w:shd w:val="clear" w:color="auto" w:fill="FFFFFF"/>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6E54D0" w:rsidRPr="003A40A5" w:rsidRDefault="006E54D0" w:rsidP="000D7814">
      <w:pPr>
        <w:numPr>
          <w:ilvl w:val="0"/>
          <w:numId w:val="83"/>
        </w:numPr>
        <w:shd w:val="clear" w:color="auto" w:fill="FFFFFF"/>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раскрывать факторы, влияющие на производительность труда;</w:t>
      </w:r>
    </w:p>
    <w:p w:rsidR="006E54D0" w:rsidRPr="003A40A5"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6E54D0" w:rsidRPr="003A40A5"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характеризовать механизм рыночного регулирования экономики; анализировать действие рыночных законов, выявлять роль конкуренции;</w:t>
      </w:r>
    </w:p>
    <w:p w:rsidR="006E54D0" w:rsidRPr="003A40A5"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объяснять роль государства в регулировании рыночной экономики; анализировать структуру бюджета государства;</w:t>
      </w:r>
    </w:p>
    <w:p w:rsidR="006E54D0" w:rsidRPr="003A40A5"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называть и конкретизировать примерами виды налогов;</w:t>
      </w:r>
    </w:p>
    <w:p w:rsidR="006E54D0" w:rsidRPr="003A40A5"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 xml:space="preserve">характеризовать </w:t>
      </w:r>
      <w:r w:rsidR="0073382A" w:rsidRPr="003A40A5">
        <w:rPr>
          <w:rFonts w:ascii="Times New Roman" w:hAnsi="Times New Roman"/>
          <w:bCs/>
          <w:sz w:val="24"/>
          <w:szCs w:val="24"/>
        </w:rPr>
        <w:t xml:space="preserve">функции денег и их </w:t>
      </w:r>
      <w:r w:rsidRPr="003A40A5">
        <w:rPr>
          <w:rFonts w:ascii="Times New Roman" w:hAnsi="Times New Roman"/>
          <w:bCs/>
          <w:sz w:val="24"/>
          <w:szCs w:val="24"/>
        </w:rPr>
        <w:t>роль в экономике;</w:t>
      </w:r>
    </w:p>
    <w:p w:rsidR="006E54D0" w:rsidRPr="003A40A5"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раскрывать социально-экономическую роль и функции предпринимательства;</w:t>
      </w:r>
    </w:p>
    <w:p w:rsidR="006E54D0" w:rsidRPr="003A40A5"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6E54D0" w:rsidRPr="003A40A5" w:rsidRDefault="006E54D0" w:rsidP="000D7814">
      <w:pPr>
        <w:numPr>
          <w:ilvl w:val="0"/>
          <w:numId w:val="83"/>
        </w:numPr>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r w:rsidR="008E46FF" w:rsidRPr="003A40A5">
        <w:rPr>
          <w:rFonts w:ascii="Times New Roman" w:hAnsi="Times New Roman"/>
          <w:bCs/>
          <w:sz w:val="24"/>
          <w:szCs w:val="24"/>
        </w:rPr>
        <w:t>;</w:t>
      </w:r>
    </w:p>
    <w:p w:rsidR="006E54D0" w:rsidRPr="003A40A5" w:rsidRDefault="006E54D0" w:rsidP="000D7814">
      <w:pPr>
        <w:numPr>
          <w:ilvl w:val="0"/>
          <w:numId w:val="83"/>
        </w:numPr>
        <w:shd w:val="clear" w:color="auto" w:fill="FFFFFF"/>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раскрывать рациональное поведение субъектов экономической деятельности;</w:t>
      </w:r>
    </w:p>
    <w:p w:rsidR="006E54D0" w:rsidRPr="003A40A5" w:rsidRDefault="006E54D0" w:rsidP="000D7814">
      <w:pPr>
        <w:numPr>
          <w:ilvl w:val="0"/>
          <w:numId w:val="83"/>
        </w:numPr>
        <w:shd w:val="clear" w:color="auto" w:fill="FFFFFF"/>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экономику семьи; анализировать структуру семейного бюджета;</w:t>
      </w:r>
    </w:p>
    <w:p w:rsidR="00EC713E" w:rsidRPr="003A40A5" w:rsidRDefault="006E54D0" w:rsidP="000D7814">
      <w:pPr>
        <w:numPr>
          <w:ilvl w:val="0"/>
          <w:numId w:val="84"/>
        </w:numPr>
        <w:shd w:val="clear" w:color="auto" w:fill="FFFFFF"/>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sz w:val="24"/>
          <w:szCs w:val="24"/>
        </w:rPr>
        <w:t>использовать полученные знания при анализе фактов поведения участников экономической деятельности</w:t>
      </w:r>
      <w:r w:rsidR="00EC713E" w:rsidRPr="003A40A5">
        <w:rPr>
          <w:rFonts w:ascii="Times New Roman" w:hAnsi="Times New Roman"/>
          <w:sz w:val="24"/>
          <w:szCs w:val="24"/>
        </w:rPr>
        <w:t>;</w:t>
      </w:r>
    </w:p>
    <w:p w:rsidR="006E54D0" w:rsidRPr="003A40A5" w:rsidRDefault="00EC713E" w:rsidP="000D7814">
      <w:pPr>
        <w:numPr>
          <w:ilvl w:val="0"/>
          <w:numId w:val="84"/>
        </w:numPr>
        <w:shd w:val="clear" w:color="auto" w:fill="FFFFFF"/>
        <w:tabs>
          <w:tab w:val="left" w:pos="993"/>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обосновывать связь профессионализма и жизненного успеха.</w:t>
      </w:r>
    </w:p>
    <w:p w:rsidR="006E54D0" w:rsidRPr="003A40A5" w:rsidRDefault="006E54D0" w:rsidP="000D7814">
      <w:pPr>
        <w:tabs>
          <w:tab w:val="left" w:pos="1267"/>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numPr>
          <w:ilvl w:val="0"/>
          <w:numId w:val="84"/>
        </w:numPr>
        <w:tabs>
          <w:tab w:val="left" w:pos="993"/>
        </w:tabs>
        <w:spacing w:after="0" w:line="240" w:lineRule="auto"/>
        <w:ind w:left="567" w:firstLine="0"/>
        <w:jc w:val="both"/>
        <w:rPr>
          <w:rFonts w:ascii="Times New Roman" w:hAnsi="Times New Roman"/>
          <w:bCs/>
          <w:i/>
          <w:sz w:val="24"/>
          <w:szCs w:val="24"/>
        </w:rPr>
      </w:pPr>
      <w:r w:rsidRPr="003A40A5">
        <w:rPr>
          <w:rFonts w:ascii="Times New Roman" w:hAnsi="Times New Roman"/>
          <w:bCs/>
          <w:i/>
          <w:sz w:val="24"/>
          <w:szCs w:val="24"/>
        </w:rPr>
        <w:t>анализировать с опорой на полученные знания несложную экономическую информацию, получаемую из неадаптированных источников;</w:t>
      </w:r>
    </w:p>
    <w:p w:rsidR="006E54D0" w:rsidRPr="003A40A5" w:rsidRDefault="006E54D0" w:rsidP="000D7814">
      <w:pPr>
        <w:numPr>
          <w:ilvl w:val="0"/>
          <w:numId w:val="84"/>
        </w:numPr>
        <w:shd w:val="clear" w:color="auto" w:fill="FFFFFF"/>
        <w:tabs>
          <w:tab w:val="left" w:pos="993"/>
        </w:tabs>
        <w:spacing w:after="0" w:line="240" w:lineRule="auto"/>
        <w:ind w:left="567" w:firstLine="0"/>
        <w:jc w:val="both"/>
        <w:rPr>
          <w:rFonts w:ascii="Times New Roman" w:hAnsi="Times New Roman"/>
          <w:bCs/>
          <w:i/>
          <w:sz w:val="24"/>
          <w:szCs w:val="24"/>
        </w:rPr>
      </w:pPr>
      <w:r w:rsidRPr="003A40A5">
        <w:rPr>
          <w:rFonts w:ascii="Times New Roman" w:hAnsi="Times New Roman"/>
          <w:bCs/>
          <w:i/>
          <w:sz w:val="24"/>
          <w:szCs w:val="24"/>
        </w:rPr>
        <w:t>выполнять практические задания, основанные на ситуациях, связанных с описанием состояния российской экономики;</w:t>
      </w:r>
    </w:p>
    <w:p w:rsidR="006E54D0" w:rsidRPr="003A40A5" w:rsidRDefault="006E54D0" w:rsidP="000D7814">
      <w:pPr>
        <w:numPr>
          <w:ilvl w:val="0"/>
          <w:numId w:val="84"/>
        </w:numPr>
        <w:tabs>
          <w:tab w:val="left" w:pos="993"/>
        </w:tabs>
        <w:spacing w:after="0" w:line="240" w:lineRule="auto"/>
        <w:ind w:left="567" w:firstLine="0"/>
        <w:jc w:val="both"/>
        <w:rPr>
          <w:rFonts w:ascii="Times New Roman" w:hAnsi="Times New Roman"/>
          <w:bCs/>
          <w:i/>
          <w:sz w:val="24"/>
          <w:szCs w:val="24"/>
        </w:rPr>
      </w:pPr>
      <w:r w:rsidRPr="003A40A5">
        <w:rPr>
          <w:rFonts w:ascii="Times New Roman" w:hAnsi="Times New Roman"/>
          <w:bCs/>
          <w:i/>
          <w:sz w:val="24"/>
          <w:szCs w:val="24"/>
        </w:rPr>
        <w:t>анализировать и оценивать с позиций экономических знаний сложившиеся практики и модели поведения потребителя;</w:t>
      </w:r>
    </w:p>
    <w:p w:rsidR="006E54D0" w:rsidRPr="003A40A5" w:rsidRDefault="006E54D0" w:rsidP="000D7814">
      <w:pPr>
        <w:numPr>
          <w:ilvl w:val="0"/>
          <w:numId w:val="84"/>
        </w:numPr>
        <w:tabs>
          <w:tab w:val="left" w:pos="993"/>
        </w:tabs>
        <w:spacing w:after="0" w:line="240" w:lineRule="auto"/>
        <w:ind w:left="567" w:firstLine="0"/>
        <w:jc w:val="both"/>
        <w:rPr>
          <w:rFonts w:ascii="Times New Roman" w:hAnsi="Times New Roman"/>
          <w:bCs/>
          <w:i/>
          <w:sz w:val="24"/>
          <w:szCs w:val="24"/>
        </w:rPr>
      </w:pPr>
      <w:r w:rsidRPr="003A40A5">
        <w:rPr>
          <w:rFonts w:ascii="Times New Roman" w:hAnsi="Times New Roman"/>
          <w:bCs/>
          <w:i/>
          <w:sz w:val="24"/>
          <w:szCs w:val="24"/>
        </w:rPr>
        <w:t>решать с опорой на полученные знания познавательные задачи, отражающие типичные ситуации в экономической сфере деятельности человека;</w:t>
      </w:r>
    </w:p>
    <w:p w:rsidR="006E54D0" w:rsidRPr="003A40A5" w:rsidRDefault="006E54D0" w:rsidP="000D7814">
      <w:pPr>
        <w:numPr>
          <w:ilvl w:val="0"/>
          <w:numId w:val="84"/>
        </w:numPr>
        <w:shd w:val="clear" w:color="auto" w:fill="FFFFFF"/>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грамотно применять полученные знания для определения экономически рационального поведения и порядка действий в конкретных ситуациях;</w:t>
      </w:r>
    </w:p>
    <w:p w:rsidR="00B540EE" w:rsidRPr="003A40A5" w:rsidRDefault="006E54D0" w:rsidP="000D7814">
      <w:pPr>
        <w:numPr>
          <w:ilvl w:val="0"/>
          <w:numId w:val="84"/>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сопоставлять свои потребности и возможности, оптимально распределять свои материальные и трудовые ресурсы, составлять семейный бюджет.</w:t>
      </w:r>
    </w:p>
    <w:p w:rsidR="0093548C" w:rsidRPr="003A40A5" w:rsidRDefault="0093548C" w:rsidP="000D7814">
      <w:pPr>
        <w:pStyle w:val="3"/>
        <w:spacing w:before="0" w:beforeAutospacing="0" w:after="0" w:afterAutospacing="0"/>
        <w:ind w:left="567"/>
        <w:rPr>
          <w:sz w:val="24"/>
          <w:szCs w:val="24"/>
        </w:rPr>
      </w:pPr>
      <w:bookmarkStart w:id="47" w:name="_Toc409691637"/>
    </w:p>
    <w:p w:rsidR="00B540EE" w:rsidRPr="003A40A5" w:rsidRDefault="00230229" w:rsidP="000D7814">
      <w:pPr>
        <w:pStyle w:val="3"/>
        <w:spacing w:before="0" w:beforeAutospacing="0" w:after="0" w:afterAutospacing="0"/>
        <w:ind w:left="567"/>
        <w:rPr>
          <w:sz w:val="24"/>
          <w:szCs w:val="24"/>
        </w:rPr>
      </w:pPr>
      <w:bookmarkStart w:id="48" w:name="_Toc410653960"/>
      <w:bookmarkStart w:id="49" w:name="_Toc414553141"/>
      <w:r w:rsidRPr="003A40A5">
        <w:rPr>
          <w:sz w:val="24"/>
          <w:szCs w:val="24"/>
        </w:rPr>
        <w:lastRenderedPageBreak/>
        <w:t>1.2.</w:t>
      </w:r>
      <w:r w:rsidR="00331F3D" w:rsidRPr="003A40A5">
        <w:rPr>
          <w:sz w:val="24"/>
          <w:szCs w:val="24"/>
        </w:rPr>
        <w:t>5.</w:t>
      </w:r>
      <w:r w:rsidR="002123C1">
        <w:rPr>
          <w:sz w:val="24"/>
          <w:szCs w:val="24"/>
        </w:rPr>
        <w:t>6</w:t>
      </w:r>
      <w:r w:rsidRPr="003A40A5">
        <w:rPr>
          <w:sz w:val="24"/>
          <w:szCs w:val="24"/>
        </w:rPr>
        <w:t xml:space="preserve">. </w:t>
      </w:r>
      <w:r w:rsidR="00B540EE" w:rsidRPr="003A40A5">
        <w:rPr>
          <w:sz w:val="24"/>
          <w:szCs w:val="24"/>
        </w:rPr>
        <w:t>География</w:t>
      </w:r>
      <w:bookmarkEnd w:id="47"/>
      <w:bookmarkEnd w:id="48"/>
      <w:bookmarkEnd w:id="49"/>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r w:rsidR="00D66950" w:rsidRPr="003A40A5">
        <w:rPr>
          <w:rFonts w:ascii="Times New Roman" w:hAnsi="Times New Roman"/>
          <w:b/>
          <w:sz w:val="24"/>
          <w:szCs w:val="24"/>
        </w:rPr>
        <w:t>:</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r w:rsidR="0093548C" w:rsidRPr="003A40A5">
        <w:rPr>
          <w:rFonts w:ascii="Times New Roman" w:hAnsi="Times New Roman"/>
          <w:sz w:val="24"/>
          <w:szCs w:val="24"/>
        </w:rPr>
        <w:t>;</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4D6611" w:rsidRPr="003A40A5" w:rsidRDefault="004D6611"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знания о географических законах и закономерностях, о взаимосвязях между изученными географическими объектами</w:t>
      </w:r>
      <w:r w:rsidR="00D66950" w:rsidRPr="003A40A5">
        <w:rPr>
          <w:rFonts w:ascii="Times New Roman" w:hAnsi="Times New Roman"/>
          <w:sz w:val="24"/>
          <w:szCs w:val="24"/>
        </w:rPr>
        <w:t>,</w:t>
      </w:r>
      <w:r w:rsidRPr="003A40A5">
        <w:rPr>
          <w:rFonts w:ascii="Times New Roman" w:hAnsi="Times New Roman"/>
          <w:sz w:val="24"/>
          <w:szCs w:val="24"/>
        </w:rPr>
        <w:t xml:space="preserve"> процессами и явлениями для объяснения их свойств, условий протекания и различий</w:t>
      </w:r>
      <w:r w:rsidR="0093548C" w:rsidRPr="003A40A5">
        <w:rPr>
          <w:rFonts w:ascii="Times New Roman" w:hAnsi="Times New Roman"/>
          <w:sz w:val="24"/>
          <w:szCs w:val="24"/>
        </w:rPr>
        <w:t>;</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описывать по карте положение и взаиморасположение географических объектов; </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объяснять особенности компонентов природы отдельных территорий; </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приводить примеры взаимодействия природы и общества в пределах отдельных территорий;</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w:t>
      </w:r>
      <w:r w:rsidR="00F90668" w:rsidRPr="003A40A5">
        <w:rPr>
          <w:rFonts w:ascii="Times New Roman" w:hAnsi="Times New Roman"/>
          <w:sz w:val="24"/>
          <w:szCs w:val="24"/>
        </w:rPr>
        <w:t>в</w:t>
      </w:r>
      <w:r w:rsidRPr="003A40A5">
        <w:rPr>
          <w:rFonts w:ascii="Times New Roman" w:hAnsi="Times New Roman"/>
          <w:sz w:val="24"/>
          <w:szCs w:val="24"/>
        </w:rPr>
        <w:t xml:space="preserve"> контекст</w:t>
      </w:r>
      <w:r w:rsidR="00F90668" w:rsidRPr="003A40A5">
        <w:rPr>
          <w:rFonts w:ascii="Times New Roman" w:hAnsi="Times New Roman"/>
          <w:sz w:val="24"/>
          <w:szCs w:val="24"/>
        </w:rPr>
        <w:t>е</w:t>
      </w:r>
      <w:r w:rsidRPr="003A40A5">
        <w:rPr>
          <w:rFonts w:ascii="Times New Roman" w:hAnsi="Times New Roman"/>
          <w:sz w:val="24"/>
          <w:szCs w:val="24"/>
        </w:rPr>
        <w:t xml:space="preserve">  реальной жизни;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различать географические процессы и явления, определяющие особенности природы России и е</w:t>
      </w:r>
      <w:r w:rsidR="00245F1D" w:rsidRPr="003A40A5">
        <w:rPr>
          <w:rFonts w:ascii="Times New Roman" w:hAnsi="Times New Roman"/>
          <w:sz w:val="24"/>
          <w:szCs w:val="24"/>
        </w:rPr>
        <w:t>е</w:t>
      </w:r>
      <w:r w:rsidRPr="003A40A5">
        <w:rPr>
          <w:rFonts w:ascii="Times New Roman" w:hAnsi="Times New Roman"/>
          <w:sz w:val="24"/>
          <w:szCs w:val="24"/>
        </w:rPr>
        <w:t xml:space="preserve"> отдельных регионов;</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оценивать особенности взаимодействия природы и общества в пределах отдельных территорий России;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объяснять особенности компонентов природы отдельных частей страны;</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оценивать природные условия и обеспеченность природными ресурсами отдельных территорий России; </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использовать знания </w:t>
      </w:r>
      <w:r w:rsidR="00DD6D6D" w:rsidRPr="003A40A5">
        <w:rPr>
          <w:rFonts w:ascii="Times New Roman" w:hAnsi="Times New Roman"/>
          <w:sz w:val="24"/>
          <w:szCs w:val="24"/>
        </w:rPr>
        <w:t xml:space="preserve">об </w:t>
      </w:r>
      <w:r w:rsidRPr="003A40A5">
        <w:rPr>
          <w:rFonts w:ascii="Times New Roman" w:hAnsi="Times New Roman"/>
          <w:sz w:val="24"/>
          <w:szCs w:val="24"/>
        </w:rPr>
        <w:t>особенностях компонентов природы России и е</w:t>
      </w:r>
      <w:r w:rsidR="00245F1D" w:rsidRPr="003A40A5">
        <w:rPr>
          <w:rFonts w:ascii="Times New Roman" w:hAnsi="Times New Roman"/>
          <w:sz w:val="24"/>
          <w:szCs w:val="24"/>
        </w:rPr>
        <w:t>е</w:t>
      </w:r>
      <w:r w:rsidRPr="003A40A5">
        <w:rPr>
          <w:rFonts w:ascii="Times New Roman" w:hAnsi="Times New Roman"/>
          <w:sz w:val="24"/>
          <w:szCs w:val="24"/>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различать (распознавать) показатели, характеризующие отраслевую; функциональную и территориальную структуру хозяйства России;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знания о факторах размещения хозяйства и особенностях размещения отраслей экономики России для объяснения особенностей отраслевой</w:t>
      </w:r>
      <w:r w:rsidR="007C3BBA" w:rsidRPr="003A40A5">
        <w:rPr>
          <w:rFonts w:ascii="Times New Roman" w:hAnsi="Times New Roman"/>
          <w:sz w:val="24"/>
          <w:szCs w:val="24"/>
        </w:rPr>
        <w:t>,</w:t>
      </w:r>
      <w:r w:rsidRPr="003A40A5">
        <w:rPr>
          <w:rFonts w:ascii="Times New Roman" w:hAnsi="Times New Roman"/>
          <w:sz w:val="24"/>
          <w:szCs w:val="24"/>
        </w:rPr>
        <w:t xml:space="preserve"> функциональной и территориальной структуры хозяйства России на основе анализа факторов</w:t>
      </w:r>
      <w:r w:rsidR="007C3BBA" w:rsidRPr="003A40A5">
        <w:rPr>
          <w:rFonts w:ascii="Times New Roman" w:hAnsi="Times New Roman"/>
          <w:sz w:val="24"/>
          <w:szCs w:val="24"/>
        </w:rPr>
        <w:t>,</w:t>
      </w:r>
      <w:r w:rsidRPr="003A40A5">
        <w:rPr>
          <w:rFonts w:ascii="Times New Roman" w:hAnsi="Times New Roman"/>
          <w:sz w:val="24"/>
          <w:szCs w:val="24"/>
        </w:rPr>
        <w:t xml:space="preserve"> влияющих на размещение отраслей и отдельных предприятий по территории страны; </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объяснять </w:t>
      </w:r>
      <w:r w:rsidR="007C3BBA" w:rsidRPr="003A40A5">
        <w:rPr>
          <w:rFonts w:ascii="Times New Roman" w:hAnsi="Times New Roman"/>
          <w:sz w:val="24"/>
          <w:szCs w:val="24"/>
        </w:rPr>
        <w:t xml:space="preserve">и сравнивать </w:t>
      </w:r>
      <w:r w:rsidRPr="003A40A5">
        <w:rPr>
          <w:rFonts w:ascii="Times New Roman" w:hAnsi="Times New Roman"/>
          <w:sz w:val="24"/>
          <w:szCs w:val="24"/>
        </w:rPr>
        <w:t>особенности природы, населения и хозяйства отдельных регионов России;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сравнивать особенности природы, населения и хозяйства отдельных регионов России;</w:t>
      </w:r>
    </w:p>
    <w:p w:rsidR="00EC713E"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sz w:val="24"/>
          <w:szCs w:val="24"/>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DF1E1B" w:rsidRPr="003A40A5" w:rsidRDefault="00CE4A6B"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sz w:val="24"/>
          <w:szCs w:val="24"/>
        </w:rPr>
        <w:t>уметь ориентироваться при помощи компаса, определять стороны горизонта, использовать компас для определения азимута</w:t>
      </w:r>
      <w:r w:rsidR="00331F3D" w:rsidRPr="003A40A5">
        <w:rPr>
          <w:rFonts w:ascii="Times New Roman" w:hAnsi="Times New Roman"/>
          <w:sz w:val="24"/>
          <w:szCs w:val="24"/>
        </w:rPr>
        <w:t xml:space="preserve">; </w:t>
      </w:r>
    </w:p>
    <w:p w:rsidR="00331F3D" w:rsidRPr="003A40A5" w:rsidRDefault="00331F3D"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описывать погоду своей местности; </w:t>
      </w:r>
    </w:p>
    <w:p w:rsidR="00331F3D" w:rsidRPr="003A40A5" w:rsidRDefault="00331F3D"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объяснять расовые отличия разных народов мира;</w:t>
      </w:r>
    </w:p>
    <w:p w:rsidR="00CE4A6B" w:rsidRPr="003A40A5" w:rsidRDefault="00331F3D"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давать характеристику рельефа своей местности; </w:t>
      </w:r>
    </w:p>
    <w:p w:rsidR="00CE4A6B" w:rsidRPr="003A40A5" w:rsidRDefault="00CE4A6B"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уметь выделять в записках путешественников географические особенности территории</w:t>
      </w:r>
    </w:p>
    <w:p w:rsidR="00331F3D" w:rsidRPr="003A40A5" w:rsidRDefault="00331F3D"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приводить примеры современных видов связи</w:t>
      </w:r>
      <w:r w:rsidR="00CE4A6B" w:rsidRPr="003A40A5">
        <w:rPr>
          <w:rFonts w:ascii="Times New Roman" w:hAnsi="Times New Roman"/>
          <w:sz w:val="24"/>
          <w:szCs w:val="24"/>
        </w:rPr>
        <w:t>, применять  современные виды связи для решения  учебных и практических задач по географии</w:t>
      </w:r>
      <w:r w:rsidRPr="003A40A5">
        <w:rPr>
          <w:rFonts w:ascii="Times New Roman" w:hAnsi="Times New Roman"/>
          <w:sz w:val="24"/>
          <w:szCs w:val="24"/>
        </w:rPr>
        <w:t>;</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оценивать место и роль России в мировом хозяйстве.</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r w:rsidR="007C3BBA" w:rsidRPr="003A40A5">
        <w:rPr>
          <w:rFonts w:ascii="Times New Roman" w:hAnsi="Times New Roman"/>
          <w:b/>
          <w:sz w:val="24"/>
          <w:szCs w:val="24"/>
        </w:rPr>
        <w:t>:</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создавать простейшие географические карты различного содержания;</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моделировать географические объекты и явления;</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работать с записками, отчетами, дневниками путешественников как источниками географической информации;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подготавливать сообщения (презентации) о выдающихся путешественниках, о современных исследованиях Земли;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ориентироваться на местности: в мегаполисе и в природе;</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сопоставлять существующие в науке точки зрения о причинах происходящих глобальных изменений климата;</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оцени</w:t>
      </w:r>
      <w:r w:rsidR="007C3BBA" w:rsidRPr="003A40A5">
        <w:rPr>
          <w:rFonts w:ascii="Times New Roman" w:hAnsi="Times New Roman"/>
          <w:i/>
          <w:sz w:val="24"/>
          <w:szCs w:val="24"/>
        </w:rPr>
        <w:t>ва</w:t>
      </w:r>
      <w:r w:rsidRPr="003A40A5">
        <w:rPr>
          <w:rFonts w:ascii="Times New Roman" w:hAnsi="Times New Roman"/>
          <w:i/>
          <w:sz w:val="24"/>
          <w:szCs w:val="24"/>
        </w:rPr>
        <w:t>ть положительные и негативные последствия глобальных изменений климата для отдельных регионов и стран;</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давать оценку и приводить примеры изменения значения границ во времени, оценивать границы с точки зрения их доступности</w:t>
      </w:r>
      <w:r w:rsidR="0093548C" w:rsidRPr="003A40A5">
        <w:rPr>
          <w:rFonts w:ascii="Times New Roman" w:hAnsi="Times New Roman"/>
          <w:i/>
          <w:sz w:val="24"/>
          <w:szCs w:val="24"/>
        </w:rPr>
        <w:t>;</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делать прогнозы трансформации географических систем и комплексов в результате изменения их компонентов;</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наносить на контурные карты основные формы рельефа;</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давать характеристику климата своей области (края, республики);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показывать на карте артезианские бассейны и области распространения многолетней мерзлоты;</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оценивать ситуацию на рынке труда и ее динамику;</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объяснять различия в обеспеченности трудовыми ресурсами отдельных регионов России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обосновывать возможные пути решения проблем развития хозяйства России;</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выбирать критерии для сравнения, сопоставления, места страны в мировой экономике;</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lastRenderedPageBreak/>
        <w:t>объяснять возможности России в решении современных глобальных проблем человечества;</w:t>
      </w:r>
    </w:p>
    <w:p w:rsidR="006E54D0" w:rsidRPr="003A40A5" w:rsidRDefault="006E54D0" w:rsidP="000D7814">
      <w:pPr>
        <w:numPr>
          <w:ilvl w:val="0"/>
          <w:numId w:val="86"/>
        </w:numPr>
        <w:tabs>
          <w:tab w:val="left" w:pos="993"/>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оценивать социально-экономическое положение и перспективы развития России.</w:t>
      </w:r>
    </w:p>
    <w:p w:rsidR="00980C1E" w:rsidRPr="003A40A5" w:rsidRDefault="00230229" w:rsidP="000D7814">
      <w:pPr>
        <w:pStyle w:val="4"/>
        <w:spacing w:before="0" w:line="240" w:lineRule="auto"/>
        <w:ind w:left="567"/>
        <w:rPr>
          <w:sz w:val="24"/>
          <w:szCs w:val="24"/>
        </w:rPr>
      </w:pPr>
      <w:bookmarkStart w:id="50" w:name="_Toc409691638"/>
      <w:bookmarkStart w:id="51" w:name="_Toc410653961"/>
      <w:bookmarkStart w:id="52" w:name="_Toc414553142"/>
      <w:r w:rsidRPr="003A40A5">
        <w:rPr>
          <w:sz w:val="24"/>
          <w:szCs w:val="24"/>
        </w:rPr>
        <w:t>1.2.</w:t>
      </w:r>
      <w:r w:rsidR="00331F3D" w:rsidRPr="003A40A5">
        <w:rPr>
          <w:sz w:val="24"/>
          <w:szCs w:val="24"/>
        </w:rPr>
        <w:t>5.</w:t>
      </w:r>
      <w:r w:rsidR="002123C1">
        <w:rPr>
          <w:sz w:val="24"/>
          <w:szCs w:val="24"/>
        </w:rPr>
        <w:t>7</w:t>
      </w:r>
      <w:r w:rsidRPr="003A40A5">
        <w:rPr>
          <w:sz w:val="24"/>
          <w:szCs w:val="24"/>
        </w:rPr>
        <w:t xml:space="preserve">. </w:t>
      </w:r>
      <w:r w:rsidR="00B540EE" w:rsidRPr="003A40A5">
        <w:rPr>
          <w:sz w:val="24"/>
          <w:szCs w:val="24"/>
        </w:rPr>
        <w:t>Математика</w:t>
      </w:r>
      <w:bookmarkEnd w:id="50"/>
      <w:bookmarkEnd w:id="51"/>
      <w:bookmarkEnd w:id="52"/>
    </w:p>
    <w:p w:rsidR="0082206B" w:rsidRPr="003A40A5" w:rsidRDefault="0082206B" w:rsidP="000D7814">
      <w:pPr>
        <w:pStyle w:val="3"/>
        <w:tabs>
          <w:tab w:val="left" w:pos="1134"/>
        </w:tabs>
        <w:spacing w:before="0" w:beforeAutospacing="0" w:after="0" w:afterAutospacing="0"/>
        <w:ind w:left="567"/>
        <w:jc w:val="both"/>
        <w:rPr>
          <w:sz w:val="24"/>
          <w:szCs w:val="24"/>
        </w:rPr>
      </w:pPr>
      <w:r w:rsidRPr="003A40A5">
        <w:rPr>
          <w:sz w:val="24"/>
          <w:szCs w:val="24"/>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FF65A6" w:rsidRPr="003A40A5" w:rsidRDefault="00FF65A6" w:rsidP="00C24FFD">
      <w:pPr>
        <w:pStyle w:val="a8"/>
        <w:numPr>
          <w:ilvl w:val="0"/>
          <w:numId w:val="139"/>
        </w:numPr>
        <w:tabs>
          <w:tab w:val="left" w:pos="993"/>
        </w:tabs>
        <w:ind w:left="567" w:firstLine="0"/>
        <w:jc w:val="both"/>
        <w:rPr>
          <w:rFonts w:ascii="Times New Roman" w:hAnsi="Times New Roman"/>
        </w:rPr>
      </w:pPr>
      <w:r w:rsidRPr="003A40A5">
        <w:rPr>
          <w:rFonts w:ascii="Times New Roman" w:hAnsi="Times New Roman"/>
        </w:rPr>
        <w:t>Оперировать на базовом уровне</w:t>
      </w:r>
      <w:r w:rsidRPr="003A40A5">
        <w:rPr>
          <w:rStyle w:val="af3"/>
          <w:rFonts w:ascii="Times New Roman" w:hAnsi="Times New Roman"/>
        </w:rPr>
        <w:footnoteReference w:id="3"/>
      </w:r>
      <w:r w:rsidRPr="003A40A5">
        <w:rPr>
          <w:rFonts w:ascii="Times New Roman" w:hAnsi="Times New Roman"/>
        </w:rPr>
        <w:t xml:space="preserve"> понятиями: множество, элемент множества, подмножество, принадлежность;</w:t>
      </w:r>
    </w:p>
    <w:p w:rsidR="00FF65A6" w:rsidRPr="003A40A5" w:rsidRDefault="00FF65A6" w:rsidP="00C24FFD">
      <w:pPr>
        <w:pStyle w:val="a8"/>
        <w:numPr>
          <w:ilvl w:val="0"/>
          <w:numId w:val="139"/>
        </w:numPr>
        <w:tabs>
          <w:tab w:val="left" w:pos="993"/>
        </w:tabs>
        <w:ind w:left="567" w:firstLine="0"/>
        <w:jc w:val="both"/>
        <w:rPr>
          <w:rFonts w:ascii="Times New Roman" w:hAnsi="Times New Roman"/>
        </w:rPr>
      </w:pPr>
      <w:r w:rsidRPr="003A40A5">
        <w:rPr>
          <w:rFonts w:ascii="Times New Roman" w:hAnsi="Times New Roman"/>
        </w:rPr>
        <w:t>задавать множества перечислением их элементов;</w:t>
      </w:r>
    </w:p>
    <w:p w:rsidR="00FF65A6" w:rsidRPr="003A40A5" w:rsidRDefault="00FF65A6" w:rsidP="00C24FFD">
      <w:pPr>
        <w:pStyle w:val="a8"/>
        <w:numPr>
          <w:ilvl w:val="0"/>
          <w:numId w:val="139"/>
        </w:numPr>
        <w:tabs>
          <w:tab w:val="left" w:pos="993"/>
        </w:tabs>
        <w:ind w:left="567" w:firstLine="0"/>
        <w:jc w:val="both"/>
        <w:rPr>
          <w:rFonts w:ascii="Times New Roman" w:hAnsi="Times New Roman"/>
        </w:rPr>
      </w:pPr>
      <w:r w:rsidRPr="003A40A5">
        <w:rPr>
          <w:rFonts w:ascii="Times New Roman" w:hAnsi="Times New Roman"/>
        </w:rPr>
        <w:t>находить пересечение, объединение, подмножество в простейших ситуациях</w:t>
      </w:r>
      <w:r w:rsidR="007F1502" w:rsidRPr="003A40A5">
        <w:rPr>
          <w:rFonts w:ascii="Times New Roman" w:hAnsi="Times New Roman"/>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5"/>
        </w:numPr>
        <w:tabs>
          <w:tab w:val="left" w:pos="993"/>
        </w:tabs>
        <w:ind w:left="567" w:firstLine="0"/>
        <w:rPr>
          <w:rFonts w:ascii="Times New Roman" w:hAnsi="Times New Roman"/>
          <w:sz w:val="24"/>
          <w:szCs w:val="24"/>
        </w:rPr>
      </w:pPr>
      <w:r w:rsidRPr="003A40A5">
        <w:rPr>
          <w:rFonts w:ascii="Times New Roman" w:hAnsi="Times New Roman"/>
          <w:sz w:val="24"/>
          <w:szCs w:val="24"/>
        </w:rPr>
        <w:t>распознавать логически некорректные высказывания</w:t>
      </w:r>
      <w:r w:rsidR="007F1502"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Числа</w:t>
      </w:r>
    </w:p>
    <w:p w:rsidR="00FF65A6" w:rsidRPr="003A40A5" w:rsidRDefault="00FF65A6" w:rsidP="00C24FFD">
      <w:pPr>
        <w:pStyle w:val="a8"/>
        <w:numPr>
          <w:ilvl w:val="0"/>
          <w:numId w:val="136"/>
        </w:numPr>
        <w:tabs>
          <w:tab w:val="left" w:pos="993"/>
        </w:tabs>
        <w:ind w:left="567" w:firstLine="0"/>
        <w:contextualSpacing w:val="0"/>
        <w:jc w:val="both"/>
        <w:rPr>
          <w:rFonts w:ascii="Times New Roman" w:hAnsi="Times New Roman"/>
        </w:rPr>
      </w:pPr>
      <w:r w:rsidRPr="003A40A5">
        <w:rPr>
          <w:rFonts w:ascii="Times New Roman" w:hAnsi="Times New Roman"/>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FF65A6" w:rsidRPr="003A40A5" w:rsidRDefault="00FF65A6" w:rsidP="00C24FFD">
      <w:pPr>
        <w:pStyle w:val="a8"/>
        <w:numPr>
          <w:ilvl w:val="0"/>
          <w:numId w:val="136"/>
        </w:numPr>
        <w:tabs>
          <w:tab w:val="left" w:pos="993"/>
        </w:tabs>
        <w:ind w:left="567" w:firstLine="0"/>
        <w:contextualSpacing w:val="0"/>
        <w:jc w:val="both"/>
        <w:rPr>
          <w:rFonts w:ascii="Times New Roman" w:hAnsi="Times New Roman"/>
        </w:rPr>
      </w:pPr>
      <w:r w:rsidRPr="003A40A5">
        <w:rPr>
          <w:rFonts w:ascii="Times New Roman" w:hAnsi="Times New Roman"/>
        </w:rPr>
        <w:t>использовать свойства чисел и правила действий с рациональными числами при выполнении вычислений;</w:t>
      </w:r>
    </w:p>
    <w:p w:rsidR="00FF65A6" w:rsidRPr="003A40A5" w:rsidRDefault="00FF65A6" w:rsidP="00C24FFD">
      <w:pPr>
        <w:pStyle w:val="a8"/>
        <w:numPr>
          <w:ilvl w:val="0"/>
          <w:numId w:val="136"/>
        </w:numPr>
        <w:tabs>
          <w:tab w:val="left" w:pos="993"/>
        </w:tabs>
        <w:ind w:left="567" w:firstLine="0"/>
        <w:contextualSpacing w:val="0"/>
        <w:jc w:val="both"/>
        <w:rPr>
          <w:rFonts w:ascii="Times New Roman" w:hAnsi="Times New Roman"/>
        </w:rPr>
      </w:pPr>
      <w:r w:rsidRPr="003A40A5">
        <w:rPr>
          <w:rFonts w:ascii="Times New Roman" w:hAnsi="Times New Roman"/>
        </w:rPr>
        <w:t>использовать признаки делимости на 2, 5, 3, 9, 10 при выполнении вычислений и решении несложных задач;</w:t>
      </w:r>
    </w:p>
    <w:p w:rsidR="00FF65A6" w:rsidRPr="003A40A5" w:rsidRDefault="00FF65A6" w:rsidP="00C24FFD">
      <w:pPr>
        <w:pStyle w:val="a8"/>
        <w:numPr>
          <w:ilvl w:val="0"/>
          <w:numId w:val="136"/>
        </w:numPr>
        <w:tabs>
          <w:tab w:val="left" w:pos="993"/>
        </w:tabs>
        <w:ind w:left="567" w:firstLine="0"/>
        <w:contextualSpacing w:val="0"/>
        <w:jc w:val="both"/>
        <w:rPr>
          <w:rFonts w:ascii="Times New Roman" w:hAnsi="Times New Roman"/>
        </w:rPr>
      </w:pPr>
      <w:r w:rsidRPr="003A40A5">
        <w:rPr>
          <w:rFonts w:ascii="Times New Roman" w:hAnsi="Times New Roman"/>
        </w:rPr>
        <w:t>выполнять округление рациональных чисел в соответствии с правилами;</w:t>
      </w:r>
    </w:p>
    <w:p w:rsidR="00FF65A6" w:rsidRPr="003A40A5" w:rsidRDefault="00FF65A6" w:rsidP="00C24FFD">
      <w:pPr>
        <w:pStyle w:val="a8"/>
        <w:numPr>
          <w:ilvl w:val="0"/>
          <w:numId w:val="136"/>
        </w:numPr>
        <w:tabs>
          <w:tab w:val="left" w:pos="993"/>
        </w:tabs>
        <w:ind w:left="567" w:firstLine="0"/>
        <w:contextualSpacing w:val="0"/>
        <w:jc w:val="both"/>
        <w:rPr>
          <w:rFonts w:ascii="Times New Roman" w:hAnsi="Times New Roman"/>
        </w:rPr>
      </w:pPr>
      <w:r w:rsidRPr="003A40A5">
        <w:rPr>
          <w:rFonts w:ascii="Times New Roman" w:hAnsi="Times New Roman"/>
        </w:rPr>
        <w:t>сравнивать рациональные числа</w:t>
      </w:r>
      <w:r w:rsidRPr="003A40A5">
        <w:rPr>
          <w:rFonts w:ascii="Times New Roman" w:hAnsi="Times New Roman"/>
          <w:b/>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8"/>
        <w:numPr>
          <w:ilvl w:val="0"/>
          <w:numId w:val="136"/>
        </w:numPr>
        <w:tabs>
          <w:tab w:val="left" w:pos="993"/>
        </w:tabs>
        <w:ind w:left="567" w:firstLine="0"/>
        <w:contextualSpacing w:val="0"/>
        <w:jc w:val="both"/>
        <w:rPr>
          <w:rFonts w:ascii="Times New Roman" w:hAnsi="Times New Roman"/>
        </w:rPr>
      </w:pPr>
      <w:r w:rsidRPr="003A40A5">
        <w:rPr>
          <w:rFonts w:ascii="Times New Roman" w:hAnsi="Times New Roman"/>
        </w:rPr>
        <w:t>оценивать результаты вычислений при решении практических задач;</w:t>
      </w:r>
    </w:p>
    <w:p w:rsidR="00FF65A6" w:rsidRPr="003A40A5" w:rsidRDefault="00FF65A6" w:rsidP="00C24FFD">
      <w:pPr>
        <w:pStyle w:val="a8"/>
        <w:numPr>
          <w:ilvl w:val="0"/>
          <w:numId w:val="136"/>
        </w:numPr>
        <w:tabs>
          <w:tab w:val="left" w:pos="993"/>
        </w:tabs>
        <w:ind w:left="567" w:firstLine="0"/>
        <w:contextualSpacing w:val="0"/>
        <w:jc w:val="both"/>
        <w:rPr>
          <w:rFonts w:ascii="Times New Roman" w:hAnsi="Times New Roman"/>
        </w:rPr>
      </w:pPr>
      <w:r w:rsidRPr="003A40A5">
        <w:rPr>
          <w:rFonts w:ascii="Times New Roman" w:hAnsi="Times New Roman"/>
        </w:rPr>
        <w:t>выполнять сравнение чисел в реальных ситуациях;</w:t>
      </w:r>
    </w:p>
    <w:p w:rsidR="00FF65A6" w:rsidRPr="003A40A5" w:rsidRDefault="00FF65A6" w:rsidP="00C24FFD">
      <w:pPr>
        <w:pStyle w:val="a8"/>
        <w:numPr>
          <w:ilvl w:val="0"/>
          <w:numId w:val="136"/>
        </w:numPr>
        <w:tabs>
          <w:tab w:val="left" w:pos="993"/>
        </w:tabs>
        <w:ind w:left="567" w:firstLine="0"/>
        <w:contextualSpacing w:val="0"/>
        <w:jc w:val="both"/>
        <w:rPr>
          <w:rFonts w:ascii="Times New Roman" w:hAnsi="Times New Roman"/>
        </w:rPr>
      </w:pPr>
      <w:r w:rsidRPr="003A40A5">
        <w:rPr>
          <w:rFonts w:ascii="Times New Roman" w:hAnsi="Times New Roman"/>
        </w:rPr>
        <w:t>составлять числовые выражения при решении практических задач и задач из других учебных предметов</w:t>
      </w:r>
      <w:r w:rsidR="007F1502" w:rsidRPr="003A40A5">
        <w:rPr>
          <w:rFonts w:ascii="Times New Roman" w:hAnsi="Times New Roman"/>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Статистика и теория вероятностей</w:t>
      </w:r>
    </w:p>
    <w:p w:rsidR="00FF65A6" w:rsidRPr="003A40A5" w:rsidRDefault="00FF65A6" w:rsidP="00C24FFD">
      <w:pPr>
        <w:pStyle w:val="a"/>
        <w:numPr>
          <w:ilvl w:val="0"/>
          <w:numId w:val="135"/>
        </w:numPr>
        <w:tabs>
          <w:tab w:val="left" w:pos="993"/>
        </w:tabs>
        <w:ind w:left="567" w:firstLine="0"/>
        <w:rPr>
          <w:rFonts w:ascii="Times New Roman" w:hAnsi="Times New Roman"/>
          <w:sz w:val="24"/>
          <w:szCs w:val="24"/>
        </w:rPr>
      </w:pPr>
      <w:r w:rsidRPr="003A40A5">
        <w:rPr>
          <w:rFonts w:ascii="Times New Roman" w:hAnsi="Times New Roman"/>
          <w:sz w:val="24"/>
          <w:szCs w:val="24"/>
        </w:rPr>
        <w:t xml:space="preserve">Представлять данные в виде таблиц, диаграмм, </w:t>
      </w:r>
    </w:p>
    <w:p w:rsidR="00FF65A6" w:rsidRPr="003A40A5" w:rsidRDefault="00FF65A6" w:rsidP="00C24FFD">
      <w:pPr>
        <w:pStyle w:val="a"/>
        <w:numPr>
          <w:ilvl w:val="0"/>
          <w:numId w:val="135"/>
        </w:numPr>
        <w:tabs>
          <w:tab w:val="left" w:pos="993"/>
        </w:tabs>
        <w:ind w:left="567" w:firstLine="0"/>
        <w:rPr>
          <w:rFonts w:ascii="Times New Roman" w:hAnsi="Times New Roman"/>
          <w:sz w:val="24"/>
          <w:szCs w:val="24"/>
        </w:rPr>
      </w:pPr>
      <w:r w:rsidRPr="003A40A5">
        <w:rPr>
          <w:rFonts w:ascii="Times New Roman" w:hAnsi="Times New Roman"/>
          <w:sz w:val="24"/>
          <w:szCs w:val="24"/>
        </w:rPr>
        <w:t>читать информацию, представленную в виде таблицы, диаграммы.</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Текстовые задачи</w:t>
      </w:r>
    </w:p>
    <w:p w:rsidR="00FF65A6" w:rsidRPr="003A40A5" w:rsidRDefault="00FF65A6" w:rsidP="00C24FFD">
      <w:pPr>
        <w:pStyle w:val="a8"/>
        <w:numPr>
          <w:ilvl w:val="0"/>
          <w:numId w:val="176"/>
        </w:numPr>
        <w:tabs>
          <w:tab w:val="left" w:pos="993"/>
        </w:tabs>
        <w:ind w:left="567" w:firstLine="0"/>
        <w:contextualSpacing w:val="0"/>
        <w:jc w:val="both"/>
        <w:rPr>
          <w:rFonts w:ascii="Times New Roman" w:hAnsi="Times New Roman"/>
        </w:rPr>
      </w:pPr>
      <w:r w:rsidRPr="003A40A5">
        <w:rPr>
          <w:rFonts w:ascii="Times New Roman" w:hAnsi="Times New Roman"/>
        </w:rPr>
        <w:t>Решать несложные сюжетные задачи разных типов на все арифметические действия;</w:t>
      </w:r>
    </w:p>
    <w:p w:rsidR="00FF65A6" w:rsidRPr="003A40A5" w:rsidRDefault="00FF65A6" w:rsidP="00C24FFD">
      <w:pPr>
        <w:pStyle w:val="a8"/>
        <w:numPr>
          <w:ilvl w:val="0"/>
          <w:numId w:val="176"/>
        </w:numPr>
        <w:tabs>
          <w:tab w:val="left" w:pos="993"/>
        </w:tabs>
        <w:ind w:left="567" w:firstLine="0"/>
        <w:contextualSpacing w:val="0"/>
        <w:jc w:val="both"/>
        <w:rPr>
          <w:rFonts w:ascii="Times New Roman" w:hAnsi="Times New Roman"/>
        </w:rPr>
      </w:pPr>
      <w:r w:rsidRPr="003A40A5">
        <w:rPr>
          <w:rFonts w:ascii="Times New Roman" w:hAnsi="Times New Roman"/>
        </w:rPr>
        <w:t>строить модель условия задачи (в виде таблицы, схемы, рисунка), в которой даны значения двух из тр</w:t>
      </w:r>
      <w:r w:rsidR="00A23AB5" w:rsidRPr="003A40A5">
        <w:rPr>
          <w:rFonts w:ascii="Times New Roman" w:hAnsi="Times New Roman"/>
        </w:rPr>
        <w:t>е</w:t>
      </w:r>
      <w:r w:rsidRPr="003A40A5">
        <w:rPr>
          <w:rFonts w:ascii="Times New Roman" w:hAnsi="Times New Roman"/>
        </w:rPr>
        <w:t>х взаимосвязанных величин, с целью поиска решения задачи;</w:t>
      </w:r>
    </w:p>
    <w:p w:rsidR="00FF65A6" w:rsidRPr="003A40A5" w:rsidRDefault="00FF65A6" w:rsidP="00C24FFD">
      <w:pPr>
        <w:pStyle w:val="a8"/>
        <w:numPr>
          <w:ilvl w:val="0"/>
          <w:numId w:val="176"/>
        </w:numPr>
        <w:tabs>
          <w:tab w:val="left" w:pos="993"/>
        </w:tabs>
        <w:ind w:left="567" w:firstLine="0"/>
        <w:contextualSpacing w:val="0"/>
        <w:jc w:val="both"/>
        <w:rPr>
          <w:rFonts w:ascii="Times New Roman" w:hAnsi="Times New Roman"/>
        </w:rPr>
      </w:pPr>
      <w:r w:rsidRPr="003A40A5">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FF65A6" w:rsidRPr="003A40A5" w:rsidRDefault="00FF65A6" w:rsidP="00C24FFD">
      <w:pPr>
        <w:pStyle w:val="a8"/>
        <w:numPr>
          <w:ilvl w:val="0"/>
          <w:numId w:val="176"/>
        </w:numPr>
        <w:tabs>
          <w:tab w:val="left" w:pos="993"/>
        </w:tabs>
        <w:ind w:left="567" w:firstLine="0"/>
        <w:contextualSpacing w:val="0"/>
        <w:jc w:val="both"/>
        <w:rPr>
          <w:rFonts w:ascii="Times New Roman" w:hAnsi="Times New Roman"/>
        </w:rPr>
      </w:pPr>
      <w:r w:rsidRPr="003A40A5">
        <w:rPr>
          <w:rFonts w:ascii="Times New Roman" w:hAnsi="Times New Roman"/>
        </w:rPr>
        <w:t xml:space="preserve">составлять план решения задачи; </w:t>
      </w:r>
    </w:p>
    <w:p w:rsidR="00FF65A6" w:rsidRPr="003A40A5" w:rsidRDefault="00FF65A6" w:rsidP="00C24FFD">
      <w:pPr>
        <w:pStyle w:val="a8"/>
        <w:numPr>
          <w:ilvl w:val="0"/>
          <w:numId w:val="176"/>
        </w:numPr>
        <w:tabs>
          <w:tab w:val="left" w:pos="993"/>
        </w:tabs>
        <w:ind w:left="567" w:firstLine="0"/>
        <w:contextualSpacing w:val="0"/>
        <w:jc w:val="both"/>
        <w:rPr>
          <w:rFonts w:ascii="Times New Roman" w:hAnsi="Times New Roman"/>
        </w:rPr>
      </w:pPr>
      <w:r w:rsidRPr="003A40A5">
        <w:rPr>
          <w:rFonts w:ascii="Times New Roman" w:hAnsi="Times New Roman"/>
        </w:rPr>
        <w:t>выделять этапы решения задачи;</w:t>
      </w:r>
    </w:p>
    <w:p w:rsidR="00FF65A6" w:rsidRPr="003A40A5" w:rsidRDefault="00FF65A6" w:rsidP="00C24FFD">
      <w:pPr>
        <w:pStyle w:val="a8"/>
        <w:numPr>
          <w:ilvl w:val="0"/>
          <w:numId w:val="176"/>
        </w:numPr>
        <w:tabs>
          <w:tab w:val="left" w:pos="993"/>
        </w:tabs>
        <w:ind w:left="567" w:firstLine="0"/>
        <w:contextualSpacing w:val="0"/>
        <w:jc w:val="both"/>
        <w:rPr>
          <w:rFonts w:ascii="Times New Roman" w:hAnsi="Times New Roman"/>
        </w:rPr>
      </w:pPr>
      <w:r w:rsidRPr="003A40A5">
        <w:rPr>
          <w:rFonts w:ascii="Times New Roman" w:hAnsi="Times New Roman"/>
        </w:rPr>
        <w:t>интерпретировать вычислительные результаты в задаче, исследовать полученное решение задачи;</w:t>
      </w:r>
    </w:p>
    <w:p w:rsidR="00FF65A6" w:rsidRPr="003A40A5" w:rsidRDefault="00FF65A6" w:rsidP="00C24FFD">
      <w:pPr>
        <w:pStyle w:val="a8"/>
        <w:numPr>
          <w:ilvl w:val="0"/>
          <w:numId w:val="176"/>
        </w:numPr>
        <w:tabs>
          <w:tab w:val="left" w:pos="993"/>
        </w:tabs>
        <w:ind w:left="567" w:firstLine="0"/>
        <w:contextualSpacing w:val="0"/>
        <w:jc w:val="both"/>
        <w:rPr>
          <w:rFonts w:ascii="Times New Roman" w:hAnsi="Times New Roman"/>
        </w:rPr>
      </w:pPr>
      <w:r w:rsidRPr="003A40A5">
        <w:rPr>
          <w:rFonts w:ascii="Times New Roman" w:hAnsi="Times New Roman"/>
        </w:rPr>
        <w:t>знать различие скоростей объекта в стоячей воде, против течения и по течению реки;</w:t>
      </w:r>
    </w:p>
    <w:p w:rsidR="00FF65A6" w:rsidRPr="003A40A5" w:rsidRDefault="00FF65A6" w:rsidP="00C24FFD">
      <w:pPr>
        <w:pStyle w:val="a8"/>
        <w:numPr>
          <w:ilvl w:val="0"/>
          <w:numId w:val="176"/>
        </w:numPr>
        <w:tabs>
          <w:tab w:val="left" w:pos="993"/>
        </w:tabs>
        <w:ind w:left="567" w:firstLine="0"/>
        <w:jc w:val="both"/>
        <w:rPr>
          <w:rFonts w:ascii="Times New Roman" w:hAnsi="Times New Roman"/>
        </w:rPr>
      </w:pPr>
      <w:r w:rsidRPr="003A40A5">
        <w:rPr>
          <w:rFonts w:ascii="Times New Roman" w:hAnsi="Times New Roman"/>
        </w:rPr>
        <w:t>решать задачи на нахождение части числа и числа по его части;</w:t>
      </w:r>
    </w:p>
    <w:p w:rsidR="00FF65A6" w:rsidRPr="003A40A5" w:rsidRDefault="00FF65A6" w:rsidP="00C24FFD">
      <w:pPr>
        <w:pStyle w:val="a8"/>
        <w:numPr>
          <w:ilvl w:val="0"/>
          <w:numId w:val="176"/>
        </w:numPr>
        <w:tabs>
          <w:tab w:val="left" w:pos="993"/>
        </w:tabs>
        <w:ind w:left="567" w:firstLine="0"/>
        <w:jc w:val="both"/>
        <w:rPr>
          <w:rFonts w:ascii="Times New Roman" w:hAnsi="Times New Roman"/>
        </w:rPr>
      </w:pPr>
      <w:r w:rsidRPr="003A40A5">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3A40A5" w:rsidRDefault="00FF65A6" w:rsidP="00C24FFD">
      <w:pPr>
        <w:pStyle w:val="a8"/>
        <w:numPr>
          <w:ilvl w:val="0"/>
          <w:numId w:val="176"/>
        </w:numPr>
        <w:tabs>
          <w:tab w:val="left" w:pos="993"/>
        </w:tabs>
        <w:ind w:left="567" w:firstLine="0"/>
        <w:jc w:val="both"/>
        <w:rPr>
          <w:rFonts w:ascii="Times New Roman" w:hAnsi="Times New Roman"/>
        </w:rPr>
      </w:pPr>
      <w:r w:rsidRPr="003A40A5">
        <w:rPr>
          <w:rFonts w:ascii="Times New Roman" w:hAnsi="Times New Roman"/>
        </w:rPr>
        <w:lastRenderedPageBreak/>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FF65A6" w:rsidRPr="003A40A5" w:rsidRDefault="00FF65A6" w:rsidP="00C24FFD">
      <w:pPr>
        <w:pStyle w:val="a8"/>
        <w:numPr>
          <w:ilvl w:val="0"/>
          <w:numId w:val="176"/>
        </w:numPr>
        <w:tabs>
          <w:tab w:val="left" w:pos="993"/>
        </w:tabs>
        <w:ind w:left="567" w:firstLine="0"/>
        <w:jc w:val="both"/>
        <w:rPr>
          <w:rFonts w:ascii="Times New Roman" w:hAnsi="Times New Roman"/>
        </w:rPr>
      </w:pPr>
      <w:r w:rsidRPr="003A40A5">
        <w:rPr>
          <w:rFonts w:ascii="Times New Roman" w:hAnsi="Times New Roman"/>
        </w:rPr>
        <w:t>решать несложные логические задачи методом рассуждений.</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numPr>
          <w:ilvl w:val="0"/>
          <w:numId w:val="177"/>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выдвигать гипотезы о возможных предельных значениях искомых величин в задаче (делать прикидку) </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Наглядная геометрия</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Геометрические фигуры</w:t>
      </w:r>
    </w:p>
    <w:p w:rsidR="001E1B4A" w:rsidRPr="003A40A5" w:rsidRDefault="00FF65A6" w:rsidP="00C24FFD">
      <w:pPr>
        <w:numPr>
          <w:ilvl w:val="0"/>
          <w:numId w:val="178"/>
        </w:numPr>
        <w:tabs>
          <w:tab w:val="left" w:pos="0"/>
          <w:tab w:val="left" w:pos="993"/>
        </w:tabs>
        <w:spacing w:after="0" w:line="240" w:lineRule="auto"/>
        <w:ind w:left="567" w:firstLine="0"/>
        <w:jc w:val="both"/>
        <w:rPr>
          <w:rFonts w:ascii="Times New Roman" w:hAnsi="Times New Roman"/>
          <w:b/>
          <w:i/>
          <w:sz w:val="24"/>
          <w:szCs w:val="24"/>
        </w:rPr>
      </w:pPr>
      <w:r w:rsidRPr="003A40A5">
        <w:rPr>
          <w:rFonts w:ascii="Times New Roman" w:hAnsi="Times New Roman"/>
          <w:sz w:val="24"/>
          <w:szCs w:val="24"/>
        </w:rPr>
        <w:t>Оперировать на базовом уровне понятиями: фигура,</w:t>
      </w:r>
      <w:r w:rsidR="004A1E43" w:rsidRPr="003A40A5">
        <w:rPr>
          <w:rFonts w:ascii="Times New Roman" w:hAnsi="Times New Roman"/>
          <w:sz w:val="24"/>
          <w:szCs w:val="24"/>
        </w:rPr>
        <w:t xml:space="preserve"> </w:t>
      </w:r>
      <w:r w:rsidRPr="003A40A5">
        <w:rPr>
          <w:rFonts w:ascii="Times New Roman" w:hAnsi="Times New Roman"/>
          <w:bCs/>
          <w:sz w:val="24"/>
          <w:szCs w:val="24"/>
        </w:rPr>
        <w:t>т</w:t>
      </w:r>
      <w:r w:rsidRPr="003A40A5">
        <w:rPr>
          <w:rFonts w:ascii="Times New Roman" w:hAnsi="Times New Roman"/>
          <w:sz w:val="24"/>
          <w:szCs w:val="24"/>
        </w:rPr>
        <w:t>очка, отрезок, прямая, луч, ломаная, угол, многоугольник, треугольник и четыр</w:t>
      </w:r>
      <w:r w:rsidR="00A23AB5" w:rsidRPr="003A40A5">
        <w:rPr>
          <w:rFonts w:ascii="Times New Roman" w:hAnsi="Times New Roman"/>
          <w:sz w:val="24"/>
          <w:szCs w:val="24"/>
        </w:rPr>
        <w:t>е</w:t>
      </w:r>
      <w:r w:rsidRPr="003A40A5">
        <w:rPr>
          <w:rFonts w:ascii="Times New Roman" w:hAnsi="Times New Roman"/>
          <w:sz w:val="24"/>
          <w:szCs w:val="24"/>
        </w:rPr>
        <w:t xml:space="preserve">хугольник, прямоугольник и квадрат, окружность и круг, прямоугольный параллелепипед, куб, шар. </w:t>
      </w:r>
      <w:r w:rsidRPr="003A40A5">
        <w:rPr>
          <w:rFonts w:ascii="Times New Roman" w:hAnsi="Times New Roman"/>
          <w:sz w:val="24"/>
          <w:szCs w:val="24"/>
          <w:lang w:eastAsia="ru-RU"/>
        </w:rPr>
        <w:t>Изображать изучаемые фигуры от руки и с помощью линейки и циркуля.</w:t>
      </w:r>
    </w:p>
    <w:p w:rsidR="00FF65A6" w:rsidRPr="003A40A5" w:rsidRDefault="00FF65A6" w:rsidP="000D7814">
      <w:pPr>
        <w:tabs>
          <w:tab w:val="left" w:pos="0"/>
          <w:tab w:val="left" w:pos="993"/>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8"/>
        <w:numPr>
          <w:ilvl w:val="0"/>
          <w:numId w:val="152"/>
        </w:numPr>
        <w:tabs>
          <w:tab w:val="left" w:pos="993"/>
        </w:tabs>
        <w:ind w:left="567" w:firstLine="0"/>
        <w:jc w:val="both"/>
        <w:rPr>
          <w:rFonts w:ascii="Times New Roman" w:hAnsi="Times New Roman"/>
        </w:rPr>
      </w:pPr>
      <w:r w:rsidRPr="003A40A5">
        <w:rPr>
          <w:rFonts w:ascii="Times New Roman" w:hAnsi="Times New Roman"/>
        </w:rPr>
        <w:t xml:space="preserve">решать практические задачи с применением простейших свойств фигур. </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Измерения и вычисления</w:t>
      </w:r>
    </w:p>
    <w:p w:rsidR="00FF65A6" w:rsidRPr="003A40A5" w:rsidRDefault="00FF65A6" w:rsidP="00C24FFD">
      <w:pPr>
        <w:pStyle w:val="a"/>
        <w:numPr>
          <w:ilvl w:val="0"/>
          <w:numId w:val="179"/>
        </w:numPr>
        <w:tabs>
          <w:tab w:val="left" w:pos="993"/>
        </w:tabs>
        <w:ind w:left="567" w:firstLine="0"/>
        <w:rPr>
          <w:rFonts w:ascii="Times New Roman" w:hAnsi="Times New Roman"/>
          <w:sz w:val="24"/>
          <w:szCs w:val="24"/>
        </w:rPr>
      </w:pPr>
      <w:r w:rsidRPr="003A40A5">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FF65A6" w:rsidRPr="003A40A5" w:rsidRDefault="00FF65A6" w:rsidP="00C24FFD">
      <w:pPr>
        <w:pStyle w:val="a"/>
        <w:numPr>
          <w:ilvl w:val="0"/>
          <w:numId w:val="179"/>
        </w:numPr>
        <w:tabs>
          <w:tab w:val="left" w:pos="993"/>
        </w:tabs>
        <w:ind w:left="567" w:firstLine="0"/>
        <w:rPr>
          <w:rFonts w:ascii="Times New Roman" w:hAnsi="Times New Roman"/>
          <w:sz w:val="24"/>
          <w:szCs w:val="24"/>
        </w:rPr>
      </w:pPr>
      <w:r w:rsidRPr="003A40A5">
        <w:rPr>
          <w:rFonts w:ascii="Times New Roman" w:hAnsi="Times New Roman"/>
          <w:sz w:val="24"/>
          <w:szCs w:val="24"/>
        </w:rPr>
        <w:t xml:space="preserve">вычислять площади прямоугольников. </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numPr>
          <w:ilvl w:val="0"/>
          <w:numId w:val="142"/>
        </w:numPr>
        <w:tabs>
          <w:tab w:val="left" w:pos="0"/>
          <w:tab w:val="left" w:pos="993"/>
        </w:tabs>
        <w:spacing w:after="0" w:line="240" w:lineRule="auto"/>
        <w:ind w:left="567" w:firstLine="0"/>
        <w:jc w:val="both"/>
        <w:rPr>
          <w:rFonts w:ascii="Times New Roman" w:hAnsi="Times New Roman"/>
          <w:sz w:val="24"/>
          <w:szCs w:val="24"/>
          <w:lang w:eastAsia="ru-RU"/>
        </w:rPr>
      </w:pPr>
      <w:r w:rsidRPr="003A40A5">
        <w:rPr>
          <w:rFonts w:ascii="Times New Roman" w:hAnsi="Times New Roman"/>
          <w:sz w:val="24"/>
          <w:szCs w:val="24"/>
        </w:rPr>
        <w:t>вычислять расстояния на местности в стандартных ситуациях, площади прямоугольников;</w:t>
      </w:r>
    </w:p>
    <w:p w:rsidR="00FF65A6" w:rsidRPr="003A40A5" w:rsidRDefault="00FF65A6" w:rsidP="00C24FFD">
      <w:pPr>
        <w:numPr>
          <w:ilvl w:val="0"/>
          <w:numId w:val="144"/>
        </w:numPr>
        <w:tabs>
          <w:tab w:val="left" w:pos="0"/>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выполнять простейшие построения и измерения на местности, необходимые в реальной жизни</w:t>
      </w:r>
      <w:r w:rsidR="001E1B4A"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История математики</w:t>
      </w:r>
    </w:p>
    <w:p w:rsidR="00FF65A6" w:rsidRPr="003A40A5" w:rsidRDefault="00FF65A6" w:rsidP="00C24FFD">
      <w:pPr>
        <w:numPr>
          <w:ilvl w:val="0"/>
          <w:numId w:val="180"/>
        </w:numPr>
        <w:tabs>
          <w:tab w:val="left" w:pos="34"/>
          <w:tab w:val="left" w:pos="993"/>
        </w:tabs>
        <w:spacing w:after="0" w:line="240" w:lineRule="auto"/>
        <w:ind w:left="567" w:firstLine="0"/>
        <w:jc w:val="both"/>
        <w:rPr>
          <w:rFonts w:ascii="Times New Roman" w:hAnsi="Times New Roman"/>
          <w:sz w:val="24"/>
          <w:szCs w:val="24"/>
          <w:lang w:eastAsia="ru-RU"/>
        </w:rPr>
      </w:pPr>
      <w:r w:rsidRPr="003A40A5">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FF65A6" w:rsidRPr="003A40A5" w:rsidRDefault="00FF65A6" w:rsidP="00C24FFD">
      <w:pPr>
        <w:numPr>
          <w:ilvl w:val="0"/>
          <w:numId w:val="180"/>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r w:rsidR="001E1B4A" w:rsidRPr="003A40A5">
        <w:rPr>
          <w:rFonts w:ascii="Times New Roman" w:hAnsi="Times New Roman"/>
          <w:sz w:val="24"/>
          <w:szCs w:val="24"/>
          <w:lang w:eastAsia="ru-RU"/>
        </w:rPr>
        <w:t>.</w:t>
      </w:r>
    </w:p>
    <w:p w:rsidR="00FF65A6" w:rsidRPr="003A40A5" w:rsidRDefault="00FF65A6" w:rsidP="000D7814">
      <w:pPr>
        <w:pStyle w:val="3"/>
        <w:spacing w:before="0" w:beforeAutospacing="0" w:after="0" w:afterAutospacing="0"/>
        <w:ind w:left="567"/>
        <w:rPr>
          <w:sz w:val="24"/>
          <w:szCs w:val="24"/>
        </w:rPr>
      </w:pPr>
      <w:bookmarkStart w:id="53" w:name="_Toc284662720"/>
      <w:bookmarkStart w:id="54" w:name="_Toc284663346"/>
      <w:r w:rsidRPr="003A40A5">
        <w:rPr>
          <w:sz w:val="24"/>
          <w:szCs w:val="24"/>
        </w:rPr>
        <w:t>Выпускник получит возможность научиться в 5-6 классах (для обеспечения возможности успешного продолжения образования на базовом и углубл</w:t>
      </w:r>
      <w:r w:rsidR="00A23AB5" w:rsidRPr="003A40A5">
        <w:rPr>
          <w:sz w:val="24"/>
          <w:szCs w:val="24"/>
        </w:rPr>
        <w:t>е</w:t>
      </w:r>
      <w:r w:rsidRPr="003A40A5">
        <w:rPr>
          <w:sz w:val="24"/>
          <w:szCs w:val="24"/>
        </w:rPr>
        <w:t>нном уровнях)</w:t>
      </w:r>
      <w:bookmarkEnd w:id="53"/>
      <w:bookmarkEnd w:id="54"/>
    </w:p>
    <w:p w:rsidR="00FF65A6" w:rsidRPr="003A40A5" w:rsidRDefault="00FF65A6" w:rsidP="000D7814">
      <w:pPr>
        <w:spacing w:after="0" w:line="240" w:lineRule="auto"/>
        <w:ind w:left="567"/>
        <w:rPr>
          <w:rFonts w:ascii="Times New Roman" w:hAnsi="Times New Roman"/>
          <w:sz w:val="24"/>
          <w:szCs w:val="24"/>
        </w:rPr>
      </w:pPr>
      <w:r w:rsidRPr="003A40A5">
        <w:rPr>
          <w:rFonts w:ascii="Times New Roman" w:hAnsi="Times New Roman"/>
          <w:b/>
          <w:sz w:val="24"/>
          <w:szCs w:val="24"/>
        </w:rPr>
        <w:t>Элементы теории множеств и математической логики</w:t>
      </w:r>
    </w:p>
    <w:p w:rsidR="00FF65A6" w:rsidRPr="003A40A5" w:rsidRDefault="00FF65A6" w:rsidP="00C24FFD">
      <w:pPr>
        <w:pStyle w:val="a8"/>
        <w:numPr>
          <w:ilvl w:val="0"/>
          <w:numId w:val="181"/>
        </w:numPr>
        <w:tabs>
          <w:tab w:val="left" w:pos="1134"/>
        </w:tabs>
        <w:ind w:left="567" w:firstLine="0"/>
        <w:jc w:val="both"/>
        <w:rPr>
          <w:rFonts w:ascii="Times New Roman" w:hAnsi="Times New Roman"/>
          <w:i/>
        </w:rPr>
      </w:pPr>
      <w:r w:rsidRPr="003A40A5">
        <w:rPr>
          <w:rFonts w:ascii="Times New Roman" w:hAnsi="Times New Roman"/>
          <w:i/>
        </w:rPr>
        <w:t>Оперировать</w:t>
      </w:r>
      <w:r w:rsidRPr="003A40A5">
        <w:rPr>
          <w:rStyle w:val="af3"/>
          <w:rFonts w:ascii="Times New Roman" w:hAnsi="Times New Roman"/>
          <w:i/>
        </w:rPr>
        <w:footnoteReference w:id="4"/>
      </w:r>
      <w:r w:rsidRPr="003A40A5">
        <w:rPr>
          <w:rFonts w:ascii="Times New Roman" w:hAnsi="Times New Roman"/>
          <w:i/>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FF65A6" w:rsidRPr="003A40A5" w:rsidRDefault="00FF65A6" w:rsidP="00C24FFD">
      <w:pPr>
        <w:pStyle w:val="a8"/>
        <w:numPr>
          <w:ilvl w:val="0"/>
          <w:numId w:val="181"/>
        </w:numPr>
        <w:tabs>
          <w:tab w:val="left" w:pos="1134"/>
        </w:tabs>
        <w:ind w:left="567" w:firstLine="0"/>
        <w:jc w:val="both"/>
        <w:rPr>
          <w:rFonts w:ascii="Times New Roman" w:hAnsi="Times New Roman"/>
          <w:i/>
        </w:rPr>
      </w:pPr>
      <w:r w:rsidRPr="003A40A5">
        <w:rPr>
          <w:rFonts w:ascii="Times New Roman" w:hAnsi="Times New Roman"/>
          <w:i/>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r w:rsidR="001E1B4A" w:rsidRPr="003A40A5">
        <w:rPr>
          <w:rFonts w:ascii="Times New Roman" w:hAnsi="Times New Roman"/>
          <w:i/>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82"/>
        </w:numPr>
        <w:tabs>
          <w:tab w:val="left" w:pos="993"/>
        </w:tabs>
        <w:ind w:left="567" w:firstLine="0"/>
        <w:rPr>
          <w:rFonts w:ascii="Times New Roman" w:hAnsi="Times New Roman"/>
          <w:i/>
          <w:sz w:val="24"/>
          <w:szCs w:val="24"/>
        </w:rPr>
      </w:pPr>
      <w:r w:rsidRPr="003A40A5">
        <w:rPr>
          <w:rFonts w:ascii="Times New Roman" w:hAnsi="Times New Roman"/>
          <w:i/>
          <w:sz w:val="24"/>
          <w:szCs w:val="24"/>
        </w:rPr>
        <w:t xml:space="preserve">распознавать логически некорректные высказывания; </w:t>
      </w:r>
    </w:p>
    <w:p w:rsidR="00FF65A6" w:rsidRPr="003A40A5" w:rsidRDefault="00FF65A6" w:rsidP="00C24FFD">
      <w:pPr>
        <w:pStyle w:val="a"/>
        <w:numPr>
          <w:ilvl w:val="0"/>
          <w:numId w:val="182"/>
        </w:numPr>
        <w:tabs>
          <w:tab w:val="left" w:pos="993"/>
        </w:tabs>
        <w:ind w:left="567" w:firstLine="0"/>
        <w:rPr>
          <w:rFonts w:ascii="Times New Roman" w:hAnsi="Times New Roman"/>
          <w:i/>
          <w:sz w:val="24"/>
          <w:szCs w:val="24"/>
        </w:rPr>
      </w:pPr>
      <w:r w:rsidRPr="003A40A5">
        <w:rPr>
          <w:rFonts w:ascii="Times New Roman" w:hAnsi="Times New Roman"/>
          <w:i/>
          <w:sz w:val="24"/>
          <w:szCs w:val="24"/>
        </w:rPr>
        <w:t>строить цепочки умозаключений на основе использования правил логики</w:t>
      </w:r>
      <w:r w:rsidR="001E1B4A" w:rsidRPr="003A40A5">
        <w:rPr>
          <w:rFonts w:ascii="Times New Roman" w:hAnsi="Times New Roman"/>
          <w:i/>
          <w:sz w:val="24"/>
          <w:szCs w:val="24"/>
        </w:rPr>
        <w:t>.</w:t>
      </w:r>
    </w:p>
    <w:p w:rsidR="00FF65A6" w:rsidRPr="003A40A5" w:rsidRDefault="00FF65A6" w:rsidP="000D7814">
      <w:pPr>
        <w:spacing w:after="0" w:line="240" w:lineRule="auto"/>
        <w:ind w:left="567"/>
        <w:rPr>
          <w:rFonts w:ascii="Times New Roman" w:hAnsi="Times New Roman"/>
          <w:b/>
          <w:i/>
          <w:sz w:val="24"/>
          <w:szCs w:val="24"/>
        </w:rPr>
      </w:pPr>
      <w:r w:rsidRPr="003A40A5">
        <w:rPr>
          <w:rFonts w:ascii="Times New Roman" w:hAnsi="Times New Roman"/>
          <w:b/>
          <w:i/>
          <w:sz w:val="24"/>
          <w:szCs w:val="24"/>
        </w:rPr>
        <w:t>Числа</w:t>
      </w:r>
    </w:p>
    <w:p w:rsidR="00FF65A6" w:rsidRPr="003A40A5"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3A40A5">
        <w:rPr>
          <w:rFonts w:ascii="Times New Roman" w:hAnsi="Times New Roman"/>
          <w:i/>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FF65A6" w:rsidRPr="003A40A5"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3A40A5">
        <w:rPr>
          <w:rFonts w:ascii="Times New Roman" w:hAnsi="Times New Roman"/>
          <w:i/>
        </w:rPr>
        <w:t>понимать и объяснять смысл позиционной записи натурального числа;</w:t>
      </w:r>
    </w:p>
    <w:p w:rsidR="00FF65A6" w:rsidRPr="003A40A5"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3A40A5">
        <w:rPr>
          <w:rFonts w:ascii="Times New Roman" w:hAnsi="Times New Roman"/>
          <w:i/>
        </w:rPr>
        <w:lastRenderedPageBreak/>
        <w:t>выполнять вычисления, в том числе с использованием при</w:t>
      </w:r>
      <w:r w:rsidR="00A23AB5" w:rsidRPr="003A40A5">
        <w:rPr>
          <w:rFonts w:ascii="Times New Roman" w:hAnsi="Times New Roman"/>
          <w:i/>
        </w:rPr>
        <w:t>е</w:t>
      </w:r>
      <w:r w:rsidRPr="003A40A5">
        <w:rPr>
          <w:rFonts w:ascii="Times New Roman" w:hAnsi="Times New Roman"/>
          <w:i/>
        </w:rPr>
        <w:t>мов рациональных вычислений, обосновывать алгоритмы выполнения действий;</w:t>
      </w:r>
    </w:p>
    <w:p w:rsidR="00FF65A6" w:rsidRPr="003A40A5"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3A40A5">
        <w:rPr>
          <w:rFonts w:ascii="Times New Roman" w:hAnsi="Times New Roman"/>
          <w:i/>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FF65A6" w:rsidRPr="003A40A5"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3A40A5">
        <w:rPr>
          <w:rFonts w:ascii="Times New Roman" w:hAnsi="Times New Roman"/>
          <w:i/>
        </w:rPr>
        <w:t>выполнять округление рациональных чисел с заданной точностью;</w:t>
      </w:r>
    </w:p>
    <w:p w:rsidR="00FF65A6" w:rsidRPr="003A40A5"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3A40A5">
        <w:rPr>
          <w:rFonts w:ascii="Times New Roman" w:hAnsi="Times New Roman"/>
          <w:i/>
        </w:rPr>
        <w:t>упорядочивать числа, записанные в виде обыкновенных и десятичных дробей;</w:t>
      </w:r>
    </w:p>
    <w:p w:rsidR="00FF65A6" w:rsidRPr="003A40A5"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3A40A5">
        <w:rPr>
          <w:rFonts w:ascii="Times New Roman" w:hAnsi="Times New Roman"/>
          <w:i/>
        </w:rPr>
        <w:t>находить НОД и НОК чисел и использовать их при решении зада</w:t>
      </w:r>
      <w:r w:rsidR="001E1B4A" w:rsidRPr="003A40A5">
        <w:rPr>
          <w:rFonts w:ascii="Times New Roman" w:hAnsi="Times New Roman"/>
          <w:i/>
        </w:rPr>
        <w:t>;</w:t>
      </w:r>
      <w:r w:rsidRPr="003A40A5">
        <w:rPr>
          <w:rFonts w:ascii="Times New Roman" w:hAnsi="Times New Roman"/>
          <w:i/>
        </w:rPr>
        <w:t>.</w:t>
      </w:r>
    </w:p>
    <w:p w:rsidR="00FF65A6" w:rsidRPr="003A40A5" w:rsidRDefault="00FF65A6" w:rsidP="00C24FFD">
      <w:pPr>
        <w:pStyle w:val="a8"/>
        <w:numPr>
          <w:ilvl w:val="0"/>
          <w:numId w:val="183"/>
        </w:numPr>
        <w:tabs>
          <w:tab w:val="left" w:pos="1134"/>
        </w:tabs>
        <w:ind w:left="567" w:firstLine="0"/>
        <w:contextualSpacing w:val="0"/>
        <w:jc w:val="both"/>
        <w:rPr>
          <w:rFonts w:ascii="Times New Roman" w:hAnsi="Times New Roman"/>
          <w:i/>
        </w:rPr>
      </w:pPr>
      <w:r w:rsidRPr="003A40A5">
        <w:rPr>
          <w:rFonts w:ascii="Times New Roman" w:hAnsi="Times New Roman"/>
          <w:i/>
        </w:rPr>
        <w:t>оперировать понятием модуль числа, геометрическая интерпретация модуля числа.</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84"/>
        </w:numPr>
        <w:tabs>
          <w:tab w:val="left" w:pos="1134"/>
        </w:tabs>
        <w:ind w:left="567" w:firstLine="0"/>
        <w:rPr>
          <w:rFonts w:ascii="Times New Roman" w:hAnsi="Times New Roman"/>
          <w:i/>
          <w:sz w:val="24"/>
          <w:szCs w:val="24"/>
        </w:rPr>
      </w:pPr>
      <w:r w:rsidRPr="003A40A5">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FF65A6" w:rsidRPr="003A40A5" w:rsidRDefault="00FF65A6" w:rsidP="00C24FFD">
      <w:pPr>
        <w:pStyle w:val="a"/>
        <w:numPr>
          <w:ilvl w:val="0"/>
          <w:numId w:val="184"/>
        </w:numPr>
        <w:tabs>
          <w:tab w:val="left" w:pos="1134"/>
        </w:tabs>
        <w:ind w:left="567" w:firstLine="0"/>
        <w:rPr>
          <w:rFonts w:ascii="Times New Roman" w:hAnsi="Times New Roman"/>
          <w:i/>
          <w:sz w:val="24"/>
          <w:szCs w:val="24"/>
        </w:rPr>
      </w:pPr>
      <w:r w:rsidRPr="003A40A5">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FF65A6" w:rsidRPr="003A40A5" w:rsidRDefault="00FF65A6" w:rsidP="00C24FFD">
      <w:pPr>
        <w:pStyle w:val="a"/>
        <w:numPr>
          <w:ilvl w:val="0"/>
          <w:numId w:val="184"/>
        </w:numPr>
        <w:tabs>
          <w:tab w:val="left" w:pos="1134"/>
        </w:tabs>
        <w:ind w:left="567" w:firstLine="0"/>
        <w:rPr>
          <w:rFonts w:ascii="Times New Roman" w:hAnsi="Times New Roman"/>
          <w:i/>
          <w:sz w:val="24"/>
          <w:szCs w:val="24"/>
        </w:rPr>
      </w:pPr>
      <w:r w:rsidRPr="003A40A5">
        <w:rPr>
          <w:rFonts w:ascii="Times New Roman" w:hAnsi="Times New Roman"/>
          <w:i/>
          <w:sz w:val="24"/>
          <w:szCs w:val="24"/>
        </w:rPr>
        <w:t>составлять числовые выражения и оценивать их значения при решении практических задач и задач из других учебных предметов</w:t>
      </w:r>
      <w:r w:rsidR="001E1B4A" w:rsidRPr="003A40A5">
        <w:rPr>
          <w:rFonts w:ascii="Times New Roman" w:hAnsi="Times New Roman"/>
          <w:i/>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 xml:space="preserve">Уравнения и неравенства </w:t>
      </w:r>
    </w:p>
    <w:p w:rsidR="00FF65A6" w:rsidRPr="003A40A5" w:rsidRDefault="00FF65A6" w:rsidP="00C24FFD">
      <w:pPr>
        <w:pStyle w:val="a"/>
        <w:numPr>
          <w:ilvl w:val="0"/>
          <w:numId w:val="185"/>
        </w:numPr>
        <w:tabs>
          <w:tab w:val="left" w:pos="1134"/>
        </w:tabs>
        <w:ind w:left="567" w:firstLine="0"/>
        <w:rPr>
          <w:rFonts w:ascii="Times New Roman" w:hAnsi="Times New Roman"/>
          <w:i/>
          <w:sz w:val="24"/>
          <w:szCs w:val="24"/>
        </w:rPr>
      </w:pPr>
      <w:r w:rsidRPr="003A40A5">
        <w:rPr>
          <w:rFonts w:ascii="Times New Roman" w:hAnsi="Times New Roman"/>
          <w:i/>
          <w:sz w:val="24"/>
          <w:szCs w:val="24"/>
        </w:rPr>
        <w:t>Оперировать понятиями: равенство, числовое равенство, уравнение, корень уравнения, решение уравнения, числовое неравенство</w:t>
      </w:r>
      <w:r w:rsidR="001E1B4A" w:rsidRPr="003A40A5">
        <w:rPr>
          <w:rFonts w:ascii="Times New Roman" w:hAnsi="Times New Roman"/>
          <w:i/>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Статистика и теория вероятностей</w:t>
      </w:r>
    </w:p>
    <w:p w:rsidR="00FF65A6" w:rsidRPr="003A40A5" w:rsidRDefault="00FF65A6" w:rsidP="00C24FFD">
      <w:pPr>
        <w:pStyle w:val="a8"/>
        <w:numPr>
          <w:ilvl w:val="0"/>
          <w:numId w:val="186"/>
        </w:numPr>
        <w:tabs>
          <w:tab w:val="left" w:pos="1134"/>
        </w:tabs>
        <w:ind w:left="567" w:firstLine="0"/>
        <w:contextualSpacing w:val="0"/>
        <w:jc w:val="both"/>
        <w:rPr>
          <w:rFonts w:ascii="Times New Roman" w:hAnsi="Times New Roman"/>
          <w:i/>
        </w:rPr>
      </w:pPr>
      <w:r w:rsidRPr="003A40A5">
        <w:rPr>
          <w:rFonts w:ascii="Times New Roman" w:hAnsi="Times New Roman"/>
          <w:i/>
        </w:rPr>
        <w:t xml:space="preserve">Оперировать понятиями: столбчатые и круговые диаграммы, таблицы данных, среднее арифметическое, </w:t>
      </w:r>
    </w:p>
    <w:p w:rsidR="00FF65A6" w:rsidRPr="003A40A5" w:rsidRDefault="00FF65A6" w:rsidP="00C24FFD">
      <w:pPr>
        <w:pStyle w:val="a"/>
        <w:numPr>
          <w:ilvl w:val="0"/>
          <w:numId w:val="186"/>
        </w:numPr>
        <w:tabs>
          <w:tab w:val="left" w:pos="1134"/>
        </w:tabs>
        <w:ind w:left="567" w:firstLine="0"/>
        <w:rPr>
          <w:rFonts w:ascii="Times New Roman" w:hAnsi="Times New Roman"/>
          <w:i/>
          <w:sz w:val="24"/>
          <w:szCs w:val="24"/>
        </w:rPr>
      </w:pPr>
      <w:r w:rsidRPr="003A40A5">
        <w:rPr>
          <w:rFonts w:ascii="Times New Roman" w:hAnsi="Times New Roman"/>
          <w:i/>
          <w:sz w:val="24"/>
          <w:szCs w:val="24"/>
        </w:rPr>
        <w:t xml:space="preserve">извлекать, информацию, </w:t>
      </w:r>
      <w:r w:rsidRPr="003A40A5">
        <w:rPr>
          <w:rStyle w:val="dash041e0431044b0447043d044b0439char1"/>
          <w:i/>
        </w:rPr>
        <w:t>представленную в таблицах, на диаграммах</w:t>
      </w:r>
      <w:r w:rsidRPr="003A40A5">
        <w:rPr>
          <w:rFonts w:ascii="Times New Roman" w:hAnsi="Times New Roman"/>
          <w:i/>
          <w:sz w:val="24"/>
          <w:szCs w:val="24"/>
        </w:rPr>
        <w:t>;</w:t>
      </w:r>
    </w:p>
    <w:p w:rsidR="00FF65A6" w:rsidRPr="003A40A5" w:rsidRDefault="00FF65A6" w:rsidP="00C24FFD">
      <w:pPr>
        <w:pStyle w:val="a"/>
        <w:numPr>
          <w:ilvl w:val="0"/>
          <w:numId w:val="186"/>
        </w:numPr>
        <w:tabs>
          <w:tab w:val="left" w:pos="1134"/>
        </w:tabs>
        <w:ind w:left="567" w:firstLine="0"/>
        <w:rPr>
          <w:rFonts w:ascii="Times New Roman" w:hAnsi="Times New Roman"/>
          <w:i/>
          <w:sz w:val="24"/>
          <w:szCs w:val="24"/>
        </w:rPr>
      </w:pPr>
      <w:r w:rsidRPr="003A40A5">
        <w:rPr>
          <w:rFonts w:ascii="Times New Roman" w:hAnsi="Times New Roman"/>
          <w:i/>
          <w:sz w:val="24"/>
          <w:szCs w:val="24"/>
        </w:rPr>
        <w:t>составлять таблицы, строить диаграммы на основе данных.</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8"/>
        <w:numPr>
          <w:ilvl w:val="0"/>
          <w:numId w:val="187"/>
        </w:numPr>
        <w:tabs>
          <w:tab w:val="left" w:pos="1134"/>
        </w:tabs>
        <w:ind w:left="567" w:firstLine="0"/>
        <w:contextualSpacing w:val="0"/>
        <w:jc w:val="both"/>
        <w:rPr>
          <w:rFonts w:ascii="Times New Roman" w:hAnsi="Times New Roman"/>
          <w:i/>
        </w:rPr>
      </w:pPr>
      <w:r w:rsidRPr="003A40A5">
        <w:rPr>
          <w:rFonts w:ascii="Times New Roman" w:hAnsi="Times New Roman"/>
          <w:i/>
        </w:rPr>
        <w:t xml:space="preserve">извлекать, интерпретировать и преобразовывать информацию, </w:t>
      </w:r>
      <w:r w:rsidRPr="003A40A5">
        <w:rPr>
          <w:rStyle w:val="dash041e0431044b0447043d044b0439char1"/>
          <w:i/>
        </w:rPr>
        <w:t>представленную в таблицах и на диаграммах, отражающую свойства и характеристики реальных процессов и явлений</w:t>
      </w:r>
      <w:r w:rsidR="001E1B4A" w:rsidRPr="003A40A5">
        <w:rPr>
          <w:rStyle w:val="dash041e0431044b0447043d044b0439char1"/>
          <w:i/>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Текстовые задачи</w:t>
      </w:r>
    </w:p>
    <w:p w:rsidR="00FF65A6" w:rsidRPr="003A40A5" w:rsidRDefault="00FF65A6" w:rsidP="00C24FFD">
      <w:pPr>
        <w:pStyle w:val="a8"/>
        <w:numPr>
          <w:ilvl w:val="0"/>
          <w:numId w:val="188"/>
        </w:numPr>
        <w:tabs>
          <w:tab w:val="left" w:pos="1134"/>
        </w:tabs>
        <w:ind w:left="567" w:firstLine="0"/>
        <w:jc w:val="both"/>
        <w:rPr>
          <w:rFonts w:ascii="Times New Roman" w:hAnsi="Times New Roman"/>
          <w:i/>
        </w:rPr>
      </w:pPr>
      <w:r w:rsidRPr="003A40A5">
        <w:rPr>
          <w:rFonts w:ascii="Times New Roman" w:hAnsi="Times New Roman"/>
          <w:i/>
        </w:rPr>
        <w:t>Решать простые и сложные задачи разных типов, а также задачи повышенной трудности;</w:t>
      </w:r>
    </w:p>
    <w:p w:rsidR="00FF65A6" w:rsidRPr="003A40A5" w:rsidRDefault="00FF65A6" w:rsidP="00C24FFD">
      <w:pPr>
        <w:pStyle w:val="a8"/>
        <w:numPr>
          <w:ilvl w:val="0"/>
          <w:numId w:val="188"/>
        </w:numPr>
        <w:tabs>
          <w:tab w:val="left" w:pos="1134"/>
        </w:tabs>
        <w:ind w:left="567" w:firstLine="0"/>
        <w:jc w:val="both"/>
        <w:rPr>
          <w:rFonts w:ascii="Times New Roman" w:hAnsi="Times New Roman"/>
          <w:i/>
        </w:rPr>
      </w:pPr>
      <w:r w:rsidRPr="003A40A5">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FF65A6" w:rsidRPr="003A40A5" w:rsidRDefault="00FF65A6" w:rsidP="00C24FFD">
      <w:pPr>
        <w:pStyle w:val="a8"/>
        <w:numPr>
          <w:ilvl w:val="0"/>
          <w:numId w:val="188"/>
        </w:numPr>
        <w:tabs>
          <w:tab w:val="left" w:pos="1134"/>
        </w:tabs>
        <w:ind w:left="567" w:firstLine="0"/>
        <w:contextualSpacing w:val="0"/>
        <w:jc w:val="both"/>
        <w:rPr>
          <w:rFonts w:ascii="Times New Roman" w:hAnsi="Times New Roman"/>
          <w:i/>
        </w:rPr>
      </w:pPr>
      <w:r w:rsidRPr="003A40A5">
        <w:rPr>
          <w:rFonts w:ascii="Times New Roman" w:hAnsi="Times New Roman"/>
          <w:i/>
        </w:rPr>
        <w:t>знать и применять оба способа поиска решения задач (от требования к условию и от условия к требованию);</w:t>
      </w:r>
    </w:p>
    <w:p w:rsidR="00FF65A6" w:rsidRPr="003A40A5" w:rsidRDefault="00FF65A6" w:rsidP="00C24FFD">
      <w:pPr>
        <w:pStyle w:val="a8"/>
        <w:numPr>
          <w:ilvl w:val="0"/>
          <w:numId w:val="188"/>
        </w:numPr>
        <w:tabs>
          <w:tab w:val="left" w:pos="1134"/>
        </w:tabs>
        <w:ind w:left="567" w:firstLine="0"/>
        <w:contextualSpacing w:val="0"/>
        <w:jc w:val="both"/>
        <w:rPr>
          <w:rFonts w:ascii="Times New Roman" w:hAnsi="Times New Roman"/>
          <w:i/>
        </w:rPr>
      </w:pPr>
      <w:r w:rsidRPr="003A40A5">
        <w:rPr>
          <w:rFonts w:ascii="Times New Roman" w:hAnsi="Times New Roman"/>
          <w:i/>
        </w:rPr>
        <w:t>моделировать рассуждения при поиске решения задач с помощью граф-схемы;</w:t>
      </w:r>
    </w:p>
    <w:p w:rsidR="00FF65A6" w:rsidRPr="003A40A5" w:rsidRDefault="00FF65A6" w:rsidP="00C24FFD">
      <w:pPr>
        <w:pStyle w:val="a8"/>
        <w:numPr>
          <w:ilvl w:val="0"/>
          <w:numId w:val="188"/>
        </w:numPr>
        <w:tabs>
          <w:tab w:val="left" w:pos="1134"/>
        </w:tabs>
        <w:ind w:left="567" w:firstLine="0"/>
        <w:contextualSpacing w:val="0"/>
        <w:jc w:val="both"/>
        <w:rPr>
          <w:rFonts w:ascii="Times New Roman" w:hAnsi="Times New Roman"/>
          <w:i/>
        </w:rPr>
      </w:pPr>
      <w:r w:rsidRPr="003A40A5">
        <w:rPr>
          <w:rFonts w:ascii="Times New Roman" w:hAnsi="Times New Roman"/>
          <w:i/>
        </w:rPr>
        <w:t>выделять этапы решения задачи и содержание каждого этапа;</w:t>
      </w:r>
    </w:p>
    <w:p w:rsidR="00FF65A6" w:rsidRPr="003A40A5" w:rsidRDefault="00FF65A6" w:rsidP="00C24FFD">
      <w:pPr>
        <w:pStyle w:val="a8"/>
        <w:numPr>
          <w:ilvl w:val="0"/>
          <w:numId w:val="188"/>
        </w:numPr>
        <w:tabs>
          <w:tab w:val="left" w:pos="1134"/>
        </w:tabs>
        <w:ind w:left="567" w:firstLine="0"/>
        <w:jc w:val="both"/>
        <w:rPr>
          <w:rFonts w:ascii="Times New Roman" w:hAnsi="Times New Roman"/>
          <w:i/>
        </w:rPr>
      </w:pPr>
      <w:r w:rsidRPr="003A40A5">
        <w:rPr>
          <w:rFonts w:ascii="Times New Roman" w:hAnsi="Times New Roman"/>
          <w:i/>
        </w:rPr>
        <w:t>интерпретировать вычислительные результаты в задаче, исследовать полученное решение задачи;</w:t>
      </w:r>
    </w:p>
    <w:p w:rsidR="00FF65A6" w:rsidRPr="003A40A5" w:rsidRDefault="00FF65A6" w:rsidP="00C24FFD">
      <w:pPr>
        <w:pStyle w:val="a8"/>
        <w:numPr>
          <w:ilvl w:val="0"/>
          <w:numId w:val="188"/>
        </w:numPr>
        <w:tabs>
          <w:tab w:val="left" w:pos="1134"/>
        </w:tabs>
        <w:ind w:left="567" w:firstLine="0"/>
        <w:jc w:val="both"/>
        <w:rPr>
          <w:rFonts w:ascii="Times New Roman" w:hAnsi="Times New Roman"/>
          <w:i/>
        </w:rPr>
      </w:pPr>
      <w:r w:rsidRPr="003A40A5">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3A40A5" w:rsidRDefault="00FF65A6" w:rsidP="00C24FFD">
      <w:pPr>
        <w:pStyle w:val="a8"/>
        <w:numPr>
          <w:ilvl w:val="0"/>
          <w:numId w:val="188"/>
        </w:numPr>
        <w:tabs>
          <w:tab w:val="left" w:pos="1134"/>
        </w:tabs>
        <w:ind w:left="567" w:firstLine="0"/>
        <w:jc w:val="both"/>
        <w:rPr>
          <w:rFonts w:ascii="Times New Roman" w:hAnsi="Times New Roman"/>
          <w:i/>
        </w:rPr>
      </w:pPr>
      <w:r w:rsidRPr="003A40A5">
        <w:rPr>
          <w:rFonts w:ascii="Times New Roman" w:hAnsi="Times New Roman"/>
          <w:i/>
        </w:rPr>
        <w:t>исследовать всевозможные ситуации при решении задач на движение по реке, рассматривать разные системы отсч</w:t>
      </w:r>
      <w:r w:rsidR="00A23AB5" w:rsidRPr="003A40A5">
        <w:rPr>
          <w:rFonts w:ascii="Times New Roman" w:hAnsi="Times New Roman"/>
          <w:i/>
        </w:rPr>
        <w:t>е</w:t>
      </w:r>
      <w:r w:rsidRPr="003A40A5">
        <w:rPr>
          <w:rFonts w:ascii="Times New Roman" w:hAnsi="Times New Roman"/>
          <w:i/>
        </w:rPr>
        <w:t>та;</w:t>
      </w:r>
    </w:p>
    <w:p w:rsidR="00FF65A6" w:rsidRPr="003A40A5" w:rsidRDefault="00FF65A6" w:rsidP="00C24FFD">
      <w:pPr>
        <w:pStyle w:val="a8"/>
        <w:numPr>
          <w:ilvl w:val="0"/>
          <w:numId w:val="188"/>
        </w:numPr>
        <w:tabs>
          <w:tab w:val="left" w:pos="1134"/>
        </w:tabs>
        <w:ind w:left="567" w:firstLine="0"/>
        <w:jc w:val="both"/>
        <w:rPr>
          <w:rFonts w:ascii="Times New Roman" w:hAnsi="Times New Roman"/>
          <w:i/>
        </w:rPr>
      </w:pPr>
      <w:r w:rsidRPr="003A40A5">
        <w:rPr>
          <w:rFonts w:ascii="Times New Roman" w:hAnsi="Times New Roman"/>
          <w:i/>
        </w:rPr>
        <w:t xml:space="preserve">решать разнообразные задачи «на части», </w:t>
      </w:r>
    </w:p>
    <w:p w:rsidR="00FF65A6" w:rsidRPr="003A40A5" w:rsidRDefault="00FF65A6" w:rsidP="00C24FFD">
      <w:pPr>
        <w:numPr>
          <w:ilvl w:val="0"/>
          <w:numId w:val="188"/>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3A40A5" w:rsidRDefault="00FF65A6" w:rsidP="00C24FFD">
      <w:pPr>
        <w:numPr>
          <w:ilvl w:val="0"/>
          <w:numId w:val="188"/>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осознавать и объяснять идентичность задач разных типов, связывающих три величины (на работу, на покупки, на движение); выделять эти величины и отношения </w:t>
      </w:r>
      <w:r w:rsidRPr="003A40A5">
        <w:rPr>
          <w:rFonts w:ascii="Times New Roman" w:hAnsi="Times New Roman"/>
          <w:i/>
          <w:sz w:val="24"/>
          <w:szCs w:val="24"/>
        </w:rPr>
        <w:lastRenderedPageBreak/>
        <w:t>между ними, применять их при решении задач, конструировать собственные задачи указанных типов.</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89"/>
        </w:numPr>
        <w:tabs>
          <w:tab w:val="left" w:pos="1134"/>
        </w:tabs>
        <w:ind w:left="567" w:firstLine="0"/>
        <w:rPr>
          <w:rFonts w:ascii="Times New Roman" w:hAnsi="Times New Roman"/>
          <w:i/>
          <w:sz w:val="24"/>
          <w:szCs w:val="24"/>
          <w:lang w:eastAsia="en-US"/>
        </w:rPr>
      </w:pPr>
      <w:r w:rsidRPr="003A40A5">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A23AB5" w:rsidRPr="003A40A5">
        <w:rPr>
          <w:rFonts w:ascii="Times New Roman" w:hAnsi="Times New Roman"/>
          <w:i/>
          <w:sz w:val="24"/>
          <w:szCs w:val="24"/>
          <w:lang w:eastAsia="en-US"/>
        </w:rPr>
        <w:t>е</w:t>
      </w:r>
      <w:r w:rsidRPr="003A40A5">
        <w:rPr>
          <w:rFonts w:ascii="Times New Roman" w:hAnsi="Times New Roman"/>
          <w:i/>
          <w:sz w:val="24"/>
          <w:szCs w:val="24"/>
          <w:lang w:eastAsia="en-US"/>
        </w:rPr>
        <w:t>том этих характеристик, в частности, при решении задач на концентрации, учитывать плотность вещества;</w:t>
      </w:r>
    </w:p>
    <w:p w:rsidR="00FF65A6" w:rsidRPr="003A40A5" w:rsidRDefault="00FF65A6" w:rsidP="00C24FFD">
      <w:pPr>
        <w:pStyle w:val="a"/>
        <w:numPr>
          <w:ilvl w:val="0"/>
          <w:numId w:val="189"/>
        </w:numPr>
        <w:tabs>
          <w:tab w:val="left" w:pos="1134"/>
        </w:tabs>
        <w:ind w:left="567" w:firstLine="0"/>
        <w:rPr>
          <w:rFonts w:ascii="Times New Roman" w:hAnsi="Times New Roman"/>
          <w:i/>
          <w:sz w:val="24"/>
          <w:szCs w:val="24"/>
          <w:lang w:eastAsia="en-US"/>
        </w:rPr>
      </w:pPr>
      <w:r w:rsidRPr="003A40A5">
        <w:rPr>
          <w:rFonts w:ascii="Times New Roman"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3A40A5" w:rsidRDefault="00FF65A6" w:rsidP="00C24FFD">
      <w:pPr>
        <w:pStyle w:val="a"/>
        <w:numPr>
          <w:ilvl w:val="0"/>
          <w:numId w:val="189"/>
        </w:numPr>
        <w:tabs>
          <w:tab w:val="left" w:pos="1134"/>
        </w:tabs>
        <w:ind w:left="567" w:firstLine="0"/>
        <w:rPr>
          <w:rFonts w:ascii="Times New Roman" w:hAnsi="Times New Roman"/>
          <w:i/>
          <w:sz w:val="24"/>
          <w:szCs w:val="24"/>
        </w:rPr>
      </w:pPr>
      <w:r w:rsidRPr="003A40A5">
        <w:rPr>
          <w:rFonts w:ascii="Times New Roman" w:hAnsi="Times New Roman"/>
          <w:i/>
          <w:sz w:val="24"/>
          <w:szCs w:val="24"/>
          <w:lang w:eastAsia="en-US"/>
        </w:rPr>
        <w:t>решать задачи на движение по реке, рассматривая разные системы отсчета</w:t>
      </w:r>
      <w:r w:rsidR="001E1B4A" w:rsidRPr="003A40A5">
        <w:rPr>
          <w:rFonts w:ascii="Times New Roman" w:hAnsi="Times New Roman"/>
          <w:i/>
          <w:sz w:val="24"/>
          <w:szCs w:val="24"/>
          <w:lang w:eastAsia="en-US"/>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Наглядная геометрия</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Геометрические фигуры</w:t>
      </w:r>
    </w:p>
    <w:p w:rsidR="00FF65A6" w:rsidRPr="003A40A5" w:rsidRDefault="001E1B4A" w:rsidP="00C24FFD">
      <w:pPr>
        <w:pStyle w:val="a8"/>
        <w:numPr>
          <w:ilvl w:val="0"/>
          <w:numId w:val="190"/>
        </w:numPr>
        <w:tabs>
          <w:tab w:val="left" w:pos="1134"/>
        </w:tabs>
        <w:ind w:left="567" w:firstLine="0"/>
        <w:jc w:val="both"/>
        <w:rPr>
          <w:rFonts w:ascii="Times New Roman" w:hAnsi="Times New Roman"/>
          <w:i/>
        </w:rPr>
      </w:pPr>
      <w:r w:rsidRPr="003A40A5">
        <w:rPr>
          <w:rFonts w:ascii="Times New Roman" w:hAnsi="Times New Roman"/>
          <w:i/>
        </w:rPr>
        <w:t>И</w:t>
      </w:r>
      <w:r w:rsidR="00FF65A6" w:rsidRPr="003A40A5">
        <w:rPr>
          <w:rFonts w:ascii="Times New Roman" w:hAnsi="Times New Roman"/>
          <w:i/>
        </w:rPr>
        <w:t>звлекать, интерпретировать и преобразовывать информацию о геометрических фигурах, представленную на чертежах</w:t>
      </w:r>
      <w:r w:rsidRPr="003A40A5">
        <w:rPr>
          <w:rFonts w:ascii="Times New Roman" w:hAnsi="Times New Roman"/>
          <w:i/>
        </w:rPr>
        <w:t>;</w:t>
      </w:r>
    </w:p>
    <w:p w:rsidR="00FF65A6" w:rsidRPr="003A40A5" w:rsidRDefault="00FF65A6" w:rsidP="00C24FFD">
      <w:pPr>
        <w:pStyle w:val="a8"/>
        <w:numPr>
          <w:ilvl w:val="0"/>
          <w:numId w:val="190"/>
        </w:numPr>
        <w:tabs>
          <w:tab w:val="left" w:pos="1134"/>
        </w:tabs>
        <w:ind w:left="567" w:firstLine="0"/>
        <w:jc w:val="both"/>
        <w:rPr>
          <w:rFonts w:ascii="Times New Roman" w:hAnsi="Times New Roman"/>
          <w:i/>
        </w:rPr>
      </w:pPr>
      <w:r w:rsidRPr="003A40A5">
        <w:rPr>
          <w:rFonts w:ascii="Times New Roman" w:hAnsi="Times New Roman"/>
          <w:i/>
        </w:rPr>
        <w:t>изображать изучаемые фигуры от руки и с помощью компьютерных инструментов.</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Измерения и вычисления</w:t>
      </w:r>
    </w:p>
    <w:p w:rsidR="00FF65A6" w:rsidRPr="003A40A5" w:rsidRDefault="00FF65A6" w:rsidP="00C24FFD">
      <w:pPr>
        <w:pStyle w:val="a"/>
        <w:numPr>
          <w:ilvl w:val="0"/>
          <w:numId w:val="191"/>
        </w:numPr>
        <w:tabs>
          <w:tab w:val="left" w:pos="1134"/>
        </w:tabs>
        <w:ind w:left="567" w:firstLine="0"/>
        <w:rPr>
          <w:rFonts w:ascii="Times New Roman" w:hAnsi="Times New Roman"/>
          <w:i/>
          <w:sz w:val="24"/>
          <w:szCs w:val="24"/>
        </w:rPr>
      </w:pPr>
      <w:r w:rsidRPr="003A40A5">
        <w:rPr>
          <w:rFonts w:ascii="Times New Roman" w:hAnsi="Times New Roman"/>
          <w:i/>
          <w:sz w:val="24"/>
          <w:szCs w:val="24"/>
        </w:rPr>
        <w:t>выполнять измерение длин, расстояний, величин углов, с помощью инструментов для измерений длин и углов;</w:t>
      </w:r>
    </w:p>
    <w:p w:rsidR="00FF65A6" w:rsidRPr="003A40A5" w:rsidRDefault="00FF65A6" w:rsidP="00C24FFD">
      <w:pPr>
        <w:pStyle w:val="a"/>
        <w:numPr>
          <w:ilvl w:val="0"/>
          <w:numId w:val="191"/>
        </w:numPr>
        <w:tabs>
          <w:tab w:val="left" w:pos="1134"/>
        </w:tabs>
        <w:ind w:left="567" w:firstLine="0"/>
        <w:rPr>
          <w:rFonts w:ascii="Times New Roman" w:hAnsi="Times New Roman"/>
          <w:i/>
          <w:sz w:val="24"/>
          <w:szCs w:val="24"/>
        </w:rPr>
      </w:pPr>
      <w:r w:rsidRPr="003A40A5">
        <w:rPr>
          <w:rFonts w:ascii="Times New Roman" w:hAnsi="Times New Roman"/>
          <w:i/>
          <w:sz w:val="24"/>
          <w:szCs w:val="24"/>
        </w:rPr>
        <w:t>вычислять площади прямоугольников, квадратов, объ</w:t>
      </w:r>
      <w:r w:rsidR="00A23AB5" w:rsidRPr="003A40A5">
        <w:rPr>
          <w:rFonts w:ascii="Times New Roman" w:hAnsi="Times New Roman"/>
          <w:i/>
          <w:sz w:val="24"/>
          <w:szCs w:val="24"/>
        </w:rPr>
        <w:t>е</w:t>
      </w:r>
      <w:r w:rsidRPr="003A40A5">
        <w:rPr>
          <w:rFonts w:ascii="Times New Roman" w:hAnsi="Times New Roman"/>
          <w:i/>
          <w:sz w:val="24"/>
          <w:szCs w:val="24"/>
        </w:rPr>
        <w:t>мы прямоугольных параллелепипедов, кубов.</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0D7814" w:rsidRDefault="00FF65A6" w:rsidP="00C24FFD">
      <w:pPr>
        <w:pStyle w:val="a8"/>
        <w:numPr>
          <w:ilvl w:val="0"/>
          <w:numId w:val="225"/>
        </w:numPr>
        <w:tabs>
          <w:tab w:val="left" w:pos="1134"/>
        </w:tabs>
        <w:ind w:left="567" w:firstLine="0"/>
        <w:jc w:val="both"/>
        <w:rPr>
          <w:rFonts w:ascii="Times New Roman" w:hAnsi="Times New Roman"/>
          <w:i/>
        </w:rPr>
      </w:pPr>
      <w:r w:rsidRPr="000D7814">
        <w:rPr>
          <w:rFonts w:ascii="Times New Roman" w:hAnsi="Times New Roman"/>
          <w:i/>
        </w:rPr>
        <w:t>вычислять расстояния на местности в стандартных ситуациях, площади участков прямоугольной формы, объ</w:t>
      </w:r>
      <w:r w:rsidR="00A23AB5" w:rsidRPr="000D7814">
        <w:rPr>
          <w:rFonts w:ascii="Times New Roman" w:hAnsi="Times New Roman"/>
          <w:i/>
        </w:rPr>
        <w:t>е</w:t>
      </w:r>
      <w:r w:rsidRPr="000D7814">
        <w:rPr>
          <w:rFonts w:ascii="Times New Roman" w:hAnsi="Times New Roman"/>
          <w:i/>
        </w:rPr>
        <w:t>мы комнат;</w:t>
      </w:r>
    </w:p>
    <w:p w:rsidR="00FF65A6" w:rsidRPr="000D7814" w:rsidRDefault="00FF65A6" w:rsidP="00C24FFD">
      <w:pPr>
        <w:pStyle w:val="a8"/>
        <w:numPr>
          <w:ilvl w:val="0"/>
          <w:numId w:val="225"/>
        </w:numPr>
        <w:tabs>
          <w:tab w:val="left" w:pos="1134"/>
        </w:tabs>
        <w:ind w:left="567" w:firstLine="0"/>
        <w:jc w:val="both"/>
        <w:rPr>
          <w:rFonts w:ascii="Times New Roman" w:hAnsi="Times New Roman"/>
          <w:i/>
        </w:rPr>
      </w:pPr>
      <w:r w:rsidRPr="000D7814">
        <w:rPr>
          <w:rFonts w:ascii="Times New Roman" w:hAnsi="Times New Roman"/>
          <w:i/>
        </w:rPr>
        <w:t xml:space="preserve">выполнять простейшие построения на местности, необходимые в реальной жизни; </w:t>
      </w:r>
    </w:p>
    <w:p w:rsidR="00FF65A6" w:rsidRPr="000D7814" w:rsidRDefault="00FF65A6" w:rsidP="00C24FFD">
      <w:pPr>
        <w:pStyle w:val="a8"/>
        <w:numPr>
          <w:ilvl w:val="0"/>
          <w:numId w:val="225"/>
        </w:numPr>
        <w:tabs>
          <w:tab w:val="left" w:pos="1134"/>
        </w:tabs>
        <w:ind w:left="567" w:firstLine="0"/>
        <w:jc w:val="both"/>
        <w:rPr>
          <w:rFonts w:ascii="Times New Roman" w:hAnsi="Times New Roman"/>
          <w:i/>
        </w:rPr>
      </w:pPr>
      <w:r w:rsidRPr="000D7814">
        <w:rPr>
          <w:rFonts w:ascii="Times New Roman" w:hAnsi="Times New Roman"/>
          <w:i/>
        </w:rPr>
        <w:t>оценивать размеры реальных объектов окружающего мира</w:t>
      </w:r>
      <w:r w:rsidR="001E1B4A" w:rsidRPr="000D7814">
        <w:rPr>
          <w:rFonts w:ascii="Times New Roman" w:hAnsi="Times New Roman"/>
          <w:i/>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История математики</w:t>
      </w:r>
    </w:p>
    <w:p w:rsidR="00FF65A6" w:rsidRPr="003A40A5" w:rsidRDefault="00FF65A6" w:rsidP="00C24FFD">
      <w:pPr>
        <w:pStyle w:val="a8"/>
        <w:numPr>
          <w:ilvl w:val="0"/>
          <w:numId w:val="153"/>
        </w:numPr>
        <w:ind w:left="567" w:firstLine="0"/>
        <w:jc w:val="both"/>
        <w:rPr>
          <w:rFonts w:ascii="Times New Roman" w:hAnsi="Times New Roman"/>
          <w:i/>
        </w:rPr>
      </w:pPr>
      <w:r w:rsidRPr="003A40A5">
        <w:rPr>
          <w:rFonts w:ascii="Times New Roman" w:hAnsi="Times New Roman"/>
          <w:i/>
        </w:rPr>
        <w:t>Характеризовать вклад выдающихся математиков в развитие математики и иных научных областей</w:t>
      </w:r>
      <w:r w:rsidR="001E1B4A" w:rsidRPr="003A40A5">
        <w:rPr>
          <w:rFonts w:ascii="Times New Roman" w:hAnsi="Times New Roman"/>
          <w:i/>
        </w:rPr>
        <w:t>.</w:t>
      </w:r>
    </w:p>
    <w:p w:rsidR="00FF65A6" w:rsidRPr="003A40A5" w:rsidRDefault="00FF65A6" w:rsidP="000D7814">
      <w:pPr>
        <w:pStyle w:val="3"/>
        <w:spacing w:before="0" w:beforeAutospacing="0" w:after="0" w:afterAutospacing="0"/>
        <w:ind w:left="567"/>
        <w:rPr>
          <w:sz w:val="24"/>
          <w:szCs w:val="24"/>
        </w:rPr>
      </w:pPr>
      <w:bookmarkStart w:id="55" w:name="_Toc284662721"/>
      <w:bookmarkStart w:id="56" w:name="_Toc284663347"/>
      <w:r w:rsidRPr="003A40A5">
        <w:rPr>
          <w:sz w:val="24"/>
          <w:szCs w:val="24"/>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55"/>
      <w:bookmarkEnd w:id="56"/>
    </w:p>
    <w:p w:rsidR="00FF65A6" w:rsidRPr="003A40A5" w:rsidRDefault="00FF65A6" w:rsidP="000D7814">
      <w:pPr>
        <w:spacing w:after="0" w:line="240" w:lineRule="auto"/>
        <w:ind w:left="567"/>
        <w:rPr>
          <w:rFonts w:ascii="Times New Roman" w:hAnsi="Times New Roman"/>
          <w:sz w:val="24"/>
          <w:szCs w:val="24"/>
        </w:rPr>
      </w:pPr>
      <w:r w:rsidRPr="003A40A5">
        <w:rPr>
          <w:rFonts w:ascii="Times New Roman" w:hAnsi="Times New Roman"/>
          <w:b/>
          <w:sz w:val="24"/>
          <w:szCs w:val="24"/>
        </w:rPr>
        <w:t>Элементы теории множеств и математической логики</w:t>
      </w:r>
    </w:p>
    <w:p w:rsidR="00FF65A6" w:rsidRPr="003A40A5" w:rsidRDefault="00FF65A6" w:rsidP="00C24FFD">
      <w:pPr>
        <w:pStyle w:val="a8"/>
        <w:numPr>
          <w:ilvl w:val="0"/>
          <w:numId w:val="139"/>
        </w:numPr>
        <w:tabs>
          <w:tab w:val="left" w:pos="1134"/>
        </w:tabs>
        <w:ind w:left="567" w:firstLine="0"/>
        <w:jc w:val="both"/>
        <w:rPr>
          <w:rFonts w:ascii="Times New Roman" w:hAnsi="Times New Roman"/>
        </w:rPr>
      </w:pPr>
      <w:r w:rsidRPr="003A40A5">
        <w:rPr>
          <w:rFonts w:ascii="Times New Roman" w:hAnsi="Times New Roman"/>
        </w:rPr>
        <w:t>Оперировать на базовом уровне</w:t>
      </w:r>
      <w:r w:rsidRPr="003A40A5">
        <w:rPr>
          <w:rStyle w:val="af3"/>
          <w:rFonts w:ascii="Times New Roman" w:hAnsi="Times New Roman"/>
        </w:rPr>
        <w:footnoteReference w:id="5"/>
      </w:r>
      <w:r w:rsidRPr="003A40A5">
        <w:rPr>
          <w:rFonts w:ascii="Times New Roman" w:hAnsi="Times New Roman"/>
        </w:rPr>
        <w:t xml:space="preserve"> понятиями: множество, элемент множества, подмножество, принадлежность;</w:t>
      </w:r>
    </w:p>
    <w:p w:rsidR="00FF65A6" w:rsidRPr="003A40A5" w:rsidRDefault="00FF65A6" w:rsidP="00C24FFD">
      <w:pPr>
        <w:pStyle w:val="a8"/>
        <w:numPr>
          <w:ilvl w:val="0"/>
          <w:numId w:val="139"/>
        </w:numPr>
        <w:tabs>
          <w:tab w:val="left" w:pos="1134"/>
        </w:tabs>
        <w:ind w:left="567" w:firstLine="0"/>
        <w:jc w:val="both"/>
        <w:rPr>
          <w:rFonts w:ascii="Times New Roman" w:hAnsi="Times New Roman"/>
        </w:rPr>
      </w:pPr>
      <w:r w:rsidRPr="003A40A5">
        <w:rPr>
          <w:rFonts w:ascii="Times New Roman" w:hAnsi="Times New Roman"/>
        </w:rPr>
        <w:t>задавать множества перечислением их элементов;</w:t>
      </w:r>
    </w:p>
    <w:p w:rsidR="00FF65A6" w:rsidRPr="003A40A5" w:rsidRDefault="00FF65A6" w:rsidP="00C24FFD">
      <w:pPr>
        <w:pStyle w:val="a8"/>
        <w:numPr>
          <w:ilvl w:val="0"/>
          <w:numId w:val="139"/>
        </w:numPr>
        <w:tabs>
          <w:tab w:val="left" w:pos="993"/>
          <w:tab w:val="left" w:pos="1134"/>
        </w:tabs>
        <w:ind w:left="567" w:firstLine="0"/>
        <w:jc w:val="both"/>
        <w:rPr>
          <w:rFonts w:ascii="Times New Roman" w:hAnsi="Times New Roman"/>
        </w:rPr>
      </w:pPr>
      <w:r w:rsidRPr="003A40A5">
        <w:rPr>
          <w:rFonts w:ascii="Times New Roman" w:hAnsi="Times New Roman"/>
        </w:rPr>
        <w:t>находить пересечение, объединение, подмножество в простейших ситуациях;</w:t>
      </w:r>
    </w:p>
    <w:p w:rsidR="00FF65A6" w:rsidRPr="003A40A5" w:rsidRDefault="00FF65A6" w:rsidP="00C24FFD">
      <w:pPr>
        <w:pStyle w:val="a8"/>
        <w:numPr>
          <w:ilvl w:val="0"/>
          <w:numId w:val="139"/>
        </w:numPr>
        <w:tabs>
          <w:tab w:val="left" w:pos="993"/>
        </w:tabs>
        <w:ind w:left="567" w:firstLine="0"/>
        <w:jc w:val="both"/>
        <w:rPr>
          <w:rFonts w:ascii="Times New Roman" w:hAnsi="Times New Roman"/>
        </w:rPr>
      </w:pPr>
      <w:r w:rsidRPr="003A40A5">
        <w:rPr>
          <w:rFonts w:ascii="Times New Roman" w:hAnsi="Times New Roman"/>
        </w:rPr>
        <w:t>оперировать на базовом уровне понятиями: определение, аксиома, теорема, доказательство;</w:t>
      </w:r>
    </w:p>
    <w:p w:rsidR="00FF65A6" w:rsidRPr="003A40A5" w:rsidRDefault="00FF65A6" w:rsidP="00C24FFD">
      <w:pPr>
        <w:pStyle w:val="a8"/>
        <w:numPr>
          <w:ilvl w:val="0"/>
          <w:numId w:val="139"/>
        </w:numPr>
        <w:tabs>
          <w:tab w:val="left" w:pos="993"/>
          <w:tab w:val="left" w:pos="1134"/>
        </w:tabs>
        <w:ind w:left="567" w:firstLine="0"/>
        <w:jc w:val="both"/>
        <w:rPr>
          <w:rFonts w:ascii="Times New Roman" w:hAnsi="Times New Roman"/>
        </w:rPr>
      </w:pPr>
      <w:r w:rsidRPr="003A40A5">
        <w:rPr>
          <w:rFonts w:ascii="Times New Roman" w:hAnsi="Times New Roman"/>
        </w:rPr>
        <w:t>приводить примеры и контрпримеры для подтверж</w:t>
      </w:r>
      <w:r w:rsidR="004A1E43" w:rsidRPr="003A40A5">
        <w:rPr>
          <w:rFonts w:ascii="Times New Roman" w:hAnsi="Times New Roman"/>
        </w:rPr>
        <w:t>д</w:t>
      </w:r>
      <w:r w:rsidRPr="003A40A5">
        <w:rPr>
          <w:rFonts w:ascii="Times New Roman" w:hAnsi="Times New Roman"/>
        </w:rPr>
        <w:t>ения своих высказываний</w:t>
      </w:r>
      <w:r w:rsidR="001E1B4A" w:rsidRPr="003A40A5">
        <w:rPr>
          <w:rFonts w:ascii="Times New Roman" w:hAnsi="Times New Roman"/>
        </w:rPr>
        <w:t>.</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использовать графическое представление множеств для описания реальных процессов и явлений, при решении задач других учебных предметов</w:t>
      </w:r>
      <w:r w:rsidR="001E1B4A"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Числа</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использовать свойства чисел и правила действий при выполнении вычислений;</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lastRenderedPageBreak/>
        <w:t>использовать признаки делимости на 2, 5, 3, 9, 10 при выполнении вычислений и решении несложных задач;</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выполнять округление рациональных чисел в соответствии с правилами;</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 xml:space="preserve">оценивать значение квадратного корня из положительного целого числа; </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распознавать рациональные и иррациональные числа;</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сравнивать числа.</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оценивать результаты вычислений при решении практических задач;</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выполнять сравнение чисел в реальных ситуациях;</w:t>
      </w:r>
    </w:p>
    <w:p w:rsidR="00FF65A6" w:rsidRPr="003A40A5" w:rsidRDefault="00FF65A6" w:rsidP="00C24FFD">
      <w:pPr>
        <w:pStyle w:val="a8"/>
        <w:numPr>
          <w:ilvl w:val="0"/>
          <w:numId w:val="136"/>
        </w:numPr>
        <w:tabs>
          <w:tab w:val="left" w:pos="1134"/>
        </w:tabs>
        <w:ind w:left="567" w:firstLine="0"/>
        <w:jc w:val="both"/>
        <w:rPr>
          <w:rFonts w:ascii="Times New Roman" w:hAnsi="Times New Roman"/>
        </w:rPr>
      </w:pPr>
      <w:r w:rsidRPr="003A40A5">
        <w:rPr>
          <w:rFonts w:ascii="Times New Roman" w:hAnsi="Times New Roman"/>
        </w:rPr>
        <w:t>составлять числовые выражения при решении практических задач и задач из других учебных предметов</w:t>
      </w:r>
      <w:r w:rsidR="001E1B4A" w:rsidRPr="003A40A5">
        <w:rPr>
          <w:rFonts w:ascii="Times New Roman" w:hAnsi="Times New Roman"/>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Тождественные преобразования</w:t>
      </w:r>
    </w:p>
    <w:p w:rsidR="00FF65A6" w:rsidRPr="003A40A5" w:rsidRDefault="00FF65A6" w:rsidP="00C24FFD">
      <w:pPr>
        <w:pStyle w:val="a8"/>
        <w:numPr>
          <w:ilvl w:val="0"/>
          <w:numId w:val="143"/>
        </w:numPr>
        <w:tabs>
          <w:tab w:val="left" w:pos="1134"/>
        </w:tabs>
        <w:ind w:left="567" w:firstLine="0"/>
        <w:contextualSpacing w:val="0"/>
        <w:jc w:val="both"/>
        <w:rPr>
          <w:rFonts w:ascii="Times New Roman" w:hAnsi="Times New Roman"/>
        </w:rPr>
      </w:pPr>
      <w:r w:rsidRPr="003A40A5">
        <w:rPr>
          <w:rFonts w:ascii="Times New Roman" w:hAnsi="Times New Roman"/>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FF65A6" w:rsidRPr="003A40A5" w:rsidRDefault="00FF65A6" w:rsidP="00C24FFD">
      <w:pPr>
        <w:pStyle w:val="a8"/>
        <w:numPr>
          <w:ilvl w:val="0"/>
          <w:numId w:val="143"/>
        </w:numPr>
        <w:tabs>
          <w:tab w:val="left" w:pos="1134"/>
        </w:tabs>
        <w:ind w:left="567" w:firstLine="0"/>
        <w:contextualSpacing w:val="0"/>
        <w:jc w:val="both"/>
        <w:rPr>
          <w:rFonts w:ascii="Times New Roman" w:hAnsi="Times New Roman"/>
        </w:rPr>
      </w:pPr>
      <w:r w:rsidRPr="003A40A5">
        <w:rPr>
          <w:rFonts w:ascii="Times New Roman" w:hAnsi="Times New Roman"/>
        </w:rPr>
        <w:t>выполнять несложные преобразования целых выражений: раскрывать скобки, приводить подобные слагаемые;</w:t>
      </w:r>
    </w:p>
    <w:p w:rsidR="00FF65A6" w:rsidRPr="003A40A5" w:rsidRDefault="00FF65A6" w:rsidP="00C24FFD">
      <w:pPr>
        <w:pStyle w:val="a8"/>
        <w:numPr>
          <w:ilvl w:val="0"/>
          <w:numId w:val="143"/>
        </w:numPr>
        <w:tabs>
          <w:tab w:val="left" w:pos="1134"/>
        </w:tabs>
        <w:ind w:left="567" w:firstLine="0"/>
        <w:contextualSpacing w:val="0"/>
        <w:jc w:val="both"/>
        <w:rPr>
          <w:rFonts w:ascii="Times New Roman" w:hAnsi="Times New Roman"/>
        </w:rPr>
      </w:pPr>
      <w:r w:rsidRPr="003A40A5">
        <w:rPr>
          <w:rFonts w:ascii="Times New Roman" w:hAnsi="Times New Roman"/>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FF65A6" w:rsidRPr="003A40A5" w:rsidRDefault="00FF65A6" w:rsidP="00C24FFD">
      <w:pPr>
        <w:pStyle w:val="a8"/>
        <w:numPr>
          <w:ilvl w:val="0"/>
          <w:numId w:val="143"/>
        </w:numPr>
        <w:tabs>
          <w:tab w:val="left" w:pos="1134"/>
        </w:tabs>
        <w:ind w:left="567" w:firstLine="0"/>
        <w:contextualSpacing w:val="0"/>
        <w:jc w:val="both"/>
        <w:rPr>
          <w:rFonts w:ascii="Times New Roman" w:hAnsi="Times New Roman"/>
        </w:rPr>
      </w:pPr>
      <w:r w:rsidRPr="003A40A5">
        <w:rPr>
          <w:rFonts w:ascii="Times New Roman" w:hAnsi="Times New Roman"/>
        </w:rPr>
        <w:t>выполнять несложные преобразования дробно-линейных выражений и выражений с квадратными корнями.</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8"/>
        <w:numPr>
          <w:ilvl w:val="0"/>
          <w:numId w:val="137"/>
        </w:numPr>
        <w:tabs>
          <w:tab w:val="left" w:pos="1134"/>
        </w:tabs>
        <w:ind w:left="567" w:firstLine="0"/>
        <w:jc w:val="both"/>
        <w:rPr>
          <w:rFonts w:ascii="Times New Roman" w:hAnsi="Times New Roman"/>
        </w:rPr>
      </w:pPr>
      <w:r w:rsidRPr="003A40A5">
        <w:rPr>
          <w:rFonts w:ascii="Times New Roman" w:hAnsi="Times New Roman"/>
        </w:rPr>
        <w:t xml:space="preserve">понимать смысл записи числа в стандартном виде; </w:t>
      </w:r>
    </w:p>
    <w:p w:rsidR="00FF65A6" w:rsidRPr="003A40A5" w:rsidRDefault="00FF65A6" w:rsidP="00C24FFD">
      <w:pPr>
        <w:pStyle w:val="a8"/>
        <w:numPr>
          <w:ilvl w:val="0"/>
          <w:numId w:val="137"/>
        </w:numPr>
        <w:tabs>
          <w:tab w:val="left" w:pos="1134"/>
        </w:tabs>
        <w:ind w:left="567" w:firstLine="0"/>
        <w:jc w:val="both"/>
        <w:rPr>
          <w:rFonts w:ascii="Times New Roman" w:hAnsi="Times New Roman"/>
        </w:rPr>
      </w:pPr>
      <w:r w:rsidRPr="003A40A5">
        <w:rPr>
          <w:rFonts w:ascii="Times New Roman" w:hAnsi="Times New Roman"/>
        </w:rPr>
        <w:t>оперировать на базовом уровне понятием «стандартная запись числа»</w:t>
      </w:r>
      <w:r w:rsidR="001E1B4A" w:rsidRPr="003A40A5">
        <w:rPr>
          <w:rFonts w:ascii="Times New Roman" w:hAnsi="Times New Roman"/>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Уравнения и неравенства</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проверять справедливость числовых равенств и неравенств;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решать линейные неравенства и несложные неравенства, сводящиеся к линейным;</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решать системы несложных линейных уравнений, неравенств;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проверять, является ли данное число решением уравнения (неравенства);</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решать квадратные уравнения по формуле корней квадратного уравнения;</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изображать решения неравенств и их систем на числовой прямой.</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8"/>
        <w:numPr>
          <w:ilvl w:val="0"/>
          <w:numId w:val="136"/>
        </w:numPr>
        <w:tabs>
          <w:tab w:val="left" w:pos="1134"/>
        </w:tabs>
        <w:ind w:left="567" w:firstLine="0"/>
        <w:jc w:val="both"/>
        <w:rPr>
          <w:rFonts w:ascii="Times New Roman" w:hAnsi="Times New Roman"/>
        </w:rPr>
      </w:pPr>
      <w:r w:rsidRPr="003A40A5">
        <w:rPr>
          <w:rFonts w:ascii="Times New Roman" w:hAnsi="Times New Roman"/>
        </w:rPr>
        <w:t>составлять и решать линейные уравнения при решении задач, возникающих в других учебных предметах</w:t>
      </w:r>
      <w:r w:rsidR="001E1B4A" w:rsidRPr="003A40A5">
        <w:rPr>
          <w:rFonts w:ascii="Times New Roman" w:hAnsi="Times New Roman"/>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Функции</w:t>
      </w:r>
    </w:p>
    <w:p w:rsidR="00FF65A6" w:rsidRPr="003A40A5" w:rsidRDefault="001E1B4A"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Н</w:t>
      </w:r>
      <w:r w:rsidR="00FF65A6" w:rsidRPr="003A40A5">
        <w:rPr>
          <w:rFonts w:ascii="Times New Roman" w:hAnsi="Times New Roman"/>
          <w:sz w:val="24"/>
          <w:szCs w:val="24"/>
        </w:rPr>
        <w:t xml:space="preserve">аходить значение функции по заданному значению аргумента; </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находить значение аргумента по заданному значению функции в несложных ситуациях;</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определять положение точки по е</w:t>
      </w:r>
      <w:r w:rsidR="00A23AB5" w:rsidRPr="003A40A5">
        <w:rPr>
          <w:rFonts w:ascii="Times New Roman" w:hAnsi="Times New Roman"/>
          <w:sz w:val="24"/>
          <w:szCs w:val="24"/>
        </w:rPr>
        <w:t>е</w:t>
      </w:r>
      <w:r w:rsidRPr="003A40A5">
        <w:rPr>
          <w:rFonts w:ascii="Times New Roman" w:hAnsi="Times New Roman"/>
          <w:sz w:val="24"/>
          <w:szCs w:val="24"/>
        </w:rPr>
        <w:t xml:space="preserve"> координатам, координаты точки по е</w:t>
      </w:r>
      <w:r w:rsidR="00A23AB5" w:rsidRPr="003A40A5">
        <w:rPr>
          <w:rFonts w:ascii="Times New Roman" w:hAnsi="Times New Roman"/>
          <w:sz w:val="24"/>
          <w:szCs w:val="24"/>
        </w:rPr>
        <w:t>е</w:t>
      </w:r>
      <w:r w:rsidRPr="003A40A5">
        <w:rPr>
          <w:rFonts w:ascii="Times New Roman" w:hAnsi="Times New Roman"/>
          <w:sz w:val="24"/>
          <w:szCs w:val="24"/>
        </w:rPr>
        <w:t xml:space="preserve"> положению на координатной плоскости;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строить график линейной функции;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проверять, является ли данный график графиком заданной функции (линейной, квадратичной, обратной пропорциональности);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определять приближ</w:t>
      </w:r>
      <w:r w:rsidR="00A23AB5" w:rsidRPr="003A40A5">
        <w:rPr>
          <w:rFonts w:ascii="Times New Roman" w:hAnsi="Times New Roman"/>
          <w:sz w:val="24"/>
          <w:szCs w:val="24"/>
        </w:rPr>
        <w:t>е</w:t>
      </w:r>
      <w:r w:rsidRPr="003A40A5">
        <w:rPr>
          <w:rFonts w:ascii="Times New Roman" w:hAnsi="Times New Roman"/>
          <w:sz w:val="24"/>
          <w:szCs w:val="24"/>
        </w:rPr>
        <w:t>нные значения координат точки пересечения графиков функций;</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lastRenderedPageBreak/>
        <w:t>оперировать на базовом уровне понятиями: последовательность, арифметическая прогрессия, геометрическая прогрессия;</w:t>
      </w:r>
    </w:p>
    <w:p w:rsidR="00FF65A6" w:rsidRPr="003A40A5" w:rsidRDefault="00FF65A6" w:rsidP="00C24FFD">
      <w:pPr>
        <w:pStyle w:val="a8"/>
        <w:numPr>
          <w:ilvl w:val="0"/>
          <w:numId w:val="135"/>
        </w:numPr>
        <w:tabs>
          <w:tab w:val="left" w:pos="1134"/>
        </w:tabs>
        <w:ind w:left="567" w:firstLine="0"/>
        <w:contextualSpacing w:val="0"/>
        <w:jc w:val="both"/>
        <w:rPr>
          <w:rFonts w:ascii="Times New Roman" w:hAnsi="Times New Roman"/>
        </w:rPr>
      </w:pPr>
      <w:r w:rsidRPr="003A40A5">
        <w:rPr>
          <w:rFonts w:ascii="Times New Roman" w:hAnsi="Times New Roman"/>
        </w:rPr>
        <w:t>решать задачи на прогрессии, в которых ответ может быть получен непосредственным подсч</w:t>
      </w:r>
      <w:r w:rsidR="00A23AB5" w:rsidRPr="003A40A5">
        <w:rPr>
          <w:rFonts w:ascii="Times New Roman" w:hAnsi="Times New Roman"/>
        </w:rPr>
        <w:t>е</w:t>
      </w:r>
      <w:r w:rsidRPr="003A40A5">
        <w:rPr>
          <w:rFonts w:ascii="Times New Roman" w:hAnsi="Times New Roman"/>
        </w:rPr>
        <w:t>том без применения формул.</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8"/>
        <w:numPr>
          <w:ilvl w:val="0"/>
          <w:numId w:val="135"/>
        </w:numPr>
        <w:tabs>
          <w:tab w:val="left" w:pos="1134"/>
        </w:tabs>
        <w:ind w:left="567" w:firstLine="0"/>
        <w:contextualSpacing w:val="0"/>
        <w:jc w:val="both"/>
        <w:rPr>
          <w:rFonts w:ascii="Times New Roman" w:hAnsi="Times New Roman"/>
        </w:rPr>
      </w:pPr>
      <w:r w:rsidRPr="003A40A5">
        <w:rPr>
          <w:rFonts w:ascii="Times New Roman" w:hAnsi="Times New Roman"/>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FF65A6" w:rsidRPr="003A40A5" w:rsidRDefault="00FF65A6" w:rsidP="00C24FFD">
      <w:pPr>
        <w:pStyle w:val="a8"/>
        <w:numPr>
          <w:ilvl w:val="0"/>
          <w:numId w:val="135"/>
        </w:numPr>
        <w:tabs>
          <w:tab w:val="left" w:pos="1134"/>
        </w:tabs>
        <w:ind w:left="567" w:firstLine="0"/>
        <w:contextualSpacing w:val="0"/>
        <w:jc w:val="both"/>
        <w:rPr>
          <w:rFonts w:ascii="Times New Roman" w:hAnsi="Times New Roman"/>
        </w:rPr>
      </w:pPr>
      <w:r w:rsidRPr="003A40A5">
        <w:rPr>
          <w:rFonts w:ascii="Times New Roman" w:hAnsi="Times New Roman"/>
        </w:rPr>
        <w:t>использовать свойства линейной функции и ее график при решении задач из других учебных предметов</w:t>
      </w:r>
      <w:r w:rsidR="00CB50A3" w:rsidRPr="003A40A5">
        <w:rPr>
          <w:rFonts w:ascii="Times New Roman" w:hAnsi="Times New Roman"/>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 xml:space="preserve">Статистика и теория вероятностей </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Иметь представление о статистических характеристиках, вероятности случайного события, комбинаторных задачах;</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решать простейшие комбинаторные задачи методом прямого и организованного перебора;</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представлять данные в виде таблиц, диаграмм, графиков;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читать информацию, представленную в виде таблицы, диаграммы, графика;</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 xml:space="preserve">определять </w:t>
      </w:r>
      <w:r w:rsidRPr="003A40A5">
        <w:rPr>
          <w:rStyle w:val="dash041e0431044b0447043d044b0439char1"/>
        </w:rPr>
        <w:t>основные статистические характеристики числовых наборов;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оценивать вероятность события в простейших случаях;</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иметь представление о роли закона больших чисел в массовых явлениях.</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8"/>
        <w:numPr>
          <w:ilvl w:val="0"/>
          <w:numId w:val="138"/>
        </w:numPr>
        <w:tabs>
          <w:tab w:val="left" w:pos="1134"/>
        </w:tabs>
        <w:ind w:left="567" w:firstLine="0"/>
        <w:contextualSpacing w:val="0"/>
        <w:jc w:val="both"/>
        <w:rPr>
          <w:rFonts w:ascii="Times New Roman" w:hAnsi="Times New Roman"/>
        </w:rPr>
      </w:pPr>
      <w:r w:rsidRPr="003A40A5">
        <w:rPr>
          <w:rFonts w:ascii="Times New Roman" w:hAnsi="Times New Roman"/>
        </w:rPr>
        <w:t>оценивать количество возможных вариантов методом перебора;</w:t>
      </w:r>
    </w:p>
    <w:p w:rsidR="00FF65A6" w:rsidRPr="003A40A5" w:rsidRDefault="00FF65A6" w:rsidP="00C24FFD">
      <w:pPr>
        <w:pStyle w:val="a8"/>
        <w:numPr>
          <w:ilvl w:val="0"/>
          <w:numId w:val="138"/>
        </w:numPr>
        <w:tabs>
          <w:tab w:val="left" w:pos="1134"/>
        </w:tabs>
        <w:ind w:left="567" w:firstLine="0"/>
        <w:contextualSpacing w:val="0"/>
        <w:jc w:val="both"/>
        <w:rPr>
          <w:rFonts w:ascii="Times New Roman" w:hAnsi="Times New Roman"/>
        </w:rPr>
      </w:pPr>
      <w:r w:rsidRPr="003A40A5">
        <w:rPr>
          <w:rFonts w:ascii="Times New Roman" w:hAnsi="Times New Roman"/>
        </w:rPr>
        <w:t>иметь представление о роли практически достоверных и маловероятных событий;</w:t>
      </w:r>
    </w:p>
    <w:p w:rsidR="00FF65A6" w:rsidRPr="003A40A5" w:rsidRDefault="00FF65A6" w:rsidP="00C24FFD">
      <w:pPr>
        <w:pStyle w:val="a8"/>
        <w:numPr>
          <w:ilvl w:val="0"/>
          <w:numId w:val="138"/>
        </w:numPr>
        <w:tabs>
          <w:tab w:val="left" w:pos="1134"/>
        </w:tabs>
        <w:ind w:left="567" w:firstLine="0"/>
        <w:contextualSpacing w:val="0"/>
        <w:jc w:val="both"/>
        <w:rPr>
          <w:rFonts w:ascii="Times New Roman" w:hAnsi="Times New Roman"/>
        </w:rPr>
      </w:pPr>
      <w:r w:rsidRPr="003A40A5">
        <w:rPr>
          <w:rFonts w:ascii="Times New Roman" w:hAnsi="Times New Roman"/>
        </w:rPr>
        <w:t xml:space="preserve">сравнивать </w:t>
      </w:r>
      <w:r w:rsidRPr="003A40A5">
        <w:rPr>
          <w:rStyle w:val="dash041e0431044b0447043d044b0439char1"/>
        </w:rPr>
        <w:t>основные статистические характеристики, полученные в процессе решения прикладной задачи, изучения реального явления</w:t>
      </w:r>
      <w:r w:rsidRPr="003A40A5">
        <w:rPr>
          <w:rFonts w:ascii="Times New Roman" w:hAnsi="Times New Roman"/>
        </w:rPr>
        <w:t xml:space="preserve">; </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оценивать вероятность реальных событий и явлений в несложных ситуациях</w:t>
      </w:r>
      <w:r w:rsidR="00CB50A3" w:rsidRPr="003A40A5">
        <w:rPr>
          <w:rFonts w:ascii="Times New Roman" w:hAnsi="Times New Roman"/>
          <w:sz w:val="24"/>
          <w:szCs w:val="24"/>
        </w:rPr>
        <w:t>.</w:t>
      </w:r>
    </w:p>
    <w:p w:rsidR="000D7814" w:rsidRDefault="000D7814" w:rsidP="000D7814">
      <w:pPr>
        <w:spacing w:after="0" w:line="240" w:lineRule="auto"/>
        <w:ind w:left="567"/>
        <w:rPr>
          <w:rFonts w:ascii="Times New Roman" w:hAnsi="Times New Roman"/>
          <w:b/>
          <w:bCs/>
          <w:sz w:val="24"/>
          <w:szCs w:val="24"/>
        </w:rPr>
      </w:pP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Текстовые задачи</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Решать несложные сюжетные задачи разных типов на все арифметические действия;</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строить модель условия задачи (в виде таблицы, схемы, рисунка или уравнения), в которой даны значения двух из тр</w:t>
      </w:r>
      <w:r w:rsidR="00A23AB5" w:rsidRPr="003A40A5">
        <w:rPr>
          <w:rFonts w:ascii="Times New Roman" w:hAnsi="Times New Roman"/>
        </w:rPr>
        <w:t>е</w:t>
      </w:r>
      <w:r w:rsidRPr="003A40A5">
        <w:rPr>
          <w:rFonts w:ascii="Times New Roman" w:hAnsi="Times New Roman"/>
        </w:rPr>
        <w:t>х взаимосвязанных величин, с целью поиска решения задачи;</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 xml:space="preserve">составлять план решения задачи; </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выделять этапы решения задачи;</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интерпретировать вычислительные результаты в задаче, исследовать полученное решение задачи;</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знать различие скоростей объекта в стоячей воде, против течения и по течению реки;</w:t>
      </w:r>
    </w:p>
    <w:p w:rsidR="00FF65A6" w:rsidRPr="003A40A5" w:rsidRDefault="00FF65A6" w:rsidP="00C24FFD">
      <w:pPr>
        <w:pStyle w:val="a8"/>
        <w:numPr>
          <w:ilvl w:val="0"/>
          <w:numId w:val="136"/>
        </w:numPr>
        <w:tabs>
          <w:tab w:val="left" w:pos="1134"/>
        </w:tabs>
        <w:ind w:left="567" w:firstLine="0"/>
        <w:jc w:val="both"/>
        <w:rPr>
          <w:rFonts w:ascii="Times New Roman" w:hAnsi="Times New Roman"/>
        </w:rPr>
      </w:pPr>
      <w:r w:rsidRPr="003A40A5">
        <w:rPr>
          <w:rFonts w:ascii="Times New Roman" w:hAnsi="Times New Roman"/>
        </w:rPr>
        <w:t>решать задачи на нахождение части числа и числа по его части;</w:t>
      </w:r>
    </w:p>
    <w:p w:rsidR="00FF65A6" w:rsidRPr="003A40A5" w:rsidRDefault="00FF65A6" w:rsidP="00C24FFD">
      <w:pPr>
        <w:pStyle w:val="a8"/>
        <w:numPr>
          <w:ilvl w:val="0"/>
          <w:numId w:val="136"/>
        </w:numPr>
        <w:tabs>
          <w:tab w:val="left" w:pos="1134"/>
        </w:tabs>
        <w:ind w:left="567" w:firstLine="0"/>
        <w:jc w:val="both"/>
        <w:rPr>
          <w:rFonts w:ascii="Times New Roman" w:hAnsi="Times New Roman"/>
        </w:rPr>
      </w:pPr>
      <w:r w:rsidRPr="003A40A5">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3A40A5" w:rsidRDefault="00FF65A6" w:rsidP="00C24FFD">
      <w:pPr>
        <w:pStyle w:val="a8"/>
        <w:numPr>
          <w:ilvl w:val="0"/>
          <w:numId w:val="136"/>
        </w:numPr>
        <w:tabs>
          <w:tab w:val="left" w:pos="1134"/>
        </w:tabs>
        <w:ind w:left="567" w:firstLine="0"/>
        <w:jc w:val="both"/>
        <w:rPr>
          <w:rFonts w:ascii="Times New Roman" w:hAnsi="Times New Roman"/>
        </w:rPr>
      </w:pPr>
      <w:r w:rsidRPr="003A40A5">
        <w:rPr>
          <w:rFonts w:ascii="Times New Roman" w:hAnsi="Times New Roman"/>
        </w:rPr>
        <w:t>находить процент от числа, число по проценту от него, находить процентное снижение или процентное повышение величины;</w:t>
      </w:r>
    </w:p>
    <w:p w:rsidR="00FF65A6" w:rsidRPr="003A40A5" w:rsidRDefault="00FF65A6" w:rsidP="00C24FFD">
      <w:pPr>
        <w:pStyle w:val="a8"/>
        <w:numPr>
          <w:ilvl w:val="0"/>
          <w:numId w:val="136"/>
        </w:numPr>
        <w:tabs>
          <w:tab w:val="left" w:pos="1134"/>
        </w:tabs>
        <w:ind w:left="567" w:firstLine="0"/>
        <w:jc w:val="both"/>
        <w:rPr>
          <w:rFonts w:ascii="Times New Roman" w:hAnsi="Times New Roman"/>
        </w:rPr>
      </w:pPr>
      <w:r w:rsidRPr="003A40A5">
        <w:rPr>
          <w:rFonts w:ascii="Times New Roman" w:hAnsi="Times New Roman"/>
        </w:rPr>
        <w:t>решать несложные логические задачи методом рассуждений.</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numPr>
          <w:ilvl w:val="0"/>
          <w:numId w:val="148"/>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выдвигать гипотезы о возможных предельных значениях искомых в задаче величин (делать прикидку)</w:t>
      </w:r>
      <w:r w:rsidR="00CB50A3"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Геометрические фигуры</w:t>
      </w:r>
    </w:p>
    <w:p w:rsidR="00FF65A6" w:rsidRPr="003A40A5" w:rsidRDefault="00FF65A6" w:rsidP="00C24FFD">
      <w:pPr>
        <w:pStyle w:val="a"/>
        <w:numPr>
          <w:ilvl w:val="0"/>
          <w:numId w:val="145"/>
        </w:numPr>
        <w:tabs>
          <w:tab w:val="left" w:pos="1134"/>
        </w:tabs>
        <w:ind w:left="567" w:firstLine="0"/>
        <w:rPr>
          <w:rFonts w:ascii="Times New Roman" w:hAnsi="Times New Roman"/>
          <w:sz w:val="24"/>
          <w:szCs w:val="24"/>
        </w:rPr>
      </w:pPr>
      <w:r w:rsidRPr="003A40A5">
        <w:rPr>
          <w:rFonts w:ascii="Times New Roman" w:hAnsi="Times New Roman"/>
          <w:sz w:val="24"/>
          <w:szCs w:val="24"/>
        </w:rPr>
        <w:lastRenderedPageBreak/>
        <w:t>Оперировать на базовом уровне понятиями геометрических фигур;</w:t>
      </w:r>
    </w:p>
    <w:p w:rsidR="00FF65A6" w:rsidRPr="003A40A5" w:rsidRDefault="00FF65A6" w:rsidP="00C24FFD">
      <w:pPr>
        <w:pStyle w:val="a"/>
        <w:numPr>
          <w:ilvl w:val="0"/>
          <w:numId w:val="145"/>
        </w:numPr>
        <w:tabs>
          <w:tab w:val="left" w:pos="1134"/>
        </w:tabs>
        <w:ind w:left="567" w:firstLine="0"/>
        <w:rPr>
          <w:rFonts w:ascii="Times New Roman" w:hAnsi="Times New Roman"/>
          <w:sz w:val="24"/>
          <w:szCs w:val="24"/>
        </w:rPr>
      </w:pPr>
      <w:r w:rsidRPr="003A40A5">
        <w:rPr>
          <w:rFonts w:ascii="Times New Roman" w:hAnsi="Times New Roman"/>
          <w:sz w:val="24"/>
          <w:szCs w:val="24"/>
        </w:rPr>
        <w:t>извлекать информацию о геометрических фигурах, представленную на чертежах в явном виде;</w:t>
      </w:r>
    </w:p>
    <w:p w:rsidR="00FF65A6" w:rsidRPr="003A40A5" w:rsidRDefault="00FF65A6" w:rsidP="00C24FFD">
      <w:pPr>
        <w:pStyle w:val="a"/>
        <w:numPr>
          <w:ilvl w:val="0"/>
          <w:numId w:val="145"/>
        </w:numPr>
        <w:tabs>
          <w:tab w:val="left" w:pos="1134"/>
        </w:tabs>
        <w:ind w:left="567" w:firstLine="0"/>
        <w:rPr>
          <w:rFonts w:ascii="Times New Roman" w:hAnsi="Times New Roman"/>
          <w:sz w:val="24"/>
          <w:szCs w:val="24"/>
        </w:rPr>
      </w:pPr>
      <w:r w:rsidRPr="003A40A5">
        <w:rPr>
          <w:rFonts w:ascii="Times New Roman" w:hAnsi="Times New Roman"/>
          <w:sz w:val="24"/>
          <w:szCs w:val="24"/>
        </w:rPr>
        <w:t>применять для решения задач геометрические факты, если условия их применения заданы в явной форме;</w:t>
      </w:r>
    </w:p>
    <w:p w:rsidR="00FF65A6" w:rsidRPr="003A40A5" w:rsidRDefault="00FF65A6" w:rsidP="00C24FFD">
      <w:pPr>
        <w:pStyle w:val="a"/>
        <w:numPr>
          <w:ilvl w:val="0"/>
          <w:numId w:val="145"/>
        </w:numPr>
        <w:tabs>
          <w:tab w:val="left" w:pos="1134"/>
        </w:tabs>
        <w:ind w:left="567" w:firstLine="0"/>
        <w:rPr>
          <w:rFonts w:ascii="Times New Roman" w:hAnsi="Times New Roman"/>
          <w:i/>
          <w:sz w:val="24"/>
          <w:szCs w:val="24"/>
        </w:rPr>
      </w:pPr>
      <w:r w:rsidRPr="003A40A5">
        <w:rPr>
          <w:rFonts w:ascii="Times New Roman" w:hAnsi="Times New Roman"/>
          <w:sz w:val="24"/>
          <w:szCs w:val="24"/>
        </w:rPr>
        <w:t xml:space="preserve">решать задачи на нахождение геометрических величин по образцам или алгоритмам. </w:t>
      </w:r>
    </w:p>
    <w:p w:rsidR="00FF65A6" w:rsidRPr="003A40A5" w:rsidRDefault="00FF65A6" w:rsidP="000D7814">
      <w:pPr>
        <w:pStyle w:val="a"/>
        <w:numPr>
          <w:ilvl w:val="0"/>
          <w:numId w:val="0"/>
        </w:numPr>
        <w:tabs>
          <w:tab w:val="left" w:pos="1134"/>
        </w:tabs>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numPr>
          <w:ilvl w:val="0"/>
          <w:numId w:val="146"/>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r w:rsidR="00CB50A3"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Отношения</w:t>
      </w:r>
    </w:p>
    <w:p w:rsidR="00FF65A6" w:rsidRPr="003A40A5" w:rsidRDefault="00FF65A6" w:rsidP="00C24FFD">
      <w:pPr>
        <w:numPr>
          <w:ilvl w:val="0"/>
          <w:numId w:val="135"/>
        </w:numPr>
        <w:tabs>
          <w:tab w:val="left" w:pos="34"/>
          <w:tab w:val="left" w:pos="1134"/>
        </w:tabs>
        <w:spacing w:after="0" w:line="240" w:lineRule="auto"/>
        <w:ind w:left="567" w:firstLine="0"/>
        <w:jc w:val="both"/>
        <w:rPr>
          <w:rFonts w:ascii="Times New Roman" w:hAnsi="Times New Roman"/>
          <w:sz w:val="24"/>
          <w:szCs w:val="24"/>
          <w:lang w:eastAsia="ru-RU"/>
        </w:rPr>
      </w:pPr>
      <w:r w:rsidRPr="003A40A5">
        <w:rPr>
          <w:rFonts w:ascii="Times New Roman" w:hAnsi="Times New Roman"/>
          <w:sz w:val="24"/>
          <w:szCs w:val="24"/>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FF65A6" w:rsidRPr="003A40A5" w:rsidRDefault="00FF65A6" w:rsidP="000D7814">
      <w:pPr>
        <w:pStyle w:val="a"/>
        <w:numPr>
          <w:ilvl w:val="0"/>
          <w:numId w:val="0"/>
        </w:numPr>
        <w:tabs>
          <w:tab w:val="left" w:pos="1134"/>
        </w:tabs>
        <w:ind w:left="567"/>
        <w:rPr>
          <w:rFonts w:ascii="Times New Roman" w:hAnsi="Times New Roman"/>
          <w:b/>
          <w:sz w:val="24"/>
          <w:szCs w:val="24"/>
        </w:rPr>
      </w:pPr>
      <w:r w:rsidRPr="003A40A5">
        <w:rPr>
          <w:rFonts w:ascii="Times New Roman" w:hAnsi="Times New Roman"/>
          <w:b/>
          <w:sz w:val="24"/>
          <w:szCs w:val="24"/>
        </w:rPr>
        <w:t xml:space="preserve">В повседневной жизни и при изучении других предметов: </w:t>
      </w:r>
    </w:p>
    <w:p w:rsidR="00FF65A6" w:rsidRPr="003A40A5" w:rsidRDefault="00FF65A6" w:rsidP="00C24FFD">
      <w:pPr>
        <w:pStyle w:val="a8"/>
        <w:numPr>
          <w:ilvl w:val="0"/>
          <w:numId w:val="135"/>
        </w:numPr>
        <w:tabs>
          <w:tab w:val="left" w:pos="34"/>
          <w:tab w:val="left" w:pos="1134"/>
        </w:tabs>
        <w:ind w:left="567" w:firstLine="0"/>
        <w:jc w:val="both"/>
        <w:rPr>
          <w:rFonts w:ascii="Times New Roman" w:hAnsi="Times New Roman"/>
        </w:rPr>
      </w:pPr>
      <w:r w:rsidRPr="003A40A5">
        <w:rPr>
          <w:rFonts w:ascii="Times New Roman" w:hAnsi="Times New Roman"/>
        </w:rPr>
        <w:t>использовать отношения для решения простейших задач, возникающих в реальной жизни</w:t>
      </w:r>
      <w:r w:rsidR="00CB50A3" w:rsidRPr="003A40A5">
        <w:rPr>
          <w:rFonts w:ascii="Times New Roman" w:hAnsi="Times New Roman"/>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Измерения и вычисления</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применять формулы периметра, площади и объ</w:t>
      </w:r>
      <w:r w:rsidR="00A23AB5" w:rsidRPr="003A40A5">
        <w:rPr>
          <w:rFonts w:ascii="Times New Roman" w:hAnsi="Times New Roman"/>
          <w:sz w:val="24"/>
          <w:szCs w:val="24"/>
        </w:rPr>
        <w:t>е</w:t>
      </w:r>
      <w:r w:rsidRPr="003A40A5">
        <w:rPr>
          <w:rFonts w:ascii="Times New Roman" w:hAnsi="Times New Roman"/>
          <w:sz w:val="24"/>
          <w:szCs w:val="24"/>
        </w:rPr>
        <w:t>ма, площади поверхности отдельных многогранников при вычислениях, когда все данные имеются в условии;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применять теорему Пифагора, базовые тригонометрические соотношения для вычисления длин, расстояний, площадей в простейших случаях.</w:t>
      </w:r>
    </w:p>
    <w:p w:rsidR="000D7814" w:rsidRDefault="000D7814" w:rsidP="000D7814">
      <w:pPr>
        <w:tabs>
          <w:tab w:val="left" w:pos="1134"/>
        </w:tabs>
        <w:spacing w:after="0" w:line="240" w:lineRule="auto"/>
        <w:ind w:left="567"/>
        <w:rPr>
          <w:rFonts w:ascii="Times New Roman" w:hAnsi="Times New Roman"/>
          <w:b/>
          <w:sz w:val="24"/>
          <w:szCs w:val="24"/>
        </w:rPr>
      </w:pP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44"/>
        </w:numPr>
        <w:tabs>
          <w:tab w:val="left" w:pos="1134"/>
        </w:tabs>
        <w:ind w:left="567" w:firstLine="0"/>
        <w:rPr>
          <w:rFonts w:ascii="Times New Roman" w:hAnsi="Times New Roman"/>
          <w:sz w:val="24"/>
          <w:szCs w:val="24"/>
        </w:rPr>
      </w:pPr>
      <w:r w:rsidRPr="003A40A5">
        <w:rPr>
          <w:rFonts w:ascii="Times New Roman" w:hAnsi="Times New Roman"/>
          <w:sz w:val="24"/>
          <w:szCs w:val="24"/>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r w:rsidR="00CB50A3"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Геометрические построения</w:t>
      </w:r>
    </w:p>
    <w:p w:rsidR="00FF65A6" w:rsidRPr="003A40A5" w:rsidRDefault="00FF65A6" w:rsidP="00C24FFD">
      <w:pPr>
        <w:numPr>
          <w:ilvl w:val="0"/>
          <w:numId w:val="142"/>
        </w:numPr>
        <w:tabs>
          <w:tab w:val="left" w:pos="0"/>
          <w:tab w:val="left" w:pos="1134"/>
        </w:tabs>
        <w:spacing w:after="0" w:line="240" w:lineRule="auto"/>
        <w:ind w:left="567" w:firstLine="0"/>
        <w:jc w:val="both"/>
        <w:rPr>
          <w:rFonts w:ascii="Times New Roman" w:hAnsi="Times New Roman"/>
          <w:sz w:val="24"/>
          <w:szCs w:val="24"/>
          <w:lang w:eastAsia="ru-RU"/>
        </w:rPr>
      </w:pPr>
      <w:r w:rsidRPr="003A40A5">
        <w:rPr>
          <w:rFonts w:ascii="Times New Roman" w:hAnsi="Times New Roman"/>
          <w:sz w:val="24"/>
          <w:szCs w:val="24"/>
          <w:lang w:eastAsia="ru-RU"/>
        </w:rPr>
        <w:t>Изображать типовые плоские фигуры и фигуры в пространстве от руки и с помощью инструментов.</w:t>
      </w:r>
    </w:p>
    <w:p w:rsidR="00FF65A6" w:rsidRPr="003A40A5" w:rsidRDefault="00FF65A6" w:rsidP="000D7814">
      <w:pPr>
        <w:pStyle w:val="a"/>
        <w:numPr>
          <w:ilvl w:val="0"/>
          <w:numId w:val="0"/>
        </w:numPr>
        <w:tabs>
          <w:tab w:val="left" w:pos="1134"/>
        </w:tabs>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numPr>
          <w:ilvl w:val="0"/>
          <w:numId w:val="142"/>
        </w:numPr>
        <w:tabs>
          <w:tab w:val="left" w:pos="0"/>
          <w:tab w:val="left" w:pos="1134"/>
        </w:tabs>
        <w:spacing w:after="0" w:line="240" w:lineRule="auto"/>
        <w:ind w:left="567" w:firstLine="0"/>
        <w:jc w:val="both"/>
        <w:rPr>
          <w:rFonts w:ascii="Times New Roman" w:hAnsi="Times New Roman"/>
          <w:sz w:val="24"/>
          <w:szCs w:val="24"/>
          <w:lang w:eastAsia="ru-RU"/>
        </w:rPr>
      </w:pPr>
      <w:r w:rsidRPr="003A40A5">
        <w:rPr>
          <w:rFonts w:ascii="Times New Roman" w:hAnsi="Times New Roman"/>
          <w:sz w:val="24"/>
          <w:szCs w:val="24"/>
        </w:rPr>
        <w:t>выполнять простейшие построения на местности, необходимые в реальной жизни</w:t>
      </w:r>
      <w:r w:rsidR="00CB50A3"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Геометрические преобразования</w:t>
      </w:r>
    </w:p>
    <w:p w:rsidR="00FF65A6" w:rsidRPr="003A40A5" w:rsidRDefault="00FF65A6" w:rsidP="00C24FFD">
      <w:pPr>
        <w:pStyle w:val="a"/>
        <w:numPr>
          <w:ilvl w:val="0"/>
          <w:numId w:val="141"/>
        </w:numPr>
        <w:tabs>
          <w:tab w:val="left" w:pos="1134"/>
        </w:tabs>
        <w:ind w:left="567" w:firstLine="0"/>
        <w:rPr>
          <w:rFonts w:ascii="Times New Roman" w:hAnsi="Times New Roman"/>
          <w:sz w:val="24"/>
          <w:szCs w:val="24"/>
        </w:rPr>
      </w:pPr>
      <w:r w:rsidRPr="003A40A5">
        <w:rPr>
          <w:rFonts w:ascii="Times New Roman" w:hAnsi="Times New Roman"/>
          <w:sz w:val="24"/>
          <w:szCs w:val="24"/>
        </w:rPr>
        <w:t>Строить фигуру, симметричную данной фигуре относительно оси и точки.</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41"/>
        </w:numPr>
        <w:tabs>
          <w:tab w:val="left" w:pos="1134"/>
        </w:tabs>
        <w:ind w:left="567" w:firstLine="0"/>
        <w:rPr>
          <w:rFonts w:ascii="Times New Roman" w:hAnsi="Times New Roman"/>
          <w:sz w:val="24"/>
          <w:szCs w:val="24"/>
        </w:rPr>
      </w:pPr>
      <w:r w:rsidRPr="003A40A5">
        <w:rPr>
          <w:rFonts w:ascii="Times New Roman" w:hAnsi="Times New Roman"/>
          <w:sz w:val="24"/>
          <w:szCs w:val="24"/>
        </w:rPr>
        <w:t>распознавать движение объектов в окружающем мире;</w:t>
      </w:r>
    </w:p>
    <w:p w:rsidR="00FF65A6" w:rsidRPr="003A40A5" w:rsidRDefault="00FF65A6" w:rsidP="00C24FFD">
      <w:pPr>
        <w:pStyle w:val="a"/>
        <w:numPr>
          <w:ilvl w:val="0"/>
          <w:numId w:val="141"/>
        </w:numPr>
        <w:tabs>
          <w:tab w:val="left" w:pos="1134"/>
        </w:tabs>
        <w:ind w:left="567" w:firstLine="0"/>
        <w:rPr>
          <w:rFonts w:ascii="Times New Roman" w:hAnsi="Times New Roman"/>
          <w:sz w:val="24"/>
          <w:szCs w:val="24"/>
        </w:rPr>
      </w:pPr>
      <w:r w:rsidRPr="003A40A5">
        <w:rPr>
          <w:rFonts w:ascii="Times New Roman" w:hAnsi="Times New Roman"/>
          <w:sz w:val="24"/>
          <w:szCs w:val="24"/>
        </w:rPr>
        <w:t>распознавать симметричные фигуры в окружающем мире</w:t>
      </w:r>
      <w:r w:rsidR="00CB50A3"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Векторы и координаты на плоскости</w:t>
      </w:r>
    </w:p>
    <w:p w:rsidR="00FF65A6" w:rsidRPr="003A40A5" w:rsidRDefault="00FF65A6" w:rsidP="00C24FFD">
      <w:pPr>
        <w:pStyle w:val="a"/>
        <w:numPr>
          <w:ilvl w:val="0"/>
          <w:numId w:val="140"/>
        </w:numPr>
        <w:tabs>
          <w:tab w:val="left" w:pos="1134"/>
        </w:tabs>
        <w:ind w:left="567" w:firstLine="0"/>
        <w:rPr>
          <w:rFonts w:ascii="Times New Roman" w:hAnsi="Times New Roman"/>
          <w:sz w:val="24"/>
          <w:szCs w:val="24"/>
        </w:rPr>
      </w:pPr>
      <w:r w:rsidRPr="003A40A5">
        <w:rPr>
          <w:rFonts w:ascii="Times New Roman" w:hAnsi="Times New Roman"/>
          <w:sz w:val="24"/>
          <w:szCs w:val="24"/>
        </w:rPr>
        <w:t>Оперировать на базовом уровне понятиями вектор, сумма векторов</w:t>
      </w:r>
      <w:r w:rsidRPr="003A40A5">
        <w:rPr>
          <w:rFonts w:ascii="Times New Roman" w:hAnsi="Times New Roman"/>
          <w:i/>
          <w:sz w:val="24"/>
          <w:szCs w:val="24"/>
        </w:rPr>
        <w:t xml:space="preserve">, </w:t>
      </w:r>
      <w:r w:rsidRPr="003A40A5">
        <w:rPr>
          <w:rFonts w:ascii="Times New Roman" w:hAnsi="Times New Roman"/>
          <w:sz w:val="24"/>
          <w:szCs w:val="24"/>
        </w:rPr>
        <w:t>произведение вектора на число,</w:t>
      </w:r>
      <w:r w:rsidR="004A1E43" w:rsidRPr="003A40A5">
        <w:rPr>
          <w:rFonts w:ascii="Times New Roman" w:hAnsi="Times New Roman"/>
          <w:sz w:val="24"/>
          <w:szCs w:val="24"/>
        </w:rPr>
        <w:t xml:space="preserve"> </w:t>
      </w:r>
      <w:r w:rsidRPr="003A40A5">
        <w:rPr>
          <w:rFonts w:ascii="Times New Roman" w:hAnsi="Times New Roman"/>
          <w:sz w:val="24"/>
          <w:szCs w:val="24"/>
        </w:rPr>
        <w:t>координаты на плоскости;</w:t>
      </w:r>
    </w:p>
    <w:p w:rsidR="00FF65A6" w:rsidRPr="003A40A5" w:rsidRDefault="00FF65A6" w:rsidP="00C24FFD">
      <w:pPr>
        <w:pStyle w:val="a"/>
        <w:numPr>
          <w:ilvl w:val="0"/>
          <w:numId w:val="140"/>
        </w:numPr>
        <w:tabs>
          <w:tab w:val="left" w:pos="1134"/>
        </w:tabs>
        <w:ind w:left="567" w:firstLine="0"/>
        <w:rPr>
          <w:rFonts w:ascii="Times New Roman" w:hAnsi="Times New Roman"/>
          <w:sz w:val="24"/>
          <w:szCs w:val="24"/>
        </w:rPr>
      </w:pPr>
      <w:r w:rsidRPr="003A40A5">
        <w:rPr>
          <w:rFonts w:ascii="Times New Roman" w:hAnsi="Times New Roman"/>
          <w:sz w:val="24"/>
          <w:szCs w:val="24"/>
        </w:rPr>
        <w:t>определять приближ</w:t>
      </w:r>
      <w:r w:rsidR="00A23AB5" w:rsidRPr="003A40A5">
        <w:rPr>
          <w:rFonts w:ascii="Times New Roman" w:hAnsi="Times New Roman"/>
          <w:sz w:val="24"/>
          <w:szCs w:val="24"/>
        </w:rPr>
        <w:t>е</w:t>
      </w:r>
      <w:r w:rsidRPr="003A40A5">
        <w:rPr>
          <w:rFonts w:ascii="Times New Roman" w:hAnsi="Times New Roman"/>
          <w:sz w:val="24"/>
          <w:szCs w:val="24"/>
        </w:rPr>
        <w:t>нно координаты точки по е</w:t>
      </w:r>
      <w:r w:rsidR="00A23AB5" w:rsidRPr="003A40A5">
        <w:rPr>
          <w:rFonts w:ascii="Times New Roman" w:hAnsi="Times New Roman"/>
          <w:sz w:val="24"/>
          <w:szCs w:val="24"/>
        </w:rPr>
        <w:t>е</w:t>
      </w:r>
      <w:r w:rsidRPr="003A40A5">
        <w:rPr>
          <w:rFonts w:ascii="Times New Roman" w:hAnsi="Times New Roman"/>
          <w:sz w:val="24"/>
          <w:szCs w:val="24"/>
        </w:rPr>
        <w:t xml:space="preserve"> изображению на координатной плоскости.</w:t>
      </w:r>
    </w:p>
    <w:p w:rsidR="00FF65A6" w:rsidRPr="003A40A5" w:rsidRDefault="00FF65A6" w:rsidP="000D7814">
      <w:pPr>
        <w:pStyle w:val="a"/>
        <w:numPr>
          <w:ilvl w:val="0"/>
          <w:numId w:val="0"/>
        </w:numPr>
        <w:tabs>
          <w:tab w:val="left" w:pos="1134"/>
        </w:tabs>
        <w:ind w:left="567"/>
        <w:rPr>
          <w:rFonts w:ascii="Times New Roman" w:hAnsi="Times New Roman"/>
          <w:b/>
          <w:sz w:val="24"/>
          <w:szCs w:val="24"/>
        </w:rPr>
      </w:pPr>
      <w:r w:rsidRPr="003A40A5">
        <w:rPr>
          <w:rFonts w:ascii="Times New Roman" w:hAnsi="Times New Roman"/>
          <w:b/>
          <w:sz w:val="24"/>
          <w:szCs w:val="24"/>
        </w:rPr>
        <w:t xml:space="preserve">В повседневной жизни и при изучении других предметов: </w:t>
      </w:r>
    </w:p>
    <w:p w:rsidR="00FF65A6" w:rsidRPr="003A40A5" w:rsidRDefault="00FF65A6" w:rsidP="00C24FFD">
      <w:pPr>
        <w:pStyle w:val="a"/>
        <w:numPr>
          <w:ilvl w:val="0"/>
          <w:numId w:val="140"/>
        </w:numPr>
        <w:tabs>
          <w:tab w:val="left" w:pos="1134"/>
        </w:tabs>
        <w:ind w:left="567" w:firstLine="0"/>
        <w:rPr>
          <w:rFonts w:ascii="Times New Roman" w:hAnsi="Times New Roman"/>
          <w:sz w:val="24"/>
          <w:szCs w:val="24"/>
        </w:rPr>
      </w:pPr>
      <w:r w:rsidRPr="003A40A5">
        <w:rPr>
          <w:rFonts w:ascii="Times New Roman" w:hAnsi="Times New Roman"/>
          <w:sz w:val="24"/>
          <w:szCs w:val="24"/>
        </w:rPr>
        <w:t>использовать векторы для решения простейших задач на определение скорости относительного движения</w:t>
      </w:r>
      <w:r w:rsidR="00CB50A3"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История математики</w:t>
      </w:r>
    </w:p>
    <w:p w:rsidR="00FF65A6" w:rsidRPr="003A40A5" w:rsidRDefault="00FF65A6" w:rsidP="00C24FFD">
      <w:pPr>
        <w:numPr>
          <w:ilvl w:val="0"/>
          <w:numId w:val="147"/>
        </w:numPr>
        <w:tabs>
          <w:tab w:val="left" w:pos="34"/>
          <w:tab w:val="left" w:pos="1134"/>
        </w:tabs>
        <w:spacing w:after="0" w:line="240" w:lineRule="auto"/>
        <w:ind w:left="567" w:firstLine="0"/>
        <w:jc w:val="both"/>
        <w:rPr>
          <w:rFonts w:ascii="Times New Roman" w:hAnsi="Times New Roman"/>
          <w:sz w:val="24"/>
          <w:szCs w:val="24"/>
          <w:lang w:eastAsia="ru-RU"/>
        </w:rPr>
      </w:pPr>
      <w:r w:rsidRPr="003A40A5">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FF65A6" w:rsidRPr="003A40A5" w:rsidRDefault="00FF65A6" w:rsidP="00C24FFD">
      <w:pPr>
        <w:numPr>
          <w:ilvl w:val="0"/>
          <w:numId w:val="147"/>
        </w:numPr>
        <w:tabs>
          <w:tab w:val="left" w:pos="34"/>
          <w:tab w:val="left" w:pos="1134"/>
        </w:tabs>
        <w:spacing w:after="0" w:line="240" w:lineRule="auto"/>
        <w:ind w:left="567" w:firstLine="0"/>
        <w:jc w:val="both"/>
        <w:rPr>
          <w:rFonts w:ascii="Times New Roman" w:hAnsi="Times New Roman"/>
          <w:sz w:val="24"/>
          <w:szCs w:val="24"/>
          <w:lang w:eastAsia="ru-RU"/>
        </w:rPr>
      </w:pPr>
      <w:r w:rsidRPr="003A40A5">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p>
    <w:p w:rsidR="00FF65A6" w:rsidRPr="003A40A5" w:rsidRDefault="00FF65A6" w:rsidP="00C24FFD">
      <w:pPr>
        <w:numPr>
          <w:ilvl w:val="0"/>
          <w:numId w:val="147"/>
        </w:numPr>
        <w:tabs>
          <w:tab w:val="left" w:pos="34"/>
          <w:tab w:val="left" w:pos="1134"/>
        </w:tabs>
        <w:spacing w:after="0" w:line="240" w:lineRule="auto"/>
        <w:ind w:left="567" w:firstLine="0"/>
        <w:jc w:val="both"/>
        <w:rPr>
          <w:rFonts w:ascii="Times New Roman" w:hAnsi="Times New Roman"/>
          <w:sz w:val="24"/>
          <w:szCs w:val="24"/>
          <w:lang w:eastAsia="ru-RU"/>
        </w:rPr>
      </w:pPr>
      <w:r w:rsidRPr="003A40A5">
        <w:rPr>
          <w:rFonts w:ascii="Times New Roman" w:hAnsi="Times New Roman"/>
          <w:sz w:val="24"/>
          <w:szCs w:val="24"/>
        </w:rPr>
        <w:lastRenderedPageBreak/>
        <w:t>понимать роль математики в развитии России</w:t>
      </w:r>
      <w:r w:rsidR="00CB50A3" w:rsidRPr="003A40A5">
        <w:rPr>
          <w:rFonts w:ascii="Times New Roman" w:hAnsi="Times New Roman"/>
          <w:sz w:val="24"/>
          <w:szCs w:val="24"/>
        </w:rPr>
        <w:t>.</w:t>
      </w:r>
    </w:p>
    <w:p w:rsidR="000D7814" w:rsidRDefault="000D7814" w:rsidP="000D7814">
      <w:pPr>
        <w:spacing w:after="0" w:line="240" w:lineRule="auto"/>
        <w:ind w:left="567"/>
        <w:rPr>
          <w:rFonts w:ascii="Times New Roman" w:hAnsi="Times New Roman"/>
          <w:b/>
          <w:bCs/>
          <w:sz w:val="24"/>
          <w:szCs w:val="24"/>
        </w:rPr>
      </w:pP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 xml:space="preserve">Методы математики </w:t>
      </w:r>
    </w:p>
    <w:p w:rsidR="00FF65A6" w:rsidRPr="003A40A5" w:rsidRDefault="00FF65A6" w:rsidP="00C24FFD">
      <w:pPr>
        <w:numPr>
          <w:ilvl w:val="0"/>
          <w:numId w:val="147"/>
        </w:numPr>
        <w:tabs>
          <w:tab w:val="left" w:pos="34"/>
          <w:tab w:val="left" w:pos="1134"/>
        </w:tabs>
        <w:spacing w:after="0" w:line="240" w:lineRule="auto"/>
        <w:ind w:left="567" w:firstLine="0"/>
        <w:jc w:val="both"/>
        <w:rPr>
          <w:rFonts w:ascii="Times New Roman" w:hAnsi="Times New Roman"/>
          <w:sz w:val="24"/>
          <w:szCs w:val="24"/>
          <w:lang w:eastAsia="ru-RU"/>
        </w:rPr>
      </w:pPr>
      <w:r w:rsidRPr="003A40A5">
        <w:rPr>
          <w:rFonts w:ascii="Times New Roman" w:hAnsi="Times New Roman"/>
          <w:sz w:val="24"/>
          <w:szCs w:val="24"/>
          <w:lang w:eastAsia="ru-RU"/>
        </w:rPr>
        <w:t>Выбирать подходящий изученный метод для решени</w:t>
      </w:r>
      <w:r w:rsidR="004A1E43" w:rsidRPr="003A40A5">
        <w:rPr>
          <w:rFonts w:ascii="Times New Roman" w:hAnsi="Times New Roman"/>
          <w:sz w:val="24"/>
          <w:szCs w:val="24"/>
          <w:lang w:eastAsia="ru-RU"/>
        </w:rPr>
        <w:t>я</w:t>
      </w:r>
      <w:r w:rsidRPr="003A40A5">
        <w:rPr>
          <w:rFonts w:ascii="Times New Roman" w:hAnsi="Times New Roman"/>
          <w:sz w:val="24"/>
          <w:szCs w:val="24"/>
          <w:lang w:eastAsia="ru-RU"/>
        </w:rPr>
        <w:t xml:space="preserve"> изученных типов математических задач;</w:t>
      </w:r>
    </w:p>
    <w:p w:rsidR="00FF65A6" w:rsidRPr="003A40A5" w:rsidRDefault="00FF65A6" w:rsidP="00C24FFD">
      <w:pPr>
        <w:numPr>
          <w:ilvl w:val="0"/>
          <w:numId w:val="147"/>
        </w:numPr>
        <w:tabs>
          <w:tab w:val="left" w:pos="34"/>
          <w:tab w:val="left" w:pos="1134"/>
        </w:tabs>
        <w:spacing w:after="0" w:line="240" w:lineRule="auto"/>
        <w:ind w:left="567" w:firstLine="0"/>
        <w:jc w:val="both"/>
        <w:rPr>
          <w:rFonts w:ascii="Times New Roman" w:hAnsi="Times New Roman"/>
          <w:sz w:val="24"/>
          <w:szCs w:val="24"/>
          <w:lang w:eastAsia="ru-RU"/>
        </w:rPr>
      </w:pPr>
      <w:r w:rsidRPr="003A40A5">
        <w:rPr>
          <w:rFonts w:ascii="Times New Roman" w:hAnsi="Times New Roman"/>
          <w:sz w:val="24"/>
          <w:szCs w:val="24"/>
          <w:lang w:eastAsia="ru-RU"/>
        </w:rPr>
        <w:t>Приводить примеры математических закономерностей в окружающей действительности и произведениях искусства.</w:t>
      </w:r>
    </w:p>
    <w:p w:rsidR="00FF65A6" w:rsidRPr="003A40A5" w:rsidRDefault="00FF65A6" w:rsidP="000D7814">
      <w:pPr>
        <w:pStyle w:val="3"/>
        <w:spacing w:before="0" w:beforeAutospacing="0" w:after="0" w:afterAutospacing="0"/>
        <w:ind w:left="567"/>
        <w:rPr>
          <w:sz w:val="24"/>
          <w:szCs w:val="24"/>
        </w:rPr>
      </w:pPr>
      <w:bookmarkStart w:id="57" w:name="_Toc284662722"/>
      <w:bookmarkStart w:id="58" w:name="_Toc284663348"/>
    </w:p>
    <w:p w:rsidR="00FF65A6" w:rsidRPr="003A40A5" w:rsidRDefault="00FF65A6" w:rsidP="000D7814">
      <w:pPr>
        <w:pStyle w:val="3"/>
        <w:spacing w:before="0" w:beforeAutospacing="0" w:after="0" w:afterAutospacing="0"/>
        <w:ind w:left="567"/>
        <w:rPr>
          <w:sz w:val="24"/>
          <w:szCs w:val="24"/>
        </w:rPr>
      </w:pPr>
      <w:r w:rsidRPr="003A40A5">
        <w:rPr>
          <w:sz w:val="24"/>
          <w:szCs w:val="24"/>
        </w:rPr>
        <w:t>Выпускник получит возможность научиться в 7-9 классах для обеспечения возможности успешного продолжения образования на базовом и углубл</w:t>
      </w:r>
      <w:r w:rsidR="00A23AB5" w:rsidRPr="003A40A5">
        <w:rPr>
          <w:sz w:val="24"/>
          <w:szCs w:val="24"/>
        </w:rPr>
        <w:t>е</w:t>
      </w:r>
      <w:r w:rsidRPr="003A40A5">
        <w:rPr>
          <w:sz w:val="24"/>
          <w:szCs w:val="24"/>
        </w:rPr>
        <w:t>нном уровнях</w:t>
      </w:r>
      <w:bookmarkEnd w:id="57"/>
      <w:bookmarkEnd w:id="58"/>
    </w:p>
    <w:p w:rsidR="00FF65A6" w:rsidRPr="003A40A5" w:rsidRDefault="00FF65A6" w:rsidP="000D7814">
      <w:pPr>
        <w:spacing w:after="0" w:line="240" w:lineRule="auto"/>
        <w:ind w:left="567"/>
        <w:rPr>
          <w:rFonts w:ascii="Times New Roman" w:hAnsi="Times New Roman"/>
          <w:sz w:val="24"/>
          <w:szCs w:val="24"/>
        </w:rPr>
      </w:pPr>
      <w:r w:rsidRPr="003A40A5">
        <w:rPr>
          <w:rFonts w:ascii="Times New Roman" w:hAnsi="Times New Roman"/>
          <w:b/>
          <w:sz w:val="24"/>
          <w:szCs w:val="24"/>
        </w:rPr>
        <w:t>Элементы теории множеств и математической логики</w:t>
      </w:r>
    </w:p>
    <w:p w:rsidR="00FF65A6" w:rsidRPr="003A40A5" w:rsidRDefault="00FF65A6" w:rsidP="00C24FFD">
      <w:pPr>
        <w:pStyle w:val="a8"/>
        <w:numPr>
          <w:ilvl w:val="0"/>
          <w:numId w:val="139"/>
        </w:numPr>
        <w:tabs>
          <w:tab w:val="left" w:pos="1134"/>
        </w:tabs>
        <w:ind w:left="567" w:firstLine="0"/>
        <w:jc w:val="both"/>
        <w:rPr>
          <w:rFonts w:ascii="Times New Roman" w:hAnsi="Times New Roman"/>
          <w:i/>
        </w:rPr>
      </w:pPr>
      <w:r w:rsidRPr="003A40A5">
        <w:rPr>
          <w:rFonts w:ascii="Times New Roman" w:hAnsi="Times New Roman"/>
          <w:i/>
        </w:rPr>
        <w:t>Оперировать</w:t>
      </w:r>
      <w:r w:rsidRPr="003A40A5">
        <w:rPr>
          <w:rStyle w:val="af3"/>
          <w:rFonts w:ascii="Times New Roman" w:hAnsi="Times New Roman"/>
          <w:i/>
        </w:rPr>
        <w:footnoteReference w:id="6"/>
      </w:r>
      <w:r w:rsidRPr="003A40A5">
        <w:rPr>
          <w:rFonts w:ascii="Times New Roman" w:hAnsi="Times New Roman"/>
          <w:i/>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FF65A6" w:rsidRPr="003A40A5" w:rsidRDefault="00FF65A6" w:rsidP="00C24FFD">
      <w:pPr>
        <w:pStyle w:val="a8"/>
        <w:numPr>
          <w:ilvl w:val="0"/>
          <w:numId w:val="139"/>
        </w:numPr>
        <w:tabs>
          <w:tab w:val="left" w:pos="1134"/>
        </w:tabs>
        <w:ind w:left="567" w:firstLine="0"/>
        <w:jc w:val="both"/>
        <w:rPr>
          <w:rFonts w:ascii="Times New Roman" w:hAnsi="Times New Roman"/>
          <w:i/>
        </w:rPr>
      </w:pPr>
      <w:r w:rsidRPr="003A40A5">
        <w:rPr>
          <w:rFonts w:ascii="Times New Roman" w:hAnsi="Times New Roman"/>
          <w:i/>
        </w:rPr>
        <w:t>изображать множества и отношение множеств с помощью кругов Эйлера;</w:t>
      </w:r>
    </w:p>
    <w:p w:rsidR="00FF65A6" w:rsidRPr="003A40A5" w:rsidRDefault="00FF65A6" w:rsidP="00C24FFD">
      <w:pPr>
        <w:pStyle w:val="a8"/>
        <w:numPr>
          <w:ilvl w:val="0"/>
          <w:numId w:val="139"/>
        </w:numPr>
        <w:tabs>
          <w:tab w:val="left" w:pos="1134"/>
        </w:tabs>
        <w:ind w:left="567" w:firstLine="0"/>
        <w:jc w:val="both"/>
        <w:rPr>
          <w:rFonts w:ascii="Times New Roman" w:hAnsi="Times New Roman"/>
          <w:i/>
        </w:rPr>
      </w:pPr>
      <w:r w:rsidRPr="003A40A5">
        <w:rPr>
          <w:rFonts w:ascii="Times New Roman" w:hAnsi="Times New Roman"/>
          <w:i/>
        </w:rPr>
        <w:t xml:space="preserve">определять принадлежность элемента множеству, объединению и пересечению множеств; </w:t>
      </w:r>
    </w:p>
    <w:p w:rsidR="00FF65A6" w:rsidRPr="003A40A5" w:rsidRDefault="00FF65A6" w:rsidP="00C24FFD">
      <w:pPr>
        <w:pStyle w:val="a8"/>
        <w:numPr>
          <w:ilvl w:val="0"/>
          <w:numId w:val="139"/>
        </w:numPr>
        <w:tabs>
          <w:tab w:val="left" w:pos="1134"/>
        </w:tabs>
        <w:ind w:left="567" w:firstLine="0"/>
        <w:jc w:val="both"/>
        <w:rPr>
          <w:rFonts w:ascii="Times New Roman" w:hAnsi="Times New Roman"/>
          <w:i/>
        </w:rPr>
      </w:pPr>
      <w:r w:rsidRPr="003A40A5">
        <w:rPr>
          <w:rFonts w:ascii="Times New Roman" w:hAnsi="Times New Roman"/>
          <w:i/>
        </w:rPr>
        <w:t>задавать множество с помощью перечисления элементов, словесного описания;</w:t>
      </w:r>
    </w:p>
    <w:p w:rsidR="00FF65A6" w:rsidRPr="003A40A5" w:rsidRDefault="00FF65A6" w:rsidP="00C24FFD">
      <w:pPr>
        <w:pStyle w:val="a8"/>
        <w:numPr>
          <w:ilvl w:val="0"/>
          <w:numId w:val="139"/>
        </w:numPr>
        <w:tabs>
          <w:tab w:val="left" w:pos="1134"/>
        </w:tabs>
        <w:ind w:left="567" w:firstLine="0"/>
        <w:jc w:val="both"/>
        <w:rPr>
          <w:rFonts w:ascii="Times New Roman" w:hAnsi="Times New Roman"/>
          <w:i/>
        </w:rPr>
      </w:pPr>
      <w:r w:rsidRPr="003A40A5">
        <w:rPr>
          <w:rFonts w:ascii="Times New Roman" w:hAnsi="Times New Roman"/>
          <w:i/>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FF65A6" w:rsidRPr="003A40A5" w:rsidRDefault="00FF65A6" w:rsidP="00C24FFD">
      <w:pPr>
        <w:pStyle w:val="a8"/>
        <w:numPr>
          <w:ilvl w:val="0"/>
          <w:numId w:val="139"/>
        </w:numPr>
        <w:tabs>
          <w:tab w:val="left" w:pos="1134"/>
        </w:tabs>
        <w:ind w:left="567" w:firstLine="0"/>
        <w:jc w:val="both"/>
        <w:rPr>
          <w:rFonts w:ascii="Times New Roman" w:hAnsi="Times New Roman"/>
          <w:i/>
        </w:rPr>
      </w:pPr>
      <w:r w:rsidRPr="003A40A5">
        <w:rPr>
          <w:rFonts w:ascii="Times New Roman" w:hAnsi="Times New Roman"/>
          <w:i/>
        </w:rPr>
        <w:t>строить высказывания, отрицания высказываний.</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строить цепочки умозаключений на основе использования правил логики;</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использовать множества, операции с множествами, их графическое представление для описания реальных процессов и явлений</w:t>
      </w:r>
      <w:r w:rsidR="00CB50A3" w:rsidRPr="003A40A5">
        <w:rPr>
          <w:rFonts w:ascii="Times New Roman" w:hAnsi="Times New Roman"/>
          <w:i/>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Числа</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понимать и объяснять смысл позиционной записи натурального числа;</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выполнять вычисления, в том числе с использованием при</w:t>
      </w:r>
      <w:r w:rsidR="00A23AB5" w:rsidRPr="003A40A5">
        <w:rPr>
          <w:rFonts w:ascii="Times New Roman" w:hAnsi="Times New Roman"/>
          <w:i/>
        </w:rPr>
        <w:t>е</w:t>
      </w:r>
      <w:r w:rsidRPr="003A40A5">
        <w:rPr>
          <w:rFonts w:ascii="Times New Roman" w:hAnsi="Times New Roman"/>
          <w:i/>
        </w:rPr>
        <w:t>мов рациональных вычислений;</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выполнять округление рациональных чисел с заданной точностью;</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сравнивать рациональные и иррациональные числа;</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представлять рациональное число в виде десятичной дроби</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упорядочивать числа, записанные в виде обыкновенной и десятичной дроби;</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находить НОД и НОК чисел и использовать их при решении задач.</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составлять и оценивать числовые выражения при решении практических задач и задач из других учебных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записывать и округлять числовые значения реальных величин с использованием разных систем измерения</w:t>
      </w:r>
      <w:r w:rsidR="00CB50A3" w:rsidRPr="003A40A5">
        <w:rPr>
          <w:rFonts w:ascii="Times New Roman" w:hAnsi="Times New Roman"/>
          <w:i/>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lastRenderedPageBreak/>
        <w:t>Тождественные преобразования</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Оперировать понятиями степени с натуральным показателем, степени с целым отрицательным показателем;</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выделять квадрат суммы и разности одночленов;</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раскладывать на множители квадратный   тр</w:t>
      </w:r>
      <w:r w:rsidR="00A23AB5" w:rsidRPr="003A40A5">
        <w:rPr>
          <w:rFonts w:ascii="Times New Roman" w:hAnsi="Times New Roman"/>
          <w:i/>
          <w:sz w:val="24"/>
          <w:szCs w:val="24"/>
        </w:rPr>
        <w:t>е</w:t>
      </w:r>
      <w:r w:rsidRPr="003A40A5">
        <w:rPr>
          <w:rFonts w:ascii="Times New Roman" w:hAnsi="Times New Roman"/>
          <w:i/>
          <w:sz w:val="24"/>
          <w:szCs w:val="24"/>
        </w:rPr>
        <w:t>хчлен;</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выполнять преобразования выражений, содержащих квадратные корни;</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выделять квадрат суммы или разности двучлена в выражениях, содержащих квадратные корни;</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выполнять преобразования выражений, содержащих модуль.</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49"/>
        </w:numPr>
        <w:tabs>
          <w:tab w:val="left" w:pos="1134"/>
        </w:tabs>
        <w:ind w:left="567" w:firstLine="0"/>
        <w:rPr>
          <w:rFonts w:ascii="Times New Roman" w:hAnsi="Times New Roman"/>
          <w:i/>
          <w:sz w:val="24"/>
          <w:szCs w:val="24"/>
        </w:rPr>
      </w:pPr>
      <w:r w:rsidRPr="003A40A5">
        <w:rPr>
          <w:rFonts w:ascii="Times New Roman" w:hAnsi="Times New Roman"/>
          <w:i/>
          <w:sz w:val="24"/>
          <w:szCs w:val="24"/>
        </w:rPr>
        <w:t>выполнять преобразования и действия с числами, записанными в стандартном виде;</w:t>
      </w:r>
    </w:p>
    <w:p w:rsidR="00FF65A6" w:rsidRPr="003A40A5" w:rsidRDefault="00FF65A6" w:rsidP="00C24FFD">
      <w:pPr>
        <w:pStyle w:val="a"/>
        <w:numPr>
          <w:ilvl w:val="0"/>
          <w:numId w:val="149"/>
        </w:numPr>
        <w:tabs>
          <w:tab w:val="left" w:pos="1134"/>
        </w:tabs>
        <w:ind w:left="567" w:firstLine="0"/>
        <w:rPr>
          <w:rFonts w:ascii="Times New Roman" w:hAnsi="Times New Roman"/>
          <w:i/>
          <w:sz w:val="24"/>
          <w:szCs w:val="24"/>
        </w:rPr>
      </w:pPr>
      <w:r w:rsidRPr="003A40A5">
        <w:rPr>
          <w:rFonts w:ascii="Times New Roman" w:hAnsi="Times New Roman"/>
          <w:i/>
          <w:sz w:val="24"/>
          <w:szCs w:val="24"/>
        </w:rPr>
        <w:t>выполнять преобразования алгебраических выражений при решении задач других учебных предметов</w:t>
      </w:r>
      <w:r w:rsidR="00CB50A3" w:rsidRPr="003A40A5">
        <w:rPr>
          <w:rFonts w:ascii="Times New Roman" w:hAnsi="Times New Roman"/>
          <w:i/>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Уравнения и неравенства</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решать линейные уравнения и уравнения, сводимые к линейным с помощью тождественных преобразований;</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решать квадратные уравнения и уравнения, сводимые к квадратным с помощью тождественных преобразований;</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решать дробно-линейные уравнения;</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 xml:space="preserve">решать простейшие иррациональные уравнения вида </w:t>
      </w:r>
      <w:r w:rsidRPr="003A40A5">
        <w:rPr>
          <w:rFonts w:ascii="Times New Roman" w:hAnsi="Times New Roman"/>
          <w:i/>
          <w:position w:val="-16"/>
          <w:sz w:val="24"/>
          <w:szCs w:val="24"/>
        </w:rPr>
        <w:object w:dxaOrig="112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25pt;height:22.5pt" o:ole="">
            <v:imagedata r:id="rId8" o:title=""/>
          </v:shape>
          <o:OLEObject Type="Embed" ProgID="Equation.DSMT4" ShapeID="_x0000_i1025" DrawAspect="Content" ObjectID="_1569607707" r:id="rId9"/>
        </w:object>
      </w:r>
      <w:r w:rsidRPr="003A40A5">
        <w:rPr>
          <w:rFonts w:ascii="Times New Roman" w:hAnsi="Times New Roman"/>
          <w:i/>
          <w:sz w:val="24"/>
          <w:szCs w:val="24"/>
        </w:rPr>
        <w:t xml:space="preserve">, </w:t>
      </w:r>
      <w:r w:rsidRPr="003A40A5">
        <w:rPr>
          <w:rFonts w:ascii="Times New Roman" w:hAnsi="Times New Roman"/>
          <w:i/>
          <w:position w:val="-16"/>
          <w:sz w:val="24"/>
          <w:szCs w:val="24"/>
        </w:rPr>
        <w:object w:dxaOrig="1680" w:dyaOrig="460">
          <v:shape id="_x0000_i1026" type="#_x0000_t75" style="width:87pt;height:22.5pt" o:ole="">
            <v:imagedata r:id="rId10" o:title=""/>
          </v:shape>
          <o:OLEObject Type="Embed" ProgID="Equation.DSMT4" ShapeID="_x0000_i1026" DrawAspect="Content" ObjectID="_1569607708" r:id="rId11"/>
        </w:object>
      </w:r>
      <w:r w:rsidRPr="003A40A5">
        <w:rPr>
          <w:rFonts w:ascii="Times New Roman" w:hAnsi="Times New Roman"/>
          <w:i/>
          <w:sz w:val="24"/>
          <w:szCs w:val="24"/>
        </w:rPr>
        <w:t>;</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решать уравнения вида</w:t>
      </w:r>
      <w:r w:rsidR="004A1E43" w:rsidRPr="003A40A5">
        <w:rPr>
          <w:rFonts w:ascii="Times New Roman" w:hAnsi="Times New Roman"/>
          <w:i/>
          <w:sz w:val="24"/>
          <w:szCs w:val="24"/>
        </w:rPr>
        <w:t xml:space="preserve"> </w:t>
      </w:r>
      <w:r w:rsidRPr="003A40A5">
        <w:rPr>
          <w:rFonts w:ascii="Times New Roman" w:hAnsi="Times New Roman"/>
          <w:i/>
          <w:position w:val="-6"/>
          <w:sz w:val="24"/>
          <w:szCs w:val="24"/>
        </w:rPr>
        <w:object w:dxaOrig="700" w:dyaOrig="360">
          <v:shape id="_x0000_i1027" type="#_x0000_t75" style="width:36.75pt;height:21.75pt" o:ole="">
            <v:imagedata r:id="rId12" o:title=""/>
          </v:shape>
          <o:OLEObject Type="Embed" ProgID="Equation.DSMT4" ShapeID="_x0000_i1027" DrawAspect="Content" ObjectID="_1569607709" r:id="rId13"/>
        </w:object>
      </w:r>
      <w:r w:rsidRPr="003A40A5">
        <w:rPr>
          <w:rFonts w:ascii="Times New Roman" w:hAnsi="Times New Roman"/>
          <w:i/>
          <w:sz w:val="24"/>
          <w:szCs w:val="24"/>
        </w:rPr>
        <w:t>;</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решать уравнения способом разложения на множители и замены переменной;</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использовать метод интервалов для решения целых и дробно-рациональных неравенств;</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решать линейные уравнения и неравенства с параметрами;</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решать несложные квадратные уравнения с параметром;</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решать несложные системы линейных уравнений с параметрами;</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решать несложные уравнения в целых числах.</w:t>
      </w:r>
    </w:p>
    <w:p w:rsidR="000D7814" w:rsidRDefault="000D7814" w:rsidP="000D7814">
      <w:pPr>
        <w:tabs>
          <w:tab w:val="left" w:pos="1134"/>
        </w:tabs>
        <w:spacing w:after="0" w:line="240" w:lineRule="auto"/>
        <w:ind w:left="567"/>
        <w:rPr>
          <w:rFonts w:ascii="Times New Roman" w:hAnsi="Times New Roman"/>
          <w:b/>
          <w:sz w:val="24"/>
          <w:szCs w:val="24"/>
        </w:rPr>
      </w:pP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lastRenderedPageBreak/>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r w:rsidR="00CB50A3" w:rsidRPr="003A40A5">
        <w:rPr>
          <w:rFonts w:ascii="Times New Roman" w:hAnsi="Times New Roman"/>
          <w:i/>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Функции</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w:t>
      </w:r>
      <w:r w:rsidR="00A23AB5" w:rsidRPr="003A40A5">
        <w:rPr>
          <w:rFonts w:ascii="Times New Roman" w:hAnsi="Times New Roman"/>
          <w:i/>
          <w:sz w:val="24"/>
          <w:szCs w:val="24"/>
        </w:rPr>
        <w:t>е</w:t>
      </w:r>
      <w:r w:rsidRPr="003A40A5">
        <w:rPr>
          <w:rFonts w:ascii="Times New Roman" w:hAnsi="Times New Roman"/>
          <w:i/>
          <w:sz w:val="24"/>
          <w:szCs w:val="24"/>
        </w:rPr>
        <w:t>тность/неч</w:t>
      </w:r>
      <w:r w:rsidR="00A23AB5" w:rsidRPr="003A40A5">
        <w:rPr>
          <w:rFonts w:ascii="Times New Roman" w:hAnsi="Times New Roman"/>
          <w:i/>
          <w:sz w:val="24"/>
          <w:szCs w:val="24"/>
        </w:rPr>
        <w:t>е</w:t>
      </w:r>
      <w:r w:rsidRPr="003A40A5">
        <w:rPr>
          <w:rFonts w:ascii="Times New Roman" w:hAnsi="Times New Roman"/>
          <w:i/>
          <w:sz w:val="24"/>
          <w:szCs w:val="24"/>
        </w:rPr>
        <w:t xml:space="preserve">тность функции; </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 xml:space="preserve">строить графики линейной, квадратичной функций, обратной пропорциональности, функции вида: </w:t>
      </w:r>
      <w:r w:rsidRPr="003A40A5">
        <w:rPr>
          <w:rFonts w:ascii="Times New Roman" w:hAnsi="Times New Roman"/>
          <w:i/>
          <w:position w:val="-24"/>
          <w:sz w:val="24"/>
          <w:szCs w:val="24"/>
        </w:rPr>
        <w:object w:dxaOrig="1300" w:dyaOrig="620">
          <v:shape id="_x0000_i1028" type="#_x0000_t75" style="width:64.5pt;height:27.75pt" o:ole="">
            <v:imagedata r:id="rId14" o:title=""/>
          </v:shape>
          <o:OLEObject Type="Embed" ProgID="Equation.DSMT4" ShapeID="_x0000_i1028" DrawAspect="Content" ObjectID="_1569607710" r:id="rId15"/>
        </w:object>
      </w:r>
      <w:r w:rsidRPr="003A40A5">
        <w:rPr>
          <w:rFonts w:ascii="Times New Roman" w:hAnsi="Times New Roman"/>
          <w:i/>
          <w:sz w:val="24"/>
          <w:szCs w:val="24"/>
        </w:rPr>
        <w:t xml:space="preserve">, </w:t>
      </w:r>
      <w:r w:rsidRPr="003A40A5">
        <w:rPr>
          <w:rFonts w:ascii="Times New Roman" w:hAnsi="Times New Roman"/>
          <w:i/>
          <w:position w:val="-10"/>
          <w:sz w:val="24"/>
          <w:szCs w:val="24"/>
        </w:rPr>
        <w:object w:dxaOrig="760" w:dyaOrig="380">
          <v:shape id="_x0000_i1029" type="#_x0000_t75" style="width:44.25pt;height:15pt" o:ole="">
            <v:imagedata r:id="rId16" o:title=""/>
          </v:shape>
          <o:OLEObject Type="Embed" ProgID="Equation.DSMT4" ShapeID="_x0000_i1029" DrawAspect="Content" ObjectID="_1569607711" r:id="rId17"/>
        </w:object>
      </w:r>
      <w:r w:rsidR="007E18F1" w:rsidRPr="003A40A5">
        <w:rPr>
          <w:rFonts w:ascii="Times New Roman" w:hAnsi="Times New Roman"/>
          <w:i/>
          <w:sz w:val="24"/>
          <w:szCs w:val="24"/>
        </w:rPr>
        <w:fldChar w:fldCharType="begin"/>
      </w:r>
      <w:r w:rsidRPr="003A40A5">
        <w:rPr>
          <w:rFonts w:ascii="Times New Roman" w:hAnsi="Times New Roman"/>
          <w:i/>
          <w:sz w:val="24"/>
          <w:szCs w:val="24"/>
        </w:rPr>
        <w:instrText xml:space="preserve"> QUOTE  </w:instrText>
      </w:r>
      <w:r w:rsidR="007E18F1" w:rsidRPr="003A40A5">
        <w:rPr>
          <w:rFonts w:ascii="Times New Roman" w:hAnsi="Times New Roman"/>
          <w:i/>
          <w:sz w:val="24"/>
          <w:szCs w:val="24"/>
        </w:rPr>
        <w:fldChar w:fldCharType="end"/>
      </w:r>
      <w:r w:rsidRPr="003A40A5">
        <w:rPr>
          <w:rFonts w:ascii="Times New Roman" w:hAnsi="Times New Roman"/>
          <w:b/>
          <w:bCs/>
          <w:i/>
          <w:sz w:val="24"/>
          <w:szCs w:val="24"/>
        </w:rPr>
        <w:t>,</w:t>
      </w:r>
      <w:r w:rsidRPr="003A40A5">
        <w:rPr>
          <w:rFonts w:ascii="Times New Roman" w:eastAsia="Times New Roman" w:hAnsi="Times New Roman"/>
          <w:bCs/>
          <w:i/>
          <w:position w:val="-10"/>
          <w:sz w:val="24"/>
          <w:szCs w:val="24"/>
        </w:rPr>
        <w:object w:dxaOrig="760" w:dyaOrig="380">
          <v:shape id="_x0000_i1030" type="#_x0000_t75" style="width:35.25pt;height:15pt" o:ole="">
            <v:imagedata r:id="rId18" o:title=""/>
          </v:shape>
          <o:OLEObject Type="Embed" ProgID="Equation.DSMT4" ShapeID="_x0000_i1030" DrawAspect="Content" ObjectID="_1569607712" r:id="rId19"/>
        </w:object>
      </w:r>
      <w:r w:rsidR="00703E39">
        <w:fldChar w:fldCharType="begin"/>
      </w:r>
      <w:r w:rsidR="00703E39">
        <w:fldChar w:fldCharType="separate"/>
      </w:r>
      <w:r w:rsidRPr="003A40A5">
        <w:rPr>
          <w:rFonts w:ascii="Times New Roman" w:eastAsia="Times New Roman" w:hAnsi="Times New Roman"/>
          <w:bCs/>
          <w:i/>
          <w:noProof/>
          <w:position w:val="-10"/>
          <w:sz w:val="24"/>
          <w:szCs w:val="24"/>
        </w:rPr>
        <w:drawing>
          <wp:inline distT="0" distB="0" distL="0" distR="0" wp14:anchorId="142DCF39" wp14:editId="3C737049">
            <wp:extent cx="478155" cy="245110"/>
            <wp:effectExtent l="0" t="0" r="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00703E39">
        <w:rPr>
          <w:rFonts w:ascii="Times New Roman" w:eastAsia="Times New Roman" w:hAnsi="Times New Roman"/>
          <w:bCs/>
          <w:i/>
          <w:noProof/>
          <w:position w:val="-10"/>
          <w:sz w:val="24"/>
          <w:szCs w:val="24"/>
        </w:rPr>
        <w:fldChar w:fldCharType="end"/>
      </w:r>
      <w:r w:rsidRPr="003A40A5">
        <w:rPr>
          <w:rFonts w:ascii="Times New Roman" w:hAnsi="Times New Roman"/>
          <w:bCs/>
          <w:i/>
          <w:sz w:val="24"/>
          <w:szCs w:val="24"/>
        </w:rPr>
        <w:t xml:space="preserve">, </w:t>
      </w:r>
      <w:r w:rsidRPr="003A40A5">
        <w:rPr>
          <w:rFonts w:ascii="Times New Roman" w:hAnsi="Times New Roman"/>
          <w:bCs/>
          <w:i/>
          <w:position w:val="-12"/>
          <w:sz w:val="24"/>
          <w:szCs w:val="24"/>
        </w:rPr>
        <w:object w:dxaOrig="660" w:dyaOrig="380">
          <v:shape id="_x0000_i1031" type="#_x0000_t75" style="width:29.25pt;height:15pt" o:ole="">
            <v:imagedata r:id="rId21" o:title=""/>
          </v:shape>
          <o:OLEObject Type="Embed" ProgID="Equation.DSMT4" ShapeID="_x0000_i1031" DrawAspect="Content" ObjectID="_1569607713" r:id="rId22"/>
        </w:object>
      </w:r>
      <w:r w:rsidRPr="003A40A5">
        <w:rPr>
          <w:rFonts w:ascii="Times New Roman" w:hAnsi="Times New Roman"/>
          <w:bCs/>
          <w:i/>
          <w:sz w:val="24"/>
          <w:szCs w:val="24"/>
        </w:rPr>
        <w:t>;</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 xml:space="preserve">на примере квадратичной функции, использовать преобразования графика функции </w:t>
      </w:r>
      <w:r w:rsidRPr="003A40A5">
        <w:rPr>
          <w:rFonts w:ascii="Times New Roman" w:hAnsi="Times New Roman"/>
          <w:i/>
          <w:sz w:val="24"/>
          <w:szCs w:val="24"/>
          <w:lang w:val="en-US"/>
        </w:rPr>
        <w:t>y</w:t>
      </w:r>
      <w:r w:rsidRPr="003A40A5">
        <w:rPr>
          <w:rFonts w:ascii="Times New Roman" w:hAnsi="Times New Roman"/>
          <w:i/>
          <w:sz w:val="24"/>
          <w:szCs w:val="24"/>
        </w:rPr>
        <w:t>=</w:t>
      </w:r>
      <w:r w:rsidRPr="003A40A5">
        <w:rPr>
          <w:rFonts w:ascii="Times New Roman" w:hAnsi="Times New Roman"/>
          <w:i/>
          <w:sz w:val="24"/>
          <w:szCs w:val="24"/>
          <w:lang w:val="en-US"/>
        </w:rPr>
        <w:t>f</w:t>
      </w:r>
      <w:r w:rsidRPr="003A40A5">
        <w:rPr>
          <w:rFonts w:ascii="Times New Roman" w:hAnsi="Times New Roman"/>
          <w:i/>
          <w:sz w:val="24"/>
          <w:szCs w:val="24"/>
        </w:rPr>
        <w:t>(</w:t>
      </w:r>
      <w:r w:rsidRPr="003A40A5">
        <w:rPr>
          <w:rFonts w:ascii="Times New Roman" w:hAnsi="Times New Roman"/>
          <w:i/>
          <w:sz w:val="24"/>
          <w:szCs w:val="24"/>
          <w:lang w:val="en-US"/>
        </w:rPr>
        <w:t>x</w:t>
      </w:r>
      <w:r w:rsidRPr="003A40A5">
        <w:rPr>
          <w:rFonts w:ascii="Times New Roman" w:hAnsi="Times New Roman"/>
          <w:i/>
          <w:sz w:val="24"/>
          <w:szCs w:val="24"/>
        </w:rPr>
        <w:t xml:space="preserve">) для построения графиков функций </w:t>
      </w:r>
      <w:r w:rsidRPr="003A40A5">
        <w:rPr>
          <w:rFonts w:ascii="Times New Roman" w:hAnsi="Times New Roman"/>
          <w:i/>
          <w:position w:val="-12"/>
          <w:sz w:val="24"/>
          <w:szCs w:val="24"/>
        </w:rPr>
        <w:object w:dxaOrig="1780" w:dyaOrig="380">
          <v:shape id="_x0000_i1032" type="#_x0000_t75" style="width:87pt;height:15pt" o:ole="">
            <v:imagedata r:id="rId23" o:title=""/>
          </v:shape>
          <o:OLEObject Type="Embed" ProgID="Equation.DSMT4" ShapeID="_x0000_i1032" DrawAspect="Content" ObjectID="_1569607714" r:id="rId24"/>
        </w:object>
      </w:r>
      <w:r w:rsidRPr="003A40A5">
        <w:rPr>
          <w:rFonts w:ascii="Times New Roman" w:hAnsi="Times New Roman"/>
          <w:i/>
          <w:sz w:val="24"/>
          <w:szCs w:val="24"/>
        </w:rPr>
        <w:t xml:space="preserve">; </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исследовать функцию по е</w:t>
      </w:r>
      <w:r w:rsidR="00A23AB5" w:rsidRPr="003A40A5">
        <w:rPr>
          <w:rFonts w:ascii="Times New Roman" w:hAnsi="Times New Roman"/>
          <w:i/>
          <w:sz w:val="24"/>
          <w:szCs w:val="24"/>
        </w:rPr>
        <w:t>е</w:t>
      </w:r>
      <w:r w:rsidRPr="003A40A5">
        <w:rPr>
          <w:rFonts w:ascii="Times New Roman" w:hAnsi="Times New Roman"/>
          <w:i/>
          <w:sz w:val="24"/>
          <w:szCs w:val="24"/>
        </w:rPr>
        <w:t xml:space="preserve"> графику;</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находить множество значений, нули, промежутки знакопостоянства, монотонности квадратичной функции;</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оперировать понятиями: последовательность, арифметическая прогрессия, геометрическая прогрессия;</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решать задачи на арифметическую и геометрическую прогрессию.</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иллюстрировать с помощью графика реальную зависимость или процесс по их характеристикам;</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использовать свойства и график квадратичной функции при решении задач из других учебных предметов</w:t>
      </w:r>
      <w:r w:rsidR="00CB50A3" w:rsidRPr="003A40A5">
        <w:rPr>
          <w:rFonts w:ascii="Times New Roman" w:hAnsi="Times New Roman"/>
          <w:i/>
          <w:sz w:val="24"/>
          <w:szCs w:val="24"/>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Текстовые задачи</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Решать простые и сложные задачи разных типов, а также задачи повышенной трудности;</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lang w:eastAsia="en-US"/>
        </w:rPr>
      </w:pPr>
      <w:r w:rsidRPr="003A40A5">
        <w:rPr>
          <w:rFonts w:ascii="Times New Roman" w:hAnsi="Times New Roman"/>
          <w:i/>
          <w:sz w:val="24"/>
          <w:szCs w:val="24"/>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знать и применять оба способа поиска решения задач (от требования к условию и от условия к требованию);</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моделировать рассуждения при поиске решения задач с помощью граф-схемы;</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выделять этапы решения задачи и содержание каждого этапа;</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анализировать затруднения при решении задач;</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выполнять различные преобразования предложенной задачи, конструировать новые задачи из данной, в том числе обратные;</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интерпретировать вычислительные результаты в задаче, исследовать полученное решение задачи;</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lastRenderedPageBreak/>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исследовать всевозможные ситуации при решении задач на движение по реке, рассматривать разные системы отсч</w:t>
      </w:r>
      <w:r w:rsidR="00A23AB5" w:rsidRPr="003A40A5">
        <w:rPr>
          <w:rFonts w:ascii="Times New Roman" w:hAnsi="Times New Roman"/>
          <w:i/>
        </w:rPr>
        <w:t>е</w:t>
      </w:r>
      <w:r w:rsidRPr="003A40A5">
        <w:rPr>
          <w:rFonts w:ascii="Times New Roman" w:hAnsi="Times New Roman"/>
          <w:i/>
        </w:rPr>
        <w:t>та;</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 xml:space="preserve">решать разнообразные задачи «на части», </w:t>
      </w:r>
    </w:p>
    <w:p w:rsidR="00FF65A6" w:rsidRPr="003A40A5" w:rsidRDefault="00FF65A6" w:rsidP="00C24FFD">
      <w:pPr>
        <w:numPr>
          <w:ilvl w:val="0"/>
          <w:numId w:val="136"/>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3A40A5" w:rsidRDefault="00FF65A6" w:rsidP="00C24FFD">
      <w:pPr>
        <w:numPr>
          <w:ilvl w:val="0"/>
          <w:numId w:val="136"/>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осознавать и объяснять идентичность задач разных типов, связывающих три величины (на работу, на покупки, на движение)</w:t>
      </w:r>
      <w:r w:rsidR="004A1E43" w:rsidRPr="003A40A5">
        <w:rPr>
          <w:rFonts w:ascii="Times New Roman" w:hAnsi="Times New Roman"/>
          <w:i/>
          <w:sz w:val="24"/>
          <w:szCs w:val="24"/>
        </w:rPr>
        <w:t xml:space="preserve">, </w:t>
      </w:r>
      <w:r w:rsidRPr="003A40A5">
        <w:rPr>
          <w:rFonts w:ascii="Times New Roman" w:hAnsi="Times New Roman"/>
          <w:i/>
          <w:sz w:val="24"/>
          <w:szCs w:val="24"/>
        </w:rPr>
        <w:t>выделять эти величины и отношения между ними, применять их при решении задач, конструировать собственные задач указанных типов;</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владеть основными методами решения задач на смеси, сплавы, концентрации;</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решать задачи на проценты, в том числе, сложные проценты с обоснованием, используя разные способы;</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решать логические задачи разными способами, в том числе, с двумя блоками и с тремя блоками данных с помощью таблиц;</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решать задачи по комбинаторике и теории вероятностей на основе использования изученных методов и обосновывать решение;</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решать несложные задачи по математической статистике;</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i/>
        </w:rPr>
      </w:pPr>
      <w:r w:rsidRPr="003A40A5">
        <w:rPr>
          <w:rFonts w:ascii="Times New Roman" w:hAnsi="Times New Roman"/>
          <w:i/>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lang w:eastAsia="en-US"/>
        </w:rPr>
      </w:pPr>
      <w:r w:rsidRPr="003A40A5">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w:t>
      </w:r>
      <w:r w:rsidR="00A23AB5" w:rsidRPr="003A40A5">
        <w:rPr>
          <w:rFonts w:ascii="Times New Roman" w:hAnsi="Times New Roman"/>
          <w:i/>
          <w:sz w:val="24"/>
          <w:szCs w:val="24"/>
          <w:lang w:eastAsia="en-US"/>
        </w:rPr>
        <w:t>е</w:t>
      </w:r>
      <w:r w:rsidRPr="003A40A5">
        <w:rPr>
          <w:rFonts w:ascii="Times New Roman" w:hAnsi="Times New Roman"/>
          <w:i/>
          <w:sz w:val="24"/>
          <w:szCs w:val="24"/>
          <w:lang w:eastAsia="en-US"/>
        </w:rPr>
        <w:t>том этих характеристик, в частности, при решении задач на концентрации, учитывать плотность вещества;</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lang w:eastAsia="en-US"/>
        </w:rPr>
      </w:pPr>
      <w:r w:rsidRPr="003A40A5">
        <w:rPr>
          <w:rFonts w:ascii="Times New Roman"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lang w:eastAsia="en-US"/>
        </w:rPr>
        <w:t>решать задачи на движение по реке, рассматривая разные системы отсчета</w:t>
      </w:r>
      <w:r w:rsidR="00C31256" w:rsidRPr="003A40A5">
        <w:rPr>
          <w:rFonts w:ascii="Times New Roman" w:hAnsi="Times New Roman"/>
          <w:i/>
          <w:sz w:val="24"/>
          <w:szCs w:val="24"/>
          <w:lang w:eastAsia="en-US"/>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 xml:space="preserve">Статистика и теория вероятностей </w:t>
      </w:r>
    </w:p>
    <w:p w:rsidR="00FF65A6" w:rsidRPr="003A40A5"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3A40A5">
        <w:rPr>
          <w:rFonts w:ascii="Times New Roman" w:hAnsi="Times New Roman"/>
          <w:i/>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 xml:space="preserve">извлекать информацию, </w:t>
      </w:r>
      <w:r w:rsidRPr="003A40A5">
        <w:rPr>
          <w:rStyle w:val="dash041e0431044b0447043d044b0439char1"/>
          <w:i/>
        </w:rPr>
        <w:t>представленную в таблицах, на диаграммах, графиках</w:t>
      </w:r>
      <w:r w:rsidRPr="003A40A5">
        <w:rPr>
          <w:rFonts w:ascii="Times New Roman" w:hAnsi="Times New Roman"/>
          <w:i/>
          <w:sz w:val="24"/>
          <w:szCs w:val="24"/>
        </w:rPr>
        <w:t>;</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составлять таблицы, строить диаграммы и графики на основе данных;</w:t>
      </w:r>
    </w:p>
    <w:p w:rsidR="00FF65A6" w:rsidRPr="003A40A5"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3A40A5">
        <w:rPr>
          <w:rFonts w:ascii="Times New Roman" w:hAnsi="Times New Roman"/>
          <w:i/>
        </w:rPr>
        <w:t>оперировать понятиями: факториал числа, перестановки и сочетания, треугольник Паскаля;</w:t>
      </w:r>
    </w:p>
    <w:p w:rsidR="00FF65A6" w:rsidRPr="003A40A5"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3A40A5">
        <w:rPr>
          <w:rFonts w:ascii="Times New Roman" w:hAnsi="Times New Roman"/>
          <w:i/>
        </w:rPr>
        <w:t>применять правило произведения при решении комбинаторных задач;</w:t>
      </w:r>
    </w:p>
    <w:p w:rsidR="00FF65A6" w:rsidRPr="003A40A5"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3A40A5">
        <w:rPr>
          <w:rFonts w:ascii="Times New Roman" w:hAnsi="Times New Roman"/>
          <w:i/>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FF65A6" w:rsidRPr="003A40A5"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3A40A5">
        <w:rPr>
          <w:rFonts w:ascii="Times New Roman" w:hAnsi="Times New Roman"/>
          <w:i/>
        </w:rPr>
        <w:t>представлять информацию с помощью кругов Эйлера;</w:t>
      </w:r>
    </w:p>
    <w:p w:rsidR="00FF65A6" w:rsidRPr="003A40A5"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3A40A5">
        <w:rPr>
          <w:rFonts w:ascii="Times New Roman" w:hAnsi="Times New Roman"/>
          <w:i/>
        </w:rPr>
        <w:t>решать задачи на вычисление вероятности с подсчетом количества вариантов с помощью комбинаторики.</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3A40A5">
        <w:rPr>
          <w:rFonts w:ascii="Times New Roman" w:hAnsi="Times New Roman"/>
          <w:i/>
        </w:rPr>
        <w:t xml:space="preserve">извлекать, интерпретировать и преобразовывать информацию, </w:t>
      </w:r>
      <w:r w:rsidRPr="003A40A5">
        <w:rPr>
          <w:rStyle w:val="dash041e0431044b0447043d044b0439char1"/>
          <w:i/>
        </w:rPr>
        <w:t>представленную в таблицах, на диаграммах, графиках, отражающую свойства и характеристики реальных процессов и явлений;</w:t>
      </w:r>
    </w:p>
    <w:p w:rsidR="00FF65A6" w:rsidRPr="003A40A5" w:rsidRDefault="00FF65A6" w:rsidP="00C24FFD">
      <w:pPr>
        <w:pStyle w:val="a8"/>
        <w:numPr>
          <w:ilvl w:val="0"/>
          <w:numId w:val="135"/>
        </w:numPr>
        <w:tabs>
          <w:tab w:val="left" w:pos="1134"/>
        </w:tabs>
        <w:ind w:left="567" w:firstLine="0"/>
        <w:contextualSpacing w:val="0"/>
        <w:jc w:val="both"/>
        <w:rPr>
          <w:rFonts w:ascii="Times New Roman" w:hAnsi="Times New Roman"/>
          <w:i/>
        </w:rPr>
      </w:pPr>
      <w:r w:rsidRPr="003A40A5">
        <w:rPr>
          <w:rFonts w:ascii="Times New Roman" w:hAnsi="Times New Roman"/>
          <w:i/>
        </w:rPr>
        <w:lastRenderedPageBreak/>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FF65A6" w:rsidRPr="003A40A5" w:rsidRDefault="00FF65A6" w:rsidP="00C24FFD">
      <w:pPr>
        <w:pStyle w:val="a"/>
        <w:numPr>
          <w:ilvl w:val="0"/>
          <w:numId w:val="135"/>
        </w:numPr>
        <w:tabs>
          <w:tab w:val="left" w:pos="1134"/>
        </w:tabs>
        <w:ind w:left="567" w:firstLine="0"/>
        <w:rPr>
          <w:rFonts w:ascii="Times New Roman" w:hAnsi="Times New Roman"/>
          <w:i/>
          <w:sz w:val="24"/>
          <w:szCs w:val="24"/>
        </w:rPr>
      </w:pPr>
      <w:r w:rsidRPr="003A40A5">
        <w:rPr>
          <w:rFonts w:ascii="Times New Roman" w:hAnsi="Times New Roman"/>
          <w:i/>
          <w:sz w:val="24"/>
          <w:szCs w:val="24"/>
        </w:rPr>
        <w:t>оценивать вероятность реальных событий и явлений.</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Геометрические фигуры</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 xml:space="preserve">Оперировать понятиями геометрических фигур; </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извлекать, интерпретировать и преобразовывать информацию о геометрических фигурах, представленную на чертежах;</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 xml:space="preserve">применять геометрические факты для решения задач, в том числе, предполагающих несколько шагов решения; </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формулировать в простейших случаях свойства и признаки фигур;</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доказывать геометрические утверждения</w:t>
      </w:r>
      <w:r w:rsidR="00C31256" w:rsidRPr="003A40A5">
        <w:rPr>
          <w:rFonts w:ascii="Times New Roman" w:hAnsi="Times New Roman"/>
          <w:i/>
        </w:rPr>
        <w:t>;</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владеть стандартной классификацией плоских фигур (треугольников и четыр</w:t>
      </w:r>
      <w:r w:rsidR="00A23AB5" w:rsidRPr="003A40A5">
        <w:rPr>
          <w:rFonts w:ascii="Times New Roman" w:hAnsi="Times New Roman"/>
          <w:i/>
        </w:rPr>
        <w:t>е</w:t>
      </w:r>
      <w:r w:rsidRPr="003A40A5">
        <w:rPr>
          <w:rFonts w:ascii="Times New Roman" w:hAnsi="Times New Roman"/>
          <w:i/>
        </w:rPr>
        <w:t>хугольников).</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 xml:space="preserve">использовать свойства геометрических фигур для решения </w:t>
      </w:r>
      <w:r w:rsidRPr="003A40A5">
        <w:rPr>
          <w:rStyle w:val="dash041e0431044b0447043d044b0439char1"/>
          <w:i/>
        </w:rPr>
        <w:t>задач практического характера и задач из смежных дисциплин</w:t>
      </w:r>
      <w:r w:rsidR="00C31256" w:rsidRPr="003A40A5">
        <w:rPr>
          <w:rStyle w:val="dash041e0431044b0447043d044b0439char1"/>
          <w:i/>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Отношения</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применять теорему Фалеса и теорему о пропорциональных отрезках при решении задач;</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характеризовать взаимное расположение прямой и окружности, двух окружностей.</w:t>
      </w:r>
    </w:p>
    <w:p w:rsidR="00FF65A6" w:rsidRPr="003A40A5" w:rsidRDefault="00FF65A6" w:rsidP="000D7814">
      <w:pPr>
        <w:pStyle w:val="a"/>
        <w:numPr>
          <w:ilvl w:val="0"/>
          <w:numId w:val="0"/>
        </w:numPr>
        <w:tabs>
          <w:tab w:val="left" w:pos="1134"/>
        </w:tabs>
        <w:ind w:left="567"/>
        <w:rPr>
          <w:rFonts w:ascii="Times New Roman" w:hAnsi="Times New Roman"/>
          <w:b/>
          <w:sz w:val="24"/>
          <w:szCs w:val="24"/>
        </w:rPr>
      </w:pPr>
      <w:r w:rsidRPr="003A40A5">
        <w:rPr>
          <w:rFonts w:ascii="Times New Roman" w:hAnsi="Times New Roman"/>
          <w:b/>
          <w:sz w:val="24"/>
          <w:szCs w:val="24"/>
        </w:rPr>
        <w:t xml:space="preserve">В повседневной жизни и при изучении других предметов: </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использовать отношения для решения задач, возникающих в реальной жизни</w:t>
      </w:r>
      <w:r w:rsidR="00C31256" w:rsidRPr="003A40A5">
        <w:rPr>
          <w:rFonts w:ascii="Times New Roman" w:hAnsi="Times New Roman"/>
          <w:i/>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Измерения и вычисления</w:t>
      </w:r>
    </w:p>
    <w:p w:rsidR="00FF65A6" w:rsidRPr="003A40A5" w:rsidRDefault="00FF65A6" w:rsidP="00C24FFD">
      <w:pPr>
        <w:pStyle w:val="a8"/>
        <w:numPr>
          <w:ilvl w:val="0"/>
          <w:numId w:val="135"/>
        </w:numPr>
        <w:tabs>
          <w:tab w:val="left" w:pos="1134"/>
        </w:tabs>
        <w:ind w:left="567" w:firstLine="0"/>
        <w:jc w:val="both"/>
        <w:rPr>
          <w:rFonts w:ascii="Times New Roman" w:hAnsi="Times New Roman"/>
          <w:i/>
        </w:rPr>
      </w:pPr>
      <w:r w:rsidRPr="003A40A5">
        <w:rPr>
          <w:rFonts w:ascii="Times New Roman" w:hAnsi="Times New Roman"/>
          <w:i/>
        </w:rPr>
        <w:t>Оперировать представлениями о длине, площади, объ</w:t>
      </w:r>
      <w:r w:rsidR="00A23AB5" w:rsidRPr="003A40A5">
        <w:rPr>
          <w:rFonts w:ascii="Times New Roman" w:hAnsi="Times New Roman"/>
          <w:i/>
        </w:rPr>
        <w:t>е</w:t>
      </w:r>
      <w:r w:rsidRPr="003A40A5">
        <w:rPr>
          <w:rFonts w:ascii="Times New Roman" w:hAnsi="Times New Roman"/>
          <w:i/>
        </w:rPr>
        <w:t>ме как величинами. Применять теорему Пифагора, формулы площади, объ</w:t>
      </w:r>
      <w:r w:rsidR="00A23AB5" w:rsidRPr="003A40A5">
        <w:rPr>
          <w:rFonts w:ascii="Times New Roman" w:hAnsi="Times New Roman"/>
          <w:i/>
        </w:rPr>
        <w:t>е</w:t>
      </w:r>
      <w:r w:rsidRPr="003A40A5">
        <w:rPr>
          <w:rFonts w:ascii="Times New Roman" w:hAnsi="Times New Roman"/>
          <w:i/>
        </w:rPr>
        <w:t>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w:t>
      </w:r>
      <w:r w:rsidR="00A23AB5" w:rsidRPr="003A40A5">
        <w:rPr>
          <w:rFonts w:ascii="Times New Roman" w:hAnsi="Times New Roman"/>
          <w:i/>
        </w:rPr>
        <w:t>е</w:t>
      </w:r>
      <w:r w:rsidRPr="003A40A5">
        <w:rPr>
          <w:rFonts w:ascii="Times New Roman" w:hAnsi="Times New Roman"/>
          <w:i/>
        </w:rPr>
        <w:t>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FF65A6" w:rsidRPr="003A40A5" w:rsidRDefault="00FF65A6" w:rsidP="00C24FFD">
      <w:pPr>
        <w:pStyle w:val="a8"/>
        <w:numPr>
          <w:ilvl w:val="0"/>
          <w:numId w:val="135"/>
        </w:numPr>
        <w:tabs>
          <w:tab w:val="left" w:pos="1134"/>
        </w:tabs>
        <w:ind w:left="567" w:firstLine="0"/>
        <w:jc w:val="both"/>
        <w:rPr>
          <w:rFonts w:ascii="Times New Roman" w:hAnsi="Times New Roman"/>
          <w:i/>
        </w:rPr>
      </w:pPr>
      <w:r w:rsidRPr="003A40A5">
        <w:rPr>
          <w:rFonts w:ascii="Times New Roman" w:hAnsi="Times New Roman"/>
          <w:i/>
        </w:rPr>
        <w:t>проводить простые вычисления на объ</w:t>
      </w:r>
      <w:r w:rsidR="00A23AB5" w:rsidRPr="003A40A5">
        <w:rPr>
          <w:rFonts w:ascii="Times New Roman" w:hAnsi="Times New Roman"/>
          <w:i/>
        </w:rPr>
        <w:t>е</w:t>
      </w:r>
      <w:r w:rsidRPr="003A40A5">
        <w:rPr>
          <w:rFonts w:ascii="Times New Roman" w:hAnsi="Times New Roman"/>
          <w:i/>
        </w:rPr>
        <w:t>мных телах;</w:t>
      </w:r>
    </w:p>
    <w:p w:rsidR="00C31256" w:rsidRPr="003A40A5" w:rsidRDefault="00FF65A6" w:rsidP="00C24FFD">
      <w:pPr>
        <w:pStyle w:val="a8"/>
        <w:numPr>
          <w:ilvl w:val="0"/>
          <w:numId w:val="135"/>
        </w:numPr>
        <w:tabs>
          <w:tab w:val="left" w:pos="1134"/>
        </w:tabs>
        <w:ind w:left="567" w:firstLine="0"/>
        <w:jc w:val="both"/>
        <w:rPr>
          <w:rFonts w:ascii="Times New Roman" w:hAnsi="Times New Roman"/>
          <w:b/>
        </w:rPr>
      </w:pPr>
      <w:r w:rsidRPr="003A40A5">
        <w:rPr>
          <w:rFonts w:ascii="Times New Roman" w:hAnsi="Times New Roman"/>
          <w:i/>
        </w:rPr>
        <w:t>формулировать задачи на вычисление длин, площадей и объ</w:t>
      </w:r>
      <w:r w:rsidR="00A23AB5" w:rsidRPr="003A40A5">
        <w:rPr>
          <w:rFonts w:ascii="Times New Roman" w:hAnsi="Times New Roman"/>
          <w:i/>
        </w:rPr>
        <w:t>е</w:t>
      </w:r>
      <w:r w:rsidRPr="003A40A5">
        <w:rPr>
          <w:rFonts w:ascii="Times New Roman" w:hAnsi="Times New Roman"/>
          <w:i/>
        </w:rPr>
        <w:t xml:space="preserve">мов и решать их. </w:t>
      </w:r>
    </w:p>
    <w:p w:rsidR="00FF65A6" w:rsidRPr="003A40A5" w:rsidRDefault="00FF65A6" w:rsidP="000D7814">
      <w:pPr>
        <w:tabs>
          <w:tab w:val="left" w:pos="1134"/>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8"/>
        <w:numPr>
          <w:ilvl w:val="0"/>
          <w:numId w:val="135"/>
        </w:numPr>
        <w:tabs>
          <w:tab w:val="left" w:pos="1134"/>
        </w:tabs>
        <w:ind w:left="567" w:firstLine="0"/>
        <w:jc w:val="both"/>
        <w:rPr>
          <w:rFonts w:ascii="Times New Roman" w:hAnsi="Times New Roman"/>
          <w:i/>
        </w:rPr>
      </w:pPr>
      <w:r w:rsidRPr="003A40A5">
        <w:rPr>
          <w:rFonts w:ascii="Times New Roman" w:hAnsi="Times New Roman"/>
          <w:i/>
        </w:rPr>
        <w:t>проводить вычисления на местности;</w:t>
      </w:r>
    </w:p>
    <w:p w:rsidR="00FF65A6" w:rsidRPr="003A40A5" w:rsidRDefault="00FF65A6" w:rsidP="00C24FFD">
      <w:pPr>
        <w:pStyle w:val="a8"/>
        <w:numPr>
          <w:ilvl w:val="0"/>
          <w:numId w:val="135"/>
        </w:numPr>
        <w:tabs>
          <w:tab w:val="left" w:pos="1134"/>
        </w:tabs>
        <w:ind w:left="567" w:firstLine="0"/>
        <w:jc w:val="both"/>
        <w:rPr>
          <w:rFonts w:ascii="Times New Roman" w:hAnsi="Times New Roman"/>
          <w:i/>
        </w:rPr>
      </w:pPr>
      <w:r w:rsidRPr="003A40A5">
        <w:rPr>
          <w:rFonts w:ascii="Times New Roman" w:hAnsi="Times New Roman"/>
          <w:i/>
        </w:rPr>
        <w:t>применять формулы при вычислениях в смежных учебных предметах, в окружающей действительности</w:t>
      </w:r>
      <w:r w:rsidR="00C31256" w:rsidRPr="003A40A5">
        <w:rPr>
          <w:rFonts w:ascii="Times New Roman" w:hAnsi="Times New Roman"/>
          <w:i/>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Геометрические построения</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Изображать геометрические фигуры по текстовому и символьному описанию;</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свободно оперировать черт</w:t>
      </w:r>
      <w:r w:rsidR="00A23AB5" w:rsidRPr="003A40A5">
        <w:rPr>
          <w:rFonts w:ascii="Times New Roman" w:hAnsi="Times New Roman"/>
          <w:i/>
        </w:rPr>
        <w:t>е</w:t>
      </w:r>
      <w:r w:rsidRPr="003A40A5">
        <w:rPr>
          <w:rFonts w:ascii="Times New Roman" w:hAnsi="Times New Roman"/>
          <w:i/>
        </w:rPr>
        <w:t xml:space="preserve">жными инструментами в несложных случаях, </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изображать типовые плоские фигуры и объемные тела с помощью простейших компьютерных инструментов.</w:t>
      </w:r>
    </w:p>
    <w:p w:rsidR="00FF65A6" w:rsidRPr="003A40A5" w:rsidRDefault="00FF65A6" w:rsidP="000D7814">
      <w:pPr>
        <w:pStyle w:val="a"/>
        <w:numPr>
          <w:ilvl w:val="0"/>
          <w:numId w:val="0"/>
        </w:numPr>
        <w:tabs>
          <w:tab w:val="left" w:pos="1134"/>
        </w:tabs>
        <w:ind w:left="567"/>
        <w:rPr>
          <w:rFonts w:ascii="Times New Roman" w:hAnsi="Times New Roman"/>
          <w:b/>
          <w:sz w:val="24"/>
          <w:szCs w:val="24"/>
        </w:rPr>
      </w:pPr>
      <w:r w:rsidRPr="003A40A5">
        <w:rPr>
          <w:rFonts w:ascii="Times New Roman" w:hAnsi="Times New Roman"/>
          <w:b/>
          <w:sz w:val="24"/>
          <w:szCs w:val="24"/>
        </w:rPr>
        <w:t xml:space="preserve">В повседневной жизни и при изучении других предметов: </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lastRenderedPageBreak/>
        <w:t xml:space="preserve">выполнять простейшие построения на местности, необходимые в реальной жизни; </w:t>
      </w:r>
    </w:p>
    <w:p w:rsidR="00FF65A6" w:rsidRPr="003A40A5" w:rsidRDefault="00FF65A6" w:rsidP="00C24FFD">
      <w:pPr>
        <w:pStyle w:val="a8"/>
        <w:numPr>
          <w:ilvl w:val="0"/>
          <w:numId w:val="136"/>
        </w:numPr>
        <w:tabs>
          <w:tab w:val="left" w:pos="1134"/>
        </w:tabs>
        <w:ind w:left="567" w:firstLine="0"/>
        <w:jc w:val="both"/>
        <w:rPr>
          <w:rFonts w:ascii="Times New Roman" w:hAnsi="Times New Roman"/>
          <w:i/>
        </w:rPr>
      </w:pPr>
      <w:r w:rsidRPr="003A40A5">
        <w:rPr>
          <w:rFonts w:ascii="Times New Roman" w:hAnsi="Times New Roman"/>
          <w:i/>
        </w:rPr>
        <w:t>оценивать размеры реальных объектов окружающего мира</w:t>
      </w:r>
      <w:r w:rsidR="00C31256" w:rsidRPr="003A40A5">
        <w:rPr>
          <w:rFonts w:ascii="Times New Roman" w:hAnsi="Times New Roman"/>
          <w:i/>
        </w:rPr>
        <w:t>.</w:t>
      </w:r>
    </w:p>
    <w:p w:rsidR="000D7814" w:rsidRDefault="000D7814" w:rsidP="000D7814">
      <w:pPr>
        <w:spacing w:after="0" w:line="240" w:lineRule="auto"/>
        <w:ind w:left="567"/>
        <w:rPr>
          <w:rFonts w:ascii="Times New Roman" w:hAnsi="Times New Roman"/>
          <w:b/>
          <w:sz w:val="24"/>
          <w:szCs w:val="24"/>
        </w:rPr>
      </w:pPr>
    </w:p>
    <w:p w:rsidR="000D7814" w:rsidRDefault="000D7814" w:rsidP="000D7814">
      <w:pPr>
        <w:spacing w:after="0" w:line="240" w:lineRule="auto"/>
        <w:ind w:left="567"/>
        <w:rPr>
          <w:rFonts w:ascii="Times New Roman" w:hAnsi="Times New Roman"/>
          <w:b/>
          <w:sz w:val="24"/>
          <w:szCs w:val="24"/>
        </w:rPr>
      </w:pP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Преобразования</w:t>
      </w:r>
    </w:p>
    <w:p w:rsidR="00FF65A6" w:rsidRPr="003A40A5" w:rsidRDefault="00FF65A6" w:rsidP="00C24FFD">
      <w:pPr>
        <w:pStyle w:val="a"/>
        <w:numPr>
          <w:ilvl w:val="0"/>
          <w:numId w:val="141"/>
        </w:numPr>
        <w:tabs>
          <w:tab w:val="left" w:pos="1134"/>
        </w:tabs>
        <w:ind w:left="567" w:firstLine="0"/>
        <w:rPr>
          <w:rFonts w:ascii="Times New Roman" w:hAnsi="Times New Roman"/>
          <w:i/>
          <w:sz w:val="24"/>
          <w:szCs w:val="24"/>
        </w:rPr>
      </w:pPr>
      <w:r w:rsidRPr="003A40A5">
        <w:rPr>
          <w:rFonts w:ascii="Times New Roman" w:hAnsi="Times New Roman"/>
          <w:i/>
          <w:sz w:val="24"/>
          <w:szCs w:val="24"/>
        </w:rPr>
        <w:t>Оперировать понятием движения и преобразования подобия, владеть при</w:t>
      </w:r>
      <w:r w:rsidR="00A23AB5" w:rsidRPr="003A40A5">
        <w:rPr>
          <w:rFonts w:ascii="Times New Roman" w:hAnsi="Times New Roman"/>
          <w:i/>
          <w:sz w:val="24"/>
          <w:szCs w:val="24"/>
        </w:rPr>
        <w:t>е</w:t>
      </w:r>
      <w:r w:rsidRPr="003A40A5">
        <w:rPr>
          <w:rFonts w:ascii="Times New Roman" w:hAnsi="Times New Roman"/>
          <w:i/>
          <w:sz w:val="24"/>
          <w:szCs w:val="24"/>
        </w:rPr>
        <w:t xml:space="preserve">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FF65A6" w:rsidRPr="003A40A5" w:rsidRDefault="00FF65A6" w:rsidP="00C24FFD">
      <w:pPr>
        <w:pStyle w:val="a"/>
        <w:numPr>
          <w:ilvl w:val="0"/>
          <w:numId w:val="141"/>
        </w:numPr>
        <w:tabs>
          <w:tab w:val="left" w:pos="1134"/>
        </w:tabs>
        <w:ind w:left="567" w:firstLine="0"/>
        <w:rPr>
          <w:rFonts w:ascii="Times New Roman" w:hAnsi="Times New Roman"/>
          <w:i/>
          <w:sz w:val="24"/>
          <w:szCs w:val="24"/>
        </w:rPr>
      </w:pPr>
      <w:r w:rsidRPr="003A40A5">
        <w:rPr>
          <w:rFonts w:ascii="Times New Roman" w:hAnsi="Times New Roman"/>
          <w:i/>
          <w:sz w:val="24"/>
          <w:szCs w:val="24"/>
        </w:rPr>
        <w:t>строить фигуру, подобную данной, пользоваться свойствами подобия для обоснования свойств фигур;</w:t>
      </w:r>
    </w:p>
    <w:p w:rsidR="00FF65A6" w:rsidRPr="003A40A5" w:rsidRDefault="00FF65A6" w:rsidP="00C24FFD">
      <w:pPr>
        <w:pStyle w:val="a"/>
        <w:numPr>
          <w:ilvl w:val="0"/>
          <w:numId w:val="141"/>
        </w:numPr>
        <w:tabs>
          <w:tab w:val="left" w:pos="1134"/>
        </w:tabs>
        <w:ind w:left="567" w:firstLine="0"/>
        <w:rPr>
          <w:rFonts w:ascii="Times New Roman" w:hAnsi="Times New Roman"/>
          <w:i/>
          <w:sz w:val="24"/>
          <w:szCs w:val="24"/>
        </w:rPr>
      </w:pPr>
      <w:r w:rsidRPr="003A40A5">
        <w:rPr>
          <w:rFonts w:ascii="Times New Roman" w:hAnsi="Times New Roman"/>
          <w:i/>
          <w:sz w:val="24"/>
          <w:szCs w:val="24"/>
        </w:rPr>
        <w:t>применять свойства движений для проведения простейших обоснований свойств фигур.</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41"/>
        </w:numPr>
        <w:tabs>
          <w:tab w:val="left" w:pos="1134"/>
        </w:tabs>
        <w:ind w:left="567" w:firstLine="0"/>
        <w:rPr>
          <w:rFonts w:ascii="Times New Roman" w:hAnsi="Times New Roman"/>
          <w:i/>
          <w:sz w:val="24"/>
          <w:szCs w:val="24"/>
        </w:rPr>
      </w:pPr>
      <w:r w:rsidRPr="003A40A5">
        <w:rPr>
          <w:rFonts w:ascii="Times New Roman" w:hAnsi="Times New Roman"/>
          <w:i/>
          <w:sz w:val="24"/>
          <w:szCs w:val="24"/>
        </w:rPr>
        <w:t>применять свойства движений и применять подобие для построений и вычислений</w:t>
      </w:r>
      <w:r w:rsidR="00C31256" w:rsidRPr="003A40A5">
        <w:rPr>
          <w:rFonts w:ascii="Times New Roman" w:hAnsi="Times New Roman"/>
          <w:i/>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Векторы и координаты на плоскости</w:t>
      </w:r>
    </w:p>
    <w:p w:rsidR="00FF65A6" w:rsidRPr="003A40A5" w:rsidRDefault="00FF65A6" w:rsidP="00C24FFD">
      <w:pPr>
        <w:pStyle w:val="a8"/>
        <w:numPr>
          <w:ilvl w:val="0"/>
          <w:numId w:val="140"/>
        </w:numPr>
        <w:tabs>
          <w:tab w:val="left" w:pos="1134"/>
        </w:tabs>
        <w:ind w:left="567" w:firstLine="0"/>
        <w:jc w:val="both"/>
        <w:rPr>
          <w:rFonts w:ascii="Times New Roman" w:hAnsi="Times New Roman"/>
          <w:i/>
        </w:rPr>
      </w:pPr>
      <w:r w:rsidRPr="003A40A5">
        <w:rPr>
          <w:rFonts w:ascii="Times New Roman" w:hAnsi="Times New Roman"/>
          <w:i/>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FF65A6" w:rsidRPr="003A40A5" w:rsidRDefault="00FF65A6" w:rsidP="00C24FFD">
      <w:pPr>
        <w:pStyle w:val="a8"/>
        <w:numPr>
          <w:ilvl w:val="0"/>
          <w:numId w:val="140"/>
        </w:numPr>
        <w:tabs>
          <w:tab w:val="left" w:pos="1134"/>
        </w:tabs>
        <w:ind w:left="567" w:firstLine="0"/>
        <w:jc w:val="both"/>
        <w:rPr>
          <w:rFonts w:ascii="Times New Roman" w:hAnsi="Times New Roman"/>
          <w:i/>
        </w:rPr>
      </w:pPr>
      <w:r w:rsidRPr="003A40A5">
        <w:rPr>
          <w:rFonts w:ascii="Times New Roman" w:hAnsi="Times New Roman"/>
          <w:i/>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FF65A6" w:rsidRPr="003A40A5" w:rsidRDefault="00FF65A6" w:rsidP="00C24FFD">
      <w:pPr>
        <w:pStyle w:val="a8"/>
        <w:numPr>
          <w:ilvl w:val="0"/>
          <w:numId w:val="140"/>
        </w:numPr>
        <w:tabs>
          <w:tab w:val="left" w:pos="1134"/>
        </w:tabs>
        <w:ind w:left="567" w:firstLine="0"/>
        <w:jc w:val="both"/>
        <w:rPr>
          <w:rFonts w:ascii="Times New Roman" w:hAnsi="Times New Roman"/>
          <w:i/>
        </w:rPr>
      </w:pPr>
      <w:r w:rsidRPr="003A40A5">
        <w:rPr>
          <w:rFonts w:ascii="Times New Roman" w:hAnsi="Times New Roman"/>
          <w:i/>
        </w:rPr>
        <w:t>применять векторы и координаты для решения геометрических задач на вычисление длин, углов.</w:t>
      </w:r>
    </w:p>
    <w:p w:rsidR="00FF65A6" w:rsidRPr="003A40A5" w:rsidRDefault="00FF65A6" w:rsidP="000D7814">
      <w:pPr>
        <w:pStyle w:val="a"/>
        <w:numPr>
          <w:ilvl w:val="0"/>
          <w:numId w:val="0"/>
        </w:numPr>
        <w:tabs>
          <w:tab w:val="left" w:pos="1134"/>
        </w:tabs>
        <w:ind w:left="567"/>
        <w:rPr>
          <w:rFonts w:ascii="Times New Roman" w:hAnsi="Times New Roman"/>
          <w:b/>
          <w:sz w:val="24"/>
          <w:szCs w:val="24"/>
        </w:rPr>
      </w:pPr>
      <w:r w:rsidRPr="003A40A5">
        <w:rPr>
          <w:rFonts w:ascii="Times New Roman" w:hAnsi="Times New Roman"/>
          <w:b/>
          <w:sz w:val="24"/>
          <w:szCs w:val="24"/>
        </w:rPr>
        <w:t xml:space="preserve">В повседневной жизни и при изучении других предметов: </w:t>
      </w:r>
    </w:p>
    <w:p w:rsidR="00FF65A6" w:rsidRPr="003A40A5" w:rsidRDefault="00FF65A6" w:rsidP="00C24FFD">
      <w:pPr>
        <w:pStyle w:val="a8"/>
        <w:numPr>
          <w:ilvl w:val="0"/>
          <w:numId w:val="140"/>
        </w:numPr>
        <w:tabs>
          <w:tab w:val="left" w:pos="1134"/>
        </w:tabs>
        <w:ind w:left="567" w:firstLine="0"/>
        <w:jc w:val="both"/>
        <w:rPr>
          <w:rFonts w:ascii="Times New Roman" w:hAnsi="Times New Roman"/>
          <w:i/>
        </w:rPr>
      </w:pPr>
      <w:r w:rsidRPr="003A40A5">
        <w:rPr>
          <w:rFonts w:ascii="Times New Roman" w:hAnsi="Times New Roman"/>
          <w:i/>
        </w:rPr>
        <w:t>использовать понятия векторов и координат для решения задач по физике, географии и другим учебным предметам</w:t>
      </w:r>
      <w:r w:rsidR="00C31256" w:rsidRPr="003A40A5">
        <w:rPr>
          <w:rFonts w:ascii="Times New Roman" w:hAnsi="Times New Roman"/>
          <w:i/>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История математики</w:t>
      </w:r>
    </w:p>
    <w:p w:rsidR="00FF65A6" w:rsidRPr="003A40A5" w:rsidRDefault="00FF65A6" w:rsidP="00C24FFD">
      <w:pPr>
        <w:numPr>
          <w:ilvl w:val="0"/>
          <w:numId w:val="147"/>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Характеризовать вклад выдающихся математиков в развитие математики и иных научных областей;</w:t>
      </w:r>
    </w:p>
    <w:p w:rsidR="00FF65A6" w:rsidRPr="003A40A5" w:rsidRDefault="00FF65A6" w:rsidP="00C24FFD">
      <w:pPr>
        <w:numPr>
          <w:ilvl w:val="0"/>
          <w:numId w:val="147"/>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понимать роль математики в развитии России</w:t>
      </w:r>
      <w:r w:rsidR="00C31256" w:rsidRPr="003A40A5">
        <w:rPr>
          <w:rFonts w:ascii="Times New Roman" w:hAnsi="Times New Roman"/>
          <w:i/>
          <w:sz w:val="24"/>
          <w:szCs w:val="24"/>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Методы математики</w:t>
      </w:r>
    </w:p>
    <w:p w:rsidR="00FF65A6" w:rsidRPr="003A40A5" w:rsidRDefault="00FF65A6" w:rsidP="00C24FFD">
      <w:pPr>
        <w:numPr>
          <w:ilvl w:val="0"/>
          <w:numId w:val="147"/>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Используя изученные методы, проводить доказательство, выполнять опровержение;</w:t>
      </w:r>
    </w:p>
    <w:p w:rsidR="00FF65A6" w:rsidRPr="003A40A5" w:rsidRDefault="00C31256" w:rsidP="00C24FFD">
      <w:pPr>
        <w:numPr>
          <w:ilvl w:val="0"/>
          <w:numId w:val="147"/>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w:t>
      </w:r>
      <w:r w:rsidR="00FF65A6" w:rsidRPr="003A40A5">
        <w:rPr>
          <w:rFonts w:ascii="Times New Roman" w:hAnsi="Times New Roman"/>
          <w:i/>
          <w:sz w:val="24"/>
          <w:szCs w:val="24"/>
        </w:rPr>
        <w:t>ыбирать изученные методы и их комбинации для решения математических задач;</w:t>
      </w:r>
    </w:p>
    <w:p w:rsidR="00FF65A6" w:rsidRPr="003A40A5" w:rsidRDefault="00FF65A6" w:rsidP="00C24FFD">
      <w:pPr>
        <w:numPr>
          <w:ilvl w:val="0"/>
          <w:numId w:val="147"/>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lang w:eastAsia="ru-RU"/>
        </w:rPr>
        <w:t>использовать математические знания для описания закономерностей в окружающей действительности и произведениях искусства</w:t>
      </w:r>
      <w:r w:rsidRPr="003A40A5">
        <w:rPr>
          <w:rFonts w:ascii="Times New Roman" w:hAnsi="Times New Roman"/>
          <w:i/>
          <w:sz w:val="24"/>
          <w:szCs w:val="24"/>
        </w:rPr>
        <w:t>;</w:t>
      </w:r>
    </w:p>
    <w:p w:rsidR="00FF65A6" w:rsidRPr="003A40A5" w:rsidRDefault="00FF65A6" w:rsidP="00C24FFD">
      <w:pPr>
        <w:numPr>
          <w:ilvl w:val="0"/>
          <w:numId w:val="147"/>
        </w:numPr>
        <w:tabs>
          <w:tab w:val="left" w:pos="1134"/>
        </w:tabs>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применять простейшие программные средства и электронно-коммуникационные системы при решении математических задач.</w:t>
      </w:r>
    </w:p>
    <w:p w:rsidR="00FF65A6" w:rsidRPr="003A40A5" w:rsidRDefault="00FF65A6" w:rsidP="000D7814">
      <w:pPr>
        <w:pStyle w:val="3"/>
        <w:spacing w:before="0" w:beforeAutospacing="0" w:after="0" w:afterAutospacing="0"/>
        <w:ind w:left="567"/>
        <w:rPr>
          <w:sz w:val="24"/>
          <w:szCs w:val="24"/>
        </w:rPr>
      </w:pPr>
      <w:bookmarkStart w:id="59" w:name="_Toc284662723"/>
      <w:bookmarkStart w:id="60" w:name="_Toc284663349"/>
      <w:r w:rsidRPr="003A40A5">
        <w:rPr>
          <w:sz w:val="24"/>
          <w:szCs w:val="24"/>
        </w:rPr>
        <w:t>Выпускник получит возможность научиться в 7-9 классах для успешного продолжения образования на углубл</w:t>
      </w:r>
      <w:r w:rsidR="00A23AB5" w:rsidRPr="003A40A5">
        <w:rPr>
          <w:sz w:val="24"/>
          <w:szCs w:val="24"/>
        </w:rPr>
        <w:t>е</w:t>
      </w:r>
      <w:r w:rsidRPr="003A40A5">
        <w:rPr>
          <w:sz w:val="24"/>
          <w:szCs w:val="24"/>
        </w:rPr>
        <w:t>нном уровне</w:t>
      </w:r>
      <w:bookmarkEnd w:id="59"/>
      <w:bookmarkEnd w:id="60"/>
    </w:p>
    <w:p w:rsidR="00FF65A6" w:rsidRPr="003A40A5" w:rsidRDefault="00FF65A6" w:rsidP="000D7814">
      <w:pPr>
        <w:spacing w:after="0" w:line="240" w:lineRule="auto"/>
        <w:ind w:left="567"/>
        <w:rPr>
          <w:rFonts w:ascii="Times New Roman" w:hAnsi="Times New Roman"/>
          <w:sz w:val="24"/>
          <w:szCs w:val="24"/>
        </w:rPr>
      </w:pPr>
      <w:r w:rsidRPr="003A40A5">
        <w:rPr>
          <w:rFonts w:ascii="Times New Roman" w:hAnsi="Times New Roman"/>
          <w:b/>
          <w:sz w:val="24"/>
          <w:szCs w:val="24"/>
        </w:rPr>
        <w:t>Элементы теории множеств и математической логики</w:t>
      </w:r>
    </w:p>
    <w:p w:rsidR="00FF65A6" w:rsidRPr="003A40A5" w:rsidRDefault="00FF65A6" w:rsidP="00C24FFD">
      <w:pPr>
        <w:pStyle w:val="a8"/>
        <w:numPr>
          <w:ilvl w:val="0"/>
          <w:numId w:val="139"/>
        </w:numPr>
        <w:tabs>
          <w:tab w:val="left" w:pos="1134"/>
        </w:tabs>
        <w:ind w:left="567" w:firstLine="0"/>
        <w:jc w:val="both"/>
        <w:rPr>
          <w:rFonts w:ascii="Times New Roman" w:hAnsi="Times New Roman"/>
        </w:rPr>
      </w:pPr>
      <w:r w:rsidRPr="003A40A5">
        <w:rPr>
          <w:rFonts w:ascii="Times New Roman" w:hAnsi="Times New Roman"/>
        </w:rPr>
        <w:lastRenderedPageBreak/>
        <w:t>Свободно оперировать</w:t>
      </w:r>
      <w:r w:rsidRPr="003A40A5">
        <w:rPr>
          <w:rStyle w:val="af3"/>
          <w:rFonts w:ascii="Times New Roman" w:hAnsi="Times New Roman"/>
        </w:rPr>
        <w:footnoteReference w:id="7"/>
      </w:r>
      <w:r w:rsidRPr="003A40A5">
        <w:rPr>
          <w:rFonts w:ascii="Times New Roman" w:hAnsi="Times New Roman"/>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FF65A6" w:rsidRPr="003A40A5" w:rsidRDefault="00FF65A6" w:rsidP="00C24FFD">
      <w:pPr>
        <w:pStyle w:val="a8"/>
        <w:numPr>
          <w:ilvl w:val="0"/>
          <w:numId w:val="139"/>
        </w:numPr>
        <w:tabs>
          <w:tab w:val="left" w:pos="1134"/>
        </w:tabs>
        <w:ind w:left="567" w:firstLine="0"/>
        <w:jc w:val="both"/>
        <w:rPr>
          <w:rFonts w:ascii="Times New Roman" w:hAnsi="Times New Roman"/>
        </w:rPr>
      </w:pPr>
      <w:r w:rsidRPr="003A40A5">
        <w:rPr>
          <w:rFonts w:ascii="Times New Roman" w:hAnsi="Times New Roman"/>
        </w:rPr>
        <w:t>задавать множества разными способами;</w:t>
      </w:r>
    </w:p>
    <w:p w:rsidR="00FF65A6" w:rsidRPr="003A40A5" w:rsidRDefault="00FF65A6" w:rsidP="00C24FFD">
      <w:pPr>
        <w:pStyle w:val="a8"/>
        <w:numPr>
          <w:ilvl w:val="0"/>
          <w:numId w:val="139"/>
        </w:numPr>
        <w:tabs>
          <w:tab w:val="left" w:pos="1134"/>
        </w:tabs>
        <w:ind w:left="567" w:firstLine="0"/>
        <w:jc w:val="both"/>
        <w:rPr>
          <w:rFonts w:ascii="Times New Roman" w:hAnsi="Times New Roman"/>
        </w:rPr>
      </w:pPr>
      <w:r w:rsidRPr="003A40A5">
        <w:rPr>
          <w:rFonts w:ascii="Times New Roman" w:hAnsi="Times New Roman"/>
        </w:rPr>
        <w:t>проверять выполнение характеристического свойства множества;</w:t>
      </w:r>
    </w:p>
    <w:p w:rsidR="00FF65A6" w:rsidRPr="003A40A5" w:rsidRDefault="00FF65A6" w:rsidP="00C24FFD">
      <w:pPr>
        <w:pStyle w:val="a8"/>
        <w:numPr>
          <w:ilvl w:val="0"/>
          <w:numId w:val="139"/>
        </w:numPr>
        <w:tabs>
          <w:tab w:val="left" w:pos="1134"/>
        </w:tabs>
        <w:ind w:left="567" w:firstLine="0"/>
        <w:jc w:val="both"/>
        <w:rPr>
          <w:rFonts w:ascii="Times New Roman" w:hAnsi="Times New Roman"/>
        </w:rPr>
      </w:pPr>
      <w:r w:rsidRPr="003A40A5">
        <w:rPr>
          <w:rFonts w:ascii="Times New Roman" w:hAnsi="Times New Roman"/>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w:t>
      </w:r>
      <w:r w:rsidR="007465E1" w:rsidRPr="003A40A5">
        <w:rPr>
          <w:rFonts w:ascii="Times New Roman" w:hAnsi="Times New Roman"/>
        </w:rPr>
        <w:t>;</w:t>
      </w:r>
      <w:r w:rsidR="00A23AB5" w:rsidRPr="003A40A5">
        <w:rPr>
          <w:rFonts w:ascii="Times New Roman" w:hAnsi="Times New Roman"/>
        </w:rPr>
        <w:t xml:space="preserve"> </w:t>
      </w:r>
      <w:r w:rsidR="007465E1" w:rsidRPr="003A40A5">
        <w:rPr>
          <w:rFonts w:ascii="Times New Roman" w:hAnsi="Times New Roman"/>
        </w:rPr>
        <w:t>у</w:t>
      </w:r>
      <w:r w:rsidRPr="003A40A5">
        <w:rPr>
          <w:rFonts w:ascii="Times New Roman" w:hAnsi="Times New Roman"/>
        </w:rPr>
        <w:t>словные высказывания (импликации);</w:t>
      </w:r>
    </w:p>
    <w:p w:rsidR="00FF65A6" w:rsidRPr="003A40A5" w:rsidRDefault="00FF65A6" w:rsidP="00C24FFD">
      <w:pPr>
        <w:pStyle w:val="a8"/>
        <w:numPr>
          <w:ilvl w:val="0"/>
          <w:numId w:val="139"/>
        </w:numPr>
        <w:tabs>
          <w:tab w:val="left" w:pos="1134"/>
        </w:tabs>
        <w:ind w:left="567" w:firstLine="0"/>
        <w:jc w:val="both"/>
        <w:rPr>
          <w:rFonts w:ascii="Times New Roman" w:hAnsi="Times New Roman"/>
        </w:rPr>
      </w:pPr>
      <w:r w:rsidRPr="003A40A5">
        <w:rPr>
          <w:rFonts w:ascii="Times New Roman" w:hAnsi="Times New Roman"/>
        </w:rPr>
        <w:t>строить высказывания с использованием законов алгебры высказываний.</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строить рассуждения на основе использования правил логики;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r w:rsidR="007465E1"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Числа</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понимать и объяснять разницу между позиционной и непозиционной системами записи чисел;</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переводить числа из одной системы записи (системы счисления) в другую;</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доказывать и использовать признаки делимости на 2, 4, 8, 5, 3, 6, 9, 10, 11 суммы и произведения чисел при выполнении вычислений и решении задач;</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выполнять округление рациональных и иррациональных чисел с заданной точностью;</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сравнивать действительные числа разными способами;</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находить НОД и НОК чисел разными способами и использовать их при решении задач;</w:t>
      </w:r>
    </w:p>
    <w:p w:rsidR="00FF65A6" w:rsidRPr="003A40A5" w:rsidRDefault="00FF65A6" w:rsidP="00C24FFD">
      <w:pPr>
        <w:pStyle w:val="a8"/>
        <w:numPr>
          <w:ilvl w:val="0"/>
          <w:numId w:val="136"/>
        </w:numPr>
        <w:tabs>
          <w:tab w:val="left" w:pos="1134"/>
        </w:tabs>
        <w:ind w:left="567" w:firstLine="0"/>
        <w:contextualSpacing w:val="0"/>
        <w:jc w:val="both"/>
        <w:rPr>
          <w:rFonts w:ascii="Times New Roman" w:hAnsi="Times New Roman"/>
        </w:rPr>
      </w:pPr>
      <w:r w:rsidRPr="003A40A5">
        <w:rPr>
          <w:rFonts w:ascii="Times New Roman" w:hAnsi="Times New Roman"/>
        </w:rPr>
        <w:t>выполнять вычисления и преобразования выражений, содержащих действительные числа, в том числе корни натуральных степеней.</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 xml:space="preserve">записывать, сравнивать, округлять числовые данные реальных величин с использованием разных систем измерения; </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составлять и оценивать разными способами числовые выражения при решении практических задач и задач из других учебных предметов</w:t>
      </w:r>
      <w:r w:rsidR="007465E1"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Тождественные преобразования</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Свободно оперировать понятиями степени с целым и дробным показателем;</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выполнять доказательство свойств степени с целыми и дробными показателями;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lastRenderedPageBreak/>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свободно владеть приемами преобразования целых и дробно-рациональных выражений;</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выполнять разложение многочленов на множители разными способами, с использованием комбинаций различных при</w:t>
      </w:r>
      <w:r w:rsidR="00A23AB5" w:rsidRPr="003A40A5">
        <w:rPr>
          <w:rFonts w:ascii="Times New Roman" w:hAnsi="Times New Roman"/>
          <w:sz w:val="24"/>
          <w:szCs w:val="24"/>
        </w:rPr>
        <w:t>е</w:t>
      </w:r>
      <w:r w:rsidRPr="003A40A5">
        <w:rPr>
          <w:rFonts w:ascii="Times New Roman" w:hAnsi="Times New Roman"/>
          <w:sz w:val="24"/>
          <w:szCs w:val="24"/>
        </w:rPr>
        <w:t>мов;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использовать теорему Виета и теорему, обратную теореме Виета, для поиска корней квадратного тр</w:t>
      </w:r>
      <w:r w:rsidR="00A23AB5" w:rsidRPr="003A40A5">
        <w:rPr>
          <w:rFonts w:ascii="Times New Roman" w:hAnsi="Times New Roman"/>
          <w:sz w:val="24"/>
          <w:szCs w:val="24"/>
        </w:rPr>
        <w:t>е</w:t>
      </w:r>
      <w:r w:rsidRPr="003A40A5">
        <w:rPr>
          <w:rFonts w:ascii="Times New Roman" w:hAnsi="Times New Roman"/>
          <w:sz w:val="24"/>
          <w:szCs w:val="24"/>
        </w:rPr>
        <w:t>хчлена и для решения задач, в том числе задач с параметрами на основе квадратного тр</w:t>
      </w:r>
      <w:r w:rsidR="00A23AB5" w:rsidRPr="003A40A5">
        <w:rPr>
          <w:rFonts w:ascii="Times New Roman" w:hAnsi="Times New Roman"/>
          <w:sz w:val="24"/>
          <w:szCs w:val="24"/>
        </w:rPr>
        <w:t>е</w:t>
      </w:r>
      <w:r w:rsidRPr="003A40A5">
        <w:rPr>
          <w:rFonts w:ascii="Times New Roman" w:hAnsi="Times New Roman"/>
          <w:sz w:val="24"/>
          <w:szCs w:val="24"/>
        </w:rPr>
        <w:t>хчлена;</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выполнять деление многочлена на многочлен с остатком;</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 xml:space="preserve">доказывать свойства квадратных корней и корней степени </w:t>
      </w:r>
      <w:r w:rsidRPr="003A40A5">
        <w:rPr>
          <w:rFonts w:ascii="Times New Roman" w:hAnsi="Times New Roman"/>
          <w:i/>
          <w:sz w:val="24"/>
          <w:szCs w:val="24"/>
        </w:rPr>
        <w:t>n</w:t>
      </w:r>
      <w:r w:rsidRPr="003A40A5">
        <w:rPr>
          <w:rFonts w:ascii="Times New Roman" w:hAnsi="Times New Roman"/>
          <w:sz w:val="24"/>
          <w:szCs w:val="24"/>
        </w:rPr>
        <w:t>;</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 xml:space="preserve">выполнять преобразования выражений, содержащих квадратные корни, корни степени </w:t>
      </w:r>
      <w:r w:rsidRPr="003A40A5">
        <w:rPr>
          <w:rFonts w:ascii="Times New Roman" w:hAnsi="Times New Roman"/>
          <w:i/>
          <w:sz w:val="24"/>
          <w:szCs w:val="24"/>
          <w:lang w:val="en-US"/>
        </w:rPr>
        <w:t>n</w:t>
      </w:r>
      <w:r w:rsidRPr="003A40A5">
        <w:rPr>
          <w:rFonts w:ascii="Times New Roman" w:hAnsi="Times New Roman"/>
          <w:sz w:val="24"/>
          <w:szCs w:val="24"/>
        </w:rPr>
        <w:t>;</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свободно оперировать понятиями «тождество», «тождество на множестве», «тождественное преобразование»;</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выполнять различные преобразования выражений, содержащих модули.</w:t>
      </w:r>
      <w:r w:rsidR="007E18F1" w:rsidRPr="003A40A5">
        <w:rPr>
          <w:rFonts w:ascii="Times New Roman" w:hAnsi="Times New Roman"/>
          <w:sz w:val="24"/>
          <w:szCs w:val="24"/>
        </w:rPr>
        <w:fldChar w:fldCharType="begin"/>
      </w:r>
      <w:r w:rsidRPr="003A40A5">
        <w:rPr>
          <w:rFonts w:ascii="Times New Roman" w:hAnsi="Times New Roman"/>
          <w:sz w:val="24"/>
          <w:szCs w:val="24"/>
        </w:rPr>
        <w:instrText xml:space="preserve"> QUOTE </w:instrText>
      </w:r>
      <w:r w:rsidRPr="003A40A5">
        <w:rPr>
          <w:rFonts w:ascii="Times New Roman" w:hAnsi="Times New Roman"/>
          <w:noProof/>
          <w:sz w:val="24"/>
          <w:szCs w:val="24"/>
        </w:rPr>
        <w:drawing>
          <wp:inline distT="0" distB="0" distL="0" distR="0" wp14:anchorId="33A76B4D" wp14:editId="38CC2717">
            <wp:extent cx="765175" cy="26924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7E18F1" w:rsidRPr="003A40A5">
        <w:rPr>
          <w:rFonts w:ascii="Times New Roman" w:hAnsi="Times New Roman"/>
          <w:sz w:val="24"/>
          <w:szCs w:val="24"/>
        </w:rPr>
        <w:fldChar w:fldCharType="separate"/>
      </w:r>
      <w:r w:rsidRPr="003A40A5">
        <w:rPr>
          <w:rFonts w:ascii="Times New Roman" w:hAnsi="Times New Roman"/>
          <w:noProof/>
          <w:sz w:val="24"/>
          <w:szCs w:val="24"/>
        </w:rPr>
        <w:drawing>
          <wp:inline distT="0" distB="0" distL="0" distR="0" wp14:anchorId="0B046717" wp14:editId="42F386A4">
            <wp:extent cx="765175" cy="269240"/>
            <wp:effectExtent l="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7E18F1" w:rsidRPr="003A40A5">
        <w:rPr>
          <w:rFonts w:ascii="Times New Roman" w:hAnsi="Times New Roman"/>
          <w:sz w:val="24"/>
          <w:szCs w:val="24"/>
        </w:rPr>
        <w:fldChar w:fldCharType="end"/>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50"/>
        </w:numPr>
        <w:tabs>
          <w:tab w:val="left" w:pos="1134"/>
        </w:tabs>
        <w:ind w:left="567" w:firstLine="0"/>
        <w:rPr>
          <w:rFonts w:ascii="Times New Roman" w:hAnsi="Times New Roman"/>
          <w:sz w:val="24"/>
          <w:szCs w:val="24"/>
        </w:rPr>
      </w:pPr>
      <w:r w:rsidRPr="003A40A5">
        <w:rPr>
          <w:rFonts w:ascii="Times New Roman" w:hAnsi="Times New Roman"/>
          <w:sz w:val="24"/>
          <w:szCs w:val="24"/>
        </w:rPr>
        <w:t>выполнять преобразования и действия с буквенными выражениями, числовые коэффициенты которых записаны в стандартном виде;</w:t>
      </w:r>
    </w:p>
    <w:p w:rsidR="00FF65A6" w:rsidRPr="003A40A5" w:rsidRDefault="00FF65A6" w:rsidP="00C24FFD">
      <w:pPr>
        <w:pStyle w:val="a"/>
        <w:numPr>
          <w:ilvl w:val="0"/>
          <w:numId w:val="150"/>
        </w:numPr>
        <w:tabs>
          <w:tab w:val="left" w:pos="1134"/>
        </w:tabs>
        <w:ind w:left="567" w:firstLine="0"/>
        <w:rPr>
          <w:rFonts w:ascii="Times New Roman" w:hAnsi="Times New Roman"/>
          <w:sz w:val="24"/>
          <w:szCs w:val="24"/>
        </w:rPr>
      </w:pPr>
      <w:r w:rsidRPr="003A40A5">
        <w:rPr>
          <w:rFonts w:ascii="Times New Roman" w:hAnsi="Times New Roman"/>
          <w:sz w:val="24"/>
          <w:szCs w:val="24"/>
        </w:rPr>
        <w:t>выполнять преобразования рациональных выражений при решении задач других учебных предметов;</w:t>
      </w:r>
    </w:p>
    <w:p w:rsidR="00FF65A6" w:rsidRPr="003A40A5" w:rsidRDefault="00FF65A6" w:rsidP="00C24FFD">
      <w:pPr>
        <w:pStyle w:val="a"/>
        <w:numPr>
          <w:ilvl w:val="0"/>
          <w:numId w:val="150"/>
        </w:numPr>
        <w:tabs>
          <w:tab w:val="left" w:pos="1134"/>
        </w:tabs>
        <w:ind w:left="567" w:firstLine="0"/>
        <w:rPr>
          <w:rFonts w:ascii="Times New Roman" w:hAnsi="Times New Roman"/>
          <w:sz w:val="24"/>
          <w:szCs w:val="24"/>
        </w:rPr>
      </w:pPr>
      <w:r w:rsidRPr="003A40A5">
        <w:rPr>
          <w:rFonts w:ascii="Times New Roman" w:hAnsi="Times New Roman"/>
          <w:sz w:val="24"/>
          <w:szCs w:val="24"/>
        </w:rPr>
        <w:t>выполнять проверку правдоподобия физических и химических формул на основе сравнения размерностей и валентностей</w:t>
      </w:r>
      <w:r w:rsidR="007465E1"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Уравнения и неравенства</w:t>
      </w:r>
    </w:p>
    <w:p w:rsidR="00FF65A6" w:rsidRPr="003A40A5" w:rsidRDefault="00FF65A6" w:rsidP="00C24FFD">
      <w:pPr>
        <w:pStyle w:val="a8"/>
        <w:numPr>
          <w:ilvl w:val="0"/>
          <w:numId w:val="135"/>
        </w:numPr>
        <w:tabs>
          <w:tab w:val="left" w:pos="1134"/>
        </w:tabs>
        <w:ind w:left="567" w:firstLine="0"/>
        <w:jc w:val="both"/>
        <w:rPr>
          <w:rFonts w:ascii="Times New Roman" w:hAnsi="Times New Roman"/>
          <w:i/>
        </w:rPr>
      </w:pPr>
      <w:r w:rsidRPr="003A40A5">
        <w:rPr>
          <w:rFonts w:ascii="Times New Roman" w:hAnsi="Times New Roman"/>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решать разные виды уравнений и неравенств и их систем, в том числе некоторые уравнения 3 и 4 степеней, дробно-рациональные и иррациональные;</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знать теорему Виета для уравнений степени выше второй;</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понимать смысл теорем о равносильных и неравносильных преобразованиях уравнений и уметь их доказывать;</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владеть разными методами решения уравнений, неравенств и их систем, уметь выбирать метод решения и обосновывать свой выбор;</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использовать метод интервалов для решения неравенств, в том числе дробно-рациональных и включающих в себя иррациональные выражения;</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решать алгебраические уравнения и неравенства и их системы с параметрами алгебраическим и графическим методами;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владеть разными методами доказательства неравенств;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решать уравнения в целых числах;</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изображать множества на плоскости, задаваемые уравнениями, неравенствами и их системами.</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составлять и решать уравнения, неравенства, их системы при решении задач других учебных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r w:rsidR="007465E1" w:rsidRPr="003A40A5">
        <w:rPr>
          <w:rFonts w:ascii="Times New Roman" w:hAnsi="Times New Roman"/>
          <w:sz w:val="24"/>
          <w:szCs w:val="24"/>
        </w:rPr>
        <w:t>;</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lastRenderedPageBreak/>
        <w:t>составлять и решать уравнения и неравенства с параметрами при решении задач других учебных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составлять уравнение, неравенство или их систему, описывающие реальную ситуацию или прикладную задачу, интерпретировать полученные результаты</w:t>
      </w:r>
      <w:r w:rsidR="007465E1"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Функции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w:t>
      </w:r>
      <w:r w:rsidR="00A23AB5" w:rsidRPr="003A40A5">
        <w:rPr>
          <w:rFonts w:ascii="Times New Roman" w:hAnsi="Times New Roman"/>
          <w:sz w:val="24"/>
          <w:szCs w:val="24"/>
        </w:rPr>
        <w:t>е</w:t>
      </w:r>
      <w:r w:rsidRPr="003A40A5">
        <w:rPr>
          <w:rFonts w:ascii="Times New Roman" w:hAnsi="Times New Roman"/>
          <w:sz w:val="24"/>
          <w:szCs w:val="24"/>
        </w:rPr>
        <w:t>тность/неч</w:t>
      </w:r>
      <w:r w:rsidR="00A23AB5" w:rsidRPr="003A40A5">
        <w:rPr>
          <w:rFonts w:ascii="Times New Roman" w:hAnsi="Times New Roman"/>
          <w:sz w:val="24"/>
          <w:szCs w:val="24"/>
        </w:rPr>
        <w:t>е</w:t>
      </w:r>
      <w:r w:rsidRPr="003A40A5">
        <w:rPr>
          <w:rFonts w:ascii="Times New Roman" w:hAnsi="Times New Roman"/>
          <w:sz w:val="24"/>
          <w:szCs w:val="24"/>
        </w:rPr>
        <w:t xml:space="preserve">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 xml:space="preserve">строить графики функций: линейной, квадратичной, дробно-линейной, степенной при разных значениях показателя степени, </w:t>
      </w:r>
      <w:r w:rsidRPr="003A40A5">
        <w:rPr>
          <w:rFonts w:ascii="Times New Roman" w:hAnsi="Times New Roman"/>
          <w:bCs/>
          <w:position w:val="-12"/>
          <w:sz w:val="24"/>
          <w:szCs w:val="24"/>
        </w:rPr>
        <w:object w:dxaOrig="660" w:dyaOrig="380">
          <v:shape id="_x0000_i1033" type="#_x0000_t75" style="width:29.25pt;height:15pt" o:ole="">
            <v:imagedata r:id="rId21" o:title=""/>
          </v:shape>
          <o:OLEObject Type="Embed" ProgID="Equation.DSMT4" ShapeID="_x0000_i1033" DrawAspect="Content" ObjectID="_1569607715" r:id="rId26"/>
        </w:object>
      </w:r>
      <w:r w:rsidRPr="003A40A5">
        <w:rPr>
          <w:rFonts w:ascii="Times New Roman" w:hAnsi="Times New Roman"/>
          <w:bCs/>
          <w:sz w:val="24"/>
          <w:szCs w:val="24"/>
        </w:rPr>
        <w:t>;</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 xml:space="preserve">использовать преобразования графика функции </w:t>
      </w:r>
      <w:r w:rsidRPr="003A40A5">
        <w:rPr>
          <w:rFonts w:ascii="Times New Roman" w:hAnsi="Times New Roman"/>
          <w:position w:val="-12"/>
          <w:sz w:val="24"/>
          <w:szCs w:val="24"/>
        </w:rPr>
        <w:object w:dxaOrig="960" w:dyaOrig="380">
          <v:shape id="_x0000_i1034" type="#_x0000_t75" style="width:50.25pt;height:15pt" o:ole="">
            <v:imagedata r:id="rId27" o:title=""/>
          </v:shape>
          <o:OLEObject Type="Embed" ProgID="Equation.DSMT4" ShapeID="_x0000_i1034" DrawAspect="Content" ObjectID="_1569607716" r:id="rId28"/>
        </w:object>
      </w:r>
      <w:r w:rsidRPr="003A40A5">
        <w:rPr>
          <w:rFonts w:ascii="Times New Roman" w:hAnsi="Times New Roman"/>
          <w:sz w:val="24"/>
          <w:szCs w:val="24"/>
        </w:rPr>
        <w:t xml:space="preserve"> для построения графиков функций </w:t>
      </w:r>
      <w:r w:rsidRPr="003A40A5">
        <w:rPr>
          <w:rFonts w:ascii="Times New Roman" w:hAnsi="Times New Roman"/>
          <w:position w:val="-12"/>
          <w:sz w:val="24"/>
          <w:szCs w:val="24"/>
        </w:rPr>
        <w:object w:dxaOrig="1780" w:dyaOrig="380">
          <v:shape id="_x0000_i1035" type="#_x0000_t75" style="width:87pt;height:15pt" o:ole="">
            <v:imagedata r:id="rId23" o:title=""/>
          </v:shape>
          <o:OLEObject Type="Embed" ProgID="Equation.DSMT4" ShapeID="_x0000_i1035" DrawAspect="Content" ObjectID="_1569607717" r:id="rId29"/>
        </w:object>
      </w:r>
      <w:r w:rsidRPr="003A40A5">
        <w:rPr>
          <w:rFonts w:ascii="Times New Roman" w:hAnsi="Times New Roman"/>
          <w:sz w:val="24"/>
          <w:szCs w:val="24"/>
        </w:rPr>
        <w:t xml:space="preserve">; </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анализировать свойства функций и вид графика в зависимости от параметров;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использовать метод математической индукции для вывода формул, доказательства равенств и неравенств, решения задач на делимость;</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исследовать последовательности, заданные рекуррентно;</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решать комбинированные задачи на арифметическую и геометрическую прогрессии.</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использовать графики зависимостей для исследования реальных процессов и явлений;</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rPr>
      </w:pPr>
      <w:r w:rsidRPr="003A40A5">
        <w:rPr>
          <w:rFonts w:ascii="Times New Roman" w:hAnsi="Times New Roman"/>
          <w:sz w:val="24"/>
          <w:szCs w:val="24"/>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r w:rsidR="007465E1"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 xml:space="preserve">Статистика и теория вероятностей </w:t>
      </w:r>
    </w:p>
    <w:p w:rsidR="00FF65A6" w:rsidRPr="003A40A5" w:rsidRDefault="00FF65A6" w:rsidP="00C24FFD">
      <w:pPr>
        <w:pStyle w:val="a8"/>
        <w:numPr>
          <w:ilvl w:val="0"/>
          <w:numId w:val="138"/>
        </w:numPr>
        <w:tabs>
          <w:tab w:val="left" w:pos="1134"/>
        </w:tabs>
        <w:ind w:left="567" w:firstLine="0"/>
        <w:contextualSpacing w:val="0"/>
        <w:jc w:val="both"/>
        <w:rPr>
          <w:rFonts w:ascii="Times New Roman" w:hAnsi="Times New Roman"/>
        </w:rPr>
      </w:pPr>
      <w:r w:rsidRPr="003A40A5">
        <w:rPr>
          <w:rFonts w:ascii="Times New Roman" w:hAnsi="Times New Roman"/>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3A40A5" w:rsidRDefault="00FF65A6" w:rsidP="00C24FFD">
      <w:pPr>
        <w:pStyle w:val="a8"/>
        <w:numPr>
          <w:ilvl w:val="0"/>
          <w:numId w:val="138"/>
        </w:numPr>
        <w:tabs>
          <w:tab w:val="left" w:pos="1134"/>
        </w:tabs>
        <w:ind w:left="567" w:firstLine="0"/>
        <w:contextualSpacing w:val="0"/>
        <w:jc w:val="both"/>
        <w:rPr>
          <w:rFonts w:ascii="Times New Roman" w:hAnsi="Times New Roman"/>
        </w:rPr>
      </w:pPr>
      <w:r w:rsidRPr="003A40A5">
        <w:rPr>
          <w:rFonts w:ascii="Times New Roman" w:hAnsi="Times New Roman"/>
        </w:rPr>
        <w:t>выбирать наиболее удобный способ представления информации, адекватный е</w:t>
      </w:r>
      <w:r w:rsidR="00A23AB5" w:rsidRPr="003A40A5">
        <w:rPr>
          <w:rFonts w:ascii="Times New Roman" w:hAnsi="Times New Roman"/>
        </w:rPr>
        <w:t>е</w:t>
      </w:r>
      <w:r w:rsidRPr="003A40A5">
        <w:rPr>
          <w:rFonts w:ascii="Times New Roman" w:hAnsi="Times New Roman"/>
        </w:rPr>
        <w:t xml:space="preserve"> свойствам и целям анализа;</w:t>
      </w:r>
    </w:p>
    <w:p w:rsidR="00FF65A6" w:rsidRPr="003A40A5" w:rsidRDefault="00FF65A6" w:rsidP="00C24FFD">
      <w:pPr>
        <w:pStyle w:val="a8"/>
        <w:numPr>
          <w:ilvl w:val="0"/>
          <w:numId w:val="138"/>
        </w:numPr>
        <w:tabs>
          <w:tab w:val="left" w:pos="1134"/>
        </w:tabs>
        <w:ind w:left="567" w:firstLine="0"/>
        <w:contextualSpacing w:val="0"/>
        <w:jc w:val="both"/>
        <w:rPr>
          <w:rFonts w:ascii="Times New Roman" w:hAnsi="Times New Roman"/>
        </w:rPr>
      </w:pPr>
      <w:r w:rsidRPr="003A40A5">
        <w:rPr>
          <w:rFonts w:ascii="Times New Roman" w:hAnsi="Times New Roman"/>
        </w:rPr>
        <w:t>вычислять числовые характеристики выборки;</w:t>
      </w:r>
    </w:p>
    <w:p w:rsidR="00FF65A6" w:rsidRPr="003A40A5" w:rsidRDefault="00FF65A6" w:rsidP="00C24FFD">
      <w:pPr>
        <w:pStyle w:val="a8"/>
        <w:numPr>
          <w:ilvl w:val="0"/>
          <w:numId w:val="138"/>
        </w:numPr>
        <w:tabs>
          <w:tab w:val="left" w:pos="1134"/>
        </w:tabs>
        <w:ind w:left="567" w:firstLine="0"/>
        <w:contextualSpacing w:val="0"/>
        <w:jc w:val="both"/>
        <w:rPr>
          <w:rFonts w:ascii="Times New Roman" w:hAnsi="Times New Roman"/>
        </w:rPr>
      </w:pPr>
      <w:r w:rsidRPr="003A40A5">
        <w:rPr>
          <w:rFonts w:ascii="Times New Roman" w:hAnsi="Times New Roman"/>
        </w:rPr>
        <w:t>свободно оперировать понятиями: факториал числа, перестановки, сочетания и размещения, треугольник Паскаля;</w:t>
      </w:r>
    </w:p>
    <w:p w:rsidR="00FF65A6" w:rsidRPr="003A40A5" w:rsidRDefault="00FF65A6" w:rsidP="00C24FFD">
      <w:pPr>
        <w:pStyle w:val="a8"/>
        <w:numPr>
          <w:ilvl w:val="0"/>
          <w:numId w:val="138"/>
        </w:numPr>
        <w:tabs>
          <w:tab w:val="left" w:pos="1134"/>
        </w:tabs>
        <w:ind w:left="567" w:firstLine="0"/>
        <w:contextualSpacing w:val="0"/>
        <w:jc w:val="both"/>
        <w:rPr>
          <w:rFonts w:ascii="Times New Roman" w:hAnsi="Times New Roman"/>
        </w:rPr>
      </w:pPr>
      <w:r w:rsidRPr="003A40A5">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3A40A5" w:rsidRDefault="00FF65A6" w:rsidP="00C24FFD">
      <w:pPr>
        <w:pStyle w:val="a8"/>
        <w:numPr>
          <w:ilvl w:val="0"/>
          <w:numId w:val="138"/>
        </w:numPr>
        <w:tabs>
          <w:tab w:val="left" w:pos="1134"/>
        </w:tabs>
        <w:ind w:left="567" w:firstLine="0"/>
        <w:contextualSpacing w:val="0"/>
        <w:jc w:val="both"/>
        <w:rPr>
          <w:rFonts w:ascii="Times New Roman" w:hAnsi="Times New Roman"/>
        </w:rPr>
      </w:pPr>
      <w:r w:rsidRPr="003A40A5">
        <w:rPr>
          <w:rFonts w:ascii="Times New Roman" w:hAnsi="Times New Roman"/>
        </w:rPr>
        <w:t xml:space="preserve">свободно оперировать понятиями: случайный опыт, случайный выбор, испытание, элементарное случайное событие (исход), классическое определение вероятности </w:t>
      </w:r>
      <w:r w:rsidRPr="003A40A5">
        <w:rPr>
          <w:rFonts w:ascii="Times New Roman" w:hAnsi="Times New Roman"/>
        </w:rPr>
        <w:lastRenderedPageBreak/>
        <w:t>случайного события, операции над случайными событиями, основные комбинаторные формулы;</w:t>
      </w:r>
    </w:p>
    <w:p w:rsidR="00FF65A6" w:rsidRPr="003A40A5" w:rsidRDefault="00FF65A6" w:rsidP="00C24FFD">
      <w:pPr>
        <w:pStyle w:val="a8"/>
        <w:numPr>
          <w:ilvl w:val="0"/>
          <w:numId w:val="138"/>
        </w:numPr>
        <w:tabs>
          <w:tab w:val="left" w:pos="1134"/>
        </w:tabs>
        <w:ind w:left="567" w:firstLine="0"/>
        <w:contextualSpacing w:val="0"/>
        <w:jc w:val="both"/>
        <w:rPr>
          <w:rFonts w:ascii="Times New Roman" w:hAnsi="Times New Roman"/>
        </w:rPr>
      </w:pPr>
      <w:r w:rsidRPr="003A40A5">
        <w:rPr>
          <w:rFonts w:ascii="Times New Roman" w:hAnsi="Times New Roman"/>
        </w:rPr>
        <w:t>знать примеры случайных величин, и вычислять их статистические характеристики;</w:t>
      </w:r>
    </w:p>
    <w:p w:rsidR="00FF65A6" w:rsidRPr="003A40A5" w:rsidRDefault="00FF65A6" w:rsidP="00C24FFD">
      <w:pPr>
        <w:pStyle w:val="a"/>
        <w:numPr>
          <w:ilvl w:val="0"/>
          <w:numId w:val="138"/>
        </w:numPr>
        <w:tabs>
          <w:tab w:val="left" w:pos="1134"/>
        </w:tabs>
        <w:ind w:left="567" w:firstLine="0"/>
        <w:rPr>
          <w:rFonts w:ascii="Times New Roman" w:hAnsi="Times New Roman"/>
          <w:sz w:val="24"/>
          <w:szCs w:val="24"/>
        </w:rPr>
      </w:pPr>
      <w:r w:rsidRPr="003A40A5">
        <w:rPr>
          <w:rFonts w:ascii="Times New Roman" w:hAnsi="Times New Roman"/>
          <w:sz w:val="24"/>
          <w:szCs w:val="24"/>
        </w:rPr>
        <w:t>использовать формулы комбинаторики при решении комбинаторных задач;</w:t>
      </w:r>
    </w:p>
    <w:p w:rsidR="00FF65A6" w:rsidRPr="003A40A5" w:rsidRDefault="00FF65A6" w:rsidP="00C24FFD">
      <w:pPr>
        <w:pStyle w:val="a"/>
        <w:numPr>
          <w:ilvl w:val="0"/>
          <w:numId w:val="138"/>
        </w:numPr>
        <w:tabs>
          <w:tab w:val="left" w:pos="1134"/>
        </w:tabs>
        <w:ind w:left="567" w:firstLine="0"/>
        <w:rPr>
          <w:rFonts w:ascii="Times New Roman" w:hAnsi="Times New Roman"/>
          <w:sz w:val="24"/>
          <w:szCs w:val="24"/>
        </w:rPr>
      </w:pPr>
      <w:r w:rsidRPr="003A40A5">
        <w:rPr>
          <w:rFonts w:ascii="Times New Roman" w:hAnsi="Times New Roman"/>
          <w:sz w:val="24"/>
          <w:szCs w:val="24"/>
        </w:rPr>
        <w:t>решать задачи на вычисление вероятности в том числе с использованием формул.</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8"/>
        </w:numPr>
        <w:tabs>
          <w:tab w:val="left" w:pos="1134"/>
        </w:tabs>
        <w:ind w:left="567" w:firstLine="0"/>
        <w:rPr>
          <w:rFonts w:ascii="Times New Roman" w:hAnsi="Times New Roman"/>
          <w:sz w:val="24"/>
          <w:szCs w:val="24"/>
        </w:rPr>
      </w:pPr>
      <w:r w:rsidRPr="003A40A5">
        <w:rPr>
          <w:rFonts w:ascii="Times New Roman" w:hAnsi="Times New Roman"/>
          <w:sz w:val="24"/>
          <w:szCs w:val="24"/>
        </w:rPr>
        <w:t>представлять информацию о реальных процессах и явлениях способом, адекватным е</w:t>
      </w:r>
      <w:r w:rsidR="00A23AB5" w:rsidRPr="003A40A5">
        <w:rPr>
          <w:rFonts w:ascii="Times New Roman" w:hAnsi="Times New Roman"/>
          <w:sz w:val="24"/>
          <w:szCs w:val="24"/>
        </w:rPr>
        <w:t>е</w:t>
      </w:r>
      <w:r w:rsidRPr="003A40A5">
        <w:rPr>
          <w:rFonts w:ascii="Times New Roman" w:hAnsi="Times New Roman"/>
          <w:sz w:val="24"/>
          <w:szCs w:val="24"/>
        </w:rPr>
        <w:t xml:space="preserve"> свойствам и цели исследования;</w:t>
      </w:r>
    </w:p>
    <w:p w:rsidR="00FF65A6" w:rsidRPr="003A40A5" w:rsidRDefault="00FF65A6" w:rsidP="00C24FFD">
      <w:pPr>
        <w:pStyle w:val="a"/>
        <w:numPr>
          <w:ilvl w:val="0"/>
          <w:numId w:val="138"/>
        </w:numPr>
        <w:tabs>
          <w:tab w:val="left" w:pos="1134"/>
        </w:tabs>
        <w:ind w:left="567" w:firstLine="0"/>
        <w:rPr>
          <w:rFonts w:ascii="Times New Roman" w:hAnsi="Times New Roman"/>
          <w:sz w:val="24"/>
          <w:szCs w:val="24"/>
        </w:rPr>
      </w:pPr>
      <w:r w:rsidRPr="003A40A5">
        <w:rPr>
          <w:rFonts w:ascii="Times New Roman" w:hAnsi="Times New Roman"/>
          <w:sz w:val="24"/>
          <w:szCs w:val="24"/>
        </w:rPr>
        <w:t xml:space="preserve">анализировать и сравнивать статистические характеристики выборок, </w:t>
      </w:r>
      <w:r w:rsidRPr="003A40A5">
        <w:rPr>
          <w:rStyle w:val="dash041e0431044b0447043d044b0439char1"/>
        </w:rPr>
        <w:t>полученных в процессе решения прикладной задачи, изучения реального явления, решения задачи из других учебных предметов</w:t>
      </w:r>
      <w:r w:rsidRPr="003A40A5">
        <w:rPr>
          <w:rFonts w:ascii="Times New Roman" w:hAnsi="Times New Roman"/>
          <w:sz w:val="24"/>
          <w:szCs w:val="24"/>
        </w:rPr>
        <w:t>;</w:t>
      </w:r>
    </w:p>
    <w:p w:rsidR="00FF65A6" w:rsidRPr="003A40A5" w:rsidRDefault="00FF65A6" w:rsidP="00C24FFD">
      <w:pPr>
        <w:pStyle w:val="a"/>
        <w:numPr>
          <w:ilvl w:val="0"/>
          <w:numId w:val="138"/>
        </w:numPr>
        <w:tabs>
          <w:tab w:val="left" w:pos="1134"/>
        </w:tabs>
        <w:ind w:left="567" w:firstLine="0"/>
        <w:rPr>
          <w:rFonts w:ascii="Times New Roman" w:hAnsi="Times New Roman"/>
          <w:sz w:val="24"/>
          <w:szCs w:val="24"/>
        </w:rPr>
      </w:pPr>
      <w:r w:rsidRPr="003A40A5">
        <w:rPr>
          <w:rFonts w:ascii="Times New Roman" w:hAnsi="Times New Roman"/>
          <w:sz w:val="24"/>
          <w:szCs w:val="24"/>
        </w:rPr>
        <w:t>оценивать вероятность реальных событий и явлений в различных ситуациях</w:t>
      </w:r>
      <w:r w:rsidR="007465E1"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Текстовые задачи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Решать простые и сложные задачи, а также задачи повышенной трудности и выделять их математическую основу;</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распознавать разные виды и типы задач;</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знать и применять три способа поиска решения задач (от требования к условию и от условия к требованию, комбинированный);</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моделировать рассуждения при поиске решения задач с помощью граф-схемы;</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выделять этапы решения задачи и содержание каждого этапа;</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анализировать затруднения при решении задач;</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выполнять различные преобразования предложенной задачи, конструировать новые задачи из данной, в том числе обратные;</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интерпретировать вычислительные результаты в задаче, исследовать полученное решение задачи;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изменять условие задач (количественные или качественные данные), исследовать измененное преобразованное;</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w:t>
      </w:r>
      <w:r w:rsidR="00A23AB5" w:rsidRPr="003A40A5">
        <w:rPr>
          <w:rFonts w:ascii="Times New Roman" w:hAnsi="Times New Roman"/>
          <w:sz w:val="24"/>
          <w:szCs w:val="24"/>
          <w:lang w:eastAsia="en-US"/>
        </w:rPr>
        <w:t xml:space="preserve"> </w:t>
      </w:r>
      <w:r w:rsidRPr="003A40A5">
        <w:rPr>
          <w:rFonts w:ascii="Times New Roman" w:hAnsi="Times New Roman"/>
          <w:sz w:val="24"/>
          <w:szCs w:val="24"/>
          <w:lang w:eastAsia="en-US"/>
        </w:rPr>
        <w:t xml:space="preserve">при </w:t>
      </w:r>
      <w:r w:rsidR="00A23AB5" w:rsidRPr="003A40A5">
        <w:rPr>
          <w:rFonts w:ascii="Times New Roman" w:hAnsi="Times New Roman"/>
          <w:sz w:val="24"/>
          <w:szCs w:val="24"/>
          <w:lang w:eastAsia="en-US"/>
        </w:rPr>
        <w:t xml:space="preserve">решении </w:t>
      </w:r>
      <w:r w:rsidRPr="003A40A5">
        <w:rPr>
          <w:rFonts w:ascii="Times New Roman" w:hAnsi="Times New Roman"/>
          <w:sz w:val="24"/>
          <w:szCs w:val="24"/>
          <w:lang w:eastAsia="en-US"/>
        </w:rPr>
        <w:t>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исследовать всевозможные ситуации при решении задач на движение по реке, рассматривать разные системы отсч</w:t>
      </w:r>
      <w:r w:rsidR="00A23AB5" w:rsidRPr="003A40A5">
        <w:rPr>
          <w:rFonts w:ascii="Times New Roman" w:hAnsi="Times New Roman"/>
          <w:sz w:val="24"/>
          <w:szCs w:val="24"/>
          <w:lang w:eastAsia="en-US"/>
        </w:rPr>
        <w:t>е</w:t>
      </w:r>
      <w:r w:rsidRPr="003A40A5">
        <w:rPr>
          <w:rFonts w:ascii="Times New Roman" w:hAnsi="Times New Roman"/>
          <w:sz w:val="24"/>
          <w:szCs w:val="24"/>
          <w:lang w:eastAsia="en-US"/>
        </w:rPr>
        <w:t>та;</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решать разнообразные задачи «на части»;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объяснять идентичность задач разных типов, связывающих три величины (на работу, на покупки, на движение)</w:t>
      </w:r>
      <w:r w:rsidR="00A23AB5" w:rsidRPr="003A40A5">
        <w:rPr>
          <w:rFonts w:ascii="Times New Roman" w:hAnsi="Times New Roman"/>
          <w:sz w:val="24"/>
          <w:szCs w:val="24"/>
          <w:lang w:eastAsia="en-US"/>
        </w:rPr>
        <w:t xml:space="preserve">, </w:t>
      </w:r>
      <w:r w:rsidRPr="003A40A5">
        <w:rPr>
          <w:rFonts w:ascii="Times New Roman" w:hAnsi="Times New Roman"/>
          <w:sz w:val="24"/>
          <w:szCs w:val="24"/>
          <w:lang w:eastAsia="en-US"/>
        </w:rPr>
        <w:t>выделять эти величины и отношения между ними, применять их при решении задач, конструировать собственные задач указанных типов;</w:t>
      </w:r>
    </w:p>
    <w:p w:rsidR="00FF65A6" w:rsidRPr="003A40A5" w:rsidRDefault="00FF65A6" w:rsidP="00C24FFD">
      <w:pPr>
        <w:pStyle w:val="a8"/>
        <w:numPr>
          <w:ilvl w:val="0"/>
          <w:numId w:val="136"/>
        </w:numPr>
        <w:tabs>
          <w:tab w:val="left" w:pos="1134"/>
        </w:tabs>
        <w:ind w:left="567" w:firstLine="0"/>
        <w:jc w:val="both"/>
        <w:rPr>
          <w:rFonts w:ascii="Times New Roman" w:hAnsi="Times New Roman"/>
        </w:rPr>
      </w:pPr>
      <w:r w:rsidRPr="003A40A5">
        <w:rPr>
          <w:rFonts w:ascii="Times New Roman" w:hAnsi="Times New Roman"/>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FF65A6" w:rsidRPr="003A40A5" w:rsidRDefault="00FF65A6" w:rsidP="00C24FFD">
      <w:pPr>
        <w:numPr>
          <w:ilvl w:val="0"/>
          <w:numId w:val="135"/>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 решать задачи на проценты, в том числе, сложные проценты с обоснованием, используя разные способы;</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lastRenderedPageBreak/>
        <w:t>решать логические задачи разными способами, в том числе, с двумя блоками и с тремя блоками данных с помощью таблиц;</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решать задачи по комбинаторике и теории вероятностей на основе использования изученных методов и обосновывать решение;</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решать несложные задачи по математической статистике;</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конструировать новые для данной задачи задачные ситуации с уч</w:t>
      </w:r>
      <w:r w:rsidR="00A23AB5" w:rsidRPr="003A40A5">
        <w:rPr>
          <w:rFonts w:ascii="Times New Roman" w:hAnsi="Times New Roman"/>
          <w:sz w:val="24"/>
          <w:szCs w:val="24"/>
          <w:lang w:eastAsia="en-US"/>
        </w:rPr>
        <w:t>е</w:t>
      </w:r>
      <w:r w:rsidRPr="003A40A5">
        <w:rPr>
          <w:rFonts w:ascii="Times New Roman" w:hAnsi="Times New Roman"/>
          <w:sz w:val="24"/>
          <w:szCs w:val="24"/>
          <w:lang w:eastAsia="en-US"/>
        </w:rPr>
        <w:t>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решать задачи на движение по реке, рассматривая разные системы отсч</w:t>
      </w:r>
      <w:r w:rsidR="00A23AB5" w:rsidRPr="003A40A5">
        <w:rPr>
          <w:rFonts w:ascii="Times New Roman" w:hAnsi="Times New Roman"/>
          <w:sz w:val="24"/>
          <w:szCs w:val="24"/>
          <w:lang w:eastAsia="en-US"/>
        </w:rPr>
        <w:t>е</w:t>
      </w:r>
      <w:r w:rsidRPr="003A40A5">
        <w:rPr>
          <w:rFonts w:ascii="Times New Roman" w:hAnsi="Times New Roman"/>
          <w:sz w:val="24"/>
          <w:szCs w:val="24"/>
          <w:lang w:eastAsia="en-US"/>
        </w:rPr>
        <w:t>та;</w:t>
      </w:r>
    </w:p>
    <w:p w:rsidR="00FF65A6" w:rsidRPr="003A40A5" w:rsidRDefault="00FF65A6" w:rsidP="00C24FFD">
      <w:pPr>
        <w:pStyle w:val="a"/>
        <w:numPr>
          <w:ilvl w:val="0"/>
          <w:numId w:val="135"/>
        </w:numPr>
        <w:tabs>
          <w:tab w:val="left" w:pos="1134"/>
        </w:tabs>
        <w:ind w:left="567" w:firstLine="0"/>
        <w:rPr>
          <w:rFonts w:ascii="Times New Roman" w:hAnsi="Times New Roman"/>
          <w:sz w:val="24"/>
          <w:szCs w:val="24"/>
          <w:lang w:eastAsia="en-US"/>
        </w:rPr>
      </w:pPr>
      <w:r w:rsidRPr="003A40A5">
        <w:rPr>
          <w:rFonts w:ascii="Times New Roman" w:hAnsi="Times New Roman"/>
          <w:sz w:val="24"/>
          <w:szCs w:val="24"/>
          <w:lang w:eastAsia="en-US"/>
        </w:rPr>
        <w:t>конструировать задачные ситуации, приближенные к реальной действительности</w:t>
      </w:r>
      <w:r w:rsidR="007465E1" w:rsidRPr="003A40A5">
        <w:rPr>
          <w:rFonts w:ascii="Times New Roman" w:hAnsi="Times New Roman"/>
          <w:sz w:val="24"/>
          <w:szCs w:val="24"/>
          <w:lang w:eastAsia="en-US"/>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Геометрические фигуры</w:t>
      </w:r>
    </w:p>
    <w:p w:rsidR="00FF65A6" w:rsidRPr="003A40A5" w:rsidRDefault="00FF65A6" w:rsidP="00C24FFD">
      <w:pPr>
        <w:pStyle w:val="a"/>
        <w:numPr>
          <w:ilvl w:val="0"/>
          <w:numId w:val="151"/>
        </w:numPr>
        <w:tabs>
          <w:tab w:val="left" w:pos="1134"/>
        </w:tabs>
        <w:ind w:left="567" w:firstLine="0"/>
        <w:rPr>
          <w:rFonts w:ascii="Times New Roman" w:hAnsi="Times New Roman"/>
          <w:sz w:val="24"/>
          <w:szCs w:val="24"/>
        </w:rPr>
      </w:pPr>
      <w:r w:rsidRPr="003A40A5">
        <w:rPr>
          <w:rFonts w:ascii="Times New Roman" w:hAnsi="Times New Roman"/>
          <w:sz w:val="24"/>
          <w:szCs w:val="24"/>
        </w:rPr>
        <w:t>Свободно оперировать геометрическими понятиями при решении задач и проведении математических рассуждений;</w:t>
      </w:r>
    </w:p>
    <w:p w:rsidR="00FF65A6" w:rsidRPr="003A40A5" w:rsidRDefault="00FF65A6" w:rsidP="00C24FFD">
      <w:pPr>
        <w:pStyle w:val="a"/>
        <w:numPr>
          <w:ilvl w:val="0"/>
          <w:numId w:val="151"/>
        </w:numPr>
        <w:tabs>
          <w:tab w:val="left" w:pos="1134"/>
        </w:tabs>
        <w:ind w:left="567" w:firstLine="0"/>
        <w:rPr>
          <w:rFonts w:ascii="Times New Roman" w:hAnsi="Times New Roman"/>
          <w:sz w:val="24"/>
          <w:szCs w:val="24"/>
        </w:rPr>
      </w:pPr>
      <w:r w:rsidRPr="003A40A5">
        <w:rPr>
          <w:rFonts w:ascii="Times New Roman" w:hAnsi="Times New Roman"/>
          <w:sz w:val="24"/>
          <w:szCs w:val="24"/>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FF65A6" w:rsidRPr="003A40A5" w:rsidRDefault="00FF65A6" w:rsidP="00C24FFD">
      <w:pPr>
        <w:pStyle w:val="a8"/>
        <w:numPr>
          <w:ilvl w:val="0"/>
          <w:numId w:val="151"/>
        </w:numPr>
        <w:tabs>
          <w:tab w:val="left" w:pos="1134"/>
        </w:tabs>
        <w:ind w:left="567" w:firstLine="0"/>
        <w:contextualSpacing w:val="0"/>
        <w:jc w:val="both"/>
        <w:rPr>
          <w:rFonts w:ascii="Times New Roman" w:hAnsi="Times New Roman"/>
        </w:rPr>
      </w:pPr>
      <w:r w:rsidRPr="003A40A5">
        <w:rPr>
          <w:rFonts w:ascii="Times New Roman" w:hAnsi="Times New Roman"/>
        </w:rPr>
        <w:t>исследовать чертежи, включая комбинации фигур, извлекать, интерпретировать и преобразовывать информацию, представленную на чертежах;</w:t>
      </w:r>
    </w:p>
    <w:p w:rsidR="00FF65A6" w:rsidRPr="003A40A5" w:rsidRDefault="00FF65A6" w:rsidP="00C24FFD">
      <w:pPr>
        <w:pStyle w:val="a8"/>
        <w:numPr>
          <w:ilvl w:val="0"/>
          <w:numId w:val="151"/>
        </w:numPr>
        <w:tabs>
          <w:tab w:val="left" w:pos="1134"/>
        </w:tabs>
        <w:ind w:left="567" w:firstLine="0"/>
        <w:contextualSpacing w:val="0"/>
        <w:jc w:val="both"/>
        <w:rPr>
          <w:rFonts w:ascii="Times New Roman" w:hAnsi="Times New Roman"/>
        </w:rPr>
      </w:pPr>
      <w:r w:rsidRPr="003A40A5">
        <w:rPr>
          <w:rFonts w:ascii="Times New Roman" w:hAnsi="Times New Roman"/>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FF65A6" w:rsidRPr="003A40A5" w:rsidRDefault="00FF65A6" w:rsidP="00C24FFD">
      <w:pPr>
        <w:pStyle w:val="a8"/>
        <w:numPr>
          <w:ilvl w:val="0"/>
          <w:numId w:val="151"/>
        </w:numPr>
        <w:tabs>
          <w:tab w:val="left" w:pos="1134"/>
        </w:tabs>
        <w:ind w:left="567" w:firstLine="0"/>
        <w:jc w:val="both"/>
        <w:rPr>
          <w:rFonts w:ascii="Times New Roman" w:hAnsi="Times New Roman"/>
        </w:rPr>
      </w:pPr>
      <w:r w:rsidRPr="003A40A5">
        <w:rPr>
          <w:rFonts w:ascii="Times New Roman" w:hAnsi="Times New Roman"/>
        </w:rPr>
        <w:t>формулировать и доказывать геометрические утверждения.</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51"/>
        </w:numPr>
        <w:tabs>
          <w:tab w:val="left" w:pos="1134"/>
        </w:tabs>
        <w:ind w:left="567" w:firstLine="0"/>
        <w:rPr>
          <w:rFonts w:ascii="Times New Roman" w:hAnsi="Times New Roman"/>
          <w:sz w:val="24"/>
          <w:szCs w:val="24"/>
        </w:rPr>
      </w:pPr>
      <w:r w:rsidRPr="003A40A5">
        <w:rPr>
          <w:rFonts w:ascii="Times New Roman" w:hAnsi="Times New Roman"/>
          <w:sz w:val="24"/>
          <w:szCs w:val="24"/>
        </w:rPr>
        <w:t xml:space="preserve">составлять с использованием свойств геометрических фигур математические модели </w:t>
      </w:r>
      <w:r w:rsidRPr="003A40A5">
        <w:rPr>
          <w:rStyle w:val="dash041e0431044b0447043d044b0439char1"/>
        </w:rPr>
        <w:t>для решения задач практического характера и задач из смежных дисциплин</w:t>
      </w:r>
      <w:r w:rsidRPr="003A40A5">
        <w:rPr>
          <w:rFonts w:ascii="Times New Roman" w:hAnsi="Times New Roman"/>
          <w:sz w:val="24"/>
          <w:szCs w:val="24"/>
        </w:rPr>
        <w:t>, исследовать полученные модели и интерпретировать результат</w:t>
      </w:r>
      <w:r w:rsidR="007465E1"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Отношения</w:t>
      </w:r>
    </w:p>
    <w:p w:rsidR="00FF65A6" w:rsidRPr="003A40A5" w:rsidRDefault="00FF65A6" w:rsidP="00C24FFD">
      <w:pPr>
        <w:pStyle w:val="a8"/>
        <w:numPr>
          <w:ilvl w:val="0"/>
          <w:numId w:val="136"/>
        </w:numPr>
        <w:tabs>
          <w:tab w:val="left" w:pos="1134"/>
        </w:tabs>
        <w:ind w:left="567" w:firstLine="0"/>
        <w:jc w:val="both"/>
        <w:rPr>
          <w:rFonts w:ascii="Times New Roman" w:hAnsi="Times New Roman"/>
        </w:rPr>
      </w:pPr>
      <w:r w:rsidRPr="003A40A5">
        <w:rPr>
          <w:rFonts w:ascii="Times New Roman" w:hAnsi="Times New Roman"/>
        </w:rPr>
        <w:t>Владеть понятием отношения как метапредметным;</w:t>
      </w:r>
    </w:p>
    <w:p w:rsidR="00FF65A6" w:rsidRPr="003A40A5" w:rsidRDefault="00FF65A6" w:rsidP="00C24FFD">
      <w:pPr>
        <w:pStyle w:val="a8"/>
        <w:numPr>
          <w:ilvl w:val="0"/>
          <w:numId w:val="136"/>
        </w:numPr>
        <w:tabs>
          <w:tab w:val="left" w:pos="1134"/>
        </w:tabs>
        <w:ind w:left="567" w:firstLine="0"/>
        <w:jc w:val="both"/>
        <w:rPr>
          <w:rFonts w:ascii="Times New Roman" w:hAnsi="Times New Roman"/>
        </w:rPr>
      </w:pPr>
      <w:r w:rsidRPr="003A40A5">
        <w:rPr>
          <w:rFonts w:ascii="Times New Roman" w:hAnsi="Times New Roman"/>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3A40A5" w:rsidRDefault="00FF65A6" w:rsidP="00C24FFD">
      <w:pPr>
        <w:pStyle w:val="a8"/>
        <w:numPr>
          <w:ilvl w:val="0"/>
          <w:numId w:val="136"/>
        </w:numPr>
        <w:tabs>
          <w:tab w:val="left" w:pos="1134"/>
        </w:tabs>
        <w:ind w:left="567" w:firstLine="0"/>
        <w:jc w:val="both"/>
        <w:rPr>
          <w:rFonts w:ascii="Times New Roman" w:hAnsi="Times New Roman"/>
        </w:rPr>
      </w:pPr>
      <w:r w:rsidRPr="003A40A5">
        <w:rPr>
          <w:rFonts w:ascii="Times New Roman" w:hAnsi="Times New Roman"/>
        </w:rPr>
        <w:t>использовать свойства подобия и равенства фигур при решении задач.</w:t>
      </w:r>
    </w:p>
    <w:p w:rsidR="000D7814" w:rsidRDefault="000D7814" w:rsidP="000D7814">
      <w:pPr>
        <w:pStyle w:val="a"/>
        <w:numPr>
          <w:ilvl w:val="0"/>
          <w:numId w:val="0"/>
        </w:numPr>
        <w:tabs>
          <w:tab w:val="left" w:pos="1134"/>
        </w:tabs>
        <w:ind w:left="567"/>
        <w:rPr>
          <w:rFonts w:ascii="Times New Roman" w:hAnsi="Times New Roman"/>
          <w:b/>
          <w:sz w:val="24"/>
          <w:szCs w:val="24"/>
        </w:rPr>
      </w:pPr>
    </w:p>
    <w:p w:rsidR="000D7814" w:rsidRDefault="000D7814" w:rsidP="000D7814">
      <w:pPr>
        <w:pStyle w:val="a"/>
        <w:numPr>
          <w:ilvl w:val="0"/>
          <w:numId w:val="0"/>
        </w:numPr>
        <w:tabs>
          <w:tab w:val="left" w:pos="1134"/>
        </w:tabs>
        <w:ind w:left="567"/>
        <w:rPr>
          <w:rFonts w:ascii="Times New Roman" w:hAnsi="Times New Roman"/>
          <w:b/>
          <w:sz w:val="24"/>
          <w:szCs w:val="24"/>
        </w:rPr>
      </w:pPr>
    </w:p>
    <w:p w:rsidR="00FF65A6" w:rsidRPr="003A40A5" w:rsidRDefault="00FF65A6" w:rsidP="000D7814">
      <w:pPr>
        <w:pStyle w:val="a"/>
        <w:numPr>
          <w:ilvl w:val="0"/>
          <w:numId w:val="0"/>
        </w:numPr>
        <w:tabs>
          <w:tab w:val="left" w:pos="1134"/>
        </w:tabs>
        <w:ind w:left="567"/>
        <w:rPr>
          <w:rFonts w:ascii="Times New Roman" w:hAnsi="Times New Roman"/>
          <w:b/>
          <w:sz w:val="24"/>
          <w:szCs w:val="24"/>
        </w:rPr>
      </w:pPr>
      <w:r w:rsidRPr="003A40A5">
        <w:rPr>
          <w:rFonts w:ascii="Times New Roman" w:hAnsi="Times New Roman"/>
          <w:b/>
          <w:sz w:val="24"/>
          <w:szCs w:val="24"/>
        </w:rPr>
        <w:t xml:space="preserve">В повседневной жизни и при изучении других предметов: </w:t>
      </w:r>
    </w:p>
    <w:p w:rsidR="00FF65A6" w:rsidRPr="003A40A5" w:rsidRDefault="00FF65A6" w:rsidP="00C24FFD">
      <w:pPr>
        <w:pStyle w:val="a8"/>
        <w:numPr>
          <w:ilvl w:val="0"/>
          <w:numId w:val="136"/>
        </w:numPr>
        <w:tabs>
          <w:tab w:val="left" w:pos="1134"/>
        </w:tabs>
        <w:ind w:left="567" w:firstLine="0"/>
        <w:jc w:val="both"/>
        <w:rPr>
          <w:rFonts w:ascii="Times New Roman" w:hAnsi="Times New Roman"/>
        </w:rPr>
      </w:pPr>
      <w:r w:rsidRPr="003A40A5">
        <w:rPr>
          <w:rFonts w:ascii="Times New Roman" w:hAnsi="Times New Roman"/>
        </w:rPr>
        <w:t>использовать отношения для построения и исследования математических моделей объектов реальной жизни</w:t>
      </w:r>
      <w:r w:rsidR="007465E1" w:rsidRPr="003A40A5">
        <w:rPr>
          <w:rFonts w:ascii="Times New Roman" w:hAnsi="Times New Roman"/>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Измерения и вычисления</w:t>
      </w:r>
    </w:p>
    <w:p w:rsidR="00FF65A6" w:rsidRPr="003A40A5" w:rsidRDefault="00FF65A6" w:rsidP="00C24FFD">
      <w:pPr>
        <w:pStyle w:val="a8"/>
        <w:numPr>
          <w:ilvl w:val="0"/>
          <w:numId w:val="135"/>
        </w:numPr>
        <w:tabs>
          <w:tab w:val="left" w:pos="1134"/>
        </w:tabs>
        <w:ind w:left="567" w:firstLine="0"/>
        <w:jc w:val="both"/>
        <w:rPr>
          <w:rFonts w:ascii="Times New Roman" w:hAnsi="Times New Roman"/>
        </w:rPr>
      </w:pPr>
      <w:r w:rsidRPr="003A40A5">
        <w:rPr>
          <w:rFonts w:ascii="Times New Roman" w:hAnsi="Times New Roman"/>
        </w:rPr>
        <w:t>Свободно оперировать понятиями длина, площадь, объ</w:t>
      </w:r>
      <w:r w:rsidR="00A23AB5" w:rsidRPr="003A40A5">
        <w:rPr>
          <w:rFonts w:ascii="Times New Roman" w:hAnsi="Times New Roman"/>
        </w:rPr>
        <w:t>е</w:t>
      </w:r>
      <w:r w:rsidRPr="003A40A5">
        <w:rPr>
          <w:rFonts w:ascii="Times New Roman" w:hAnsi="Times New Roman"/>
        </w:rPr>
        <w:t>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w:t>
      </w:r>
      <w:r w:rsidR="00A23AB5" w:rsidRPr="003A40A5">
        <w:rPr>
          <w:rFonts w:ascii="Times New Roman" w:hAnsi="Times New Roman"/>
        </w:rPr>
        <w:t>е</w:t>
      </w:r>
      <w:r w:rsidRPr="003A40A5">
        <w:rPr>
          <w:rFonts w:ascii="Times New Roman" w:hAnsi="Times New Roman"/>
        </w:rPr>
        <w:t xml:space="preserve">мов фигур, свободно оперировать широким набором формул на вычисление при решении сложных задач, в том числе и задач на вычисление в </w:t>
      </w:r>
      <w:r w:rsidRPr="003A40A5">
        <w:rPr>
          <w:rFonts w:ascii="Times New Roman" w:hAnsi="Times New Roman"/>
        </w:rPr>
        <w:lastRenderedPageBreak/>
        <w:t>комбинациях окружности и треугольника, окружности и четыр</w:t>
      </w:r>
      <w:r w:rsidR="00A23AB5" w:rsidRPr="003A40A5">
        <w:rPr>
          <w:rFonts w:ascii="Times New Roman" w:hAnsi="Times New Roman"/>
        </w:rPr>
        <w:t>е</w:t>
      </w:r>
      <w:r w:rsidRPr="003A40A5">
        <w:rPr>
          <w:rFonts w:ascii="Times New Roman" w:hAnsi="Times New Roman"/>
        </w:rPr>
        <w:t>хугольника, а также с применением тригонометрии;</w:t>
      </w:r>
    </w:p>
    <w:p w:rsidR="00FF65A6" w:rsidRPr="003A40A5" w:rsidRDefault="00FF65A6" w:rsidP="00C24FFD">
      <w:pPr>
        <w:pStyle w:val="a8"/>
        <w:numPr>
          <w:ilvl w:val="0"/>
          <w:numId w:val="135"/>
        </w:numPr>
        <w:tabs>
          <w:tab w:val="left" w:pos="1134"/>
        </w:tabs>
        <w:ind w:left="567" w:firstLine="0"/>
        <w:jc w:val="both"/>
        <w:rPr>
          <w:rFonts w:ascii="Times New Roman" w:hAnsi="Times New Roman"/>
        </w:rPr>
      </w:pPr>
      <w:r w:rsidRPr="003A40A5">
        <w:rPr>
          <w:rFonts w:ascii="Times New Roman" w:hAnsi="Times New Roman"/>
        </w:rPr>
        <w:t>самостоятельно формулировать гипотезы и проверять их достоверность.</w:t>
      </w:r>
    </w:p>
    <w:p w:rsidR="00FF65A6" w:rsidRPr="003A40A5" w:rsidRDefault="00FF65A6" w:rsidP="000D7814">
      <w:pPr>
        <w:tabs>
          <w:tab w:val="left" w:pos="1134"/>
        </w:tabs>
        <w:spacing w:after="0" w:line="240" w:lineRule="auto"/>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8"/>
        <w:numPr>
          <w:ilvl w:val="0"/>
          <w:numId w:val="135"/>
        </w:numPr>
        <w:tabs>
          <w:tab w:val="left" w:pos="1134"/>
        </w:tabs>
        <w:ind w:left="567" w:firstLine="0"/>
        <w:jc w:val="both"/>
        <w:rPr>
          <w:rFonts w:ascii="Times New Roman" w:hAnsi="Times New Roman"/>
        </w:rPr>
      </w:pPr>
      <w:r w:rsidRPr="003A40A5">
        <w:rPr>
          <w:rFonts w:ascii="Times New Roman" w:hAnsi="Times New Roman"/>
        </w:rPr>
        <w:t>свободно оперировать формулами при решении задач в других учебных предметах и при проведении необходимых вычислений в реальной жизни</w:t>
      </w:r>
      <w:r w:rsidR="007465E1" w:rsidRPr="003A40A5">
        <w:rPr>
          <w:rFonts w:ascii="Times New Roman" w:hAnsi="Times New Roman"/>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Геометрические построения</w:t>
      </w:r>
    </w:p>
    <w:p w:rsidR="00FF65A6" w:rsidRPr="003A40A5" w:rsidRDefault="00FF65A6" w:rsidP="00C24FFD">
      <w:pPr>
        <w:pStyle w:val="a"/>
        <w:numPr>
          <w:ilvl w:val="0"/>
          <w:numId w:val="136"/>
        </w:numPr>
        <w:tabs>
          <w:tab w:val="left" w:pos="1134"/>
        </w:tabs>
        <w:ind w:left="567" w:firstLine="0"/>
        <w:rPr>
          <w:rFonts w:ascii="Times New Roman" w:hAnsi="Times New Roman"/>
          <w:sz w:val="24"/>
          <w:szCs w:val="24"/>
        </w:rPr>
      </w:pPr>
      <w:r w:rsidRPr="003A40A5">
        <w:rPr>
          <w:rFonts w:ascii="Times New Roman" w:hAnsi="Times New Roman"/>
          <w:sz w:val="24"/>
          <w:szCs w:val="24"/>
        </w:rPr>
        <w:t xml:space="preserve">Оперировать понятием набора элементов, определяющих геометрическую фигуру, </w:t>
      </w:r>
    </w:p>
    <w:p w:rsidR="00FF65A6" w:rsidRPr="003A40A5" w:rsidRDefault="00FF65A6" w:rsidP="00C24FFD">
      <w:pPr>
        <w:pStyle w:val="a"/>
        <w:numPr>
          <w:ilvl w:val="0"/>
          <w:numId w:val="136"/>
        </w:numPr>
        <w:tabs>
          <w:tab w:val="left" w:pos="1134"/>
        </w:tabs>
        <w:ind w:left="567" w:firstLine="0"/>
        <w:rPr>
          <w:rFonts w:ascii="Times New Roman" w:hAnsi="Times New Roman"/>
          <w:sz w:val="24"/>
          <w:szCs w:val="24"/>
        </w:rPr>
      </w:pPr>
      <w:r w:rsidRPr="003A40A5">
        <w:rPr>
          <w:rFonts w:ascii="Times New Roman" w:hAnsi="Times New Roman"/>
          <w:sz w:val="24"/>
          <w:szCs w:val="24"/>
        </w:rPr>
        <w:t>владеть набором методов построений циркулем и линейкой;</w:t>
      </w:r>
    </w:p>
    <w:p w:rsidR="00FF65A6" w:rsidRPr="003A40A5" w:rsidRDefault="00FF65A6" w:rsidP="00C24FFD">
      <w:pPr>
        <w:pStyle w:val="a"/>
        <w:numPr>
          <w:ilvl w:val="0"/>
          <w:numId w:val="136"/>
        </w:numPr>
        <w:tabs>
          <w:tab w:val="left" w:pos="1134"/>
        </w:tabs>
        <w:ind w:left="567" w:firstLine="0"/>
        <w:rPr>
          <w:rFonts w:ascii="Times New Roman" w:hAnsi="Times New Roman"/>
          <w:sz w:val="24"/>
          <w:szCs w:val="24"/>
        </w:rPr>
      </w:pPr>
      <w:r w:rsidRPr="003A40A5">
        <w:rPr>
          <w:rFonts w:ascii="Times New Roman" w:hAnsi="Times New Roman"/>
          <w:sz w:val="24"/>
          <w:szCs w:val="24"/>
        </w:rPr>
        <w:t>проводить анализ и реализовывать этапы решения задач на построение.</w:t>
      </w:r>
    </w:p>
    <w:p w:rsidR="00FF65A6" w:rsidRPr="003A40A5" w:rsidRDefault="00FF65A6" w:rsidP="000D7814">
      <w:pPr>
        <w:pStyle w:val="a"/>
        <w:numPr>
          <w:ilvl w:val="0"/>
          <w:numId w:val="0"/>
        </w:numPr>
        <w:tabs>
          <w:tab w:val="left" w:pos="1134"/>
        </w:tabs>
        <w:ind w:left="567"/>
        <w:rPr>
          <w:rFonts w:ascii="Times New Roman" w:hAnsi="Times New Roman"/>
          <w:b/>
          <w:sz w:val="24"/>
          <w:szCs w:val="24"/>
        </w:rPr>
      </w:pPr>
      <w:r w:rsidRPr="003A40A5">
        <w:rPr>
          <w:rFonts w:ascii="Times New Roman" w:hAnsi="Times New Roman"/>
          <w:b/>
          <w:sz w:val="24"/>
          <w:szCs w:val="24"/>
        </w:rPr>
        <w:t>В повседневной жизни и при изучении других предметов:</w:t>
      </w:r>
    </w:p>
    <w:p w:rsidR="00FF65A6" w:rsidRPr="003A40A5" w:rsidRDefault="00FF65A6" w:rsidP="00C24FFD">
      <w:pPr>
        <w:pStyle w:val="a"/>
        <w:numPr>
          <w:ilvl w:val="0"/>
          <w:numId w:val="136"/>
        </w:numPr>
        <w:tabs>
          <w:tab w:val="left" w:pos="1134"/>
        </w:tabs>
        <w:ind w:left="567" w:firstLine="0"/>
        <w:rPr>
          <w:rFonts w:ascii="Times New Roman" w:hAnsi="Times New Roman"/>
          <w:sz w:val="24"/>
          <w:szCs w:val="24"/>
        </w:rPr>
      </w:pPr>
      <w:r w:rsidRPr="003A40A5">
        <w:rPr>
          <w:rFonts w:ascii="Times New Roman" w:hAnsi="Times New Roman"/>
          <w:sz w:val="24"/>
          <w:szCs w:val="24"/>
        </w:rPr>
        <w:t>выполнять построения на местности;</w:t>
      </w:r>
    </w:p>
    <w:p w:rsidR="00FF65A6" w:rsidRPr="003A40A5" w:rsidRDefault="00FF65A6" w:rsidP="00C24FFD">
      <w:pPr>
        <w:pStyle w:val="a"/>
        <w:numPr>
          <w:ilvl w:val="0"/>
          <w:numId w:val="136"/>
        </w:numPr>
        <w:tabs>
          <w:tab w:val="left" w:pos="1134"/>
        </w:tabs>
        <w:ind w:left="567" w:firstLine="0"/>
        <w:rPr>
          <w:rFonts w:ascii="Times New Roman" w:hAnsi="Times New Roman"/>
          <w:sz w:val="24"/>
          <w:szCs w:val="24"/>
        </w:rPr>
      </w:pPr>
      <w:r w:rsidRPr="003A40A5">
        <w:rPr>
          <w:rFonts w:ascii="Times New Roman" w:hAnsi="Times New Roman"/>
          <w:sz w:val="24"/>
          <w:szCs w:val="24"/>
        </w:rPr>
        <w:t>оценивать размеры реальных объектов окружающего мира</w:t>
      </w:r>
      <w:r w:rsidR="007465E1"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Преобразования</w:t>
      </w:r>
    </w:p>
    <w:p w:rsidR="00FF65A6" w:rsidRPr="003A40A5" w:rsidRDefault="00FF65A6" w:rsidP="00C24FFD">
      <w:pPr>
        <w:pStyle w:val="a8"/>
        <w:numPr>
          <w:ilvl w:val="0"/>
          <w:numId w:val="141"/>
        </w:numPr>
        <w:tabs>
          <w:tab w:val="left" w:pos="1134"/>
        </w:tabs>
        <w:ind w:left="567" w:firstLine="0"/>
        <w:jc w:val="both"/>
        <w:rPr>
          <w:rFonts w:ascii="Times New Roman" w:hAnsi="Times New Roman"/>
        </w:rPr>
      </w:pPr>
      <w:r w:rsidRPr="003A40A5">
        <w:rPr>
          <w:rFonts w:ascii="Times New Roman" w:hAnsi="Times New Roman"/>
        </w:rPr>
        <w:t>Оперировать движениями и преобразованиями как метапредметными понятиями;</w:t>
      </w:r>
    </w:p>
    <w:p w:rsidR="00521B35" w:rsidRPr="003A40A5" w:rsidRDefault="00FF65A6" w:rsidP="00C24FFD">
      <w:pPr>
        <w:pStyle w:val="a8"/>
        <w:numPr>
          <w:ilvl w:val="0"/>
          <w:numId w:val="141"/>
        </w:numPr>
        <w:tabs>
          <w:tab w:val="left" w:pos="1134"/>
        </w:tabs>
        <w:ind w:left="567" w:firstLine="0"/>
        <w:jc w:val="both"/>
        <w:rPr>
          <w:rFonts w:ascii="Times New Roman" w:hAnsi="Times New Roman"/>
        </w:rPr>
      </w:pPr>
      <w:r w:rsidRPr="003A40A5">
        <w:rPr>
          <w:rFonts w:ascii="Times New Roman" w:hAnsi="Times New Roman"/>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521B35" w:rsidRPr="003A40A5" w:rsidRDefault="00FF65A6" w:rsidP="00C24FFD">
      <w:pPr>
        <w:pStyle w:val="a8"/>
        <w:numPr>
          <w:ilvl w:val="0"/>
          <w:numId w:val="141"/>
        </w:numPr>
        <w:tabs>
          <w:tab w:val="left" w:pos="1134"/>
        </w:tabs>
        <w:ind w:left="567" w:firstLine="0"/>
        <w:jc w:val="both"/>
        <w:rPr>
          <w:rFonts w:ascii="Times New Roman" w:hAnsi="Times New Roman"/>
        </w:rPr>
      </w:pPr>
      <w:r w:rsidRPr="003A40A5">
        <w:rPr>
          <w:rFonts w:ascii="Times New Roman" w:hAnsi="Times New Roman"/>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FF65A6" w:rsidRPr="003A40A5" w:rsidRDefault="00FF65A6" w:rsidP="00C24FFD">
      <w:pPr>
        <w:pStyle w:val="a8"/>
        <w:numPr>
          <w:ilvl w:val="0"/>
          <w:numId w:val="141"/>
        </w:numPr>
        <w:tabs>
          <w:tab w:val="left" w:pos="1134"/>
        </w:tabs>
        <w:ind w:left="567" w:firstLine="0"/>
        <w:jc w:val="both"/>
        <w:rPr>
          <w:rFonts w:ascii="Times New Roman" w:hAnsi="Times New Roman"/>
        </w:rPr>
      </w:pPr>
      <w:r w:rsidRPr="003A40A5">
        <w:rPr>
          <w:rFonts w:ascii="Times New Roman" w:hAnsi="Times New Roman"/>
        </w:rPr>
        <w:t>пользоваться свойствами движений и преобразований при решении задач.</w:t>
      </w:r>
    </w:p>
    <w:p w:rsidR="00FF65A6" w:rsidRPr="003A40A5" w:rsidRDefault="00FF65A6" w:rsidP="000D7814">
      <w:pPr>
        <w:pStyle w:val="a"/>
        <w:numPr>
          <w:ilvl w:val="0"/>
          <w:numId w:val="0"/>
        </w:numPr>
        <w:tabs>
          <w:tab w:val="left" w:pos="1134"/>
        </w:tabs>
        <w:ind w:left="567"/>
        <w:rPr>
          <w:rFonts w:ascii="Times New Roman" w:hAnsi="Times New Roman"/>
          <w:b/>
          <w:sz w:val="24"/>
          <w:szCs w:val="24"/>
        </w:rPr>
      </w:pPr>
      <w:r w:rsidRPr="003A40A5">
        <w:rPr>
          <w:rFonts w:ascii="Times New Roman" w:hAnsi="Times New Roman"/>
          <w:b/>
          <w:sz w:val="24"/>
          <w:szCs w:val="24"/>
        </w:rPr>
        <w:t xml:space="preserve">В повседневной жизни и при изучении других предметов: </w:t>
      </w:r>
    </w:p>
    <w:p w:rsidR="00FF65A6" w:rsidRPr="003A40A5" w:rsidRDefault="00FF65A6" w:rsidP="00C24FFD">
      <w:pPr>
        <w:pStyle w:val="a8"/>
        <w:numPr>
          <w:ilvl w:val="0"/>
          <w:numId w:val="141"/>
        </w:numPr>
        <w:tabs>
          <w:tab w:val="left" w:pos="1134"/>
        </w:tabs>
        <w:ind w:left="567" w:firstLine="0"/>
        <w:jc w:val="both"/>
        <w:rPr>
          <w:rFonts w:ascii="Times New Roman" w:hAnsi="Times New Roman"/>
        </w:rPr>
      </w:pPr>
      <w:r w:rsidRPr="003A40A5">
        <w:rPr>
          <w:rFonts w:ascii="Times New Roman" w:hAnsi="Times New Roman"/>
        </w:rPr>
        <w:t>применять свойства движений и применять подобие для построений и вычислений</w:t>
      </w:r>
      <w:r w:rsidR="00521B35" w:rsidRPr="003A40A5">
        <w:rPr>
          <w:rFonts w:ascii="Times New Roman" w:hAnsi="Times New Roman"/>
        </w:rPr>
        <w:t>.</w:t>
      </w:r>
    </w:p>
    <w:p w:rsidR="00FF65A6" w:rsidRPr="003A40A5" w:rsidRDefault="00FF65A6"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Векторы и координаты на плоскости</w:t>
      </w:r>
    </w:p>
    <w:p w:rsidR="00FF65A6" w:rsidRPr="003A40A5" w:rsidRDefault="00FF65A6" w:rsidP="00C24FFD">
      <w:pPr>
        <w:pStyle w:val="a8"/>
        <w:numPr>
          <w:ilvl w:val="0"/>
          <w:numId w:val="140"/>
        </w:numPr>
        <w:tabs>
          <w:tab w:val="left" w:pos="1134"/>
        </w:tabs>
        <w:ind w:left="567" w:firstLine="0"/>
        <w:jc w:val="both"/>
        <w:rPr>
          <w:rFonts w:ascii="Times New Roman" w:hAnsi="Times New Roman"/>
        </w:rPr>
      </w:pPr>
      <w:r w:rsidRPr="003A40A5">
        <w:rPr>
          <w:rFonts w:ascii="Times New Roman" w:hAnsi="Times New Roman"/>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FF65A6" w:rsidRPr="003A40A5" w:rsidRDefault="00521B35" w:rsidP="00C24FFD">
      <w:pPr>
        <w:pStyle w:val="a8"/>
        <w:numPr>
          <w:ilvl w:val="0"/>
          <w:numId w:val="140"/>
        </w:numPr>
        <w:tabs>
          <w:tab w:val="left" w:pos="1134"/>
        </w:tabs>
        <w:ind w:left="567" w:firstLine="0"/>
        <w:jc w:val="both"/>
        <w:rPr>
          <w:rFonts w:ascii="Times New Roman" w:hAnsi="Times New Roman"/>
        </w:rPr>
      </w:pPr>
      <w:r w:rsidRPr="003A40A5">
        <w:rPr>
          <w:rFonts w:ascii="Times New Roman" w:hAnsi="Times New Roman"/>
        </w:rPr>
        <w:t>в</w:t>
      </w:r>
      <w:r w:rsidR="00FF65A6" w:rsidRPr="003A40A5">
        <w:rPr>
          <w:rFonts w:ascii="Times New Roman" w:hAnsi="Times New Roman"/>
        </w:rPr>
        <w:t>ладеть векторным и координатным методом на плоскости для решения задач на вычисление и доказательства;</w:t>
      </w:r>
    </w:p>
    <w:p w:rsidR="00FF65A6" w:rsidRPr="003A40A5" w:rsidRDefault="00FF65A6" w:rsidP="00C24FFD">
      <w:pPr>
        <w:pStyle w:val="a8"/>
        <w:numPr>
          <w:ilvl w:val="0"/>
          <w:numId w:val="140"/>
        </w:numPr>
        <w:tabs>
          <w:tab w:val="left" w:pos="1134"/>
        </w:tabs>
        <w:ind w:left="567" w:firstLine="0"/>
        <w:jc w:val="both"/>
        <w:rPr>
          <w:rFonts w:ascii="Times New Roman" w:hAnsi="Times New Roman"/>
        </w:rPr>
      </w:pPr>
      <w:r w:rsidRPr="003A40A5">
        <w:rPr>
          <w:rFonts w:ascii="Times New Roman" w:hAnsi="Times New Roman"/>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FF65A6" w:rsidRPr="003A40A5" w:rsidRDefault="00FF65A6" w:rsidP="00C24FFD">
      <w:pPr>
        <w:pStyle w:val="a8"/>
        <w:numPr>
          <w:ilvl w:val="0"/>
          <w:numId w:val="140"/>
        </w:numPr>
        <w:tabs>
          <w:tab w:val="left" w:pos="1134"/>
        </w:tabs>
        <w:ind w:left="567" w:firstLine="0"/>
        <w:jc w:val="both"/>
        <w:rPr>
          <w:rFonts w:ascii="Times New Roman" w:hAnsi="Times New Roman"/>
        </w:rPr>
      </w:pPr>
      <w:r w:rsidRPr="003A40A5">
        <w:rPr>
          <w:rFonts w:ascii="Times New Roman" w:hAnsi="Times New Roman"/>
        </w:rPr>
        <w:t>использовать уравнения фигур для решения задач и самостоятельно составлять уравнения отдельных плоских фигур.</w:t>
      </w:r>
    </w:p>
    <w:p w:rsidR="00FF65A6" w:rsidRPr="003A40A5" w:rsidRDefault="00FF65A6" w:rsidP="000D7814">
      <w:pPr>
        <w:pStyle w:val="a"/>
        <w:numPr>
          <w:ilvl w:val="0"/>
          <w:numId w:val="0"/>
        </w:numPr>
        <w:tabs>
          <w:tab w:val="left" w:pos="1134"/>
        </w:tabs>
        <w:ind w:left="567"/>
        <w:rPr>
          <w:rFonts w:ascii="Times New Roman" w:hAnsi="Times New Roman"/>
          <w:b/>
          <w:sz w:val="24"/>
          <w:szCs w:val="24"/>
        </w:rPr>
      </w:pPr>
      <w:r w:rsidRPr="003A40A5">
        <w:rPr>
          <w:rFonts w:ascii="Times New Roman" w:hAnsi="Times New Roman"/>
          <w:b/>
          <w:sz w:val="24"/>
          <w:szCs w:val="24"/>
        </w:rPr>
        <w:t xml:space="preserve">В повседневной жизни и при изучении других предметов: </w:t>
      </w:r>
    </w:p>
    <w:p w:rsidR="00FF65A6" w:rsidRPr="003A40A5" w:rsidRDefault="00FF65A6" w:rsidP="00C24FFD">
      <w:pPr>
        <w:pStyle w:val="a8"/>
        <w:numPr>
          <w:ilvl w:val="0"/>
          <w:numId w:val="140"/>
        </w:numPr>
        <w:tabs>
          <w:tab w:val="left" w:pos="1134"/>
        </w:tabs>
        <w:ind w:left="567" w:firstLine="0"/>
        <w:jc w:val="both"/>
        <w:rPr>
          <w:rFonts w:ascii="Times New Roman" w:hAnsi="Times New Roman"/>
        </w:rPr>
      </w:pPr>
      <w:r w:rsidRPr="003A40A5">
        <w:rPr>
          <w:rFonts w:ascii="Times New Roman" w:hAnsi="Times New Roman"/>
        </w:rPr>
        <w:t>использовать понятия векторов и координат для решения задач по физике, географии и другим учебным предметам</w:t>
      </w:r>
      <w:r w:rsidR="00521B35" w:rsidRPr="003A40A5">
        <w:rPr>
          <w:rFonts w:ascii="Times New Roman" w:hAnsi="Times New Roman"/>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История математики</w:t>
      </w:r>
    </w:p>
    <w:p w:rsidR="00FF65A6" w:rsidRPr="003A40A5" w:rsidRDefault="00FF65A6" w:rsidP="00C24FFD">
      <w:pPr>
        <w:pStyle w:val="a8"/>
        <w:numPr>
          <w:ilvl w:val="0"/>
          <w:numId w:val="147"/>
        </w:numPr>
        <w:tabs>
          <w:tab w:val="left" w:pos="1134"/>
        </w:tabs>
        <w:ind w:left="567" w:firstLine="0"/>
        <w:jc w:val="both"/>
        <w:rPr>
          <w:rFonts w:ascii="Times New Roman" w:hAnsi="Times New Roman"/>
        </w:rPr>
      </w:pPr>
      <w:r w:rsidRPr="003A40A5">
        <w:rPr>
          <w:rFonts w:ascii="Times New Roman" w:hAnsi="Times New Roman"/>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FF65A6" w:rsidRPr="003A40A5" w:rsidRDefault="00FF65A6" w:rsidP="00C24FFD">
      <w:pPr>
        <w:pStyle w:val="a"/>
        <w:numPr>
          <w:ilvl w:val="0"/>
          <w:numId w:val="147"/>
        </w:numPr>
        <w:tabs>
          <w:tab w:val="left" w:pos="1134"/>
        </w:tabs>
        <w:ind w:left="567" w:firstLine="0"/>
        <w:rPr>
          <w:rFonts w:ascii="Times New Roman" w:hAnsi="Times New Roman"/>
          <w:sz w:val="24"/>
          <w:szCs w:val="24"/>
        </w:rPr>
      </w:pPr>
      <w:r w:rsidRPr="003A40A5">
        <w:rPr>
          <w:rFonts w:ascii="Times New Roman" w:hAnsi="Times New Roman"/>
          <w:sz w:val="24"/>
          <w:szCs w:val="24"/>
        </w:rPr>
        <w:t>рассматривать математику в контексте истории развития цивилизации и истории развития науки, понимать роль математики в развитии России</w:t>
      </w:r>
      <w:r w:rsidR="00521B35" w:rsidRPr="003A40A5">
        <w:rPr>
          <w:rFonts w:ascii="Times New Roman" w:hAnsi="Times New Roman"/>
          <w:sz w:val="24"/>
          <w:szCs w:val="24"/>
        </w:rPr>
        <w:t>.</w:t>
      </w:r>
    </w:p>
    <w:p w:rsidR="00FF65A6" w:rsidRPr="003A40A5" w:rsidRDefault="00FF65A6"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 xml:space="preserve">Методы математики </w:t>
      </w:r>
    </w:p>
    <w:p w:rsidR="00FF65A6" w:rsidRPr="003A40A5" w:rsidRDefault="00FF65A6" w:rsidP="00C24FFD">
      <w:pPr>
        <w:numPr>
          <w:ilvl w:val="0"/>
          <w:numId w:val="147"/>
        </w:numPr>
        <w:tabs>
          <w:tab w:val="left" w:pos="1134"/>
        </w:tabs>
        <w:spacing w:after="0" w:line="240" w:lineRule="auto"/>
        <w:ind w:left="567" w:firstLine="0"/>
        <w:jc w:val="both"/>
        <w:rPr>
          <w:rFonts w:ascii="Times New Roman" w:hAnsi="Times New Roman"/>
          <w:bCs/>
          <w:iCs/>
          <w:sz w:val="24"/>
          <w:szCs w:val="24"/>
        </w:rPr>
      </w:pPr>
      <w:r w:rsidRPr="003A40A5">
        <w:rPr>
          <w:rFonts w:ascii="Times New Roman" w:hAnsi="Times New Roman"/>
          <w:bCs/>
          <w:iCs/>
          <w:sz w:val="24"/>
          <w:szCs w:val="24"/>
        </w:rPr>
        <w:t>Владеть знаниями о различных методах обоснования и опровержения математических утверждений и самостоятельно применять их;</w:t>
      </w:r>
    </w:p>
    <w:p w:rsidR="00FF65A6" w:rsidRPr="003A40A5" w:rsidRDefault="00FF65A6" w:rsidP="00C24FFD">
      <w:pPr>
        <w:numPr>
          <w:ilvl w:val="0"/>
          <w:numId w:val="147"/>
        </w:numPr>
        <w:tabs>
          <w:tab w:val="left" w:pos="1134"/>
        </w:tabs>
        <w:spacing w:after="0" w:line="240" w:lineRule="auto"/>
        <w:ind w:left="567" w:firstLine="0"/>
        <w:jc w:val="both"/>
        <w:rPr>
          <w:rFonts w:ascii="Times New Roman" w:hAnsi="Times New Roman"/>
          <w:b/>
          <w:iCs/>
          <w:sz w:val="24"/>
          <w:szCs w:val="24"/>
        </w:rPr>
      </w:pPr>
      <w:r w:rsidRPr="003A40A5">
        <w:rPr>
          <w:rFonts w:ascii="Times New Roman" w:hAnsi="Times New Roman"/>
          <w:sz w:val="24"/>
          <w:szCs w:val="24"/>
        </w:rPr>
        <w:t>владеть навыками анализа условия задачи и определения подходящих для решения задач изученных методов или их комбинаций</w:t>
      </w:r>
      <w:r w:rsidRPr="003A40A5">
        <w:rPr>
          <w:rFonts w:ascii="Times New Roman" w:hAnsi="Times New Roman"/>
          <w:bCs/>
          <w:iCs/>
          <w:sz w:val="24"/>
          <w:szCs w:val="24"/>
        </w:rPr>
        <w:t>;</w:t>
      </w:r>
    </w:p>
    <w:p w:rsidR="00FF65A6" w:rsidRPr="003A40A5" w:rsidRDefault="00FF65A6" w:rsidP="00C24FFD">
      <w:pPr>
        <w:numPr>
          <w:ilvl w:val="0"/>
          <w:numId w:val="147"/>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характеризовать произведения искусства с уч</w:t>
      </w:r>
      <w:r w:rsidR="00A23AB5" w:rsidRPr="003A40A5">
        <w:rPr>
          <w:rFonts w:ascii="Times New Roman" w:hAnsi="Times New Roman"/>
          <w:sz w:val="24"/>
          <w:szCs w:val="24"/>
        </w:rPr>
        <w:t>е</w:t>
      </w:r>
      <w:r w:rsidRPr="003A40A5">
        <w:rPr>
          <w:rFonts w:ascii="Times New Roman" w:hAnsi="Times New Roman"/>
          <w:sz w:val="24"/>
          <w:szCs w:val="24"/>
        </w:rPr>
        <w:t>том математических закономерностей в природе, использовать математические закономерности в самостоятельном творчестве.</w:t>
      </w:r>
    </w:p>
    <w:p w:rsidR="000778F8" w:rsidRPr="003A40A5" w:rsidRDefault="000778F8" w:rsidP="000D7814">
      <w:pPr>
        <w:spacing w:after="0" w:line="240" w:lineRule="auto"/>
        <w:ind w:left="567"/>
        <w:rPr>
          <w:rFonts w:ascii="Times New Roman" w:hAnsi="Times New Roman"/>
          <w:sz w:val="24"/>
          <w:szCs w:val="24"/>
        </w:rPr>
      </w:pPr>
    </w:p>
    <w:p w:rsidR="00B540EE" w:rsidRPr="003A40A5" w:rsidRDefault="00230229" w:rsidP="000D7814">
      <w:pPr>
        <w:pStyle w:val="4"/>
        <w:spacing w:before="0" w:line="240" w:lineRule="auto"/>
        <w:ind w:left="567"/>
        <w:rPr>
          <w:sz w:val="24"/>
          <w:szCs w:val="24"/>
        </w:rPr>
      </w:pPr>
      <w:bookmarkStart w:id="61" w:name="_Toc409691639"/>
      <w:bookmarkStart w:id="62" w:name="_Toc410653962"/>
      <w:bookmarkStart w:id="63" w:name="_Toc414553148"/>
      <w:r w:rsidRPr="003A40A5">
        <w:rPr>
          <w:sz w:val="24"/>
          <w:szCs w:val="24"/>
        </w:rPr>
        <w:t>1.2.</w:t>
      </w:r>
      <w:r w:rsidR="00331F3D" w:rsidRPr="003A40A5">
        <w:rPr>
          <w:sz w:val="24"/>
          <w:szCs w:val="24"/>
        </w:rPr>
        <w:t>5.</w:t>
      </w:r>
      <w:r w:rsidR="002123C1">
        <w:rPr>
          <w:sz w:val="24"/>
          <w:szCs w:val="24"/>
        </w:rPr>
        <w:t>8</w:t>
      </w:r>
      <w:r w:rsidRPr="003A40A5">
        <w:rPr>
          <w:sz w:val="24"/>
          <w:szCs w:val="24"/>
        </w:rPr>
        <w:t xml:space="preserve">. </w:t>
      </w:r>
      <w:r w:rsidR="00B540EE" w:rsidRPr="003A40A5">
        <w:rPr>
          <w:sz w:val="24"/>
          <w:szCs w:val="24"/>
        </w:rPr>
        <w:t>Информатика</w:t>
      </w:r>
      <w:bookmarkEnd w:id="61"/>
      <w:bookmarkEnd w:id="62"/>
      <w:bookmarkEnd w:id="63"/>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2658F5" w:rsidRPr="003A40A5"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eastAsia="Times New Roman" w:hAnsi="Times New Roman"/>
        </w:rPr>
      </w:pPr>
      <w:r w:rsidRPr="003A40A5">
        <w:rPr>
          <w:rFonts w:ascii="Times New Roman" w:hAnsi="Times New Roman"/>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r w:rsidR="00FA035C" w:rsidRPr="003A40A5">
        <w:rPr>
          <w:rFonts w:ascii="Times New Roman" w:hAnsi="Times New Roman"/>
        </w:rPr>
        <w:t>.</w:t>
      </w:r>
      <w:r w:rsidRPr="003A40A5">
        <w:rPr>
          <w:rFonts w:ascii="Times New Roman" w:hAnsi="Times New Roman"/>
        </w:rPr>
        <w:t>;</w:t>
      </w:r>
    </w:p>
    <w:p w:rsidR="002658F5" w:rsidRPr="003A40A5"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eastAsia="Times New Roman" w:hAnsi="Times New Roman"/>
        </w:rPr>
      </w:pPr>
      <w:r w:rsidRPr="003A40A5">
        <w:rPr>
          <w:rFonts w:ascii="Times New Roman" w:hAnsi="Times New Roman"/>
        </w:rPr>
        <w:t>различать виды информации по способам е</w:t>
      </w:r>
      <w:r w:rsidR="00A23AB5" w:rsidRPr="003A40A5">
        <w:rPr>
          <w:rFonts w:ascii="Times New Roman" w:hAnsi="Times New Roman"/>
        </w:rPr>
        <w:t>е</w:t>
      </w:r>
      <w:r w:rsidRPr="003A40A5">
        <w:rPr>
          <w:rFonts w:ascii="Times New Roman" w:hAnsi="Times New Roman"/>
        </w:rPr>
        <w:t xml:space="preserve"> восприятия человеком и по способам е</w:t>
      </w:r>
      <w:r w:rsidR="00A23AB5" w:rsidRPr="003A40A5">
        <w:rPr>
          <w:rFonts w:ascii="Times New Roman" w:hAnsi="Times New Roman"/>
        </w:rPr>
        <w:t>е</w:t>
      </w:r>
      <w:r w:rsidRPr="003A40A5">
        <w:rPr>
          <w:rFonts w:ascii="Times New Roman" w:hAnsi="Times New Roman"/>
        </w:rPr>
        <w:t xml:space="preserve"> представления на материальных носителях;</w:t>
      </w:r>
    </w:p>
    <w:p w:rsidR="002658F5" w:rsidRPr="003A40A5"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strike/>
        </w:rPr>
      </w:pPr>
      <w:r w:rsidRPr="003A40A5">
        <w:rPr>
          <w:rFonts w:ascii="Times New Roman" w:hAnsi="Times New Roman"/>
        </w:rPr>
        <w:t>раскрывать общие закономерности протекания информационных процессов в системах различной природы;</w:t>
      </w:r>
    </w:p>
    <w:p w:rsidR="002658F5" w:rsidRPr="003A40A5"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rPr>
      </w:pPr>
      <w:r w:rsidRPr="003A40A5">
        <w:rPr>
          <w:rFonts w:ascii="Times New Roman" w:eastAsia="Times New Roman" w:hAnsi="Times New Roman"/>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2658F5" w:rsidRPr="003A40A5"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rPr>
      </w:pPr>
      <w:r w:rsidRPr="003A40A5">
        <w:rPr>
          <w:rFonts w:ascii="Times New Roman" w:hAnsi="Times New Roman"/>
        </w:rPr>
        <w:t>классифицировать средства ИКТ в соответствии с кругом выполняемых задач;</w:t>
      </w:r>
    </w:p>
    <w:p w:rsidR="002658F5" w:rsidRPr="003A40A5"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rPr>
      </w:pPr>
      <w:r w:rsidRPr="003A40A5">
        <w:rPr>
          <w:rFonts w:ascii="Times New Roman" w:eastAsia="Times New Roman" w:hAnsi="Times New Roman"/>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2658F5" w:rsidRPr="003A40A5"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rPr>
      </w:pPr>
      <w:r w:rsidRPr="003A40A5">
        <w:rPr>
          <w:rFonts w:ascii="Times New Roman" w:hAnsi="Times New Roman"/>
        </w:rPr>
        <w:t>определять качественные и количественные характеристики компонентов компьютера;</w:t>
      </w:r>
    </w:p>
    <w:p w:rsidR="002658F5" w:rsidRPr="003A40A5"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rPr>
      </w:pPr>
      <w:r w:rsidRPr="003A40A5">
        <w:rPr>
          <w:rFonts w:ascii="Times New Roman" w:hAnsi="Times New Roman"/>
        </w:rPr>
        <w:t>узнает о</w:t>
      </w:r>
      <w:r w:rsidR="00FA035C" w:rsidRPr="003A40A5">
        <w:rPr>
          <w:rFonts w:ascii="Times New Roman" w:hAnsi="Times New Roman"/>
        </w:rPr>
        <w:t>б</w:t>
      </w:r>
      <w:r w:rsidRPr="003A40A5">
        <w:rPr>
          <w:rFonts w:ascii="Times New Roman" w:hAnsi="Times New Roman"/>
        </w:rPr>
        <w:t xml:space="preserve"> истории и тенденциях развития компьютеров; о том как можно улучшить характеристики компьютеров; </w:t>
      </w:r>
    </w:p>
    <w:p w:rsidR="002658F5" w:rsidRPr="003A40A5" w:rsidRDefault="002658F5" w:rsidP="000D7814">
      <w:pPr>
        <w:pStyle w:val="a8"/>
        <w:numPr>
          <w:ilvl w:val="0"/>
          <w:numId w:val="89"/>
        </w:numPr>
        <w:tabs>
          <w:tab w:val="left" w:pos="820"/>
          <w:tab w:val="left" w:pos="993"/>
          <w:tab w:val="left" w:pos="4100"/>
          <w:tab w:val="left" w:pos="6260"/>
          <w:tab w:val="left" w:pos="8240"/>
        </w:tabs>
        <w:ind w:left="567" w:firstLine="0"/>
        <w:jc w:val="both"/>
        <w:rPr>
          <w:rFonts w:ascii="Times New Roman" w:hAnsi="Times New Roman"/>
        </w:rPr>
      </w:pPr>
      <w:r w:rsidRPr="003A40A5">
        <w:rPr>
          <w:rFonts w:ascii="Times New Roman" w:hAnsi="Times New Roman"/>
        </w:rPr>
        <w:t>узнает о том</w:t>
      </w:r>
      <w:r w:rsidR="00FA035C" w:rsidRPr="003A40A5">
        <w:rPr>
          <w:rFonts w:ascii="Times New Roman" w:hAnsi="Times New Roman"/>
        </w:rPr>
        <w:t>,</w:t>
      </w:r>
      <w:r w:rsidRPr="003A40A5">
        <w:rPr>
          <w:rFonts w:ascii="Times New Roman" w:hAnsi="Times New Roman"/>
        </w:rPr>
        <w:t xml:space="preserve"> какие задачи решаются с помощью суперкомпьютеров.</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w:t>
      </w:r>
    </w:p>
    <w:p w:rsidR="0095315B" w:rsidRPr="003A40A5" w:rsidRDefault="0095315B" w:rsidP="000D7814">
      <w:pPr>
        <w:pStyle w:val="a8"/>
        <w:numPr>
          <w:ilvl w:val="0"/>
          <w:numId w:val="90"/>
        </w:numPr>
        <w:tabs>
          <w:tab w:val="left" w:pos="940"/>
        </w:tabs>
        <w:ind w:left="567" w:firstLine="0"/>
        <w:jc w:val="both"/>
        <w:rPr>
          <w:rFonts w:ascii="Times New Roman" w:hAnsi="Times New Roman"/>
          <w:i/>
        </w:rPr>
      </w:pPr>
      <w:r w:rsidRPr="003A40A5">
        <w:rPr>
          <w:rFonts w:ascii="Times New Roman" w:eastAsia="Times New Roman" w:hAnsi="Times New Roman"/>
          <w:i/>
        </w:rPr>
        <w:t>осознано подходить к выбору ИКТ–средств для своих учебных и иных целей;</w:t>
      </w:r>
    </w:p>
    <w:p w:rsidR="0095315B" w:rsidRPr="003A40A5" w:rsidRDefault="0095315B" w:rsidP="000D7814">
      <w:pPr>
        <w:pStyle w:val="a8"/>
        <w:numPr>
          <w:ilvl w:val="0"/>
          <w:numId w:val="90"/>
        </w:numPr>
        <w:tabs>
          <w:tab w:val="left" w:pos="940"/>
        </w:tabs>
        <w:ind w:left="567" w:firstLine="0"/>
        <w:jc w:val="both"/>
        <w:rPr>
          <w:rFonts w:ascii="Times New Roman" w:hAnsi="Times New Roman"/>
          <w:i/>
        </w:rPr>
      </w:pPr>
      <w:r w:rsidRPr="003A40A5">
        <w:rPr>
          <w:rFonts w:ascii="Times New Roman" w:eastAsia="Times New Roman" w:hAnsi="Times New Roman"/>
          <w:i/>
        </w:rPr>
        <w:t>узнать о физических ограничениях на значения характеристик компьютера.</w:t>
      </w:r>
    </w:p>
    <w:p w:rsidR="006E54D0" w:rsidRPr="003A40A5" w:rsidRDefault="006E54D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Математические основы информатики</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6E54D0" w:rsidRPr="003A40A5"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кодировать и декодировать тексты по заданной кодовой таблице;</w:t>
      </w:r>
    </w:p>
    <w:p w:rsidR="006E54D0" w:rsidRPr="003A40A5"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оперировать понятиями, связанными с передачей данных (источник и при</w:t>
      </w:r>
      <w:r w:rsidR="00245F1D" w:rsidRPr="003A40A5">
        <w:rPr>
          <w:rFonts w:ascii="Times New Roman" w:eastAsia="Times New Roman" w:hAnsi="Times New Roman"/>
        </w:rPr>
        <w:t>е</w:t>
      </w:r>
      <w:r w:rsidRPr="003A40A5">
        <w:rPr>
          <w:rFonts w:ascii="Times New Roman" w:eastAsia="Times New Roman" w:hAnsi="Times New Roman"/>
        </w:rPr>
        <w:t>мник данных: канал связи, скорость передачи данных по каналу связи, пропускная способность канала связи);</w:t>
      </w:r>
    </w:p>
    <w:p w:rsidR="006E54D0" w:rsidRPr="003A40A5" w:rsidRDefault="006E54D0" w:rsidP="000D7814">
      <w:pPr>
        <w:pStyle w:val="a8"/>
        <w:numPr>
          <w:ilvl w:val="0"/>
          <w:numId w:val="90"/>
        </w:numPr>
        <w:tabs>
          <w:tab w:val="left" w:pos="820"/>
          <w:tab w:val="left" w:pos="993"/>
        </w:tabs>
        <w:ind w:left="567" w:firstLine="0"/>
        <w:jc w:val="both"/>
        <w:rPr>
          <w:rFonts w:ascii="Times New Roman" w:hAnsi="Times New Roman"/>
        </w:rPr>
      </w:pPr>
      <w:r w:rsidRPr="003A40A5">
        <w:rPr>
          <w:rFonts w:ascii="Times New Roman" w:eastAsia="Times New Roman" w:hAnsi="Times New Roman"/>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6E54D0" w:rsidRPr="003A40A5"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определять длину кодовой последовательности по длине исходного текста и кодовой таблице равномерного кода;</w:t>
      </w:r>
    </w:p>
    <w:p w:rsidR="006E54D0" w:rsidRPr="003A40A5"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6E54D0" w:rsidRPr="003A40A5" w:rsidRDefault="006E54D0" w:rsidP="000D7814">
      <w:pPr>
        <w:pStyle w:val="a8"/>
        <w:numPr>
          <w:ilvl w:val="0"/>
          <w:numId w:val="90"/>
        </w:numPr>
        <w:tabs>
          <w:tab w:val="left" w:pos="820"/>
          <w:tab w:val="left" w:pos="993"/>
          <w:tab w:val="left" w:pos="1960"/>
        </w:tabs>
        <w:ind w:left="567" w:firstLine="0"/>
        <w:jc w:val="both"/>
        <w:rPr>
          <w:rFonts w:ascii="Times New Roman" w:eastAsia="Times New Roman" w:hAnsi="Times New Roman"/>
        </w:rPr>
      </w:pPr>
      <w:r w:rsidRPr="003A40A5">
        <w:rPr>
          <w:rFonts w:ascii="Times New Roman" w:eastAsia="Times New Roman" w:hAnsi="Times New Roman"/>
        </w:rPr>
        <w:t>записывать логические выражения</w:t>
      </w:r>
      <w:r w:rsidR="00FA035C" w:rsidRPr="003A40A5">
        <w:rPr>
          <w:rFonts w:ascii="Times New Roman" w:eastAsia="Times New Roman" w:hAnsi="Times New Roman"/>
        </w:rPr>
        <w:t>,</w:t>
      </w:r>
      <w:r w:rsidRPr="003A40A5">
        <w:rPr>
          <w:rFonts w:ascii="Times New Roman" w:eastAsia="Times New Roman" w:hAnsi="Times New Roman"/>
        </w:rPr>
        <w:t xml:space="preserve"> составленные с помощью операций «</w:t>
      </w:r>
      <w:r w:rsidR="006460EB" w:rsidRPr="003A40A5">
        <w:rPr>
          <w:rFonts w:ascii="Times New Roman" w:eastAsia="Times New Roman" w:hAnsi="Times New Roman"/>
        </w:rPr>
        <w:t>и», «или», «не</w:t>
      </w:r>
      <w:r w:rsidRPr="003A40A5">
        <w:rPr>
          <w:rFonts w:ascii="Times New Roman" w:eastAsia="Times New Roman" w:hAnsi="Times New Roman"/>
        </w:rPr>
        <w:t>»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6E54D0" w:rsidRPr="003A40A5"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6E54D0" w:rsidRPr="003A40A5"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6E54D0" w:rsidRPr="003A40A5"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lastRenderedPageBreak/>
        <w:t>описывать граф с помощью матрицы смежности с указанием длин ребер (знание термина «матрица смежности» не обязательно);</w:t>
      </w:r>
    </w:p>
    <w:p w:rsidR="00726303" w:rsidRPr="003A40A5" w:rsidRDefault="00726303" w:rsidP="000D7814">
      <w:pPr>
        <w:pStyle w:val="a8"/>
        <w:numPr>
          <w:ilvl w:val="0"/>
          <w:numId w:val="90"/>
        </w:numPr>
        <w:tabs>
          <w:tab w:val="left" w:pos="284"/>
          <w:tab w:val="left" w:pos="993"/>
        </w:tabs>
        <w:ind w:left="567" w:firstLine="0"/>
        <w:jc w:val="both"/>
        <w:rPr>
          <w:rFonts w:ascii="Times New Roman" w:eastAsia="Times New Roman" w:hAnsi="Times New Roman"/>
        </w:rPr>
      </w:pPr>
      <w:r w:rsidRPr="003A40A5">
        <w:rPr>
          <w:rFonts w:ascii="Times New Roman" w:eastAsia="Times New Roman" w:hAnsi="Times New Roman"/>
        </w:rPr>
        <w:t>познакомиться с двоичным кодированием текстов и с наиболее употребительными современными кодами;</w:t>
      </w:r>
    </w:p>
    <w:p w:rsidR="006E54D0" w:rsidRPr="003A40A5" w:rsidRDefault="006E54D0" w:rsidP="000D7814">
      <w:pPr>
        <w:pStyle w:val="a8"/>
        <w:numPr>
          <w:ilvl w:val="0"/>
          <w:numId w:val="90"/>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использовать основные способы графического представления числовой информации</w:t>
      </w:r>
      <w:r w:rsidR="00726303" w:rsidRPr="003A40A5">
        <w:rPr>
          <w:rFonts w:ascii="Times New Roman" w:eastAsia="Times New Roman" w:hAnsi="Times New Roman"/>
        </w:rPr>
        <w:t>, (графики, диаграммы)</w:t>
      </w:r>
      <w:r w:rsidRPr="003A40A5">
        <w:rPr>
          <w:rFonts w:ascii="Times New Roman" w:eastAsia="Times New Roman" w:hAnsi="Times New Roman"/>
        </w:rPr>
        <w:t>.</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w:t>
      </w:r>
    </w:p>
    <w:p w:rsidR="006E54D0" w:rsidRPr="003A40A5" w:rsidRDefault="006E54D0" w:rsidP="000D7814">
      <w:pPr>
        <w:pStyle w:val="a8"/>
        <w:numPr>
          <w:ilvl w:val="0"/>
          <w:numId w:val="91"/>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6E54D0" w:rsidRPr="003A40A5" w:rsidRDefault="006E54D0" w:rsidP="000D7814">
      <w:pPr>
        <w:pStyle w:val="a8"/>
        <w:numPr>
          <w:ilvl w:val="0"/>
          <w:numId w:val="91"/>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t>узнать о том, что любые дискретные данные можно описать, используя алфавит, содержащий только два символа, например, 0 и 1;</w:t>
      </w:r>
    </w:p>
    <w:p w:rsidR="006E54D0" w:rsidRPr="003A40A5" w:rsidRDefault="006E54D0" w:rsidP="000D7814">
      <w:pPr>
        <w:pStyle w:val="a8"/>
        <w:numPr>
          <w:ilvl w:val="0"/>
          <w:numId w:val="91"/>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t>познакомиться с тем, как информация (данные) представляется в современных компьютерах</w:t>
      </w:r>
      <w:r w:rsidR="0095315B" w:rsidRPr="003A40A5">
        <w:rPr>
          <w:rFonts w:ascii="Times New Roman" w:eastAsia="Times New Roman" w:hAnsi="Times New Roman"/>
          <w:i/>
        </w:rPr>
        <w:t xml:space="preserve"> и робототехнических системах</w:t>
      </w:r>
      <w:r w:rsidRPr="003A40A5">
        <w:rPr>
          <w:rFonts w:ascii="Times New Roman" w:eastAsia="Times New Roman" w:hAnsi="Times New Roman"/>
          <w:i/>
        </w:rPr>
        <w:t>;</w:t>
      </w:r>
    </w:p>
    <w:p w:rsidR="0095315B" w:rsidRPr="003A40A5" w:rsidRDefault="006E54D0" w:rsidP="000D7814">
      <w:pPr>
        <w:pStyle w:val="a8"/>
        <w:numPr>
          <w:ilvl w:val="0"/>
          <w:numId w:val="91"/>
        </w:numPr>
        <w:tabs>
          <w:tab w:val="left" w:pos="820"/>
          <w:tab w:val="left" w:pos="993"/>
        </w:tabs>
        <w:ind w:left="567" w:firstLine="0"/>
        <w:jc w:val="both"/>
        <w:rPr>
          <w:rFonts w:ascii="Times New Roman" w:hAnsi="Times New Roman"/>
          <w:i/>
        </w:rPr>
      </w:pPr>
      <w:r w:rsidRPr="003A40A5">
        <w:rPr>
          <w:rFonts w:ascii="Times New Roman" w:eastAsia="Times New Roman" w:hAnsi="Times New Roman"/>
          <w:i/>
        </w:rPr>
        <w:t>познакомиться с примерами использования графов, деревьев и списков при описании реальных объектов и процессов</w:t>
      </w:r>
      <w:r w:rsidR="0095315B" w:rsidRPr="003A40A5">
        <w:rPr>
          <w:rFonts w:ascii="Times New Roman" w:eastAsia="Times New Roman" w:hAnsi="Times New Roman"/>
          <w:i/>
        </w:rPr>
        <w:t>;</w:t>
      </w:r>
    </w:p>
    <w:p w:rsidR="0095315B" w:rsidRPr="003A40A5" w:rsidRDefault="0095315B" w:rsidP="000D7814">
      <w:pPr>
        <w:pStyle w:val="a8"/>
        <w:numPr>
          <w:ilvl w:val="0"/>
          <w:numId w:val="91"/>
        </w:numPr>
        <w:tabs>
          <w:tab w:val="left" w:pos="940"/>
        </w:tabs>
        <w:ind w:left="567" w:firstLine="0"/>
        <w:jc w:val="both"/>
        <w:rPr>
          <w:rFonts w:ascii="Times New Roman" w:hAnsi="Times New Roman"/>
          <w:i/>
        </w:rPr>
      </w:pPr>
      <w:r w:rsidRPr="003A40A5">
        <w:rPr>
          <w:rFonts w:ascii="Times New Roman" w:hAnsi="Times New Roman"/>
          <w:i/>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6E54D0" w:rsidRPr="003A40A5" w:rsidRDefault="0095315B" w:rsidP="000D7814">
      <w:pPr>
        <w:pStyle w:val="a8"/>
        <w:numPr>
          <w:ilvl w:val="0"/>
          <w:numId w:val="91"/>
        </w:numPr>
        <w:tabs>
          <w:tab w:val="left" w:pos="940"/>
        </w:tabs>
        <w:ind w:left="567" w:firstLine="0"/>
        <w:jc w:val="both"/>
        <w:rPr>
          <w:rFonts w:ascii="Times New Roman" w:hAnsi="Times New Roman"/>
          <w:i/>
        </w:rPr>
      </w:pPr>
      <w:r w:rsidRPr="003A40A5">
        <w:rPr>
          <w:rFonts w:ascii="Times New Roman" w:hAnsi="Times New Roman"/>
          <w:i/>
        </w:rPr>
        <w:t>узнать о наличии кодов, которые исправляют ошибки искажения, возникающие при передаче информации.</w:t>
      </w:r>
    </w:p>
    <w:p w:rsidR="006E54D0" w:rsidRPr="003A40A5" w:rsidRDefault="006E54D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Алгоритмы и элементы программирования</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2658F5" w:rsidRPr="003A40A5" w:rsidRDefault="002658F5" w:rsidP="000D7814">
      <w:pPr>
        <w:pStyle w:val="a8"/>
        <w:numPr>
          <w:ilvl w:val="0"/>
          <w:numId w:val="92"/>
        </w:numPr>
        <w:tabs>
          <w:tab w:val="left" w:pos="820"/>
          <w:tab w:val="left" w:pos="993"/>
        </w:tabs>
        <w:ind w:left="567" w:firstLine="0"/>
        <w:jc w:val="both"/>
        <w:rPr>
          <w:rFonts w:ascii="Times New Roman" w:eastAsia="Times New Roman" w:hAnsi="Times New Roman"/>
        </w:rPr>
      </w:pPr>
      <w:r w:rsidRPr="003A40A5">
        <w:rPr>
          <w:rFonts w:ascii="Times New Roman" w:hAnsi="Times New Roman"/>
        </w:rPr>
        <w:t>составлять алгоритмы для решения учебных задач различных типов;</w:t>
      </w:r>
    </w:p>
    <w:p w:rsidR="002658F5" w:rsidRPr="003A40A5" w:rsidRDefault="002658F5" w:rsidP="000D7814">
      <w:pPr>
        <w:pStyle w:val="a8"/>
        <w:numPr>
          <w:ilvl w:val="0"/>
          <w:numId w:val="92"/>
        </w:numPr>
        <w:tabs>
          <w:tab w:val="left" w:pos="820"/>
          <w:tab w:val="left" w:pos="993"/>
        </w:tabs>
        <w:ind w:left="567" w:firstLine="0"/>
        <w:jc w:val="both"/>
        <w:rPr>
          <w:rStyle w:val="dash0410005f0431005f0437005f0430005f0446005f0020005f0441005f043f005f0438005f0441005f043a005f0430005f005fchar1char1"/>
          <w:rFonts w:eastAsia="Times New Roman"/>
        </w:rPr>
      </w:pPr>
      <w:r w:rsidRPr="003A40A5">
        <w:rPr>
          <w:rStyle w:val="dash0410005f0431005f0437005f0430005f0446005f0020005f0441005f043f005f0438005f0441005f043a005f0430005f005fchar1char1"/>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2658F5" w:rsidRPr="003A40A5" w:rsidRDefault="002658F5" w:rsidP="000D7814">
      <w:pPr>
        <w:pStyle w:val="a8"/>
        <w:numPr>
          <w:ilvl w:val="0"/>
          <w:numId w:val="92"/>
        </w:numPr>
        <w:tabs>
          <w:tab w:val="left" w:pos="820"/>
          <w:tab w:val="left" w:pos="993"/>
        </w:tabs>
        <w:ind w:left="567" w:firstLine="0"/>
        <w:jc w:val="both"/>
        <w:rPr>
          <w:rStyle w:val="dash0410005f0431005f0437005f0430005f0446005f0020005f0441005f043f005f0438005f0441005f043a005f0430005f005fchar1char1"/>
          <w:rFonts w:eastAsia="Times New Roman"/>
        </w:rPr>
      </w:pPr>
      <w:r w:rsidRPr="003A40A5">
        <w:rPr>
          <w:rStyle w:val="dash0410005f0431005f0437005f0430005f0446005f0020005f0441005f043f005f0438005f0441005f043a005f0430005f005fchar1char1"/>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2658F5" w:rsidRPr="003A40A5" w:rsidRDefault="002658F5" w:rsidP="000D7814">
      <w:pPr>
        <w:pStyle w:val="a8"/>
        <w:numPr>
          <w:ilvl w:val="0"/>
          <w:numId w:val="92"/>
        </w:numPr>
        <w:tabs>
          <w:tab w:val="left" w:pos="820"/>
          <w:tab w:val="left" w:pos="993"/>
        </w:tabs>
        <w:ind w:left="567" w:firstLine="0"/>
        <w:jc w:val="both"/>
        <w:rPr>
          <w:rFonts w:ascii="Times New Roman" w:eastAsia="Times New Roman" w:hAnsi="Times New Roman"/>
        </w:rPr>
      </w:pPr>
      <w:r w:rsidRPr="003A40A5">
        <w:rPr>
          <w:rStyle w:val="dash0410005f0431005f0437005f0430005f0446005f0020005f0441005f043f005f0438005f0441005f043a005f0430005f005fchar1char1"/>
        </w:rPr>
        <w:t>определять результат выполнения заданного алгоритма или его фрагмента;</w:t>
      </w:r>
    </w:p>
    <w:p w:rsidR="006E54D0" w:rsidRPr="003A40A5" w:rsidRDefault="006E54D0" w:rsidP="000D7814">
      <w:pPr>
        <w:pStyle w:val="a8"/>
        <w:numPr>
          <w:ilvl w:val="0"/>
          <w:numId w:val="92"/>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6E54D0" w:rsidRPr="003A40A5" w:rsidRDefault="006E54D0" w:rsidP="000D7814">
      <w:pPr>
        <w:pStyle w:val="a8"/>
        <w:numPr>
          <w:ilvl w:val="0"/>
          <w:numId w:val="92"/>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6E54D0" w:rsidRPr="003A40A5" w:rsidRDefault="006E54D0" w:rsidP="000D7814">
      <w:pPr>
        <w:pStyle w:val="a8"/>
        <w:numPr>
          <w:ilvl w:val="0"/>
          <w:numId w:val="92"/>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w:t>
      </w:r>
      <w:r w:rsidR="00FA035C" w:rsidRPr="003A40A5">
        <w:rPr>
          <w:rFonts w:ascii="Times New Roman" w:eastAsia="Times New Roman" w:hAnsi="Times New Roman"/>
        </w:rPr>
        <w:t xml:space="preserve"> </w:t>
      </w:r>
      <w:r w:rsidRPr="003A40A5">
        <w:rPr>
          <w:rFonts w:ascii="Times New Roman" w:eastAsia="Times New Roman" w:hAnsi="Times New Roman"/>
        </w:rPr>
        <w:t>их</w:t>
      </w:r>
      <w:r w:rsidR="00FA035C" w:rsidRPr="003A40A5">
        <w:rPr>
          <w:rFonts w:ascii="Times New Roman" w:eastAsia="Times New Roman" w:hAnsi="Times New Roman"/>
        </w:rPr>
        <w:t xml:space="preserve"> </w:t>
      </w:r>
      <w:r w:rsidRPr="003A40A5">
        <w:rPr>
          <w:rFonts w:ascii="Times New Roman" w:eastAsia="Times New Roman" w:hAnsi="Times New Roman"/>
        </w:rPr>
        <w:t>в виде</w:t>
      </w:r>
      <w:r w:rsidRPr="003A40A5">
        <w:rPr>
          <w:rFonts w:ascii="Times New Roman" w:eastAsia="Times New Roman" w:hAnsi="Times New Roman"/>
        </w:rPr>
        <w:tab/>
        <w:t>программ</w:t>
      </w:r>
      <w:r w:rsidR="00FA035C" w:rsidRPr="003A40A5">
        <w:rPr>
          <w:rFonts w:ascii="Times New Roman" w:eastAsia="Times New Roman" w:hAnsi="Times New Roman"/>
        </w:rPr>
        <w:t xml:space="preserve"> </w:t>
      </w:r>
      <w:r w:rsidRPr="003A40A5">
        <w:rPr>
          <w:rFonts w:ascii="Times New Roman" w:eastAsia="Times New Roman" w:hAnsi="Times New Roman"/>
        </w:rPr>
        <w:t>на</w:t>
      </w:r>
      <w:r w:rsidR="00FA035C" w:rsidRPr="003A40A5">
        <w:rPr>
          <w:rFonts w:ascii="Times New Roman" w:eastAsia="Times New Roman" w:hAnsi="Times New Roman"/>
        </w:rPr>
        <w:t xml:space="preserve"> </w:t>
      </w:r>
      <w:r w:rsidRPr="003A40A5">
        <w:rPr>
          <w:rFonts w:ascii="Times New Roman" w:eastAsia="Times New Roman" w:hAnsi="Times New Roman"/>
        </w:rPr>
        <w:t>выбранном</w:t>
      </w:r>
      <w:r w:rsidR="00FA035C" w:rsidRPr="003A40A5">
        <w:rPr>
          <w:rFonts w:ascii="Times New Roman" w:eastAsia="Times New Roman" w:hAnsi="Times New Roman"/>
        </w:rPr>
        <w:t xml:space="preserve"> </w:t>
      </w:r>
      <w:r w:rsidRPr="003A40A5">
        <w:rPr>
          <w:rFonts w:ascii="Times New Roman" w:eastAsia="Times New Roman" w:hAnsi="Times New Roman"/>
        </w:rPr>
        <w:t>языке программирования; выполнять эти программы на компьютере;</w:t>
      </w:r>
    </w:p>
    <w:p w:rsidR="006E54D0" w:rsidRPr="003A40A5" w:rsidRDefault="006E54D0" w:rsidP="000D7814">
      <w:pPr>
        <w:pStyle w:val="a8"/>
        <w:numPr>
          <w:ilvl w:val="0"/>
          <w:numId w:val="92"/>
        </w:numPr>
        <w:tabs>
          <w:tab w:val="left" w:pos="900"/>
          <w:tab w:val="left" w:pos="993"/>
        </w:tabs>
        <w:ind w:left="567" w:firstLine="0"/>
        <w:jc w:val="both"/>
        <w:rPr>
          <w:rFonts w:ascii="Times New Roman" w:eastAsia="Times New Roman" w:hAnsi="Times New Roman"/>
        </w:rPr>
      </w:pPr>
      <w:r w:rsidRPr="003A40A5">
        <w:rPr>
          <w:rFonts w:ascii="Times New Roman" w:eastAsia="Times New Roman" w:hAnsi="Times New Roman"/>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6E54D0" w:rsidRPr="003A40A5" w:rsidRDefault="006E54D0" w:rsidP="000D7814">
      <w:pPr>
        <w:pStyle w:val="a8"/>
        <w:numPr>
          <w:ilvl w:val="0"/>
          <w:numId w:val="92"/>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анализировать предложенный алгоритм, например, определять какие результаты возможны при заданном множестве исходных значений;</w:t>
      </w:r>
    </w:p>
    <w:p w:rsidR="006E54D0" w:rsidRPr="003A40A5" w:rsidRDefault="006E54D0" w:rsidP="000D7814">
      <w:pPr>
        <w:pStyle w:val="a8"/>
        <w:numPr>
          <w:ilvl w:val="0"/>
          <w:numId w:val="92"/>
        </w:numPr>
        <w:tabs>
          <w:tab w:val="left" w:pos="820"/>
          <w:tab w:val="left" w:pos="993"/>
        </w:tabs>
        <w:ind w:left="567" w:firstLine="0"/>
        <w:jc w:val="both"/>
        <w:rPr>
          <w:rFonts w:ascii="Times New Roman" w:hAnsi="Times New Roman"/>
        </w:rPr>
      </w:pPr>
      <w:r w:rsidRPr="003A40A5">
        <w:rPr>
          <w:rFonts w:ascii="Times New Roman" w:eastAsia="Times New Roman" w:hAnsi="Times New Roman"/>
        </w:rPr>
        <w:t>использовать логические значения, операции и выражения с ними;</w:t>
      </w:r>
    </w:p>
    <w:p w:rsidR="006E54D0" w:rsidRPr="003A40A5" w:rsidRDefault="006E54D0" w:rsidP="000D7814">
      <w:pPr>
        <w:pStyle w:val="a8"/>
        <w:numPr>
          <w:ilvl w:val="0"/>
          <w:numId w:val="92"/>
        </w:numPr>
        <w:tabs>
          <w:tab w:val="left" w:pos="820"/>
          <w:tab w:val="left" w:pos="993"/>
        </w:tabs>
        <w:ind w:left="567" w:firstLine="0"/>
        <w:jc w:val="both"/>
        <w:rPr>
          <w:rFonts w:ascii="Times New Roman" w:hAnsi="Times New Roman"/>
        </w:rPr>
      </w:pPr>
      <w:r w:rsidRPr="003A40A5">
        <w:rPr>
          <w:rFonts w:ascii="Times New Roman" w:eastAsia="Times New Roman" w:hAnsi="Times New Roman"/>
        </w:rPr>
        <w:t>записывать на выбранном языке программирования арифметические и логические выражения и вычислять их значения.</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w:t>
      </w:r>
    </w:p>
    <w:p w:rsidR="006E54D0" w:rsidRPr="003A40A5" w:rsidRDefault="006E54D0" w:rsidP="000D7814">
      <w:pPr>
        <w:pStyle w:val="a8"/>
        <w:numPr>
          <w:ilvl w:val="0"/>
          <w:numId w:val="93"/>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t>познакомиться с использованием в программах строковых величин и с операциями со строковыми величинами;</w:t>
      </w:r>
    </w:p>
    <w:p w:rsidR="006E54D0" w:rsidRPr="003A40A5" w:rsidRDefault="006E54D0" w:rsidP="000D7814">
      <w:pPr>
        <w:pStyle w:val="a8"/>
        <w:numPr>
          <w:ilvl w:val="0"/>
          <w:numId w:val="93"/>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lastRenderedPageBreak/>
        <w:t>создавать программы для решения задач, возникающих в процессе учебы и вне е</w:t>
      </w:r>
      <w:r w:rsidR="00245F1D" w:rsidRPr="003A40A5">
        <w:rPr>
          <w:rFonts w:ascii="Times New Roman" w:eastAsia="Times New Roman" w:hAnsi="Times New Roman"/>
          <w:i/>
        </w:rPr>
        <w:t>е</w:t>
      </w:r>
      <w:r w:rsidRPr="003A40A5">
        <w:rPr>
          <w:rFonts w:ascii="Times New Roman" w:eastAsia="Times New Roman" w:hAnsi="Times New Roman"/>
          <w:i/>
        </w:rPr>
        <w:t>;</w:t>
      </w:r>
    </w:p>
    <w:p w:rsidR="006E54D0" w:rsidRPr="003A40A5" w:rsidRDefault="006E54D0" w:rsidP="000D7814">
      <w:pPr>
        <w:pStyle w:val="a8"/>
        <w:numPr>
          <w:ilvl w:val="0"/>
          <w:numId w:val="93"/>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t>познакомиться с задачами обработки данных и алгоритмами их решения;</w:t>
      </w:r>
    </w:p>
    <w:p w:rsidR="0095315B" w:rsidRPr="003A40A5" w:rsidRDefault="006E54D0" w:rsidP="000D7814">
      <w:pPr>
        <w:pStyle w:val="a8"/>
        <w:numPr>
          <w:ilvl w:val="0"/>
          <w:numId w:val="93"/>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t>познакомиться с понятием «управление», с примерами того, как компьютер управляет различными системами (</w:t>
      </w:r>
      <w:r w:rsidR="0095315B" w:rsidRPr="003A40A5">
        <w:rPr>
          <w:rFonts w:ascii="Times New Roman" w:eastAsia="Times New Roman" w:hAnsi="Times New Roman"/>
          <w:i/>
        </w:rPr>
        <w:t xml:space="preserve">роботы, </w:t>
      </w:r>
      <w:r w:rsidRPr="003A40A5">
        <w:rPr>
          <w:rFonts w:ascii="Times New Roman" w:eastAsia="Times New Roman" w:hAnsi="Times New Roman"/>
          <w:i/>
        </w:rPr>
        <w:t>летательные и космические аппараты, станки, оросительные системы, движущиеся модели и др.)</w:t>
      </w:r>
      <w:r w:rsidR="0095315B" w:rsidRPr="003A40A5">
        <w:rPr>
          <w:rFonts w:ascii="Times New Roman" w:eastAsia="Times New Roman" w:hAnsi="Times New Roman"/>
          <w:i/>
        </w:rPr>
        <w:t>;</w:t>
      </w:r>
    </w:p>
    <w:p w:rsidR="006E54D0" w:rsidRPr="003A40A5" w:rsidRDefault="0095315B" w:rsidP="000D7814">
      <w:pPr>
        <w:pStyle w:val="a8"/>
        <w:numPr>
          <w:ilvl w:val="0"/>
          <w:numId w:val="93"/>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r w:rsidR="006E54D0" w:rsidRPr="003A40A5">
        <w:rPr>
          <w:rFonts w:ascii="Times New Roman" w:eastAsia="Times New Roman" w:hAnsi="Times New Roman"/>
          <w:i/>
        </w:rPr>
        <w:t>.</w:t>
      </w:r>
    </w:p>
    <w:p w:rsidR="006E54D0" w:rsidRPr="003A40A5" w:rsidRDefault="006E54D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Использование программных систем и сервисов</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2658F5" w:rsidRPr="003A40A5" w:rsidRDefault="002658F5" w:rsidP="000D7814">
      <w:pPr>
        <w:pStyle w:val="a8"/>
        <w:numPr>
          <w:ilvl w:val="0"/>
          <w:numId w:val="94"/>
        </w:numPr>
        <w:tabs>
          <w:tab w:val="left" w:pos="820"/>
          <w:tab w:val="left" w:pos="993"/>
        </w:tabs>
        <w:ind w:left="567" w:firstLine="0"/>
        <w:jc w:val="both"/>
        <w:rPr>
          <w:rFonts w:ascii="Times New Roman" w:eastAsia="Times New Roman" w:hAnsi="Times New Roman"/>
        </w:rPr>
      </w:pPr>
      <w:r w:rsidRPr="003A40A5">
        <w:rPr>
          <w:rFonts w:ascii="Times New Roman" w:hAnsi="Times New Roman"/>
        </w:rPr>
        <w:t>классифицировать файлы по типу и иным параметрам;</w:t>
      </w:r>
    </w:p>
    <w:p w:rsidR="002658F5" w:rsidRPr="003A40A5" w:rsidRDefault="002658F5" w:rsidP="000D7814">
      <w:pPr>
        <w:pStyle w:val="a8"/>
        <w:numPr>
          <w:ilvl w:val="0"/>
          <w:numId w:val="94"/>
        </w:numPr>
        <w:tabs>
          <w:tab w:val="left" w:pos="820"/>
          <w:tab w:val="left" w:pos="993"/>
        </w:tabs>
        <w:ind w:left="567" w:firstLine="0"/>
        <w:jc w:val="both"/>
        <w:rPr>
          <w:rFonts w:ascii="Times New Roman" w:eastAsia="Times New Roman" w:hAnsi="Times New Roman"/>
        </w:rPr>
      </w:pPr>
      <w:r w:rsidRPr="003A40A5">
        <w:rPr>
          <w:rFonts w:ascii="Times New Roman" w:hAnsi="Times New Roman"/>
        </w:rPr>
        <w:t>выполнять основные операции с файлами (создавать, сохранять, редактировать, удалять, архивировать, «распаковывать» архивные файлы);</w:t>
      </w:r>
    </w:p>
    <w:p w:rsidR="002658F5" w:rsidRPr="003A40A5" w:rsidRDefault="002658F5" w:rsidP="000D7814">
      <w:pPr>
        <w:pStyle w:val="a8"/>
        <w:numPr>
          <w:ilvl w:val="0"/>
          <w:numId w:val="94"/>
        </w:numPr>
        <w:tabs>
          <w:tab w:val="left" w:pos="820"/>
          <w:tab w:val="left" w:pos="993"/>
        </w:tabs>
        <w:ind w:left="567" w:firstLine="0"/>
        <w:jc w:val="both"/>
        <w:rPr>
          <w:rFonts w:ascii="Times New Roman" w:eastAsia="Times New Roman" w:hAnsi="Times New Roman"/>
        </w:rPr>
      </w:pPr>
      <w:r w:rsidRPr="003A40A5">
        <w:rPr>
          <w:rFonts w:ascii="Times New Roman" w:hAnsi="Times New Roman"/>
        </w:rPr>
        <w:t>разбираться в иерархической структуре файловой системы;</w:t>
      </w:r>
    </w:p>
    <w:p w:rsidR="002658F5" w:rsidRPr="003A40A5" w:rsidRDefault="002658F5" w:rsidP="000D7814">
      <w:pPr>
        <w:pStyle w:val="a8"/>
        <w:numPr>
          <w:ilvl w:val="0"/>
          <w:numId w:val="94"/>
        </w:numPr>
        <w:tabs>
          <w:tab w:val="left" w:pos="820"/>
          <w:tab w:val="left" w:pos="993"/>
        </w:tabs>
        <w:ind w:left="567" w:firstLine="0"/>
        <w:jc w:val="both"/>
        <w:rPr>
          <w:rFonts w:ascii="Times New Roman" w:eastAsia="Times New Roman" w:hAnsi="Times New Roman"/>
        </w:rPr>
      </w:pPr>
      <w:r w:rsidRPr="003A40A5">
        <w:rPr>
          <w:rFonts w:ascii="Times New Roman" w:hAnsi="Times New Roman"/>
        </w:rPr>
        <w:t>осуществлять поиск файлов средствами операционной системы;</w:t>
      </w:r>
    </w:p>
    <w:p w:rsidR="006E54D0" w:rsidRPr="003A40A5" w:rsidRDefault="006E54D0" w:rsidP="000D7814">
      <w:pPr>
        <w:pStyle w:val="a8"/>
        <w:widowControl w:val="0"/>
        <w:numPr>
          <w:ilvl w:val="0"/>
          <w:numId w:val="94"/>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6E54D0" w:rsidRPr="003A40A5" w:rsidRDefault="006E54D0" w:rsidP="000D7814">
      <w:pPr>
        <w:pStyle w:val="a8"/>
        <w:widowControl w:val="0"/>
        <w:numPr>
          <w:ilvl w:val="0"/>
          <w:numId w:val="94"/>
        </w:numPr>
        <w:tabs>
          <w:tab w:val="left" w:pos="993"/>
        </w:tabs>
        <w:ind w:left="567" w:firstLine="0"/>
        <w:jc w:val="both"/>
        <w:rPr>
          <w:rFonts w:ascii="Times New Roman" w:eastAsia="Times New Roman" w:hAnsi="Times New Roman"/>
        </w:rPr>
      </w:pPr>
      <w:r w:rsidRPr="003A40A5">
        <w:rPr>
          <w:rFonts w:ascii="Times New Roman" w:eastAsia="Times New Roman" w:hAnsi="Times New Roman"/>
        </w:rPr>
        <w:t>использовать табличные (реляционные) базы данных, выполнять отбор строк таблицы, удовлетворяющих определенному условию;</w:t>
      </w:r>
    </w:p>
    <w:p w:rsidR="006E54D0" w:rsidRPr="003A40A5" w:rsidRDefault="006E54D0" w:rsidP="000D7814">
      <w:pPr>
        <w:pStyle w:val="a8"/>
        <w:numPr>
          <w:ilvl w:val="0"/>
          <w:numId w:val="94"/>
        </w:numPr>
        <w:tabs>
          <w:tab w:val="left" w:pos="820"/>
          <w:tab w:val="left" w:pos="993"/>
        </w:tabs>
        <w:ind w:left="567" w:firstLine="0"/>
        <w:jc w:val="both"/>
        <w:rPr>
          <w:rFonts w:ascii="Times New Roman" w:hAnsi="Times New Roman"/>
        </w:rPr>
      </w:pPr>
      <w:r w:rsidRPr="003A40A5">
        <w:rPr>
          <w:rFonts w:ascii="Times New Roman" w:eastAsia="Times New Roman" w:hAnsi="Times New Roman"/>
        </w:rPr>
        <w:t>анализировать доменные имена компьютеров и адреса документов в Интернете;</w:t>
      </w:r>
    </w:p>
    <w:p w:rsidR="006E54D0" w:rsidRPr="003A40A5" w:rsidRDefault="006E54D0" w:rsidP="000D7814">
      <w:pPr>
        <w:pStyle w:val="a8"/>
        <w:numPr>
          <w:ilvl w:val="0"/>
          <w:numId w:val="94"/>
        </w:numPr>
        <w:tabs>
          <w:tab w:val="left" w:pos="820"/>
          <w:tab w:val="left" w:pos="993"/>
        </w:tabs>
        <w:ind w:left="567" w:firstLine="0"/>
        <w:jc w:val="both"/>
        <w:rPr>
          <w:rFonts w:ascii="Times New Roman" w:hAnsi="Times New Roman"/>
        </w:rPr>
      </w:pPr>
      <w:r w:rsidRPr="003A40A5">
        <w:rPr>
          <w:rFonts w:ascii="Times New Roman" w:eastAsia="Times New Roman" w:hAnsi="Times New Roman"/>
        </w:rPr>
        <w:t>проводить поиск информации в сети Интернет по запросам с использованием логических операций.</w:t>
      </w:r>
    </w:p>
    <w:p w:rsidR="006E54D0" w:rsidRPr="003A40A5" w:rsidRDefault="006E54D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Выпускник овладеет (как результат применения программных систем и </w:t>
      </w:r>
      <w:r w:rsidR="006C6E8B" w:rsidRPr="003A40A5">
        <w:rPr>
          <w:rFonts w:ascii="Times New Roman" w:hAnsi="Times New Roman"/>
          <w:b/>
          <w:sz w:val="24"/>
          <w:szCs w:val="24"/>
        </w:rPr>
        <w:t>и</w:t>
      </w:r>
      <w:r w:rsidR="00AC7420" w:rsidRPr="003A40A5">
        <w:rPr>
          <w:rFonts w:ascii="Times New Roman" w:hAnsi="Times New Roman"/>
          <w:b/>
          <w:sz w:val="24"/>
          <w:szCs w:val="24"/>
        </w:rPr>
        <w:t>нтернет</w:t>
      </w:r>
      <w:r w:rsidRPr="003A40A5">
        <w:rPr>
          <w:rFonts w:ascii="Times New Roman" w:hAnsi="Times New Roman"/>
          <w:b/>
          <w:sz w:val="24"/>
          <w:szCs w:val="24"/>
        </w:rPr>
        <w:t>-сервисов в данном курсе и во всем образовательном процессе):</w:t>
      </w:r>
    </w:p>
    <w:p w:rsidR="006E54D0" w:rsidRPr="003A40A5" w:rsidRDefault="006E54D0" w:rsidP="000D7814">
      <w:pPr>
        <w:pStyle w:val="a8"/>
        <w:numPr>
          <w:ilvl w:val="0"/>
          <w:numId w:val="94"/>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 xml:space="preserve">навыками работы с компьютером; знаниями, умениями и навыками, достаточными для работы с различными видами программных систем и </w:t>
      </w:r>
      <w:r w:rsidR="006C6E8B" w:rsidRPr="003A40A5">
        <w:rPr>
          <w:rFonts w:ascii="Times New Roman" w:eastAsia="Times New Roman" w:hAnsi="Times New Roman"/>
        </w:rPr>
        <w:t>и</w:t>
      </w:r>
      <w:r w:rsidR="00AC7420" w:rsidRPr="003A40A5">
        <w:rPr>
          <w:rFonts w:ascii="Times New Roman" w:eastAsia="Times New Roman" w:hAnsi="Times New Roman"/>
        </w:rPr>
        <w:t>нтернет</w:t>
      </w:r>
      <w:r w:rsidRPr="003A40A5">
        <w:rPr>
          <w:rFonts w:ascii="Times New Roman" w:eastAsia="Times New Roman" w:hAnsi="Times New Roman"/>
        </w:rPr>
        <w:t>-сервисов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6E54D0" w:rsidRPr="003A40A5" w:rsidRDefault="006E54D0" w:rsidP="000D7814">
      <w:pPr>
        <w:pStyle w:val="a8"/>
        <w:numPr>
          <w:ilvl w:val="0"/>
          <w:numId w:val="94"/>
        </w:numPr>
        <w:tabs>
          <w:tab w:val="left" w:pos="820"/>
          <w:tab w:val="left" w:pos="993"/>
        </w:tabs>
        <w:ind w:left="567" w:firstLine="0"/>
        <w:jc w:val="both"/>
        <w:rPr>
          <w:rFonts w:ascii="Times New Roman" w:hAnsi="Times New Roman"/>
        </w:rPr>
      </w:pPr>
      <w:r w:rsidRPr="003A40A5">
        <w:rPr>
          <w:rFonts w:ascii="Times New Roman" w:eastAsia="Times New Roman" w:hAnsi="Times New Roman"/>
        </w:rPr>
        <w:t>различными формами представления данных (таблицы, диаграммы, графики и т. д.);</w:t>
      </w:r>
    </w:p>
    <w:p w:rsidR="006E54D0" w:rsidRPr="003A40A5" w:rsidRDefault="006E54D0" w:rsidP="000D7814">
      <w:pPr>
        <w:pStyle w:val="a8"/>
        <w:numPr>
          <w:ilvl w:val="0"/>
          <w:numId w:val="94"/>
        </w:numPr>
        <w:tabs>
          <w:tab w:val="left" w:pos="820"/>
          <w:tab w:val="left" w:pos="993"/>
        </w:tabs>
        <w:ind w:left="567" w:firstLine="0"/>
        <w:jc w:val="both"/>
        <w:rPr>
          <w:rFonts w:ascii="Times New Roman" w:eastAsia="Times New Roman" w:hAnsi="Times New Roman"/>
        </w:rPr>
      </w:pPr>
      <w:r w:rsidRPr="003A40A5">
        <w:rPr>
          <w:rFonts w:ascii="Times New Roman" w:eastAsia="Times New Roman" w:hAnsi="Times New Roman"/>
        </w:rPr>
        <w:t xml:space="preserve">приемами безопасной организации своего личного пространства данных с использованием индивидуальных накопителей данных, </w:t>
      </w:r>
      <w:r w:rsidR="006C6E8B" w:rsidRPr="003A40A5">
        <w:rPr>
          <w:rFonts w:ascii="Times New Roman" w:eastAsia="Times New Roman" w:hAnsi="Times New Roman"/>
        </w:rPr>
        <w:t>и</w:t>
      </w:r>
      <w:r w:rsidR="00AC7420" w:rsidRPr="003A40A5">
        <w:rPr>
          <w:rFonts w:ascii="Times New Roman" w:eastAsia="Times New Roman" w:hAnsi="Times New Roman"/>
        </w:rPr>
        <w:t>нтернет</w:t>
      </w:r>
      <w:r w:rsidRPr="003A40A5">
        <w:rPr>
          <w:rFonts w:ascii="Times New Roman" w:eastAsia="Times New Roman" w:hAnsi="Times New Roman"/>
        </w:rPr>
        <w:t xml:space="preserve">-сервисов и </w:t>
      </w:r>
      <w:r w:rsidR="00245F1D" w:rsidRPr="003A40A5">
        <w:rPr>
          <w:rFonts w:ascii="Times New Roman" w:eastAsia="Times New Roman" w:hAnsi="Times New Roman"/>
        </w:rPr>
        <w:t>т. п.</w:t>
      </w:r>
      <w:r w:rsidRPr="003A40A5">
        <w:rPr>
          <w:rFonts w:ascii="Times New Roman" w:eastAsia="Times New Roman" w:hAnsi="Times New Roman"/>
        </w:rPr>
        <w:t>;</w:t>
      </w:r>
    </w:p>
    <w:p w:rsidR="00726303" w:rsidRPr="003A40A5" w:rsidRDefault="00726303" w:rsidP="000D7814">
      <w:pPr>
        <w:pStyle w:val="a8"/>
        <w:numPr>
          <w:ilvl w:val="0"/>
          <w:numId w:val="94"/>
        </w:numPr>
        <w:tabs>
          <w:tab w:val="left" w:pos="820"/>
          <w:tab w:val="left" w:pos="993"/>
        </w:tabs>
        <w:ind w:left="567" w:firstLine="0"/>
        <w:jc w:val="both"/>
        <w:rPr>
          <w:rFonts w:ascii="Times New Roman" w:hAnsi="Times New Roman"/>
        </w:rPr>
      </w:pPr>
      <w:r w:rsidRPr="003A40A5">
        <w:rPr>
          <w:rFonts w:ascii="Times New Roman" w:eastAsia="Times New Roman" w:hAnsi="Times New Roman"/>
        </w:rPr>
        <w:t>основами соблюдения норм информационной этики и права;</w:t>
      </w:r>
    </w:p>
    <w:p w:rsidR="00726303" w:rsidRPr="003A40A5" w:rsidRDefault="00726303" w:rsidP="000D7814">
      <w:pPr>
        <w:pStyle w:val="a8"/>
        <w:numPr>
          <w:ilvl w:val="0"/>
          <w:numId w:val="94"/>
        </w:numPr>
        <w:tabs>
          <w:tab w:val="left" w:pos="780"/>
          <w:tab w:val="left" w:pos="993"/>
        </w:tabs>
        <w:ind w:left="567" w:firstLine="0"/>
        <w:jc w:val="both"/>
        <w:rPr>
          <w:rFonts w:ascii="Times New Roman" w:eastAsia="Times New Roman" w:hAnsi="Times New Roman"/>
          <w:w w:val="99"/>
        </w:rPr>
      </w:pPr>
      <w:r w:rsidRPr="003A40A5">
        <w:rPr>
          <w:rFonts w:ascii="Times New Roman" w:eastAsia="Times New Roman" w:hAnsi="Times New Roman"/>
        </w:rPr>
        <w:t xml:space="preserve">познакомится с программными средствами для работы с </w:t>
      </w:r>
      <w:r w:rsidR="00FA035C" w:rsidRPr="003A40A5">
        <w:rPr>
          <w:rFonts w:ascii="Times New Roman" w:eastAsia="Times New Roman" w:hAnsi="Times New Roman"/>
          <w:w w:val="99"/>
        </w:rPr>
        <w:t xml:space="preserve">аудиовизуальными </w:t>
      </w:r>
      <w:r w:rsidRPr="003A40A5">
        <w:rPr>
          <w:rFonts w:ascii="Times New Roman" w:eastAsia="Times New Roman" w:hAnsi="Times New Roman"/>
        </w:rPr>
        <w:t xml:space="preserve">данными и соответствующим понятийным </w:t>
      </w:r>
      <w:r w:rsidRPr="003A40A5">
        <w:rPr>
          <w:rFonts w:ascii="Times New Roman" w:eastAsia="Times New Roman" w:hAnsi="Times New Roman"/>
          <w:w w:val="99"/>
        </w:rPr>
        <w:t>аппаратом;</w:t>
      </w:r>
    </w:p>
    <w:p w:rsidR="00726303" w:rsidRPr="003A40A5" w:rsidRDefault="00726303" w:rsidP="000D7814">
      <w:pPr>
        <w:pStyle w:val="a8"/>
        <w:numPr>
          <w:ilvl w:val="0"/>
          <w:numId w:val="94"/>
        </w:numPr>
        <w:tabs>
          <w:tab w:val="left" w:pos="820"/>
          <w:tab w:val="left" w:pos="993"/>
        </w:tabs>
        <w:ind w:left="567" w:firstLine="0"/>
        <w:jc w:val="both"/>
        <w:rPr>
          <w:rFonts w:ascii="Times New Roman" w:hAnsi="Times New Roman"/>
        </w:rPr>
      </w:pPr>
      <w:r w:rsidRPr="003A40A5">
        <w:rPr>
          <w:rFonts w:ascii="Times New Roman" w:eastAsia="Times New Roman" w:hAnsi="Times New Roman"/>
        </w:rPr>
        <w:t xml:space="preserve">узнает о дискретном представлении </w:t>
      </w:r>
      <w:r w:rsidRPr="003A40A5">
        <w:rPr>
          <w:rFonts w:ascii="Times New Roman" w:eastAsia="Times New Roman" w:hAnsi="Times New Roman"/>
          <w:w w:val="99"/>
        </w:rPr>
        <w:t>аудио</w:t>
      </w:r>
      <w:r w:rsidRPr="003A40A5">
        <w:rPr>
          <w:rFonts w:ascii="Times New Roman" w:eastAsia="Times New Roman" w:hAnsi="Times New Roman"/>
        </w:rPr>
        <w:t>визуальных данных.</w:t>
      </w:r>
    </w:p>
    <w:p w:rsidR="006E54D0" w:rsidRPr="003A40A5" w:rsidRDefault="006E54D0" w:rsidP="000D7814">
      <w:pPr>
        <w:tabs>
          <w:tab w:val="left" w:pos="1660"/>
          <w:tab w:val="left" w:pos="2900"/>
          <w:tab w:val="left" w:pos="4840"/>
          <w:tab w:val="left" w:pos="5300"/>
          <w:tab w:val="left" w:pos="6440"/>
          <w:tab w:val="left" w:pos="7320"/>
          <w:tab w:val="left" w:pos="7720"/>
          <w:tab w:val="left" w:pos="8520"/>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w:t>
      </w:r>
      <w:r w:rsidR="00FA035C" w:rsidRPr="003A40A5">
        <w:rPr>
          <w:rFonts w:ascii="Times New Roman" w:hAnsi="Times New Roman"/>
          <w:b/>
          <w:sz w:val="24"/>
          <w:szCs w:val="24"/>
        </w:rPr>
        <w:t xml:space="preserve"> </w:t>
      </w:r>
      <w:r w:rsidRPr="003A40A5">
        <w:rPr>
          <w:rFonts w:ascii="Times New Roman" w:hAnsi="Times New Roman"/>
          <w:b/>
          <w:sz w:val="24"/>
          <w:szCs w:val="24"/>
        </w:rPr>
        <w:t>получит</w:t>
      </w:r>
      <w:r w:rsidR="00FA035C" w:rsidRPr="003A40A5">
        <w:rPr>
          <w:rFonts w:ascii="Times New Roman" w:hAnsi="Times New Roman"/>
          <w:b/>
          <w:sz w:val="24"/>
          <w:szCs w:val="24"/>
        </w:rPr>
        <w:t xml:space="preserve"> </w:t>
      </w:r>
      <w:r w:rsidRPr="003A40A5">
        <w:rPr>
          <w:rFonts w:ascii="Times New Roman" w:hAnsi="Times New Roman"/>
          <w:b/>
          <w:sz w:val="24"/>
          <w:szCs w:val="24"/>
        </w:rPr>
        <w:t>возможность</w:t>
      </w:r>
      <w:r w:rsidR="00FA035C" w:rsidRPr="003A40A5">
        <w:rPr>
          <w:rFonts w:ascii="Times New Roman" w:hAnsi="Times New Roman"/>
          <w:b/>
          <w:sz w:val="24"/>
          <w:szCs w:val="24"/>
        </w:rPr>
        <w:t xml:space="preserve"> </w:t>
      </w:r>
      <w:r w:rsidRPr="003A40A5">
        <w:rPr>
          <w:rFonts w:ascii="Times New Roman" w:hAnsi="Times New Roman"/>
          <w:b/>
          <w:sz w:val="24"/>
          <w:szCs w:val="24"/>
        </w:rPr>
        <w:t>(в</w:t>
      </w:r>
      <w:r w:rsidR="00FA035C" w:rsidRPr="003A40A5">
        <w:rPr>
          <w:rFonts w:ascii="Times New Roman" w:hAnsi="Times New Roman"/>
          <w:b/>
          <w:sz w:val="24"/>
          <w:szCs w:val="24"/>
        </w:rPr>
        <w:t xml:space="preserve"> </w:t>
      </w:r>
      <w:r w:rsidRPr="003A40A5">
        <w:rPr>
          <w:rFonts w:ascii="Times New Roman" w:hAnsi="Times New Roman"/>
          <w:b/>
          <w:sz w:val="24"/>
          <w:szCs w:val="24"/>
        </w:rPr>
        <w:t>данном</w:t>
      </w:r>
      <w:r w:rsidR="00FA035C" w:rsidRPr="003A40A5">
        <w:rPr>
          <w:rFonts w:ascii="Times New Roman" w:hAnsi="Times New Roman"/>
          <w:b/>
          <w:sz w:val="24"/>
          <w:szCs w:val="24"/>
        </w:rPr>
        <w:t xml:space="preserve"> </w:t>
      </w:r>
      <w:r w:rsidRPr="003A40A5">
        <w:rPr>
          <w:rFonts w:ascii="Times New Roman" w:hAnsi="Times New Roman"/>
          <w:b/>
          <w:sz w:val="24"/>
          <w:szCs w:val="24"/>
        </w:rPr>
        <w:t>курсе</w:t>
      </w:r>
      <w:r w:rsidR="00FA035C" w:rsidRPr="003A40A5">
        <w:rPr>
          <w:rFonts w:ascii="Times New Roman" w:hAnsi="Times New Roman"/>
          <w:b/>
          <w:sz w:val="24"/>
          <w:szCs w:val="24"/>
        </w:rPr>
        <w:t xml:space="preserve"> </w:t>
      </w:r>
      <w:r w:rsidRPr="003A40A5">
        <w:rPr>
          <w:rFonts w:ascii="Times New Roman" w:hAnsi="Times New Roman"/>
          <w:b/>
          <w:sz w:val="24"/>
          <w:szCs w:val="24"/>
        </w:rPr>
        <w:t>и</w:t>
      </w:r>
      <w:r w:rsidR="00FA035C" w:rsidRPr="003A40A5">
        <w:rPr>
          <w:rFonts w:ascii="Times New Roman" w:hAnsi="Times New Roman"/>
          <w:b/>
          <w:sz w:val="24"/>
          <w:szCs w:val="24"/>
        </w:rPr>
        <w:t xml:space="preserve"> </w:t>
      </w:r>
      <w:r w:rsidRPr="003A40A5">
        <w:rPr>
          <w:rFonts w:ascii="Times New Roman" w:hAnsi="Times New Roman"/>
          <w:b/>
          <w:sz w:val="24"/>
          <w:szCs w:val="24"/>
        </w:rPr>
        <w:t>иной</w:t>
      </w:r>
      <w:r w:rsidR="00FA035C" w:rsidRPr="003A40A5">
        <w:rPr>
          <w:rFonts w:ascii="Times New Roman" w:hAnsi="Times New Roman"/>
          <w:b/>
          <w:sz w:val="24"/>
          <w:szCs w:val="24"/>
        </w:rPr>
        <w:t xml:space="preserve"> </w:t>
      </w:r>
      <w:r w:rsidRPr="003A40A5">
        <w:rPr>
          <w:rFonts w:ascii="Times New Roman" w:hAnsi="Times New Roman"/>
          <w:b/>
          <w:sz w:val="24"/>
          <w:szCs w:val="24"/>
        </w:rPr>
        <w:t>учебной деятельности):</w:t>
      </w:r>
    </w:p>
    <w:p w:rsidR="006E54D0" w:rsidRPr="003A40A5" w:rsidRDefault="00726303" w:rsidP="000D7814">
      <w:pPr>
        <w:pStyle w:val="a8"/>
        <w:numPr>
          <w:ilvl w:val="0"/>
          <w:numId w:val="95"/>
        </w:numPr>
        <w:tabs>
          <w:tab w:val="left" w:pos="993"/>
        </w:tabs>
        <w:ind w:left="567" w:firstLine="0"/>
        <w:jc w:val="both"/>
        <w:rPr>
          <w:rFonts w:ascii="Times New Roman" w:hAnsi="Times New Roman"/>
          <w:i/>
        </w:rPr>
      </w:pPr>
      <w:r w:rsidRPr="003A40A5">
        <w:rPr>
          <w:rFonts w:ascii="Times New Roman" w:eastAsia="Times New Roman" w:hAnsi="Times New Roman"/>
          <w:i/>
        </w:rPr>
        <w:t>узнать о</w:t>
      </w:r>
      <w:r w:rsidR="0095315B" w:rsidRPr="003A40A5">
        <w:rPr>
          <w:rFonts w:ascii="Times New Roman" w:eastAsia="Times New Roman" w:hAnsi="Times New Roman"/>
          <w:i/>
        </w:rPr>
        <w:t xml:space="preserve"> данных от датчиков, например, датчиков роботизированных устройств;</w:t>
      </w:r>
    </w:p>
    <w:p w:rsidR="006E54D0" w:rsidRPr="003A40A5" w:rsidRDefault="006E54D0" w:rsidP="000D7814">
      <w:pPr>
        <w:pStyle w:val="a8"/>
        <w:numPr>
          <w:ilvl w:val="0"/>
          <w:numId w:val="95"/>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6E54D0" w:rsidRPr="003A40A5" w:rsidRDefault="006E54D0" w:rsidP="000D7814">
      <w:pPr>
        <w:pStyle w:val="a8"/>
        <w:numPr>
          <w:ilvl w:val="0"/>
          <w:numId w:val="95"/>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t>познакомиться с примерами использования математического моделирования в современном мире;</w:t>
      </w:r>
    </w:p>
    <w:p w:rsidR="006E54D0" w:rsidRPr="003A40A5" w:rsidRDefault="006E54D0" w:rsidP="000D7814">
      <w:pPr>
        <w:pStyle w:val="a8"/>
        <w:numPr>
          <w:ilvl w:val="0"/>
          <w:numId w:val="95"/>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t>познакомиться с принципами функционирования Интернета и сетевого взаимодействия между компьютерами, с методами поиска в Интернете;</w:t>
      </w:r>
    </w:p>
    <w:p w:rsidR="006E54D0" w:rsidRPr="003A40A5" w:rsidRDefault="006E54D0" w:rsidP="000D7814">
      <w:pPr>
        <w:pStyle w:val="a8"/>
        <w:numPr>
          <w:ilvl w:val="0"/>
          <w:numId w:val="95"/>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6E54D0" w:rsidRPr="003A40A5" w:rsidRDefault="006E54D0" w:rsidP="000D7814">
      <w:pPr>
        <w:pStyle w:val="a8"/>
        <w:numPr>
          <w:ilvl w:val="0"/>
          <w:numId w:val="95"/>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t>узнать о том, что в сфере информатики и ИКТ существуют международные и национальные стандарты;</w:t>
      </w:r>
    </w:p>
    <w:p w:rsidR="006E54D0" w:rsidRPr="003A40A5" w:rsidRDefault="006E54D0" w:rsidP="000D7814">
      <w:pPr>
        <w:pStyle w:val="a8"/>
        <w:numPr>
          <w:ilvl w:val="0"/>
          <w:numId w:val="95"/>
        </w:numPr>
        <w:tabs>
          <w:tab w:val="left" w:pos="820"/>
          <w:tab w:val="left" w:pos="993"/>
        </w:tabs>
        <w:ind w:left="567" w:firstLine="0"/>
        <w:jc w:val="both"/>
        <w:rPr>
          <w:rFonts w:ascii="Times New Roman" w:eastAsia="Times New Roman" w:hAnsi="Times New Roman"/>
          <w:i/>
        </w:rPr>
      </w:pPr>
      <w:r w:rsidRPr="003A40A5">
        <w:rPr>
          <w:rFonts w:ascii="Times New Roman" w:eastAsia="Times New Roman" w:hAnsi="Times New Roman"/>
          <w:i/>
        </w:rPr>
        <w:lastRenderedPageBreak/>
        <w:t>узнать о структуре современных компьютеров и назначении их элементов;</w:t>
      </w:r>
    </w:p>
    <w:p w:rsidR="006E54D0" w:rsidRPr="003A40A5" w:rsidRDefault="006E54D0" w:rsidP="000D7814">
      <w:pPr>
        <w:pStyle w:val="a8"/>
        <w:numPr>
          <w:ilvl w:val="0"/>
          <w:numId w:val="95"/>
        </w:numPr>
        <w:tabs>
          <w:tab w:val="left" w:pos="780"/>
          <w:tab w:val="left" w:pos="993"/>
        </w:tabs>
        <w:ind w:left="567" w:firstLine="0"/>
        <w:jc w:val="both"/>
        <w:rPr>
          <w:rFonts w:ascii="Times New Roman" w:hAnsi="Times New Roman"/>
          <w:i/>
        </w:rPr>
      </w:pPr>
      <w:r w:rsidRPr="003A40A5">
        <w:rPr>
          <w:rFonts w:ascii="Times New Roman" w:eastAsia="Times New Roman" w:hAnsi="Times New Roman"/>
          <w:i/>
        </w:rPr>
        <w:t xml:space="preserve">получить представление об истории и тенденциях развития </w:t>
      </w:r>
      <w:r w:rsidRPr="003A40A5">
        <w:rPr>
          <w:rFonts w:ascii="Times New Roman" w:eastAsia="Times New Roman" w:hAnsi="Times New Roman"/>
          <w:i/>
          <w:w w:val="99"/>
        </w:rPr>
        <w:t>ИКТ;</w:t>
      </w:r>
    </w:p>
    <w:p w:rsidR="0095315B" w:rsidRPr="003A40A5" w:rsidRDefault="006E54D0" w:rsidP="000D7814">
      <w:pPr>
        <w:pStyle w:val="a8"/>
        <w:numPr>
          <w:ilvl w:val="0"/>
          <w:numId w:val="95"/>
        </w:numPr>
        <w:tabs>
          <w:tab w:val="left" w:pos="993"/>
        </w:tabs>
        <w:ind w:left="567" w:firstLine="0"/>
        <w:jc w:val="both"/>
        <w:rPr>
          <w:rFonts w:ascii="Times New Roman" w:eastAsia="Times New Roman" w:hAnsi="Times New Roman"/>
          <w:i/>
        </w:rPr>
      </w:pPr>
      <w:r w:rsidRPr="003A40A5">
        <w:rPr>
          <w:rFonts w:ascii="Times New Roman" w:eastAsia="Times New Roman" w:hAnsi="Times New Roman"/>
          <w:i/>
        </w:rPr>
        <w:t>познакомиться с примерами использования ИКТ в современном мире</w:t>
      </w:r>
      <w:r w:rsidR="0095315B" w:rsidRPr="003A40A5">
        <w:rPr>
          <w:rFonts w:ascii="Times New Roman" w:eastAsia="Times New Roman" w:hAnsi="Times New Roman"/>
          <w:i/>
        </w:rPr>
        <w:t>;</w:t>
      </w:r>
    </w:p>
    <w:p w:rsidR="00B540EE" w:rsidRPr="003A40A5" w:rsidRDefault="0095315B" w:rsidP="000D7814">
      <w:pPr>
        <w:pStyle w:val="a8"/>
        <w:numPr>
          <w:ilvl w:val="0"/>
          <w:numId w:val="95"/>
        </w:numPr>
        <w:tabs>
          <w:tab w:val="left" w:pos="940"/>
          <w:tab w:val="left" w:pos="993"/>
        </w:tabs>
        <w:ind w:left="567" w:firstLine="0"/>
        <w:jc w:val="both"/>
        <w:rPr>
          <w:rFonts w:ascii="Times New Roman" w:eastAsia="Times New Roman" w:hAnsi="Times New Roman"/>
          <w:i/>
        </w:rPr>
      </w:pPr>
      <w:r w:rsidRPr="003A40A5">
        <w:rPr>
          <w:rFonts w:ascii="Times New Roman" w:eastAsia="Times New Roman" w:hAnsi="Times New Roman"/>
          <w:i/>
        </w:rPr>
        <w:t>получить представления о роботизированных устройствах и их использовании на производстве и в научных исследованиях.</w:t>
      </w:r>
    </w:p>
    <w:p w:rsidR="00AC7420" w:rsidRPr="003A40A5" w:rsidRDefault="00AC7420" w:rsidP="000D7814">
      <w:pPr>
        <w:pStyle w:val="3"/>
        <w:spacing w:before="0" w:beforeAutospacing="0" w:after="0" w:afterAutospacing="0"/>
        <w:ind w:left="567"/>
        <w:rPr>
          <w:sz w:val="24"/>
          <w:szCs w:val="24"/>
        </w:rPr>
      </w:pPr>
      <w:bookmarkStart w:id="64" w:name="_Toc409691640"/>
    </w:p>
    <w:p w:rsidR="00B540EE" w:rsidRPr="003A40A5" w:rsidRDefault="00230229" w:rsidP="000D7814">
      <w:pPr>
        <w:pStyle w:val="4"/>
        <w:spacing w:before="0" w:line="240" w:lineRule="auto"/>
        <w:ind w:left="567"/>
        <w:rPr>
          <w:sz w:val="24"/>
          <w:szCs w:val="24"/>
        </w:rPr>
      </w:pPr>
      <w:bookmarkStart w:id="65" w:name="_Toc410653963"/>
      <w:bookmarkStart w:id="66" w:name="_Toc414553149"/>
      <w:r w:rsidRPr="003A40A5">
        <w:rPr>
          <w:sz w:val="24"/>
          <w:szCs w:val="24"/>
        </w:rPr>
        <w:t>1.2.</w:t>
      </w:r>
      <w:r w:rsidR="005114E3" w:rsidRPr="003A40A5">
        <w:rPr>
          <w:sz w:val="24"/>
          <w:szCs w:val="24"/>
        </w:rPr>
        <w:t>5.</w:t>
      </w:r>
      <w:r w:rsidR="002123C1">
        <w:rPr>
          <w:sz w:val="24"/>
          <w:szCs w:val="24"/>
        </w:rPr>
        <w:t>9</w:t>
      </w:r>
      <w:r w:rsidRPr="003A40A5">
        <w:rPr>
          <w:sz w:val="24"/>
          <w:szCs w:val="24"/>
        </w:rPr>
        <w:t xml:space="preserve">. </w:t>
      </w:r>
      <w:r w:rsidR="00B540EE" w:rsidRPr="003A40A5">
        <w:rPr>
          <w:sz w:val="24"/>
          <w:szCs w:val="24"/>
        </w:rPr>
        <w:t>Физика</w:t>
      </w:r>
      <w:bookmarkEnd w:id="64"/>
      <w:bookmarkEnd w:id="65"/>
      <w:bookmarkEnd w:id="66"/>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соблюдать правила безопасности и охраны труда при работе с учебным и лабораторным оборудованием;</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u w:val="single"/>
        </w:rPr>
        <w:t>Примечание</w:t>
      </w:r>
      <w:r w:rsidRPr="003A40A5">
        <w:rPr>
          <w:rFonts w:ascii="Times New Roman" w:hAnsi="Times New Roman"/>
          <w:sz w:val="24"/>
          <w:szCs w:val="24"/>
        </w:rPr>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EC713E" w:rsidRPr="003A40A5" w:rsidRDefault="00EC713E"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роль эксперимента в получении научной информации;</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проводить прямые измерения физических величин: время, расстояние, масса тела, объ</w:t>
      </w:r>
      <w:r w:rsidR="00245F1D" w:rsidRPr="003A40A5">
        <w:rPr>
          <w:rFonts w:ascii="Times New Roman" w:hAnsi="Times New Roman"/>
          <w:sz w:val="24"/>
          <w:szCs w:val="24"/>
        </w:rPr>
        <w:t>е</w:t>
      </w:r>
      <w:r w:rsidRPr="003A40A5">
        <w:rPr>
          <w:rFonts w:ascii="Times New Roman" w:hAnsi="Times New Roman"/>
          <w:sz w:val="24"/>
          <w:szCs w:val="24"/>
        </w:rPr>
        <w:t>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u w:val="single"/>
        </w:rPr>
        <w:t>Примечание</w:t>
      </w:r>
      <w:r w:rsidRPr="003A40A5">
        <w:rPr>
          <w:rFonts w:ascii="Times New Roman" w:hAnsi="Times New Roman"/>
          <w:sz w:val="24"/>
          <w:szCs w:val="24"/>
        </w:rPr>
        <w:t>. Любая учебная программа должна обеспечивать овладение прямыми измерениями всех перечисленных физических величин.</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w:t>
      </w:r>
      <w:r w:rsidR="00245F1D" w:rsidRPr="003A40A5">
        <w:rPr>
          <w:rFonts w:ascii="Times New Roman" w:hAnsi="Times New Roman"/>
          <w:sz w:val="24"/>
          <w:szCs w:val="24"/>
        </w:rPr>
        <w:t>е</w:t>
      </w:r>
      <w:r w:rsidRPr="003A40A5">
        <w:rPr>
          <w:rFonts w:ascii="Times New Roman" w:hAnsi="Times New Roman"/>
          <w:sz w:val="24"/>
          <w:szCs w:val="24"/>
        </w:rPr>
        <w:t>том заданной точности измерений;</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использовать при</w:t>
      </w:r>
      <w:r w:rsidR="00245F1D" w:rsidRPr="003A40A5">
        <w:rPr>
          <w:rFonts w:ascii="Times New Roman" w:hAnsi="Times New Roman"/>
          <w:i/>
          <w:sz w:val="24"/>
          <w:szCs w:val="24"/>
        </w:rPr>
        <w:t>е</w:t>
      </w:r>
      <w:r w:rsidRPr="003A40A5">
        <w:rPr>
          <w:rFonts w:ascii="Times New Roman" w:hAnsi="Times New Roman"/>
          <w:i/>
          <w:sz w:val="24"/>
          <w:szCs w:val="24"/>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 xml:space="preserve">сравнивать точность измерения физических величин по величине их </w:t>
      </w:r>
      <w:r w:rsidRPr="003A40A5">
        <w:rPr>
          <w:rFonts w:ascii="Times New Roman" w:hAnsi="Times New Roman"/>
          <w:i/>
          <w:sz w:val="24"/>
          <w:szCs w:val="24"/>
        </w:rPr>
        <w:lastRenderedPageBreak/>
        <w:t>относительной погрешности при проведении прямых измерений;</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w:t>
      </w:r>
      <w:r w:rsidR="00245F1D" w:rsidRPr="003A40A5">
        <w:rPr>
          <w:rFonts w:ascii="Times New Roman" w:hAnsi="Times New Roman"/>
          <w:i/>
          <w:sz w:val="24"/>
          <w:szCs w:val="24"/>
        </w:rPr>
        <w:t>е</w:t>
      </w:r>
      <w:r w:rsidRPr="003A40A5">
        <w:rPr>
          <w:rFonts w:ascii="Times New Roman" w:hAnsi="Times New Roman"/>
          <w:i/>
          <w:sz w:val="24"/>
          <w:szCs w:val="24"/>
        </w:rPr>
        <w:t>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w:t>
      </w:r>
      <w:r w:rsidR="00245F1D" w:rsidRPr="003A40A5">
        <w:rPr>
          <w:rFonts w:ascii="Times New Roman" w:hAnsi="Times New Roman"/>
          <w:i/>
          <w:sz w:val="24"/>
          <w:szCs w:val="24"/>
        </w:rPr>
        <w:t>е</w:t>
      </w:r>
      <w:r w:rsidRPr="003A40A5">
        <w:rPr>
          <w:rFonts w:ascii="Times New Roman" w:hAnsi="Times New Roman"/>
          <w:i/>
          <w:sz w:val="24"/>
          <w:szCs w:val="24"/>
        </w:rPr>
        <w:t xml:space="preserve"> содержание и данные об источнике информации;</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Механические явления</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w:t>
      </w:r>
      <w:r w:rsidR="00245F1D" w:rsidRPr="003A40A5">
        <w:rPr>
          <w:rFonts w:ascii="Times New Roman" w:hAnsi="Times New Roman"/>
          <w:sz w:val="24"/>
          <w:szCs w:val="24"/>
        </w:rPr>
        <w:t>е</w:t>
      </w:r>
      <w:r w:rsidRPr="003A40A5">
        <w:rPr>
          <w:rFonts w:ascii="Times New Roman" w:hAnsi="Times New Roman"/>
          <w:sz w:val="24"/>
          <w:szCs w:val="24"/>
        </w:rPr>
        <w:t xml:space="preserve">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различать основные признаки изученных физических моделей: материальная точка, инерциальная система отсчета;</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w:t>
      </w:r>
      <w:r w:rsidR="00245F1D" w:rsidRPr="003A40A5">
        <w:rPr>
          <w:rFonts w:ascii="Times New Roman" w:hAnsi="Times New Roman"/>
          <w:sz w:val="24"/>
          <w:szCs w:val="24"/>
        </w:rPr>
        <w:t>е</w:t>
      </w:r>
      <w:r w:rsidRPr="003A40A5">
        <w:rPr>
          <w:rFonts w:ascii="Times New Roman" w:hAnsi="Times New Roman"/>
          <w:sz w:val="24"/>
          <w:szCs w:val="24"/>
        </w:rPr>
        <w:t xml:space="preserve">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 xml:space="preserve">использовать знания о механических явлениях в повседневной жизни для обеспечения безопасности при обращении с приборами и техническими устройствами, </w:t>
      </w:r>
      <w:r w:rsidRPr="003A40A5">
        <w:rPr>
          <w:rFonts w:ascii="Times New Roman" w:hAnsi="Times New Roman"/>
          <w:i/>
          <w:sz w:val="24"/>
          <w:szCs w:val="24"/>
        </w:rPr>
        <w:lastRenderedPageBreak/>
        <w:t>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Тепловые явления</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w:t>
      </w:r>
      <w:r w:rsidR="00245F1D" w:rsidRPr="003A40A5">
        <w:rPr>
          <w:rFonts w:ascii="Times New Roman" w:hAnsi="Times New Roman"/>
          <w:sz w:val="24"/>
          <w:szCs w:val="24"/>
        </w:rPr>
        <w:t>е</w:t>
      </w:r>
      <w:r w:rsidRPr="003A40A5">
        <w:rPr>
          <w:rFonts w:ascii="Times New Roman" w:hAnsi="Times New Roman"/>
          <w:sz w:val="24"/>
          <w:szCs w:val="24"/>
        </w:rPr>
        <w:t>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w:t>
      </w:r>
      <w:r w:rsidR="005B3328" w:rsidRPr="003A40A5">
        <w:rPr>
          <w:rFonts w:ascii="Times New Roman" w:hAnsi="Times New Roman"/>
          <w:sz w:val="24"/>
          <w:szCs w:val="24"/>
        </w:rPr>
        <w:t xml:space="preserve"> </w:t>
      </w:r>
      <w:r w:rsidRPr="003A40A5">
        <w:rPr>
          <w:rFonts w:ascii="Times New Roman" w:hAnsi="Times New Roman"/>
          <w:sz w:val="24"/>
          <w:szCs w:val="24"/>
        </w:rPr>
        <w:t>поглощение энергии при испарении жидкости и выделение ее при конденсации пара, зависимость температуры кипения от давления;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различать основные признаки изученных физических моделей строения газов, жидкостей и твердых тел;</w:t>
      </w:r>
    </w:p>
    <w:p w:rsidR="005114E3" w:rsidRPr="003A40A5" w:rsidRDefault="005114E3"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приводить примеры практического использования физических знаний о тепловых явлениях;</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w:t>
      </w:r>
      <w:r w:rsidR="00245F1D" w:rsidRPr="003A40A5">
        <w:rPr>
          <w:rFonts w:ascii="Times New Roman" w:hAnsi="Times New Roman"/>
          <w:sz w:val="24"/>
          <w:szCs w:val="24"/>
        </w:rPr>
        <w:t>е</w:t>
      </w:r>
      <w:r w:rsidRPr="003A40A5">
        <w:rPr>
          <w:rFonts w:ascii="Times New Roman" w:hAnsi="Times New Roman"/>
          <w:sz w:val="24"/>
          <w:szCs w:val="24"/>
        </w:rPr>
        <w:t xml:space="preserve"> решения, проводить расч</w:t>
      </w:r>
      <w:r w:rsidR="00245F1D" w:rsidRPr="003A40A5">
        <w:rPr>
          <w:rFonts w:ascii="Times New Roman" w:hAnsi="Times New Roman"/>
          <w:sz w:val="24"/>
          <w:szCs w:val="24"/>
        </w:rPr>
        <w:t>е</w:t>
      </w:r>
      <w:r w:rsidRPr="003A40A5">
        <w:rPr>
          <w:rFonts w:ascii="Times New Roman" w:hAnsi="Times New Roman"/>
          <w:sz w:val="24"/>
          <w:szCs w:val="24"/>
        </w:rPr>
        <w:t>ты и оценивать реальность полученного значения физической величины.</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 xml:space="preserve">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w:t>
      </w:r>
      <w:r w:rsidRPr="003A40A5">
        <w:rPr>
          <w:rFonts w:ascii="Times New Roman" w:hAnsi="Times New Roman"/>
          <w:i/>
          <w:sz w:val="24"/>
          <w:szCs w:val="24"/>
        </w:rPr>
        <w:lastRenderedPageBreak/>
        <w:t>процессах) и ограниченность использования частных законов;</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Электрические и магнитные явления</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использовать оптические схемы для построения изображений в плоском зеркале и собирающей линзе.</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26303"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26303" w:rsidRPr="003A40A5" w:rsidRDefault="00726303"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приводить примеры практического использования физических знаний о электромагнитных явлениях</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w:t>
      </w:r>
      <w:r w:rsidR="00245F1D" w:rsidRPr="003A40A5">
        <w:rPr>
          <w:rFonts w:ascii="Times New Roman" w:hAnsi="Times New Roman"/>
          <w:sz w:val="24"/>
          <w:szCs w:val="24"/>
        </w:rPr>
        <w:t>е</w:t>
      </w:r>
      <w:r w:rsidRPr="003A40A5">
        <w:rPr>
          <w:rFonts w:ascii="Times New Roman" w:hAnsi="Times New Roman"/>
          <w:sz w:val="24"/>
          <w:szCs w:val="24"/>
        </w:rPr>
        <w:t>та электрического сопротивления при</w:t>
      </w:r>
      <w:r w:rsidR="005B3328" w:rsidRPr="003A40A5">
        <w:rPr>
          <w:rFonts w:ascii="Times New Roman" w:hAnsi="Times New Roman"/>
          <w:sz w:val="24"/>
          <w:szCs w:val="24"/>
        </w:rPr>
        <w:t xml:space="preserve"> </w:t>
      </w:r>
      <w:r w:rsidRPr="003A40A5">
        <w:rPr>
          <w:rFonts w:ascii="Times New Roman" w:hAnsi="Times New Roman"/>
          <w:sz w:val="24"/>
          <w:szCs w:val="24"/>
        </w:rPr>
        <w:t>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w:t>
      </w:r>
      <w:r w:rsidR="00245F1D" w:rsidRPr="003A40A5">
        <w:rPr>
          <w:rFonts w:ascii="Times New Roman" w:hAnsi="Times New Roman"/>
          <w:sz w:val="24"/>
          <w:szCs w:val="24"/>
        </w:rPr>
        <w:t>е</w:t>
      </w:r>
      <w:r w:rsidRPr="003A40A5">
        <w:rPr>
          <w:rFonts w:ascii="Times New Roman" w:hAnsi="Times New Roman"/>
          <w:sz w:val="24"/>
          <w:szCs w:val="24"/>
        </w:rPr>
        <w:t xml:space="preserve"> решения, проводить расч</w:t>
      </w:r>
      <w:r w:rsidR="00245F1D" w:rsidRPr="003A40A5">
        <w:rPr>
          <w:rFonts w:ascii="Times New Roman" w:hAnsi="Times New Roman"/>
          <w:sz w:val="24"/>
          <w:szCs w:val="24"/>
        </w:rPr>
        <w:t>е</w:t>
      </w:r>
      <w:r w:rsidRPr="003A40A5">
        <w:rPr>
          <w:rFonts w:ascii="Times New Roman" w:hAnsi="Times New Roman"/>
          <w:sz w:val="24"/>
          <w:szCs w:val="24"/>
        </w:rPr>
        <w:t>ты и оценивать реальность полученного значения физической величины.</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 xml:space="preserve">различать границы применимости физических законов, понимать всеобщий характер фундаментальных законов (закон сохранения электрического заряда) и </w:t>
      </w:r>
      <w:r w:rsidRPr="003A40A5">
        <w:rPr>
          <w:rFonts w:ascii="Times New Roman" w:hAnsi="Times New Roman"/>
          <w:i/>
          <w:sz w:val="24"/>
          <w:szCs w:val="24"/>
        </w:rPr>
        <w:lastRenderedPageBreak/>
        <w:t>ограниченность использования частных законов (закон Ома для участка цепи, закон Джоуля-Ленца и др.);</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использовать при</w:t>
      </w:r>
      <w:r w:rsidR="00245F1D" w:rsidRPr="003A40A5">
        <w:rPr>
          <w:rFonts w:ascii="Times New Roman" w:hAnsi="Times New Roman"/>
          <w:i/>
          <w:sz w:val="24"/>
          <w:szCs w:val="24"/>
        </w:rPr>
        <w:t>е</w:t>
      </w:r>
      <w:r w:rsidRPr="003A40A5">
        <w:rPr>
          <w:rFonts w:ascii="Times New Roman" w:hAnsi="Times New Roman"/>
          <w:i/>
          <w:sz w:val="24"/>
          <w:szCs w:val="24"/>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Квантовые явления</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различать основные признаки планетарной модели атома, нуклонной модели атомного ядра;</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6E54D0" w:rsidRPr="003A40A5" w:rsidRDefault="006E54D0" w:rsidP="000D7814">
      <w:pPr>
        <w:tabs>
          <w:tab w:val="left" w:pos="709"/>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использовать полученные знания в повседневной жизни при обращении с приборами и техническими устройствами (сч</w:t>
      </w:r>
      <w:r w:rsidR="00245F1D" w:rsidRPr="003A40A5">
        <w:rPr>
          <w:rFonts w:ascii="Times New Roman" w:hAnsi="Times New Roman"/>
          <w:i/>
          <w:sz w:val="24"/>
          <w:szCs w:val="24"/>
        </w:rPr>
        <w:t>е</w:t>
      </w:r>
      <w:r w:rsidRPr="003A40A5">
        <w:rPr>
          <w:rFonts w:ascii="Times New Roman" w:hAnsi="Times New Roman"/>
          <w:i/>
          <w:sz w:val="24"/>
          <w:szCs w:val="24"/>
        </w:rPr>
        <w:t>тчик ионизирующих частиц, дозиметр), для сохранения здоровья и соблюдения норм экологического поведения в окружающей среде;</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соотносить энергию связи атомных ядер с дефектом массы;</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Элементы астрономии</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указывать названия планет Солнечной системы; различать основные признаки суточного вращения зв</w:t>
      </w:r>
      <w:r w:rsidR="00245F1D" w:rsidRPr="003A40A5">
        <w:rPr>
          <w:rFonts w:ascii="Times New Roman" w:hAnsi="Times New Roman"/>
          <w:sz w:val="24"/>
          <w:szCs w:val="24"/>
        </w:rPr>
        <w:t>е</w:t>
      </w:r>
      <w:r w:rsidRPr="003A40A5">
        <w:rPr>
          <w:rFonts w:ascii="Times New Roman" w:hAnsi="Times New Roman"/>
          <w:sz w:val="24"/>
          <w:szCs w:val="24"/>
        </w:rPr>
        <w:t>здного неба, движения Луны, Солнца и планет относительно зв</w:t>
      </w:r>
      <w:r w:rsidR="00245F1D" w:rsidRPr="003A40A5">
        <w:rPr>
          <w:rFonts w:ascii="Times New Roman" w:hAnsi="Times New Roman"/>
          <w:sz w:val="24"/>
          <w:szCs w:val="24"/>
        </w:rPr>
        <w:t>е</w:t>
      </w:r>
      <w:r w:rsidRPr="003A40A5">
        <w:rPr>
          <w:rFonts w:ascii="Times New Roman" w:hAnsi="Times New Roman"/>
          <w:sz w:val="24"/>
          <w:szCs w:val="24"/>
        </w:rPr>
        <w:t>зд;</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различия между гелиоцентрической и геоцентрической системами мира;</w:t>
      </w:r>
    </w:p>
    <w:p w:rsidR="006E54D0" w:rsidRPr="003A40A5" w:rsidRDefault="006E54D0" w:rsidP="000D7814">
      <w:pPr>
        <w:tabs>
          <w:tab w:val="left" w:pos="851"/>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w:t>
      </w:r>
      <w:r w:rsidR="00245F1D" w:rsidRPr="003A40A5">
        <w:rPr>
          <w:rFonts w:ascii="Times New Roman" w:hAnsi="Times New Roman"/>
          <w:i/>
          <w:sz w:val="24"/>
          <w:szCs w:val="24"/>
        </w:rPr>
        <w:t>е</w:t>
      </w:r>
      <w:r w:rsidRPr="003A40A5">
        <w:rPr>
          <w:rFonts w:ascii="Times New Roman" w:hAnsi="Times New Roman"/>
          <w:i/>
          <w:sz w:val="24"/>
          <w:szCs w:val="24"/>
        </w:rPr>
        <w:t>здного неба при наблюдениях зв</w:t>
      </w:r>
      <w:r w:rsidR="00245F1D" w:rsidRPr="003A40A5">
        <w:rPr>
          <w:rFonts w:ascii="Times New Roman" w:hAnsi="Times New Roman"/>
          <w:i/>
          <w:sz w:val="24"/>
          <w:szCs w:val="24"/>
        </w:rPr>
        <w:t>е</w:t>
      </w:r>
      <w:r w:rsidRPr="003A40A5">
        <w:rPr>
          <w:rFonts w:ascii="Times New Roman" w:hAnsi="Times New Roman"/>
          <w:i/>
          <w:sz w:val="24"/>
          <w:szCs w:val="24"/>
        </w:rPr>
        <w:t>здного неба;</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различать основные характеристики зв</w:t>
      </w:r>
      <w:r w:rsidR="00245F1D" w:rsidRPr="003A40A5">
        <w:rPr>
          <w:rFonts w:ascii="Times New Roman" w:hAnsi="Times New Roman"/>
          <w:i/>
          <w:sz w:val="24"/>
          <w:szCs w:val="24"/>
        </w:rPr>
        <w:t>е</w:t>
      </w:r>
      <w:r w:rsidRPr="003A40A5">
        <w:rPr>
          <w:rFonts w:ascii="Times New Roman" w:hAnsi="Times New Roman"/>
          <w:i/>
          <w:sz w:val="24"/>
          <w:szCs w:val="24"/>
        </w:rPr>
        <w:t>зд (размер, цвет, температура) соотносить цвет звезды с е</w:t>
      </w:r>
      <w:r w:rsidR="00245F1D" w:rsidRPr="003A40A5">
        <w:rPr>
          <w:rFonts w:ascii="Times New Roman" w:hAnsi="Times New Roman"/>
          <w:i/>
          <w:sz w:val="24"/>
          <w:szCs w:val="24"/>
        </w:rPr>
        <w:t>е</w:t>
      </w:r>
      <w:r w:rsidRPr="003A40A5">
        <w:rPr>
          <w:rFonts w:ascii="Times New Roman" w:hAnsi="Times New Roman"/>
          <w:i/>
          <w:sz w:val="24"/>
          <w:szCs w:val="24"/>
        </w:rPr>
        <w:t xml:space="preserve"> температурой;</w:t>
      </w:r>
    </w:p>
    <w:p w:rsidR="006E54D0" w:rsidRPr="003A40A5" w:rsidRDefault="006E54D0" w:rsidP="000D7814">
      <w:pPr>
        <w:widowControl w:val="0"/>
        <w:numPr>
          <w:ilvl w:val="0"/>
          <w:numId w:val="55"/>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различать гипотезы о происхождении Солнечной системы.</w:t>
      </w:r>
    </w:p>
    <w:p w:rsidR="00B540EE" w:rsidRPr="003A40A5" w:rsidRDefault="00B540EE" w:rsidP="000D7814">
      <w:pPr>
        <w:spacing w:after="0" w:line="240" w:lineRule="auto"/>
        <w:ind w:left="567"/>
        <w:jc w:val="both"/>
        <w:rPr>
          <w:rFonts w:ascii="Times New Roman" w:hAnsi="Times New Roman"/>
          <w:sz w:val="24"/>
          <w:szCs w:val="24"/>
        </w:rPr>
      </w:pPr>
    </w:p>
    <w:p w:rsidR="00B540EE" w:rsidRPr="003A40A5" w:rsidRDefault="00230229" w:rsidP="000D7814">
      <w:pPr>
        <w:pStyle w:val="4"/>
        <w:spacing w:before="0" w:line="240" w:lineRule="auto"/>
        <w:ind w:left="567"/>
        <w:rPr>
          <w:sz w:val="24"/>
          <w:szCs w:val="24"/>
        </w:rPr>
      </w:pPr>
      <w:bookmarkStart w:id="67" w:name="_Toc409691641"/>
      <w:bookmarkStart w:id="68" w:name="_Toc410653964"/>
      <w:bookmarkStart w:id="69" w:name="_Toc414553150"/>
      <w:r w:rsidRPr="003A40A5">
        <w:rPr>
          <w:sz w:val="24"/>
          <w:szCs w:val="24"/>
        </w:rPr>
        <w:lastRenderedPageBreak/>
        <w:t>1.2.</w:t>
      </w:r>
      <w:r w:rsidR="005114E3" w:rsidRPr="003A40A5">
        <w:rPr>
          <w:sz w:val="24"/>
          <w:szCs w:val="24"/>
        </w:rPr>
        <w:t>5.1</w:t>
      </w:r>
      <w:r w:rsidR="002123C1">
        <w:rPr>
          <w:sz w:val="24"/>
          <w:szCs w:val="24"/>
        </w:rPr>
        <w:t>0</w:t>
      </w:r>
      <w:r w:rsidRPr="003A40A5">
        <w:rPr>
          <w:sz w:val="24"/>
          <w:szCs w:val="24"/>
        </w:rPr>
        <w:t xml:space="preserve">. </w:t>
      </w:r>
      <w:r w:rsidR="00B540EE" w:rsidRPr="003A40A5">
        <w:rPr>
          <w:sz w:val="24"/>
          <w:szCs w:val="24"/>
        </w:rPr>
        <w:t>Биология</w:t>
      </w:r>
      <w:bookmarkEnd w:id="67"/>
      <w:bookmarkEnd w:id="68"/>
      <w:bookmarkEnd w:id="69"/>
    </w:p>
    <w:p w:rsidR="00E53743" w:rsidRPr="003A40A5" w:rsidRDefault="00E53743" w:rsidP="000D7814">
      <w:pPr>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В результате изучения курса биологии в основной школе: </w:t>
      </w:r>
    </w:p>
    <w:p w:rsidR="00E53743" w:rsidRPr="003A40A5" w:rsidRDefault="00E53743"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Выпускник </w:t>
      </w:r>
      <w:r w:rsidRPr="003A40A5">
        <w:rPr>
          <w:rFonts w:ascii="Times New Roman" w:hAnsi="Times New Roman"/>
          <w:b/>
          <w:sz w:val="24"/>
          <w:szCs w:val="24"/>
        </w:rPr>
        <w:t xml:space="preserve">научится </w:t>
      </w:r>
      <w:r w:rsidRPr="003A40A5">
        <w:rPr>
          <w:rFonts w:ascii="Times New Roman" w:hAnsi="Times New Roman"/>
          <w:bCs/>
          <w:sz w:val="24"/>
          <w:szCs w:val="24"/>
        </w:rPr>
        <w:t xml:space="preserve">пользоваться научными методами для распознания биологических проблем; </w:t>
      </w:r>
      <w:r w:rsidRPr="003A40A5">
        <w:rPr>
          <w:rFonts w:ascii="Times New Roman" w:hAnsi="Times New Roman"/>
          <w:sz w:val="24"/>
          <w:szCs w:val="24"/>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E53743" w:rsidRPr="003A40A5" w:rsidRDefault="00E53743"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Выпускник</w:t>
      </w:r>
      <w:r w:rsidRPr="003A40A5">
        <w:rPr>
          <w:rFonts w:ascii="Times New Roman" w:hAnsi="Times New Roman"/>
          <w:b/>
          <w:sz w:val="24"/>
          <w:szCs w:val="24"/>
        </w:rPr>
        <w:t xml:space="preserve"> овладеет</w:t>
      </w:r>
      <w:r w:rsidR="005B3328" w:rsidRPr="003A40A5">
        <w:rPr>
          <w:rFonts w:ascii="Times New Roman" w:hAnsi="Times New Roman"/>
          <w:b/>
          <w:sz w:val="24"/>
          <w:szCs w:val="24"/>
        </w:rPr>
        <w:t xml:space="preserve"> </w:t>
      </w:r>
      <w:r w:rsidRPr="003A40A5">
        <w:rPr>
          <w:rFonts w:ascii="Times New Roman" w:hAnsi="Times New Roman"/>
          <w:sz w:val="24"/>
          <w:szCs w:val="24"/>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E53743" w:rsidRPr="003A40A5" w:rsidRDefault="00E53743"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Выпускник </w:t>
      </w:r>
      <w:r w:rsidRPr="003A40A5">
        <w:rPr>
          <w:rFonts w:ascii="Times New Roman" w:hAnsi="Times New Roman"/>
          <w:b/>
          <w:sz w:val="24"/>
          <w:szCs w:val="24"/>
        </w:rPr>
        <w:t>освоит</w:t>
      </w:r>
      <w:r w:rsidRPr="003A40A5">
        <w:rPr>
          <w:rFonts w:ascii="Times New Roman" w:hAnsi="Times New Roman"/>
          <w:sz w:val="24"/>
          <w:szCs w:val="24"/>
        </w:rPr>
        <w:t xml:space="preserve"> общие при</w:t>
      </w:r>
      <w:r w:rsidR="00245F1D" w:rsidRPr="003A40A5">
        <w:rPr>
          <w:rFonts w:ascii="Times New Roman" w:hAnsi="Times New Roman"/>
          <w:sz w:val="24"/>
          <w:szCs w:val="24"/>
        </w:rPr>
        <w:t>е</w:t>
      </w:r>
      <w:r w:rsidRPr="003A40A5">
        <w:rPr>
          <w:rFonts w:ascii="Times New Roman" w:hAnsi="Times New Roman"/>
          <w:sz w:val="24"/>
          <w:szCs w:val="24"/>
        </w:rPr>
        <w:t>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E53743" w:rsidRPr="003A40A5" w:rsidRDefault="00E53743" w:rsidP="000D7814">
      <w:pPr>
        <w:autoSpaceDE w:val="0"/>
        <w:autoSpaceDN w:val="0"/>
        <w:adjustRightInd w:val="0"/>
        <w:spacing w:after="0" w:line="240" w:lineRule="auto"/>
        <w:ind w:left="567"/>
        <w:jc w:val="both"/>
        <w:rPr>
          <w:rFonts w:ascii="Times New Roman" w:hAnsi="Times New Roman"/>
          <w:iCs/>
          <w:sz w:val="24"/>
          <w:szCs w:val="24"/>
        </w:rPr>
      </w:pPr>
      <w:r w:rsidRPr="003A40A5">
        <w:rPr>
          <w:rFonts w:ascii="Times New Roman" w:hAnsi="Times New Roman"/>
          <w:iCs/>
          <w:sz w:val="24"/>
          <w:szCs w:val="24"/>
        </w:rPr>
        <w:t xml:space="preserve">Выпускник </w:t>
      </w:r>
      <w:r w:rsidRPr="003A40A5">
        <w:rPr>
          <w:rFonts w:ascii="Times New Roman" w:hAnsi="Times New Roman"/>
          <w:b/>
          <w:iCs/>
          <w:sz w:val="24"/>
          <w:szCs w:val="24"/>
        </w:rPr>
        <w:t>приобрет</w:t>
      </w:r>
      <w:r w:rsidR="00245F1D" w:rsidRPr="003A40A5">
        <w:rPr>
          <w:rFonts w:ascii="Times New Roman" w:hAnsi="Times New Roman"/>
          <w:b/>
          <w:iCs/>
          <w:sz w:val="24"/>
          <w:szCs w:val="24"/>
        </w:rPr>
        <w:t>е</w:t>
      </w:r>
      <w:r w:rsidRPr="003A40A5">
        <w:rPr>
          <w:rFonts w:ascii="Times New Roman" w:hAnsi="Times New Roman"/>
          <w:b/>
          <w:iCs/>
          <w:sz w:val="24"/>
          <w:szCs w:val="24"/>
        </w:rPr>
        <w:t>т</w:t>
      </w:r>
      <w:r w:rsidRPr="003A40A5">
        <w:rPr>
          <w:rFonts w:ascii="Times New Roman" w:hAnsi="Times New Roman"/>
          <w:iCs/>
          <w:sz w:val="24"/>
          <w:szCs w:val="24"/>
        </w:rPr>
        <w:t xml:space="preserve"> навыки использования научно-популярной литературы по биологии, справочных материалов (на бумажных и электронных носителях), ресурсов Интернета</w:t>
      </w:r>
      <w:r w:rsidR="005B3328" w:rsidRPr="003A40A5">
        <w:rPr>
          <w:rFonts w:ascii="Times New Roman" w:hAnsi="Times New Roman"/>
          <w:iCs/>
          <w:sz w:val="24"/>
          <w:szCs w:val="24"/>
        </w:rPr>
        <w:t xml:space="preserve"> </w:t>
      </w:r>
      <w:r w:rsidRPr="003A40A5">
        <w:rPr>
          <w:rFonts w:ascii="Times New Roman" w:hAnsi="Times New Roman"/>
          <w:iCs/>
          <w:sz w:val="24"/>
          <w:szCs w:val="24"/>
        </w:rPr>
        <w:t>при выполнении учебных задач.</w:t>
      </w:r>
    </w:p>
    <w:p w:rsidR="00E53743" w:rsidRPr="003A40A5" w:rsidRDefault="00E53743" w:rsidP="000D7814">
      <w:pPr>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E53743" w:rsidRPr="003A40A5" w:rsidRDefault="00E53743" w:rsidP="000D7814">
      <w:pPr>
        <w:numPr>
          <w:ilvl w:val="0"/>
          <w:numId w:val="100"/>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осознанно использовать знания основных правил поведения в природе и основ здорового образа жизни в быту;</w:t>
      </w:r>
    </w:p>
    <w:p w:rsidR="00E53743" w:rsidRPr="003A40A5" w:rsidRDefault="00E53743" w:rsidP="000D7814">
      <w:pPr>
        <w:numPr>
          <w:ilvl w:val="0"/>
          <w:numId w:val="100"/>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E53743" w:rsidRPr="003A40A5" w:rsidRDefault="00E53743" w:rsidP="000D7814">
      <w:pPr>
        <w:numPr>
          <w:ilvl w:val="0"/>
          <w:numId w:val="100"/>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w:t>
      </w:r>
      <w:r w:rsidR="00AC7420" w:rsidRPr="003A40A5">
        <w:rPr>
          <w:rFonts w:ascii="Times New Roman" w:hAnsi="Times New Roman"/>
          <w:i/>
          <w:sz w:val="24"/>
          <w:szCs w:val="24"/>
        </w:rPr>
        <w:t>-</w:t>
      </w:r>
      <w:r w:rsidRPr="003A40A5">
        <w:rPr>
          <w:rFonts w:ascii="Times New Roman" w:hAnsi="Times New Roman"/>
          <w:i/>
          <w:sz w:val="24"/>
          <w:szCs w:val="24"/>
        </w:rPr>
        <w:t>ресурсах, критически оценивать полученную информацию, анализируя е</w:t>
      </w:r>
      <w:r w:rsidR="00245F1D" w:rsidRPr="003A40A5">
        <w:rPr>
          <w:rFonts w:ascii="Times New Roman" w:hAnsi="Times New Roman"/>
          <w:i/>
          <w:sz w:val="24"/>
          <w:szCs w:val="24"/>
        </w:rPr>
        <w:t>е</w:t>
      </w:r>
      <w:r w:rsidRPr="003A40A5">
        <w:rPr>
          <w:rFonts w:ascii="Times New Roman" w:hAnsi="Times New Roman"/>
          <w:i/>
          <w:sz w:val="24"/>
          <w:szCs w:val="24"/>
        </w:rPr>
        <w:t xml:space="preserve"> содержание и данные об источнике информации;</w:t>
      </w:r>
    </w:p>
    <w:p w:rsidR="00E53743" w:rsidRPr="003A40A5" w:rsidRDefault="00E53743" w:rsidP="000D7814">
      <w:pPr>
        <w:numPr>
          <w:ilvl w:val="0"/>
          <w:numId w:val="100"/>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iCs/>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r w:rsidR="007A41C0" w:rsidRPr="003A40A5">
        <w:rPr>
          <w:rFonts w:ascii="Times New Roman" w:hAnsi="Times New Roman"/>
          <w:i/>
          <w:iCs/>
          <w:sz w:val="24"/>
          <w:szCs w:val="24"/>
        </w:rPr>
        <w:t>.</w:t>
      </w:r>
    </w:p>
    <w:p w:rsidR="00E53743" w:rsidRPr="003A40A5" w:rsidRDefault="00243C14" w:rsidP="000D7814">
      <w:pPr>
        <w:tabs>
          <w:tab w:val="center" w:pos="4904"/>
        </w:tabs>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Живые организмы</w:t>
      </w:r>
    </w:p>
    <w:p w:rsidR="00E53743" w:rsidRPr="003A40A5" w:rsidRDefault="00E53743" w:rsidP="000D7814">
      <w:pPr>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аргументировать, приводить доказательства родства различных таксонов растений, животных, грибов и бактерий;</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аргументировать, приводить доказательства различий растений, животных, грибов и бактерий;</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осуществлять классификацию биологических объектов (растений, животных, бактерий, грибов) на основе определения их принадлежности к определ</w:t>
      </w:r>
      <w:r w:rsidR="00245F1D" w:rsidRPr="003A40A5">
        <w:rPr>
          <w:rFonts w:ascii="Times New Roman" w:hAnsi="Times New Roman"/>
          <w:sz w:val="24"/>
          <w:szCs w:val="24"/>
        </w:rPr>
        <w:t>е</w:t>
      </w:r>
      <w:r w:rsidRPr="003A40A5">
        <w:rPr>
          <w:rFonts w:ascii="Times New Roman" w:hAnsi="Times New Roman"/>
          <w:sz w:val="24"/>
          <w:szCs w:val="24"/>
        </w:rPr>
        <w:t>нной систематической группе;</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раскрывать роль биологии в практической деятельности людей; роль различных организмов в жизни человека;</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выявлять</w:t>
      </w:r>
      <w:r w:rsidR="005B3328" w:rsidRPr="003A40A5">
        <w:rPr>
          <w:rFonts w:ascii="Times New Roman" w:hAnsi="Times New Roman"/>
          <w:sz w:val="24"/>
          <w:szCs w:val="24"/>
        </w:rPr>
        <w:t xml:space="preserve"> </w:t>
      </w:r>
      <w:r w:rsidRPr="003A40A5">
        <w:rPr>
          <w:rFonts w:ascii="Times New Roman" w:hAnsi="Times New Roman"/>
          <w:sz w:val="24"/>
          <w:szCs w:val="24"/>
        </w:rPr>
        <w:t>примеры</w:t>
      </w:r>
      <w:r w:rsidR="005B3328" w:rsidRPr="003A40A5">
        <w:rPr>
          <w:rFonts w:ascii="Times New Roman" w:hAnsi="Times New Roman"/>
          <w:sz w:val="24"/>
          <w:szCs w:val="24"/>
        </w:rPr>
        <w:t xml:space="preserve"> </w:t>
      </w:r>
      <w:r w:rsidRPr="003A40A5">
        <w:rPr>
          <w:rFonts w:ascii="Times New Roman" w:hAnsi="Times New Roman"/>
          <w:sz w:val="24"/>
          <w:szCs w:val="24"/>
        </w:rPr>
        <w:t>и раскрывать сущность приспособленности организмов к среде обитания;</w:t>
      </w:r>
    </w:p>
    <w:p w:rsidR="00E53743" w:rsidRPr="003A40A5" w:rsidRDefault="00E53743" w:rsidP="000D7814">
      <w:pPr>
        <w:widowControl w:val="0"/>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lastRenderedPageBreak/>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использовать методы биологической науки:</w:t>
      </w:r>
      <w:r w:rsidR="005B3328" w:rsidRPr="003A40A5">
        <w:rPr>
          <w:rFonts w:ascii="Times New Roman" w:hAnsi="Times New Roman"/>
          <w:sz w:val="24"/>
          <w:szCs w:val="24"/>
        </w:rPr>
        <w:t xml:space="preserve"> </w:t>
      </w:r>
      <w:r w:rsidRPr="003A40A5">
        <w:rPr>
          <w:rFonts w:ascii="Times New Roman" w:hAnsi="Times New Roman"/>
          <w:sz w:val="24"/>
          <w:szCs w:val="24"/>
        </w:rPr>
        <w:t>наблюдать и описывать биологические объекты и процессы; ставить биологические эксперименты и объяснять их результаты;</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знать и аргументировать основные правила поведения в природе;</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анализировать и оценивать последствия деятельности человека в природе;</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w:t>
      </w:r>
    </w:p>
    <w:p w:rsidR="00E53743" w:rsidRPr="003A40A5" w:rsidRDefault="00E53743" w:rsidP="000D7814">
      <w:pPr>
        <w:numPr>
          <w:ilvl w:val="2"/>
          <w:numId w:val="101"/>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знать и соблюдать правила работы в кабинете биологии.</w:t>
      </w:r>
    </w:p>
    <w:p w:rsidR="00E53743" w:rsidRPr="003A40A5" w:rsidRDefault="00E53743" w:rsidP="000D7814">
      <w:pPr>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E53743" w:rsidRPr="003A40A5"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b/>
          <w:i/>
          <w:sz w:val="24"/>
          <w:szCs w:val="24"/>
        </w:rPr>
      </w:pPr>
      <w:r w:rsidRPr="003A40A5">
        <w:rPr>
          <w:rFonts w:ascii="Times New Roman" w:hAnsi="Times New Roman"/>
          <w:i/>
          <w:sz w:val="24"/>
          <w:szCs w:val="24"/>
        </w:rPr>
        <w:t>находить информацию о растениях, животных грибах и бактериях</w:t>
      </w:r>
      <w:r w:rsidR="005B3328" w:rsidRPr="003A40A5">
        <w:rPr>
          <w:rFonts w:ascii="Times New Roman" w:hAnsi="Times New Roman"/>
          <w:i/>
          <w:sz w:val="24"/>
          <w:szCs w:val="24"/>
        </w:rPr>
        <w:t xml:space="preserve"> </w:t>
      </w:r>
      <w:r w:rsidRPr="003A40A5">
        <w:rPr>
          <w:rFonts w:ascii="Times New Roman" w:hAnsi="Times New Roman"/>
          <w:i/>
          <w:sz w:val="24"/>
          <w:szCs w:val="24"/>
        </w:rPr>
        <w:t>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E53743" w:rsidRPr="003A40A5"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w:t>
      </w:r>
      <w:r w:rsidR="00245F1D" w:rsidRPr="003A40A5">
        <w:rPr>
          <w:rFonts w:ascii="Times New Roman" w:hAnsi="Times New Roman"/>
          <w:i/>
          <w:sz w:val="24"/>
          <w:szCs w:val="24"/>
        </w:rPr>
        <w:t>е</w:t>
      </w:r>
      <w:r w:rsidRPr="003A40A5">
        <w:rPr>
          <w:rFonts w:ascii="Times New Roman" w:hAnsi="Times New Roman"/>
          <w:i/>
          <w:sz w:val="24"/>
          <w:szCs w:val="24"/>
        </w:rPr>
        <w:t>.</w:t>
      </w:r>
    </w:p>
    <w:p w:rsidR="00E53743" w:rsidRPr="003A40A5"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использовать при</w:t>
      </w:r>
      <w:r w:rsidR="00245F1D" w:rsidRPr="003A40A5">
        <w:rPr>
          <w:rFonts w:ascii="Times New Roman" w:hAnsi="Times New Roman"/>
          <w:i/>
          <w:sz w:val="24"/>
          <w:szCs w:val="24"/>
        </w:rPr>
        <w:t>е</w:t>
      </w:r>
      <w:r w:rsidRPr="003A40A5">
        <w:rPr>
          <w:rFonts w:ascii="Times New Roman" w:hAnsi="Times New Roman"/>
          <w:i/>
          <w:sz w:val="24"/>
          <w:szCs w:val="24"/>
        </w:rPr>
        <w:t>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E53743" w:rsidRPr="003A40A5"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3A40A5"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E53743" w:rsidRPr="003A40A5"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i/>
          <w:iCs/>
          <w:sz w:val="24"/>
          <w:szCs w:val="24"/>
        </w:rPr>
      </w:pPr>
      <w:r w:rsidRPr="003A40A5">
        <w:rPr>
          <w:rFonts w:ascii="Times New Roman" w:hAnsi="Times New Roman"/>
          <w:i/>
          <w:iCs/>
          <w:sz w:val="24"/>
          <w:szCs w:val="24"/>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E53743" w:rsidRPr="003A40A5" w:rsidRDefault="00E53743" w:rsidP="000D7814">
      <w:pPr>
        <w:numPr>
          <w:ilvl w:val="0"/>
          <w:numId w:val="102"/>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E53743" w:rsidRPr="003A40A5" w:rsidRDefault="00243C14" w:rsidP="000D7814">
      <w:pPr>
        <w:autoSpaceDE w:val="0"/>
        <w:autoSpaceDN w:val="0"/>
        <w:adjustRightInd w:val="0"/>
        <w:spacing w:after="0" w:line="240" w:lineRule="auto"/>
        <w:ind w:left="567"/>
        <w:contextualSpacing/>
        <w:jc w:val="both"/>
        <w:rPr>
          <w:rFonts w:ascii="Times New Roman" w:hAnsi="Times New Roman"/>
          <w:b/>
          <w:sz w:val="24"/>
          <w:szCs w:val="24"/>
        </w:rPr>
      </w:pPr>
      <w:r w:rsidRPr="003A40A5">
        <w:rPr>
          <w:rFonts w:ascii="Times New Roman" w:hAnsi="Times New Roman"/>
          <w:b/>
          <w:sz w:val="24"/>
          <w:szCs w:val="24"/>
        </w:rPr>
        <w:t>Человек и его здоровье</w:t>
      </w:r>
    </w:p>
    <w:p w:rsidR="00E53743" w:rsidRPr="003A40A5" w:rsidRDefault="00E53743" w:rsidP="000D7814">
      <w:pPr>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аргументировать, приводить доказательства взаимосвязи человека и окружающей среды, родства человека с животными;</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аргументировать, приводить доказательства отличий человека от животных;</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объяснять эволюцию вида Человек разумный на примерах сопоставления биологических объектов и других материальных артефактов;</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выявлять</w:t>
      </w:r>
      <w:r w:rsidR="005B3328" w:rsidRPr="003A40A5">
        <w:rPr>
          <w:rFonts w:ascii="Times New Roman" w:hAnsi="Times New Roman"/>
          <w:sz w:val="24"/>
          <w:szCs w:val="24"/>
        </w:rPr>
        <w:t xml:space="preserve"> </w:t>
      </w:r>
      <w:r w:rsidRPr="003A40A5">
        <w:rPr>
          <w:rFonts w:ascii="Times New Roman" w:hAnsi="Times New Roman"/>
          <w:sz w:val="24"/>
          <w:szCs w:val="24"/>
        </w:rPr>
        <w:t>примеры</w:t>
      </w:r>
      <w:r w:rsidR="005B3328" w:rsidRPr="003A40A5">
        <w:rPr>
          <w:rFonts w:ascii="Times New Roman" w:hAnsi="Times New Roman"/>
          <w:sz w:val="24"/>
          <w:szCs w:val="24"/>
        </w:rPr>
        <w:t xml:space="preserve"> </w:t>
      </w:r>
      <w:r w:rsidRPr="003A40A5">
        <w:rPr>
          <w:rFonts w:ascii="Times New Roman" w:hAnsi="Times New Roman"/>
          <w:sz w:val="24"/>
          <w:szCs w:val="24"/>
        </w:rPr>
        <w:t>и пояснять проявление наследственных заболеваний у человека, сущность процессов наследственности и изменчивости, присущей человеку;</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lastRenderedPageBreak/>
        <w:t>различать</w:t>
      </w:r>
      <w:r w:rsidR="005B3328" w:rsidRPr="003A40A5">
        <w:rPr>
          <w:rFonts w:ascii="Times New Roman" w:hAnsi="Times New Roman"/>
          <w:sz w:val="24"/>
          <w:szCs w:val="24"/>
        </w:rPr>
        <w:t xml:space="preserve"> </w:t>
      </w:r>
      <w:r w:rsidRPr="003A40A5">
        <w:rPr>
          <w:rFonts w:ascii="Times New Roman" w:hAnsi="Times New Roman"/>
          <w:sz w:val="24"/>
          <w:szCs w:val="24"/>
        </w:rPr>
        <w:t>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использовать методы биологической науки:</w:t>
      </w:r>
      <w:r w:rsidR="005B3328" w:rsidRPr="003A40A5">
        <w:rPr>
          <w:rFonts w:ascii="Times New Roman" w:hAnsi="Times New Roman"/>
          <w:sz w:val="24"/>
          <w:szCs w:val="24"/>
        </w:rPr>
        <w:t xml:space="preserve"> </w:t>
      </w:r>
      <w:r w:rsidRPr="003A40A5">
        <w:rPr>
          <w:rFonts w:ascii="Times New Roman" w:hAnsi="Times New Roman"/>
          <w:sz w:val="24"/>
          <w:szCs w:val="24"/>
        </w:rPr>
        <w:t>наблюдать и описывать биологические объекты и процессы; проводить исследования с организмом человека и объяснять их результаты;</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знать и аргументировать основные принципы здорового образа жизни, рациональной организации труда и отдыха;</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анализировать и оценивать влияние факторов риска на здоровье человека;</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описывать и использовать при</w:t>
      </w:r>
      <w:r w:rsidR="00245F1D" w:rsidRPr="003A40A5">
        <w:rPr>
          <w:rFonts w:ascii="Times New Roman" w:hAnsi="Times New Roman"/>
          <w:sz w:val="24"/>
          <w:szCs w:val="24"/>
        </w:rPr>
        <w:t>е</w:t>
      </w:r>
      <w:r w:rsidRPr="003A40A5">
        <w:rPr>
          <w:rFonts w:ascii="Times New Roman" w:hAnsi="Times New Roman"/>
          <w:sz w:val="24"/>
          <w:szCs w:val="24"/>
        </w:rPr>
        <w:t>мы оказания первой помощи;</w:t>
      </w:r>
    </w:p>
    <w:p w:rsidR="00E53743" w:rsidRPr="003A40A5" w:rsidRDefault="00E53743" w:rsidP="000D7814">
      <w:pPr>
        <w:numPr>
          <w:ilvl w:val="0"/>
          <w:numId w:val="103"/>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знать и соблюдать правила работы в кабинете биологии.</w:t>
      </w:r>
    </w:p>
    <w:p w:rsidR="00E53743" w:rsidRPr="003A40A5" w:rsidRDefault="00E53743" w:rsidP="000D7814">
      <w:pPr>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E53743" w:rsidRPr="003A40A5"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E53743" w:rsidRPr="003A40A5"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b/>
          <w:i/>
          <w:sz w:val="24"/>
          <w:szCs w:val="24"/>
        </w:rPr>
      </w:pPr>
      <w:r w:rsidRPr="003A40A5">
        <w:rPr>
          <w:rFonts w:ascii="Times New Roman" w:hAnsi="Times New Roman"/>
          <w:i/>
          <w:sz w:val="24"/>
          <w:szCs w:val="24"/>
        </w:rPr>
        <w:t>находить информацию о строении и жизнедеятельности человека в научно-популярной литературе, биологических словарях, справочниках, Интернет</w:t>
      </w:r>
      <w:r w:rsidR="00AC7420" w:rsidRPr="003A40A5">
        <w:rPr>
          <w:rFonts w:ascii="Times New Roman" w:hAnsi="Times New Roman"/>
          <w:i/>
          <w:sz w:val="24"/>
          <w:szCs w:val="24"/>
        </w:rPr>
        <w:t>-</w:t>
      </w:r>
      <w:r w:rsidRPr="003A40A5">
        <w:rPr>
          <w:rFonts w:ascii="Times New Roman" w:hAnsi="Times New Roman"/>
          <w:i/>
          <w:sz w:val="24"/>
          <w:szCs w:val="24"/>
        </w:rPr>
        <w:t>ресурсе, анализировать и оценивать ее, переводить из одной формы в другую;</w:t>
      </w:r>
    </w:p>
    <w:p w:rsidR="00E53743" w:rsidRPr="003A40A5"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ориентироваться в системе моральных норм и ценностей по отношению к собственному здоровью и здоровью других людей;</w:t>
      </w:r>
    </w:p>
    <w:p w:rsidR="00E53743" w:rsidRPr="003A40A5"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находить в учебной, научно-популярной литературе, Интернет</w:t>
      </w:r>
      <w:r w:rsidR="00AC7420" w:rsidRPr="003A40A5">
        <w:rPr>
          <w:rFonts w:ascii="Times New Roman" w:hAnsi="Times New Roman"/>
          <w:i/>
          <w:sz w:val="24"/>
          <w:szCs w:val="24"/>
        </w:rPr>
        <w:t>-</w:t>
      </w:r>
      <w:r w:rsidRPr="003A40A5">
        <w:rPr>
          <w:rFonts w:ascii="Times New Roman" w:hAnsi="Times New Roman"/>
          <w:i/>
          <w:sz w:val="24"/>
          <w:szCs w:val="24"/>
        </w:rPr>
        <w:t>ресурсах информацию об организме человека, оформлять ее в виде устных сообщений и докладов;</w:t>
      </w:r>
    </w:p>
    <w:p w:rsidR="00E53743" w:rsidRPr="003A40A5"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3A40A5"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iCs/>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E53743" w:rsidRPr="003A40A5" w:rsidRDefault="00E53743" w:rsidP="000D7814">
      <w:pPr>
        <w:numPr>
          <w:ilvl w:val="0"/>
          <w:numId w:val="104"/>
        </w:numPr>
        <w:tabs>
          <w:tab w:val="left" w:pos="993"/>
        </w:tabs>
        <w:autoSpaceDE w:val="0"/>
        <w:autoSpaceDN w:val="0"/>
        <w:adjustRightInd w:val="0"/>
        <w:spacing w:after="0" w:line="240" w:lineRule="auto"/>
        <w:ind w:left="567" w:firstLine="0"/>
        <w:contextualSpacing/>
        <w:jc w:val="both"/>
        <w:rPr>
          <w:rFonts w:ascii="Times New Roman" w:hAnsi="Times New Roman"/>
          <w:b/>
          <w:sz w:val="24"/>
          <w:szCs w:val="24"/>
        </w:rPr>
      </w:pPr>
      <w:r w:rsidRPr="003A40A5">
        <w:rPr>
          <w:rFonts w:ascii="Times New Roman" w:hAnsi="Times New Roman"/>
          <w:i/>
          <w:sz w:val="24"/>
          <w:szCs w:val="24"/>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E53743" w:rsidRPr="003A40A5" w:rsidRDefault="00E53743" w:rsidP="000D7814">
      <w:pPr>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Общ</w:t>
      </w:r>
      <w:r w:rsidR="00243C14" w:rsidRPr="003A40A5">
        <w:rPr>
          <w:rFonts w:ascii="Times New Roman" w:hAnsi="Times New Roman"/>
          <w:b/>
          <w:sz w:val="24"/>
          <w:szCs w:val="24"/>
        </w:rPr>
        <w:t>ие биологические закономерности</w:t>
      </w:r>
    </w:p>
    <w:p w:rsidR="00E53743" w:rsidRPr="003A40A5" w:rsidRDefault="00E53743" w:rsidP="000D7814">
      <w:pPr>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E53743" w:rsidRPr="003A40A5" w:rsidRDefault="00E53743" w:rsidP="000D7814">
      <w:pPr>
        <w:numPr>
          <w:ilvl w:val="0"/>
          <w:numId w:val="105"/>
        </w:numPr>
        <w:tabs>
          <w:tab w:val="left" w:pos="993"/>
        </w:tabs>
        <w:autoSpaceDE w:val="0"/>
        <w:autoSpaceDN w:val="0"/>
        <w:adjustRightInd w:val="0"/>
        <w:spacing w:after="0" w:line="240" w:lineRule="auto"/>
        <w:ind w:left="567" w:firstLine="0"/>
        <w:contextualSpacing/>
        <w:jc w:val="both"/>
        <w:rPr>
          <w:rFonts w:ascii="Times New Roman" w:hAnsi="Times New Roman"/>
          <w:b/>
          <w:sz w:val="24"/>
          <w:szCs w:val="24"/>
        </w:rPr>
      </w:pPr>
      <w:r w:rsidRPr="003A40A5">
        <w:rPr>
          <w:rFonts w:ascii="Times New Roman" w:hAnsi="Times New Roman"/>
          <w:sz w:val="24"/>
          <w:szCs w:val="24"/>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E53743" w:rsidRPr="003A40A5" w:rsidRDefault="00E53743" w:rsidP="000D7814">
      <w:pPr>
        <w:numPr>
          <w:ilvl w:val="0"/>
          <w:numId w:val="105"/>
        </w:numPr>
        <w:tabs>
          <w:tab w:val="left" w:pos="993"/>
        </w:tabs>
        <w:autoSpaceDE w:val="0"/>
        <w:autoSpaceDN w:val="0"/>
        <w:adjustRightInd w:val="0"/>
        <w:spacing w:after="0" w:line="240" w:lineRule="auto"/>
        <w:ind w:left="567" w:firstLine="0"/>
        <w:contextualSpacing/>
        <w:jc w:val="both"/>
        <w:rPr>
          <w:rFonts w:ascii="Times New Roman" w:hAnsi="Times New Roman"/>
          <w:b/>
          <w:sz w:val="24"/>
          <w:szCs w:val="24"/>
        </w:rPr>
      </w:pPr>
      <w:r w:rsidRPr="003A40A5">
        <w:rPr>
          <w:rFonts w:ascii="Times New Roman" w:hAnsi="Times New Roman"/>
          <w:sz w:val="24"/>
          <w:szCs w:val="24"/>
        </w:rPr>
        <w:t>аргументировать, приводить доказательства необходимости защиты окружающей среды;</w:t>
      </w:r>
    </w:p>
    <w:p w:rsidR="00E53743" w:rsidRPr="003A40A5"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аргументировать, приводить доказательства зависимости здоровья человека от состояния окружающей среды;</w:t>
      </w:r>
    </w:p>
    <w:p w:rsidR="00E53743" w:rsidRPr="003A40A5"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осуществлять классификацию биологических объектов на основе определения их принадлежности к определ</w:t>
      </w:r>
      <w:r w:rsidR="00245F1D" w:rsidRPr="003A40A5">
        <w:rPr>
          <w:rFonts w:ascii="Times New Roman" w:hAnsi="Times New Roman"/>
          <w:sz w:val="24"/>
          <w:szCs w:val="24"/>
        </w:rPr>
        <w:t>е</w:t>
      </w:r>
      <w:r w:rsidRPr="003A40A5">
        <w:rPr>
          <w:rFonts w:ascii="Times New Roman" w:hAnsi="Times New Roman"/>
          <w:sz w:val="24"/>
          <w:szCs w:val="24"/>
        </w:rPr>
        <w:t xml:space="preserve">нной систематической группе; </w:t>
      </w:r>
    </w:p>
    <w:p w:rsidR="00E53743" w:rsidRPr="003A40A5"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E53743" w:rsidRPr="003A40A5"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lastRenderedPageBreak/>
        <w:t>объяснять общность происхождения и эволюции организмов на основе сопоставления особенностей их строения и функционирования;</w:t>
      </w:r>
    </w:p>
    <w:p w:rsidR="00E53743" w:rsidRPr="003A40A5" w:rsidRDefault="00E53743" w:rsidP="000D7814">
      <w:pPr>
        <w:numPr>
          <w:ilvl w:val="0"/>
          <w:numId w:val="10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объяснять механизмы наследственности и изменчивости, возникновения приспособленности, процесс видообразования;</w:t>
      </w:r>
    </w:p>
    <w:p w:rsidR="00E53743" w:rsidRPr="003A40A5" w:rsidRDefault="00E53743" w:rsidP="000D7814">
      <w:pPr>
        <w:numPr>
          <w:ilvl w:val="0"/>
          <w:numId w:val="10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различать</w:t>
      </w:r>
      <w:r w:rsidR="005B3328" w:rsidRPr="003A40A5">
        <w:rPr>
          <w:rFonts w:ascii="Times New Roman" w:hAnsi="Times New Roman"/>
          <w:sz w:val="24"/>
          <w:szCs w:val="24"/>
        </w:rPr>
        <w:t xml:space="preserve"> </w:t>
      </w:r>
      <w:r w:rsidRPr="003A40A5">
        <w:rPr>
          <w:rFonts w:ascii="Times New Roman" w:hAnsi="Times New Roman"/>
          <w:sz w:val="24"/>
          <w:szCs w:val="24"/>
        </w:rPr>
        <w:t>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E53743" w:rsidRPr="003A40A5"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сравнивать биологические объекты, процессы; делать выводы и умозаключения на основе сравнения; </w:t>
      </w:r>
    </w:p>
    <w:p w:rsidR="00E53743" w:rsidRPr="003A40A5"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устанавливать взаимосвязи между особенностями строения и функциями органов и систем органов;</w:t>
      </w:r>
    </w:p>
    <w:p w:rsidR="00E53743" w:rsidRPr="003A40A5"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использовать методы биологической науки:</w:t>
      </w:r>
      <w:r w:rsidR="005B3328" w:rsidRPr="003A40A5">
        <w:rPr>
          <w:rFonts w:ascii="Times New Roman" w:hAnsi="Times New Roman"/>
          <w:sz w:val="24"/>
          <w:szCs w:val="24"/>
        </w:rPr>
        <w:t xml:space="preserve"> </w:t>
      </w:r>
      <w:r w:rsidRPr="003A40A5">
        <w:rPr>
          <w:rFonts w:ascii="Times New Roman" w:hAnsi="Times New Roman"/>
          <w:sz w:val="24"/>
          <w:szCs w:val="24"/>
        </w:rPr>
        <w:t xml:space="preserve">наблюдать и описывать биологические объекты и процессы; ставить биологические эксперименты и объяснять их результаты; </w:t>
      </w:r>
    </w:p>
    <w:p w:rsidR="00E53743" w:rsidRPr="003A40A5"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E53743" w:rsidRPr="003A40A5" w:rsidRDefault="00E53743" w:rsidP="000D7814">
      <w:pPr>
        <w:numPr>
          <w:ilvl w:val="0"/>
          <w:numId w:val="105"/>
        </w:numPr>
        <w:tabs>
          <w:tab w:val="num" w:pos="360"/>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 в агроценозах;</w:t>
      </w:r>
    </w:p>
    <w:p w:rsidR="00A61E55" w:rsidRPr="003A40A5" w:rsidRDefault="00A61E55" w:rsidP="000D7814">
      <w:pPr>
        <w:numPr>
          <w:ilvl w:val="0"/>
          <w:numId w:val="10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E53743" w:rsidRPr="003A40A5" w:rsidRDefault="00E53743" w:rsidP="000D7814">
      <w:pPr>
        <w:numPr>
          <w:ilvl w:val="0"/>
          <w:numId w:val="105"/>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знать и соблюдать правила работы в кабинете биологии.</w:t>
      </w:r>
    </w:p>
    <w:p w:rsidR="00E53743" w:rsidRPr="003A40A5" w:rsidRDefault="00E53743" w:rsidP="000D7814">
      <w:pPr>
        <w:autoSpaceDE w:val="0"/>
        <w:autoSpaceDN w:val="0"/>
        <w:adjustRightInd w:val="0"/>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E53743" w:rsidRPr="003A40A5" w:rsidRDefault="00E53743" w:rsidP="000D7814">
      <w:pPr>
        <w:numPr>
          <w:ilvl w:val="0"/>
          <w:numId w:val="106"/>
        </w:numPr>
        <w:tabs>
          <w:tab w:val="left" w:pos="993"/>
        </w:tabs>
        <w:autoSpaceDE w:val="0"/>
        <w:autoSpaceDN w:val="0"/>
        <w:adjustRightInd w:val="0"/>
        <w:spacing w:after="0" w:line="240" w:lineRule="auto"/>
        <w:ind w:left="567" w:firstLine="0"/>
        <w:contextualSpacing/>
        <w:jc w:val="both"/>
        <w:rPr>
          <w:rFonts w:ascii="Times New Roman" w:hAnsi="Times New Roman"/>
          <w:i/>
          <w:iCs/>
          <w:sz w:val="24"/>
          <w:szCs w:val="24"/>
        </w:rPr>
      </w:pPr>
      <w:r w:rsidRPr="003A40A5">
        <w:rPr>
          <w:rFonts w:ascii="Times New Roman" w:hAnsi="Times New Roman"/>
          <w:i/>
          <w:sz w:val="24"/>
          <w:szCs w:val="24"/>
        </w:rPr>
        <w:t>понимать экологические проблемы, возникающие в условиях нерационального природопользования, и пути решения этих проблем</w:t>
      </w:r>
      <w:r w:rsidRPr="003A40A5">
        <w:rPr>
          <w:rFonts w:ascii="Times New Roman" w:hAnsi="Times New Roman"/>
          <w:i/>
          <w:iCs/>
          <w:sz w:val="24"/>
          <w:szCs w:val="24"/>
        </w:rPr>
        <w:t>;</w:t>
      </w:r>
    </w:p>
    <w:p w:rsidR="00E53743" w:rsidRPr="003A40A5" w:rsidRDefault="00E53743" w:rsidP="000D7814">
      <w:pPr>
        <w:numPr>
          <w:ilvl w:val="0"/>
          <w:numId w:val="106"/>
        </w:numPr>
        <w:tabs>
          <w:tab w:val="left" w:pos="993"/>
        </w:tabs>
        <w:autoSpaceDE w:val="0"/>
        <w:autoSpaceDN w:val="0"/>
        <w:adjustRightInd w:val="0"/>
        <w:spacing w:after="0" w:line="240" w:lineRule="auto"/>
        <w:ind w:left="567" w:firstLine="0"/>
        <w:contextualSpacing/>
        <w:jc w:val="both"/>
        <w:rPr>
          <w:rFonts w:ascii="Times New Roman" w:hAnsi="Times New Roman"/>
          <w:b/>
          <w:i/>
          <w:sz w:val="24"/>
          <w:szCs w:val="24"/>
        </w:rPr>
      </w:pPr>
      <w:r w:rsidRPr="003A40A5">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3A40A5" w:rsidRDefault="00E53743" w:rsidP="000D7814">
      <w:pPr>
        <w:numPr>
          <w:ilvl w:val="0"/>
          <w:numId w:val="106"/>
        </w:numPr>
        <w:tabs>
          <w:tab w:val="left" w:pos="993"/>
        </w:tabs>
        <w:autoSpaceDE w:val="0"/>
        <w:autoSpaceDN w:val="0"/>
        <w:adjustRightInd w:val="0"/>
        <w:spacing w:after="0" w:line="240" w:lineRule="auto"/>
        <w:ind w:left="567" w:firstLine="0"/>
        <w:contextualSpacing/>
        <w:jc w:val="both"/>
        <w:rPr>
          <w:rFonts w:ascii="Times New Roman" w:hAnsi="Times New Roman"/>
          <w:b/>
          <w:i/>
          <w:sz w:val="24"/>
          <w:szCs w:val="24"/>
        </w:rPr>
      </w:pPr>
      <w:r w:rsidRPr="003A40A5">
        <w:rPr>
          <w:rFonts w:ascii="Times New Roman" w:hAnsi="Times New Roman"/>
          <w:i/>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E53743" w:rsidRPr="003A40A5" w:rsidRDefault="00E53743" w:rsidP="000D7814">
      <w:pPr>
        <w:numPr>
          <w:ilvl w:val="0"/>
          <w:numId w:val="106"/>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3A40A5" w:rsidRDefault="00E53743" w:rsidP="000D7814">
      <w:pPr>
        <w:numPr>
          <w:ilvl w:val="0"/>
          <w:numId w:val="106"/>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iCs/>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E53743" w:rsidRPr="003A40A5" w:rsidRDefault="00E53743" w:rsidP="000D7814">
      <w:pPr>
        <w:numPr>
          <w:ilvl w:val="0"/>
          <w:numId w:val="106"/>
        </w:numPr>
        <w:tabs>
          <w:tab w:val="left" w:pos="993"/>
        </w:tabs>
        <w:autoSpaceDE w:val="0"/>
        <w:autoSpaceDN w:val="0"/>
        <w:adjustRightInd w:val="0"/>
        <w:spacing w:after="0" w:line="240" w:lineRule="auto"/>
        <w:ind w:left="567" w:firstLine="0"/>
        <w:contextualSpacing/>
        <w:jc w:val="both"/>
        <w:rPr>
          <w:rFonts w:ascii="Times New Roman" w:hAnsi="Times New Roman"/>
          <w:b/>
          <w:sz w:val="24"/>
          <w:szCs w:val="24"/>
        </w:rPr>
      </w:pPr>
      <w:r w:rsidRPr="003A40A5">
        <w:rPr>
          <w:rFonts w:ascii="Times New Roman" w:hAnsi="Times New Roman"/>
          <w:i/>
          <w:sz w:val="24"/>
          <w:szCs w:val="24"/>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B540EE" w:rsidRPr="003A40A5" w:rsidRDefault="00B540EE" w:rsidP="000D7814">
      <w:pPr>
        <w:spacing w:after="0" w:line="240" w:lineRule="auto"/>
        <w:ind w:left="567"/>
        <w:jc w:val="both"/>
        <w:rPr>
          <w:rFonts w:ascii="Times New Roman" w:hAnsi="Times New Roman"/>
          <w:sz w:val="24"/>
          <w:szCs w:val="24"/>
        </w:rPr>
      </w:pPr>
    </w:p>
    <w:p w:rsidR="00B540EE" w:rsidRPr="003A40A5" w:rsidRDefault="00243C14" w:rsidP="000D7814">
      <w:pPr>
        <w:pStyle w:val="4"/>
        <w:spacing w:before="0" w:line="240" w:lineRule="auto"/>
        <w:ind w:left="567"/>
        <w:rPr>
          <w:sz w:val="24"/>
          <w:szCs w:val="24"/>
        </w:rPr>
      </w:pPr>
      <w:bookmarkStart w:id="70" w:name="_Toc409691642"/>
      <w:bookmarkStart w:id="71" w:name="_Toc410653965"/>
      <w:bookmarkStart w:id="72" w:name="_Toc414553151"/>
      <w:r w:rsidRPr="003A40A5">
        <w:rPr>
          <w:sz w:val="24"/>
          <w:szCs w:val="24"/>
        </w:rPr>
        <w:t>1.2.</w:t>
      </w:r>
      <w:r w:rsidR="00A61E55" w:rsidRPr="003A40A5">
        <w:rPr>
          <w:sz w:val="24"/>
          <w:szCs w:val="24"/>
        </w:rPr>
        <w:t>5.1</w:t>
      </w:r>
      <w:r w:rsidR="002123C1">
        <w:rPr>
          <w:sz w:val="24"/>
          <w:szCs w:val="24"/>
        </w:rPr>
        <w:t>1</w:t>
      </w:r>
      <w:r w:rsidRPr="003A40A5">
        <w:rPr>
          <w:sz w:val="24"/>
          <w:szCs w:val="24"/>
        </w:rPr>
        <w:t xml:space="preserve">. </w:t>
      </w:r>
      <w:r w:rsidR="00B540EE" w:rsidRPr="003A40A5">
        <w:rPr>
          <w:sz w:val="24"/>
          <w:szCs w:val="24"/>
        </w:rPr>
        <w:t>Химия</w:t>
      </w:r>
      <w:bookmarkEnd w:id="70"/>
      <w:bookmarkEnd w:id="71"/>
      <w:bookmarkEnd w:id="72"/>
    </w:p>
    <w:p w:rsidR="00E53743" w:rsidRPr="003A40A5" w:rsidRDefault="00E53743"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Выпускник научится:</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характеризовать основные методы познания: наблюдение, измерение, эксперимент;</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описывать свойства твердых, жидких, газообразных веществ, выделяя их существенные признаки;</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раскрывать смысл законов сохранения массы веществ, постоянства состава, атомно-молекулярной теории;</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различать химические и физические явления;</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называть химические элементы;</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состав веществ по их формулам;</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валентность атома элемента в соединениях;</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тип химических реакций;</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называть признаки и условия протекания химических реакций;</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выявлять признаки, свидетельствующие о протекании химической реакции при выполнении химического опыта;</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составлять формулы бинарных соединений;</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составлять уравнения химических реакций;</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соблюдать правила безопасной работы при проведении опытов;</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пользоваться лабораторным оборудованием и посудой;</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вычислять относительную молекулярную и молярную массы веществ;</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вычислять массовую долю химического элемента по формуле соединения;</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вычислять количество, объем или массу вещества по количеству, объему, массе реагентов или продуктов реакции;</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физические и химические свойства простых веществ: кислорода и водорода;</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получать, собирать кислород и водород;</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опытным путем газообразные вещества: кислород, водород;</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раскрывать смысл закона Авогадро;</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раскрывать смысл понятий «тепловой эффект реакции», «молярный объем»;</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физические и химические свойства воды;</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раскрывать смысл понятия «раствор»;</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вычислять массовую долю растворенного вещества в растворе;</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приготовлять растворы с определенной массовой долей растворенного вещества;</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называть соединения изученных классов неорганических веществ;</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физические и химические свойства основных классов неорганических веществ: оксидов, кислот, оснований, солей;</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принадлежность веществ к определенному классу соединений;</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составлять формулы неорганических соединений изученных классов;</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проводить опыты, подтверждающие химические свойства изученных классов неорганических веществ;</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опытным путем растворы кислот и щелочей по изменению окраски индикатора;</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взаимосвязь между классами неорганических соединений;</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раскрывать смысл Периодического закона Д.И. Менделеева;</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объяснять физический смысл атомного (порядкового) номера химического элемента, номеров группы и периода в периодической системе Д.И</w:t>
      </w:r>
      <w:r w:rsidR="0009461B" w:rsidRPr="003A40A5">
        <w:rPr>
          <w:rFonts w:ascii="Times New Roman" w:hAnsi="Times New Roman"/>
          <w:sz w:val="24"/>
          <w:szCs w:val="24"/>
        </w:rPr>
        <w:t>. </w:t>
      </w:r>
      <w:r w:rsidRPr="003A40A5">
        <w:rPr>
          <w:rFonts w:ascii="Times New Roman" w:hAnsi="Times New Roman"/>
          <w:sz w:val="24"/>
          <w:szCs w:val="24"/>
        </w:rPr>
        <w:t>Менделеева;</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объяснять закономерности изменения строения атомов, свойств элементов в пределах малых периодов и главных подгрупп;</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химические элементы (от водорода до кальция) на основе их положения в периодической системе Д.И.</w:t>
      </w:r>
      <w:r w:rsidR="00A61E55" w:rsidRPr="003A40A5">
        <w:rPr>
          <w:rFonts w:ascii="Times New Roman" w:hAnsi="Times New Roman"/>
          <w:sz w:val="24"/>
          <w:szCs w:val="24"/>
        </w:rPr>
        <w:t> </w:t>
      </w:r>
      <w:r w:rsidRPr="003A40A5">
        <w:rPr>
          <w:rFonts w:ascii="Times New Roman" w:hAnsi="Times New Roman"/>
          <w:sz w:val="24"/>
          <w:szCs w:val="24"/>
        </w:rPr>
        <w:t>Менделеева и особенностей строения их атомов;</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составлять схемы строения атомов первых 20 элементов периодической системы Д.И. Менделеева;</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раскрывать смысл понятий: «химическая связь», «электроотрицательность»;</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зависимость физических свойств веществ от типа кристаллической решетки;</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определять вид химической связи в неорганических соединениях;</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изображать схемы строения молекул веществ, образованных разными видами химических связей;</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степень окисления атома элемента в соединении;</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раскрывать смысл теории электролитической диссоциации;</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составлять уравнения электролитической диссоциации кислот, щелочей, солей;</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объяснять сущность процесса электролитической диссоциации и реакций ионного обмена;</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составлять полные и сокращенные ионные уравнения реакции обмена;</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возможность протекания реакций ионного обмена;</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проводить реакции, подтверждающие качественный состав различных веществ;</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окислитель и восстановитель;</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составлять уравнения окислительно-восстановительных реакций;</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называть факторы, влияющие на скорость химической реакции;</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классифицировать химические реакции по различным признакам;</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взаимосвязь между составом, строением и свойствами неметаллов;</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проводить опыты по получению, собиранию и изучению химических свойств газообразных веществ: углекислого газа, аммиака;</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распознавать опытным путем газообразные вещества: углекислый газ и аммиак;</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взаимосвязь между составом, строением и свойствами металлов;</w:t>
      </w:r>
    </w:p>
    <w:p w:rsidR="00A61E55" w:rsidRPr="003A40A5" w:rsidRDefault="00E53743" w:rsidP="000D7814">
      <w:pPr>
        <w:widowControl w:val="0"/>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sz w:val="24"/>
          <w:szCs w:val="24"/>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A61E55" w:rsidRPr="003A40A5" w:rsidRDefault="00A61E55" w:rsidP="000D7814">
      <w:pPr>
        <w:widowControl w:val="0"/>
        <w:numPr>
          <w:ilvl w:val="0"/>
          <w:numId w:val="108"/>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оценивать влияние химического загрязнения окружающей среды на организм человека;</w:t>
      </w:r>
    </w:p>
    <w:p w:rsidR="00726303" w:rsidRPr="003A40A5" w:rsidRDefault="0072630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грамотно обращаться с веществами в повседневной жизни</w:t>
      </w:r>
    </w:p>
    <w:p w:rsidR="00E53743" w:rsidRPr="003A40A5" w:rsidRDefault="00E53743" w:rsidP="000D7814">
      <w:pPr>
        <w:numPr>
          <w:ilvl w:val="0"/>
          <w:numId w:val="107"/>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E53743" w:rsidRPr="003A40A5" w:rsidRDefault="00E53743"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Выпускник получит</w:t>
      </w:r>
      <w:r w:rsidR="005B3328" w:rsidRPr="003A40A5">
        <w:rPr>
          <w:rFonts w:ascii="Times New Roman" w:hAnsi="Times New Roman"/>
          <w:b/>
          <w:bCs/>
          <w:sz w:val="24"/>
          <w:szCs w:val="24"/>
        </w:rPr>
        <w:t xml:space="preserve"> </w:t>
      </w:r>
      <w:r w:rsidRPr="003A40A5">
        <w:rPr>
          <w:rFonts w:ascii="Times New Roman" w:hAnsi="Times New Roman"/>
          <w:b/>
          <w:bCs/>
          <w:sz w:val="24"/>
          <w:szCs w:val="24"/>
        </w:rPr>
        <w:t>возможность научиться:</w:t>
      </w:r>
    </w:p>
    <w:p w:rsidR="00E53743" w:rsidRPr="003A40A5"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E53743" w:rsidRPr="003A40A5"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E53743" w:rsidRPr="003A40A5"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составлять молекулярные и полные ионные уравнения по сокращенным ионным уравнениям;</w:t>
      </w:r>
    </w:p>
    <w:p w:rsidR="00E53743" w:rsidRPr="003A40A5"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E53743" w:rsidRPr="003A40A5"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составлять уравнения реакций, соответствующих последовательности превращений неорганических веществ различных классов;</w:t>
      </w:r>
    </w:p>
    <w:p w:rsidR="00E53743" w:rsidRPr="003A40A5" w:rsidRDefault="00E53743" w:rsidP="000D7814">
      <w:pPr>
        <w:widowControl w:val="0"/>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выдвигать и проверять экспериментально гипотезы о результатах воздействия различных факторов на изменение скорости химической реакци</w:t>
      </w:r>
      <w:r w:rsidR="00404622" w:rsidRPr="003A40A5">
        <w:rPr>
          <w:rFonts w:ascii="Times New Roman" w:hAnsi="Times New Roman"/>
          <w:i/>
          <w:sz w:val="24"/>
          <w:szCs w:val="24"/>
        </w:rPr>
        <w:t>и</w:t>
      </w:r>
      <w:r w:rsidRPr="003A40A5">
        <w:rPr>
          <w:rFonts w:ascii="Times New Roman" w:hAnsi="Times New Roman"/>
          <w:i/>
          <w:sz w:val="24"/>
          <w:szCs w:val="24"/>
        </w:rPr>
        <w:t>;</w:t>
      </w:r>
    </w:p>
    <w:p w:rsidR="00E53743" w:rsidRPr="003A40A5"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использовать приобретенные знания для экологически грамотного поведения в окружающей среде;</w:t>
      </w:r>
    </w:p>
    <w:p w:rsidR="00E53743" w:rsidRPr="003A40A5"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E53743" w:rsidRPr="003A40A5"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lastRenderedPageBreak/>
        <w:t>объективно оценивать информацию о веществах и химических процессах;</w:t>
      </w:r>
    </w:p>
    <w:p w:rsidR="00E53743" w:rsidRPr="003A40A5"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критически относиться к псевдонаучной информации, недобросовестной рекламе в средствах массовой информации;</w:t>
      </w:r>
    </w:p>
    <w:p w:rsidR="00E53743" w:rsidRPr="003A40A5"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осознавать значение теоретических знаний по химии для практической деятельности человека;</w:t>
      </w:r>
    </w:p>
    <w:p w:rsidR="00E53743" w:rsidRPr="003A40A5" w:rsidRDefault="00E53743" w:rsidP="000D7814">
      <w:pPr>
        <w:numPr>
          <w:ilvl w:val="0"/>
          <w:numId w:val="108"/>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создавать модели и схемы для решения учебных и познавательных задач;</w:t>
      </w:r>
      <w:r w:rsidR="005B3328" w:rsidRPr="003A40A5">
        <w:rPr>
          <w:rFonts w:ascii="Times New Roman" w:hAnsi="Times New Roman"/>
          <w:i/>
          <w:sz w:val="24"/>
          <w:szCs w:val="24"/>
        </w:rPr>
        <w:t xml:space="preserve"> </w:t>
      </w:r>
      <w:r w:rsidRPr="003A40A5">
        <w:rPr>
          <w:rFonts w:ascii="Times New Roman" w:hAnsi="Times New Roman"/>
          <w:i/>
          <w:sz w:val="24"/>
          <w:szCs w:val="24"/>
        </w:rPr>
        <w:t>понимать необходимость соблюдения предписаний, предлагаемых в инструкциях по использованию лекарств, средств бытовой химии и др.</w:t>
      </w:r>
    </w:p>
    <w:p w:rsidR="00E53743" w:rsidRPr="003A40A5" w:rsidRDefault="00E53743" w:rsidP="000D7814">
      <w:pPr>
        <w:autoSpaceDE w:val="0"/>
        <w:autoSpaceDN w:val="0"/>
        <w:adjustRightInd w:val="0"/>
        <w:spacing w:after="0" w:line="240" w:lineRule="auto"/>
        <w:ind w:left="567"/>
        <w:jc w:val="both"/>
        <w:rPr>
          <w:rFonts w:ascii="Times New Roman" w:hAnsi="Times New Roman"/>
          <w:sz w:val="24"/>
          <w:szCs w:val="24"/>
        </w:rPr>
      </w:pPr>
    </w:p>
    <w:p w:rsidR="00B540EE" w:rsidRPr="003A40A5" w:rsidRDefault="00243C14" w:rsidP="000D7814">
      <w:pPr>
        <w:pStyle w:val="4"/>
        <w:spacing w:before="0" w:line="240" w:lineRule="auto"/>
        <w:ind w:left="567"/>
        <w:rPr>
          <w:sz w:val="24"/>
          <w:szCs w:val="24"/>
        </w:rPr>
      </w:pPr>
      <w:bookmarkStart w:id="73" w:name="_Toc409691643"/>
      <w:bookmarkStart w:id="74" w:name="_Toc410653966"/>
      <w:bookmarkStart w:id="75" w:name="_Toc414553152"/>
      <w:r w:rsidRPr="003A40A5">
        <w:rPr>
          <w:sz w:val="24"/>
          <w:szCs w:val="24"/>
        </w:rPr>
        <w:t>1.2.</w:t>
      </w:r>
      <w:r w:rsidR="00A61E55" w:rsidRPr="003A40A5">
        <w:rPr>
          <w:sz w:val="24"/>
          <w:szCs w:val="24"/>
        </w:rPr>
        <w:t>5.1</w:t>
      </w:r>
      <w:r w:rsidR="002123C1">
        <w:rPr>
          <w:sz w:val="24"/>
          <w:szCs w:val="24"/>
        </w:rPr>
        <w:t>2</w:t>
      </w:r>
      <w:r w:rsidRPr="003A40A5">
        <w:rPr>
          <w:sz w:val="24"/>
          <w:szCs w:val="24"/>
        </w:rPr>
        <w:t xml:space="preserve">. </w:t>
      </w:r>
      <w:r w:rsidR="00B540EE" w:rsidRPr="003A40A5">
        <w:rPr>
          <w:sz w:val="24"/>
          <w:szCs w:val="24"/>
        </w:rPr>
        <w:t>Изобразительное искусство</w:t>
      </w:r>
      <w:bookmarkEnd w:id="73"/>
      <w:bookmarkEnd w:id="74"/>
      <w:bookmarkEnd w:id="75"/>
    </w:p>
    <w:p w:rsidR="00E53743" w:rsidRPr="003A40A5" w:rsidRDefault="00E53743"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Выпускник научится: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 xml:space="preserve">раскрывать смысл народных праздников и обрядов и их отражение в народном искусстве и в современной жизни; </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создавать эскизы декоративного убранства русской избы;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создавать цветовую композицию внутреннего убранства избы;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определять специфику образного языка декоративно-прикладного искусства;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создавать самостоятельные варианты орнаментального построения вышивки с опорой на народные традиции;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создавать эскизы народного праздничного костюма, его отдельных элементов в цветовом решении;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 xml:space="preserve">выстраивать декоративные, орнаментальные композиции в традиции народного искусства (используя традиционное письмо Гжели, Городца, Хохломы и </w:t>
      </w:r>
      <w:r w:rsidR="00245F1D" w:rsidRPr="003A40A5">
        <w:rPr>
          <w:rFonts w:ascii="Times New Roman" w:hAnsi="Times New Roman"/>
        </w:rPr>
        <w:t>т. д.</w:t>
      </w:r>
      <w:r w:rsidRPr="003A40A5">
        <w:rPr>
          <w:rFonts w:ascii="Times New Roman" w:hAnsi="Times New Roman"/>
        </w:rPr>
        <w:t>) на основе ритмического повтора изобразительных или геометрических элементов;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w:t>
      </w:r>
      <w:r w:rsidR="00245F1D" w:rsidRPr="003A40A5">
        <w:rPr>
          <w:rFonts w:ascii="Times New Roman" w:hAnsi="Times New Roman"/>
        </w:rPr>
        <w:t>е</w:t>
      </w:r>
      <w:r w:rsidRPr="003A40A5">
        <w:rPr>
          <w:rFonts w:ascii="Times New Roman" w:hAnsi="Times New Roman"/>
        </w:rPr>
        <w:t xml:space="preserve"> декоративной росписью в традиции одного из промыслов;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характеризовать основы народного орнамента; создавать орнаменты на основе народных традиций;</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различать виды и материалы декоративно-прикладного искусства;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различать национальные особенности русского орнамента и орнаментов других народов России;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различать и характеризовать несколько народных художественных промыслов России;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называть пространственные и временные виды искусства и объяснять, в чем состоит различие временных и пространственных видов искусства;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классифицировать жанровую систему в изобразительном искусстве и е</w:t>
      </w:r>
      <w:r w:rsidR="00245F1D" w:rsidRPr="003A40A5">
        <w:rPr>
          <w:rFonts w:ascii="Times New Roman" w:hAnsi="Times New Roman"/>
        </w:rPr>
        <w:t>е</w:t>
      </w:r>
      <w:r w:rsidRPr="003A40A5">
        <w:rPr>
          <w:rFonts w:ascii="Times New Roman" w:hAnsi="Times New Roman"/>
        </w:rPr>
        <w:t xml:space="preserve"> значение для анализа развития искусства и понимания изменений видения мира;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объяснять разницу между предметом изображения, сюжетом и содержанием изображения;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lastRenderedPageBreak/>
        <w:t>композиционным навыкам работы, чувству ритма, работе с различными художественными материалами;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создавать образы, используя все выразительные возможности</w:t>
      </w:r>
      <w:r w:rsidR="00AD272E" w:rsidRPr="003A40A5">
        <w:rPr>
          <w:rFonts w:ascii="Times New Roman" w:hAnsi="Times New Roman"/>
        </w:rPr>
        <w:t xml:space="preserve"> художественных материалов</w:t>
      </w:r>
      <w:r w:rsidRPr="003A40A5">
        <w:rPr>
          <w:rFonts w:ascii="Times New Roman" w:hAnsi="Times New Roman"/>
        </w:rPr>
        <w:t>;</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простым навыкам изображения с помощью пятна и тональных отношений;</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навыку плоскостного силуэтного изображения обычных, простых предметов (кухонная утварь);</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изображать сложную форму предмета (силуэт) как соотношение простых геометрических фигур, соблюдая их пропорции;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создавать линейные изображения геометрических тел и натюрморт с натуры из геометрических тел;</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строить изображения простых предметов по правилам линейной перспективы;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передавать с помощью света характер формы и эмоциональное напряжение в композиции натюрморта;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творческому опыту выполнения графического натюрморта и гравюры наклейками на картоне;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выражать цветом в натюрморте собственное настроение и переживания;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рассуждать о разных способах передачи перспективы в изобразительном искусстве как выражении различных мировоззренческих смыслов;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применять перспективу в практической творческой работе;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навыкам изображения перспективных сокращений в зарисовках наблюдаемого;</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навыкам изображения уходящего вдаль пространства, применяя правила линейной и воздушной перспективы;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видеть, наблюдать и эстетически переживать изменчивость цветового состояния и настроения в природе;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навыкам создания пейзажных зарисовок;</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различать и характеризовать понятия: пространство, ракурс, воздушная перспектива;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пользоваться правилами работы на пленэре;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навыкам композиции, наблюдательной перспективы и ритмической организации плоскости изображения;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различать основные средства художественной выразительности в изобразительном искусстве (линия, пятно, тон, цвет, форма, перспектива и др.);</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различать и характеризовать понятия: эпический пейзаж, романтический пейзаж, пейзаж настроения, пленэр, импрессионизм;</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различать и характеризовать виды портрета;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понимать и характеризовать основы изображения головы человека;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пользоваться навыками работы с доступными скульптурными материалами;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lastRenderedPageBreak/>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видеть конструктивную форму предмета, владеть первичными навыками плоского и объемного изображения предмета и группы предметов;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использовать графические материалы в работе над портретом;</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использовать образные возможности освещения в портрете;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 xml:space="preserve">пользоваться правилами </w:t>
      </w:r>
      <w:r w:rsidR="00AD272E" w:rsidRPr="003A40A5">
        <w:rPr>
          <w:rFonts w:ascii="Times New Roman" w:hAnsi="Times New Roman"/>
        </w:rPr>
        <w:t xml:space="preserve">схематического </w:t>
      </w:r>
      <w:r w:rsidRPr="003A40A5">
        <w:rPr>
          <w:rFonts w:ascii="Times New Roman" w:hAnsi="Times New Roman"/>
        </w:rPr>
        <w:t>построения головы человека</w:t>
      </w:r>
      <w:r w:rsidR="00AD272E" w:rsidRPr="003A40A5">
        <w:rPr>
          <w:rFonts w:ascii="Times New Roman" w:hAnsi="Times New Roman"/>
        </w:rPr>
        <w:t xml:space="preserve"> в рисунке</w:t>
      </w:r>
      <w:r w:rsidRPr="003A40A5">
        <w:rPr>
          <w:rFonts w:ascii="Times New Roman" w:hAnsi="Times New Roman"/>
        </w:rPr>
        <w:t>;</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называть имена выдающихся русских и зарубежных художников - портретистов и определять их произведения;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навыкам передачи в плоскостном изображении простых движений фигуры человека;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навыкам понимания особенностей восприятия скульптурного образа;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навыкам лепки и работы с пластилином или глиной;</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E53743" w:rsidRPr="003A40A5" w:rsidRDefault="00E53743" w:rsidP="000D7814">
      <w:pPr>
        <w:pStyle w:val="a8"/>
        <w:widowControl w:val="0"/>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объяснять понятия «тема», «содержание», «сюжет» в произведениях станковой живописи;</w:t>
      </w:r>
    </w:p>
    <w:p w:rsidR="00E53743" w:rsidRPr="003A40A5" w:rsidRDefault="00E53743" w:rsidP="000D7814">
      <w:pPr>
        <w:pStyle w:val="a8"/>
        <w:widowControl w:val="0"/>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изобразительным и композиционным навыкам в процессе работы над эскизом;</w:t>
      </w:r>
    </w:p>
    <w:p w:rsidR="00E53743" w:rsidRPr="003A40A5" w:rsidRDefault="00E53743" w:rsidP="000D7814">
      <w:pPr>
        <w:pStyle w:val="a8"/>
        <w:widowControl w:val="0"/>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узнавать и объяснять понятия «тематическая картина», «станковая живопись»;</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перечислять и характеризовать основные жанры сюжетно- тематической картины;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узнавать и характеризовать несколько классических произведений и называть имена великих русских мастеров исторической картины;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характеризовать значение тематической картины XIX века в развитии русской культуры;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называть имена нескольких известных художников объединения «Мир искусства» и их наиболее известные произведения;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творческому опыту по разработке и созданию изобразительного образа на выбранный исторический сюжет;</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творческому опыту по разработке художественного проекта –разработки композиции на историческую тему;</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творческому опыту создания композиции на основе библейских сюжетов;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называть имена великих европейских и русских художников, творивших на библейские темы;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узнавать и характеризовать произведения великих европейских и русских художников на библейские темы;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характеризовать роль монументальных памятников в жизни общества;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рассуждать об особенностях художественного образа советского народа в годы Великой Отечественной войны;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lastRenderedPageBreak/>
        <w:t>описывать и характеризовать выдающиеся монументальные памятники и ансамбли, посвященные Великой Отечественной войне;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творческому опыту лепки памятника, посвященного значимому историческому событию или историческому герою;</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анализировать художественно-выразительные средства произведений изобразительного искусства XX века;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культуре зрительского восприятия;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характеризовать временные и пространственные искусства;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понимать разницу между реальностью и художественным образом;</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представлениям об искусстве иллюстрации и творчестве известных иллюстраторов книг. И.Я. Билибин. В.А. Милашевский. В.А. Фаворский;</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опыту художественного иллюстрирования и навыкам работы графическими материалами;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 xml:space="preserve">собирать необходимый материал для иллюстрирования (характер одежды героев, характер построек и помещений, характерные детали быта и </w:t>
      </w:r>
      <w:r w:rsidR="00245F1D" w:rsidRPr="003A40A5">
        <w:rPr>
          <w:rFonts w:ascii="Times New Roman" w:hAnsi="Times New Roman"/>
        </w:rPr>
        <w:t>т.д.</w:t>
      </w:r>
      <w:r w:rsidRPr="003A40A5">
        <w:rPr>
          <w:rFonts w:ascii="Times New Roman" w:hAnsi="Times New Roman"/>
        </w:rPr>
        <w:t>);</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представлениям об анималистическом жанре изобразительного искусства и творчестве художников-анималистов;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опыту художественного творчества по созданию стилизованных образов животных;</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систематизировать и характеризовать основные этапы развития и истории архитектуры и дизайна;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распознавать объект и пространство в конструктивных видах искусства;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понимать сочетание различных объемов в здании;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понимать единство художественного и функционального в вещи, форму и материал;</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иметь общее представление и рассказывать об особенностях архитектурно-художественных стилей разных эпох;</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понимать тенденции и перспективы развития современной архитектуры;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различать образно-стилевой язык архитектуры прошлого;</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характеризовать и различать малые формы архитектуры и дизайна в пространстве городской среды;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понимать плоскостную композицию как возможное схематическое изображение объемов при взгляде на них сверху;</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осознавать чертеж как плоскостное изображение объемов, когда точка – вертикаль, круг – цилиндр, шар и т. д.;</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применять в создаваемых пространственных композициях доминантный объект и вспомогательные соединительные элементы;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применять навыки формообразования, использования объемов в дизайне и архитектуре (макеты из бумаги, картона, пластилина);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создавать композиционные макеты объектов на предметной плоскости и в пространстве;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создавать практические творческие композиции в технике коллажа, дизайн-проектов;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приобретать общее представление о традициях ландшафтно-парковой архитектуры;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характеризовать основные школы садово-паркового искусства;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 xml:space="preserve">понимать основы краткой истории русской усадебной культуры XVIII </w:t>
      </w:r>
      <w:r w:rsidR="006C7538" w:rsidRPr="003A40A5">
        <w:rPr>
          <w:rFonts w:ascii="Times New Roman" w:hAnsi="Times New Roman"/>
        </w:rPr>
        <w:t>–</w:t>
      </w:r>
      <w:r w:rsidRPr="003A40A5">
        <w:rPr>
          <w:rFonts w:ascii="Times New Roman" w:hAnsi="Times New Roman"/>
        </w:rPr>
        <w:t xml:space="preserve"> XIX веков;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называть и раскрывать смысл основ искусства флористики;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понимать основы краткой истории костюма;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lastRenderedPageBreak/>
        <w:t>характеризовать и раскрывать смысл композиционно-конструктивных принципов дизайна одежды;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применять навыки сочинения объемно-пространственной композиции в формировании букета по принципам икэбаны;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отражать в эскизном проекте дизайна сада образно-архитектурный композиционный замысел;</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узнавать и характеризовать памятники архитектуры Древнего Киева. София Киевская. Фрески. Мозаики;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узнавать и описывать памятники шатрового зодчества;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характеризовать особенности церкви Вознесения в селе Коломенском и храма Покрова</w:t>
      </w:r>
      <w:r w:rsidR="006C7538" w:rsidRPr="003A40A5">
        <w:rPr>
          <w:rFonts w:ascii="Times New Roman" w:hAnsi="Times New Roman"/>
        </w:rPr>
        <w:t>-</w:t>
      </w:r>
      <w:r w:rsidRPr="003A40A5">
        <w:rPr>
          <w:rFonts w:ascii="Times New Roman" w:hAnsi="Times New Roman"/>
        </w:rPr>
        <w:t>на</w:t>
      </w:r>
      <w:r w:rsidR="006C7538" w:rsidRPr="003A40A5">
        <w:rPr>
          <w:rFonts w:ascii="Times New Roman" w:hAnsi="Times New Roman"/>
        </w:rPr>
        <w:t>-</w:t>
      </w:r>
      <w:r w:rsidRPr="003A40A5">
        <w:rPr>
          <w:rFonts w:ascii="Times New Roman" w:hAnsi="Times New Roman"/>
        </w:rPr>
        <w:t>Рву;</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раскрывать особенности новых иконописных традиций в XVII веке. Отличать по характерным особенностям икону и парсуну;</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работать над проектом (индивидуальным или коллективным), создавая разнообразные творческие композиции в материалах по различным темам;</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различать стилевые особенности разных школ архитектуры Древней Руси;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создавать с натуры и по воображению архитектурные образы графическими материалами и др.;</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сравнивать, сопоставлять и анализировать произведения живописи Древней Руси;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рассуждать о значении художественного образа древнерусской культуры;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 xml:space="preserve">ориентироваться в широком разнообразии стилей и направлений изобразительного искусства и архитектуры XVIII </w:t>
      </w:r>
      <w:r w:rsidR="006C7538" w:rsidRPr="003A40A5">
        <w:rPr>
          <w:rFonts w:ascii="Times New Roman" w:hAnsi="Times New Roman"/>
        </w:rPr>
        <w:t>–</w:t>
      </w:r>
      <w:r w:rsidRPr="003A40A5">
        <w:rPr>
          <w:rFonts w:ascii="Times New Roman" w:hAnsi="Times New Roman"/>
        </w:rPr>
        <w:t xml:space="preserve"> XIX веков;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 xml:space="preserve">использовать в речи новые термины, связанные со стилями в изобразительном искусстве и архитектуре XVIII </w:t>
      </w:r>
      <w:r w:rsidR="006C7538" w:rsidRPr="003A40A5">
        <w:rPr>
          <w:rFonts w:ascii="Times New Roman" w:hAnsi="Times New Roman"/>
        </w:rPr>
        <w:t>–</w:t>
      </w:r>
      <w:r w:rsidRPr="003A40A5">
        <w:rPr>
          <w:rFonts w:ascii="Times New Roman" w:hAnsi="Times New Roman"/>
        </w:rPr>
        <w:t xml:space="preserve"> XIX веков;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выявлять и называть характерные особенности русской портретной живописи XVIII века;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характеризовать признаки и особенности московского барокко;</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rPr>
        <w:t>создавать разнообразные творческие работы (фантазийные конструкции) в материале.</w:t>
      </w:r>
    </w:p>
    <w:p w:rsidR="00E53743" w:rsidRPr="003A40A5" w:rsidRDefault="00E53743"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Выпускник получит возможность научиться: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владеть диалогической формой коммуникации, уметь аргументировать свою точку зрения в процессе изучения изобразительного искусства;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lastRenderedPageBreak/>
        <w:t>выделять признаки для установления стилевых связей в процессе изучения изобразительного искусства;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понимать специфику изображения в полиграфии;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различать формы полиграфической продукции: книги, журналы, плакаты, афиши и др.);</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различать и характеризовать типы изображения в полиграфии (графическое, живописное, компьютерное, фотографическое);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проектировать обложку книги, рекламы открытки, визитки и др.;</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создавать художественную композицию макета книги, журнала;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 xml:space="preserve">называть имена великих русских живописцев и архитекторов XVIII </w:t>
      </w:r>
      <w:r w:rsidR="006C7538" w:rsidRPr="003A40A5">
        <w:rPr>
          <w:rFonts w:ascii="Times New Roman" w:hAnsi="Times New Roman"/>
          <w:i/>
          <w:iCs/>
        </w:rPr>
        <w:t>–</w:t>
      </w:r>
      <w:r w:rsidRPr="003A40A5">
        <w:rPr>
          <w:rFonts w:ascii="Times New Roman" w:hAnsi="Times New Roman"/>
          <w:i/>
          <w:iCs/>
        </w:rPr>
        <w:t xml:space="preserve"> XIX веков;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 xml:space="preserve">называть и характеризовать произведения изобразительного искусства и архитектуры русских художников XVIII </w:t>
      </w:r>
      <w:r w:rsidR="006C7538" w:rsidRPr="003A40A5">
        <w:rPr>
          <w:rFonts w:ascii="Times New Roman" w:hAnsi="Times New Roman"/>
          <w:i/>
          <w:iCs/>
        </w:rPr>
        <w:t>–</w:t>
      </w:r>
      <w:r w:rsidRPr="003A40A5">
        <w:rPr>
          <w:rFonts w:ascii="Times New Roman" w:hAnsi="Times New Roman"/>
          <w:i/>
          <w:iCs/>
        </w:rPr>
        <w:t xml:space="preserve"> XIX веков;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называть имена выдающихся русских художников-ваятелей XVIII века и определять скульптурные памятники;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называть имена выдающихся художников «Товарищества передвижников» и определять их произведения живописи;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называть имена выдающихся русских художников-пейзажистов XIX века и определять произведения пейзажной живописи;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понимать особенности исторического жанра, определять произведения исторической живописи;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определять «Русский стиль» в архитектуре модерна, называть памятники архитектуры модерна;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называть имена выдающихся русских художников-ваятелей второй половины XIX века и определять памятники монументальной скульптуры;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создавать разнообразные творческие работы (фантазийные конструкции) в материале;</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узнавать основные художественные направления в искусстве XIX и XX веков;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узнавать, называть основные художественные стили в европейском и русском искусстве и время их развития в истории культуры;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применять творческий опыт разработки художественного проекта – создания композиции на определенную тему;</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понимать смысл традиций и новаторства в изобразительном искусстве XX века. Модерн. Авангард. Сюрреализм;</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характеризовать стиль модерн в архитектуре. Ф.О. Шехтель. А</w:t>
      </w:r>
      <w:r w:rsidR="006C7538" w:rsidRPr="003A40A5">
        <w:rPr>
          <w:rFonts w:ascii="Times New Roman" w:hAnsi="Times New Roman"/>
          <w:i/>
          <w:iCs/>
        </w:rPr>
        <w:t>. </w:t>
      </w:r>
      <w:r w:rsidRPr="003A40A5">
        <w:rPr>
          <w:rFonts w:ascii="Times New Roman" w:hAnsi="Times New Roman"/>
          <w:i/>
          <w:iCs/>
        </w:rPr>
        <w:t>Гауди;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создавать с натуры и по воображению архитектурные образы графическими материалами и др.;</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работать над эскизом монументального произведения (витраж, мозаика, роспись, монументальная скульптура);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использовать выразительный язык при моделировании архитектурного пространства;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характеризовать крупнейшие художественные музеи мира и России;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получать представления об особенностях художественных коллекций крупнейших музеев мира;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lastRenderedPageBreak/>
        <w:t>использовать навыки коллективной работы над объемно- пространственной композицией;</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понимать основы сценографии как вида художественного творчества;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понимать роль костюма, маски и грима в искусстве актерского перевоплощения;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называть имена российск</w:t>
      </w:r>
      <w:r w:rsidR="0024776D" w:rsidRPr="003A40A5">
        <w:rPr>
          <w:rFonts w:ascii="Times New Roman" w:hAnsi="Times New Roman"/>
          <w:i/>
          <w:iCs/>
        </w:rPr>
        <w:t>их художников</w:t>
      </w:r>
      <w:r w:rsidR="005B3328" w:rsidRPr="003A40A5">
        <w:rPr>
          <w:rFonts w:ascii="Times New Roman" w:hAnsi="Times New Roman"/>
          <w:i/>
          <w:iCs/>
        </w:rPr>
        <w:t xml:space="preserve"> </w:t>
      </w:r>
      <w:r w:rsidR="00AD272E" w:rsidRPr="003A40A5">
        <w:rPr>
          <w:rFonts w:ascii="Times New Roman" w:hAnsi="Times New Roman"/>
          <w:i/>
          <w:iCs/>
        </w:rPr>
        <w:t>(А.Я. Головин, А.Н. Бенуа, М.В. Добужинский)</w:t>
      </w:r>
      <w:r w:rsidRPr="003A40A5">
        <w:rPr>
          <w:rFonts w:ascii="Times New Roman" w:hAnsi="Times New Roman"/>
          <w:i/>
          <w:iCs/>
        </w:rPr>
        <w:t>;</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различать особенности художественной фотографии;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различать выразительные средства художественной фотографии (композиция, план, ракурс, свет, ритм и др.);</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понимать изобразительную природу экранных искусств;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характеризовать принципы киномонтажа в создании художественного образа;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различать понятия: игровой и документальный фильм;</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 xml:space="preserve">называть имена мастеров российского кинематографа. </w:t>
      </w:r>
      <w:r w:rsidR="006C7538" w:rsidRPr="003A40A5">
        <w:rPr>
          <w:rFonts w:ascii="Times New Roman" w:hAnsi="Times New Roman"/>
          <w:i/>
          <w:iCs/>
        </w:rPr>
        <w:t xml:space="preserve">С.М. Эйзенштейн. А.А. Тарковский. </w:t>
      </w:r>
      <w:r w:rsidRPr="003A40A5">
        <w:rPr>
          <w:rFonts w:ascii="Times New Roman" w:hAnsi="Times New Roman"/>
          <w:i/>
          <w:iCs/>
        </w:rPr>
        <w:t>С.Ф</w:t>
      </w:r>
      <w:r w:rsidR="006C7538" w:rsidRPr="003A40A5">
        <w:rPr>
          <w:rFonts w:ascii="Times New Roman" w:hAnsi="Times New Roman"/>
          <w:i/>
          <w:iCs/>
        </w:rPr>
        <w:t>. </w:t>
      </w:r>
      <w:r w:rsidRPr="003A40A5">
        <w:rPr>
          <w:rFonts w:ascii="Times New Roman" w:hAnsi="Times New Roman"/>
          <w:i/>
          <w:iCs/>
        </w:rPr>
        <w:t>Бондарчук. Н.С. Михалков;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понимать основы искусства телевидения;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понимать различия в творческой работе художника-живописца и сценографа;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применять полученные знания о типах оформления сцены при создании школьного спектакля;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 xml:space="preserve">применять в практике любительского спектакля художественно-творческие умения по созданию костюмов, грима и </w:t>
      </w:r>
      <w:r w:rsidR="00245F1D" w:rsidRPr="003A40A5">
        <w:rPr>
          <w:rFonts w:ascii="Times New Roman" w:hAnsi="Times New Roman"/>
          <w:i/>
          <w:iCs/>
        </w:rPr>
        <w:t>т. д.</w:t>
      </w:r>
      <w:r w:rsidRPr="003A40A5">
        <w:rPr>
          <w:rFonts w:ascii="Times New Roman" w:hAnsi="Times New Roman"/>
          <w:i/>
          <w:iCs/>
        </w:rPr>
        <w:t xml:space="preserve"> для спектакля из доступных материалов;</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добиваться в практической работе большей выразительности костюма и его стилевого единства со сценографией спектакля;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 xml:space="preserve">применять в своей съемочной практике ранее приобретенные знания и навыки композиции, чувства цвета, глубины пространства и </w:t>
      </w:r>
      <w:r w:rsidR="00245F1D" w:rsidRPr="003A40A5">
        <w:rPr>
          <w:rFonts w:ascii="Times New Roman" w:hAnsi="Times New Roman"/>
          <w:i/>
          <w:iCs/>
        </w:rPr>
        <w:t>т. д.</w:t>
      </w:r>
      <w:r w:rsidRPr="003A40A5">
        <w:rPr>
          <w:rFonts w:ascii="Times New Roman" w:hAnsi="Times New Roman"/>
          <w:i/>
          <w:iCs/>
        </w:rPr>
        <w:t>;</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пользоваться компьютерной обработкой фотоснимка при исправлении отдельных недочетов и случайностей;</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понимать и объяснять синтетическую природу фильма;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применять первоначальные навыки в создании сценария и замысла фильма;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применять полученные ранее знания по композиции и построению кадра;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использовать первоначальные навыки операторской грамоты, техники съемки и компьютерного монтажа;</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смотреть и анализировать с точки зрения режиссерского, монтажно-операторского искусства фильмы мастеров кино;</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i/>
          <w:iCs/>
        </w:rPr>
      </w:pPr>
      <w:r w:rsidRPr="003A40A5">
        <w:rPr>
          <w:rFonts w:ascii="Times New Roman" w:hAnsi="Times New Roman"/>
          <w:i/>
          <w:iCs/>
        </w:rPr>
        <w:t>использовать опыт документальной съемки и тележурналистики для формирования школьного телевидения;</w:t>
      </w:r>
    </w:p>
    <w:p w:rsidR="00E53743" w:rsidRPr="003A40A5" w:rsidRDefault="00E53743" w:rsidP="000D7814">
      <w:pPr>
        <w:pStyle w:val="a8"/>
        <w:numPr>
          <w:ilvl w:val="0"/>
          <w:numId w:val="117"/>
        </w:numPr>
        <w:tabs>
          <w:tab w:val="left" w:pos="993"/>
        </w:tabs>
        <w:autoSpaceDE w:val="0"/>
        <w:autoSpaceDN w:val="0"/>
        <w:adjustRightInd w:val="0"/>
        <w:ind w:left="567" w:firstLine="0"/>
        <w:jc w:val="both"/>
        <w:rPr>
          <w:rFonts w:ascii="Times New Roman" w:hAnsi="Times New Roman"/>
        </w:rPr>
      </w:pPr>
      <w:r w:rsidRPr="003A40A5">
        <w:rPr>
          <w:rFonts w:ascii="Times New Roman" w:hAnsi="Times New Roman"/>
          <w:i/>
          <w:iCs/>
        </w:rPr>
        <w:t>реализовывать сценарно-режиссерскую и операторскую грамоту в практике создания видео-этюда.</w:t>
      </w:r>
    </w:p>
    <w:p w:rsidR="00E53743" w:rsidRPr="003A40A5" w:rsidRDefault="00E53743" w:rsidP="000D7814">
      <w:pPr>
        <w:spacing w:after="0" w:line="240" w:lineRule="auto"/>
        <w:ind w:left="567"/>
        <w:jc w:val="both"/>
        <w:rPr>
          <w:rFonts w:ascii="Times New Roman" w:hAnsi="Times New Roman"/>
          <w:sz w:val="24"/>
          <w:szCs w:val="24"/>
        </w:rPr>
      </w:pPr>
    </w:p>
    <w:p w:rsidR="00B540EE" w:rsidRPr="003A40A5" w:rsidRDefault="00243C14" w:rsidP="000D7814">
      <w:pPr>
        <w:pStyle w:val="4"/>
        <w:spacing w:before="0" w:line="240" w:lineRule="auto"/>
        <w:ind w:left="567"/>
        <w:rPr>
          <w:sz w:val="24"/>
          <w:szCs w:val="24"/>
        </w:rPr>
      </w:pPr>
      <w:bookmarkStart w:id="76" w:name="_Toc409691644"/>
      <w:bookmarkStart w:id="77" w:name="_Toc410653967"/>
      <w:bookmarkStart w:id="78" w:name="_Toc414553153"/>
      <w:r w:rsidRPr="003A40A5">
        <w:rPr>
          <w:sz w:val="24"/>
          <w:szCs w:val="24"/>
        </w:rPr>
        <w:t>1.2.</w:t>
      </w:r>
      <w:r w:rsidR="00E63D8D" w:rsidRPr="003A40A5">
        <w:rPr>
          <w:sz w:val="24"/>
          <w:szCs w:val="24"/>
        </w:rPr>
        <w:t>5.1</w:t>
      </w:r>
      <w:r w:rsidR="002123C1">
        <w:rPr>
          <w:sz w:val="24"/>
          <w:szCs w:val="24"/>
        </w:rPr>
        <w:t>3</w:t>
      </w:r>
      <w:r w:rsidRPr="003A40A5">
        <w:rPr>
          <w:sz w:val="24"/>
          <w:szCs w:val="24"/>
        </w:rPr>
        <w:t xml:space="preserve">. </w:t>
      </w:r>
      <w:r w:rsidR="00B540EE" w:rsidRPr="003A40A5">
        <w:rPr>
          <w:sz w:val="24"/>
          <w:szCs w:val="24"/>
        </w:rPr>
        <w:t>Музыка</w:t>
      </w:r>
      <w:bookmarkEnd w:id="76"/>
      <w:bookmarkEnd w:id="77"/>
      <w:bookmarkEnd w:id="78"/>
    </w:p>
    <w:p w:rsidR="00E53743" w:rsidRPr="003A40A5" w:rsidRDefault="00E53743"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научится:</w:t>
      </w:r>
    </w:p>
    <w:p w:rsidR="00E53743" w:rsidRPr="003A40A5" w:rsidRDefault="00E53743"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значение интонации в музыке как носител</w:t>
      </w:r>
      <w:r w:rsidR="00AD272E" w:rsidRPr="003A40A5">
        <w:rPr>
          <w:rFonts w:ascii="Times New Roman" w:hAnsi="Times New Roman"/>
          <w:sz w:val="24"/>
          <w:szCs w:val="24"/>
        </w:rPr>
        <w:t>я</w:t>
      </w:r>
      <w:r w:rsidRPr="003A40A5">
        <w:rPr>
          <w:rFonts w:ascii="Times New Roman" w:hAnsi="Times New Roman"/>
          <w:sz w:val="24"/>
          <w:szCs w:val="24"/>
        </w:rPr>
        <w:t xml:space="preserve"> образного смысла;</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анализировать средства музыкальной выразительности: мелодию, ритм, темп, динамику, лад;</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определять характер музыкальных образов (лирических, драматических, героических, романтических, эпических);</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lastRenderedPageBreak/>
        <w:t>выявлять общее и особенное при сравнении музыкальных произведений на основе полученных знаний об интонационной природе музыки;</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жизненно-образное содержание музыкальных произведений разных жанров;</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различать и характеризовать приемы взаимодействия и развития образов музыкальных произведений;</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различать многообразие музыкальных образов и способов их развития;</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производить интонационно-образный анализ музыкального произведения;</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основной принцип построения и развития музыки;</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анализировать взаимосвязь жизненного содержания музыки и музыкальных образов;</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значение устного народного музыкального творчества в развитии общей культуры народа;</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определять основные жанры русской народной музыки: былины, лирические песни, частушки, разновидности обрядовых песен;</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специфику перевоплощения народной музыки в произведениях композиторов;</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взаимосвязь профессиональной композиторской музыки и народного музыкального творчества;</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определять основные признаки исторических эпох, стилевых направлений и национальных школ в западноевропейской музыке;</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узнавать характерные черты и образцы творчества крупнейших русских и зарубежных композиторов;</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выявлять общее и особенное при сравнении музыкальных произведений на основе полученных знаний о стилевых направлениях;</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различать жанры вокальной, инструментальной, вокально-инструментальной, камерно-инструментальной, симфонической музыки;</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узнавать формы построения музыки (двухчастную, трехчастную, вариации, рондо);</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определять тембры музыкальных инструментов;</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называть и определять звучание музыкальных инструментов: духовых, струнных, ударных, современных электронных;</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определять виды оркестров: симфонического, духового, камерного, оркестра народных инструментов, эстрадно-джазового оркестра;</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владеть музыкальными терминами в пределах изучаемой темы;</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определять характерные особенности музыкального языка;</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эмоционально-образно воспринимать и характеризовать музыкальные произведения;</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анализировать произведения выдающихся композиторов прошлого и современности;</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lastRenderedPageBreak/>
        <w:t>анализировать единство жизненного содержания и художественной формы в различных музыкальных образах;</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творчески интерпретировать содержание музыкальных произведений;</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выявлять особенности интерпретации одной и той же художественной идеи, сюжета в творчестве различных композиторов; </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анализировать различные трактовки одного и того же произведения, аргументируя исполнительскую интерпретацию замысла композитора;</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различать интерпретацию классической музыки в современных обработках;</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определять характерные признаки современной популярной музыки;</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называть стили рок-музыки и ее отдельных направлений: рок-оперы, рок-н-ролла и др.;</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анализировать творчество исполнителей авторской песни;</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выявлять особенности взаимодействия музыки с другими видами искусства;</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находить жанровые параллели между музыкой и другими видами искусств;</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сравнивать интонации музыкального, живописного и литературного произведений;</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взаимодействие музыки, изобразительного искусства и литературы на основе осознания специфики языка каждого из них;</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находить ассоциативные связи между художественными образами музыки, изобразительного искусства и литературы;</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значимость музыки в творчестве писателей и поэтов;</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называть и определять на слух мужские (тенор, баритон, бас) и женские (сопрано, меццо-сопрано, контральто) певческие голоса;</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определять разновидности хоровых коллективов по стилю (манере) исполнения: народные, академические;</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владеть навыками вокально-хорового музицирования;</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применять навыки вокально-хоровой работы при пении с музыкальным сопровождением и без сопровождения (</w:t>
      </w:r>
      <w:r w:rsidRPr="003A40A5">
        <w:rPr>
          <w:rFonts w:ascii="Times New Roman" w:hAnsi="Times New Roman"/>
          <w:sz w:val="24"/>
          <w:szCs w:val="24"/>
          <w:lang w:val="en-US"/>
        </w:rPr>
        <w:t>a</w:t>
      </w:r>
      <w:r w:rsidR="005B3328" w:rsidRPr="003A40A5">
        <w:rPr>
          <w:rFonts w:ascii="Times New Roman" w:hAnsi="Times New Roman"/>
          <w:sz w:val="24"/>
          <w:szCs w:val="24"/>
        </w:rPr>
        <w:t xml:space="preserve"> </w:t>
      </w:r>
      <w:r w:rsidRPr="003A40A5">
        <w:rPr>
          <w:rFonts w:ascii="Times New Roman" w:hAnsi="Times New Roman"/>
          <w:sz w:val="24"/>
          <w:szCs w:val="24"/>
          <w:lang w:val="en-US"/>
        </w:rPr>
        <w:t>cappella</w:t>
      </w:r>
      <w:r w:rsidRPr="003A40A5">
        <w:rPr>
          <w:rFonts w:ascii="Times New Roman" w:hAnsi="Times New Roman"/>
          <w:sz w:val="24"/>
          <w:szCs w:val="24"/>
        </w:rPr>
        <w:t>);</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творчески интерпретировать содержание музыкального произведения в пении;</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участвовать в коллективной исполнительской деятельности, используя различные формы индивидуального и группового музицирования;</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размышлять о знакомом музыкальном произведении, высказывать суждения об основной идее, о средствах и формах ее воплощения;</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передавать свои музыкальные впечатления в устной или письменной форме; </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проявлять творческую инициативу, участвуя в музыкально-эстетической деятельности;</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понимать специфику музыки как вида искусства и ее значение в жизни человека и общества;</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эмоционально проживать исторические события и судьбы защитников Отечества, воплощаемые в музыкальных произведениях;</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применять современные информационно-коммуникационные технологии для записи и воспроизведения музыки;</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обосновывать собственные предпочтения, касающиеся музыкальных произведений различных стилей и жанров;</w:t>
      </w:r>
    </w:p>
    <w:p w:rsidR="00AD272E" w:rsidRPr="003A40A5" w:rsidRDefault="00AD272E" w:rsidP="000D7814">
      <w:pPr>
        <w:numPr>
          <w:ilvl w:val="0"/>
          <w:numId w:val="116"/>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использовать знания о музыке и музыкантах, полученные на занятиях, при составлении домашней фонотеки, видеотеки;</w:t>
      </w:r>
    </w:p>
    <w:p w:rsidR="00E53743" w:rsidRPr="003A40A5" w:rsidRDefault="00AD272E" w:rsidP="000D7814">
      <w:pPr>
        <w:tabs>
          <w:tab w:val="left" w:pos="993"/>
        </w:tabs>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использовать приобретенные знания и умения в практической деятельности и повседневной жизни (в том числе в творческой и сценической).</w:t>
      </w:r>
    </w:p>
    <w:p w:rsidR="00E53743" w:rsidRPr="003A40A5" w:rsidRDefault="00E53743"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AD272E" w:rsidRPr="003A40A5"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lastRenderedPageBreak/>
        <w:t>понимать истоки и интонационное своеобразие, характерные черты и признаки, традиций, обрядов музыкального фольклора разных стран мира;</w:t>
      </w:r>
    </w:p>
    <w:p w:rsidR="00AD272E" w:rsidRPr="003A40A5"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понимать особенности языка западноевропейской музыки на примере мадригала, мотета, кантаты, прелюдии, фуги, мессы, реквиема;</w:t>
      </w:r>
    </w:p>
    <w:p w:rsidR="00AD272E" w:rsidRPr="003A40A5"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понимать особенности языка отечественной духовной и светской музыкальной культуры на примере канта, литургии, хорового концерта;</w:t>
      </w:r>
    </w:p>
    <w:p w:rsidR="00AD272E" w:rsidRPr="003A40A5"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определять специфику духовной музыки в эпоху Средневековья;</w:t>
      </w:r>
    </w:p>
    <w:p w:rsidR="00AD272E" w:rsidRPr="003A40A5"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распознавать мелодику знаменного распева – основы древнерусской церковной музыки;</w:t>
      </w:r>
    </w:p>
    <w:p w:rsidR="00AD272E" w:rsidRPr="003A40A5"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различать формы построения музыки (сонатно-симфонический цикл, сюита), понимать их возможности в воплощении и развитии музыкальных образов;</w:t>
      </w:r>
    </w:p>
    <w:p w:rsidR="00AD272E" w:rsidRPr="003A40A5"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выделять признаки для установления стилевых связей в процессе изучения музыкального искусства;</w:t>
      </w:r>
    </w:p>
    <w:p w:rsidR="00AD272E" w:rsidRPr="003A40A5"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AD272E" w:rsidRPr="003A40A5"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исполнять свою партию в хоре в простейших двухголосных произведениях, в том числе с ориентацией на нотную запись;</w:t>
      </w:r>
    </w:p>
    <w:p w:rsidR="00E53743" w:rsidRPr="003A40A5" w:rsidRDefault="00AD272E" w:rsidP="000D7814">
      <w:pPr>
        <w:numPr>
          <w:ilvl w:val="0"/>
          <w:numId w:val="115"/>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r w:rsidR="007A41C0" w:rsidRPr="003A40A5">
        <w:rPr>
          <w:rFonts w:ascii="Times New Roman" w:hAnsi="Times New Roman"/>
          <w:i/>
          <w:sz w:val="24"/>
          <w:szCs w:val="24"/>
        </w:rPr>
        <w:t>.</w:t>
      </w:r>
    </w:p>
    <w:p w:rsidR="006C7538" w:rsidRPr="003A40A5" w:rsidRDefault="006C7538" w:rsidP="000D7814">
      <w:pPr>
        <w:pStyle w:val="3"/>
        <w:spacing w:before="0" w:beforeAutospacing="0" w:after="0" w:afterAutospacing="0"/>
        <w:ind w:left="567"/>
        <w:rPr>
          <w:rFonts w:eastAsia="Calibri"/>
          <w:i/>
          <w:sz w:val="24"/>
          <w:szCs w:val="24"/>
        </w:rPr>
      </w:pPr>
    </w:p>
    <w:p w:rsidR="00B540EE" w:rsidRPr="003A40A5" w:rsidRDefault="00243C14" w:rsidP="000D7814">
      <w:pPr>
        <w:pStyle w:val="4"/>
        <w:spacing w:before="0" w:line="240" w:lineRule="auto"/>
        <w:ind w:left="567"/>
        <w:rPr>
          <w:sz w:val="24"/>
          <w:szCs w:val="24"/>
        </w:rPr>
      </w:pPr>
      <w:bookmarkStart w:id="79" w:name="_Toc409691645"/>
      <w:bookmarkStart w:id="80" w:name="_Toc410653968"/>
      <w:bookmarkStart w:id="81" w:name="_Toc414553154"/>
      <w:r w:rsidRPr="003A40A5">
        <w:rPr>
          <w:sz w:val="24"/>
          <w:szCs w:val="24"/>
        </w:rPr>
        <w:t>1.2.</w:t>
      </w:r>
      <w:r w:rsidR="00E63D8D" w:rsidRPr="003A40A5">
        <w:rPr>
          <w:sz w:val="24"/>
          <w:szCs w:val="24"/>
        </w:rPr>
        <w:t>5.1</w:t>
      </w:r>
      <w:r w:rsidR="002123C1">
        <w:rPr>
          <w:sz w:val="24"/>
          <w:szCs w:val="24"/>
        </w:rPr>
        <w:t>4</w:t>
      </w:r>
      <w:r w:rsidR="00E63D8D" w:rsidRPr="003A40A5">
        <w:rPr>
          <w:sz w:val="24"/>
          <w:szCs w:val="24"/>
        </w:rPr>
        <w:t>.</w:t>
      </w:r>
      <w:r w:rsidR="00B40836" w:rsidRPr="003A40A5">
        <w:rPr>
          <w:sz w:val="24"/>
          <w:szCs w:val="24"/>
        </w:rPr>
        <w:t xml:space="preserve"> </w:t>
      </w:r>
      <w:r w:rsidR="00B540EE" w:rsidRPr="003A40A5">
        <w:rPr>
          <w:sz w:val="24"/>
          <w:szCs w:val="24"/>
        </w:rPr>
        <w:t>Технология</w:t>
      </w:r>
      <w:bookmarkEnd w:id="79"/>
      <w:bookmarkEnd w:id="80"/>
      <w:bookmarkEnd w:id="81"/>
    </w:p>
    <w:p w:rsidR="00E53743" w:rsidRPr="003A40A5" w:rsidRDefault="00E53743"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соответствии с требованиями Федерального государственного образовательного стандарта основного </w:t>
      </w:r>
      <w:r w:rsidR="00F32B1F" w:rsidRPr="003A40A5">
        <w:rPr>
          <w:rFonts w:ascii="Times New Roman" w:hAnsi="Times New Roman"/>
          <w:sz w:val="24"/>
          <w:szCs w:val="24"/>
        </w:rPr>
        <w:t xml:space="preserve">общего образования </w:t>
      </w:r>
      <w:r w:rsidRPr="003A40A5">
        <w:rPr>
          <w:rFonts w:ascii="Times New Roman" w:hAnsi="Times New Roman"/>
          <w:sz w:val="24"/>
          <w:szCs w:val="24"/>
        </w:rPr>
        <w:t xml:space="preserve">к результатам предметной области «Технология», планируемые результаты освоения предмета «Технология» отражают: </w:t>
      </w:r>
    </w:p>
    <w:p w:rsidR="00E53743" w:rsidRPr="003A40A5" w:rsidRDefault="00E53743" w:rsidP="000D7814">
      <w:pPr>
        <w:pStyle w:val="a8"/>
        <w:numPr>
          <w:ilvl w:val="0"/>
          <w:numId w:val="67"/>
        </w:numPr>
        <w:tabs>
          <w:tab w:val="left" w:pos="993"/>
        </w:tabs>
        <w:ind w:left="567" w:firstLine="0"/>
        <w:jc w:val="both"/>
        <w:rPr>
          <w:rFonts w:ascii="Times New Roman" w:hAnsi="Times New Roman"/>
        </w:rPr>
      </w:pPr>
      <w:r w:rsidRPr="003A40A5">
        <w:rPr>
          <w:rFonts w:ascii="Times New Roman" w:hAnsi="Times New Roman"/>
        </w:rPr>
        <w:t xml:space="preserve">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 </w:t>
      </w:r>
    </w:p>
    <w:p w:rsidR="00E53743" w:rsidRPr="003A40A5" w:rsidRDefault="00E53743" w:rsidP="000D7814">
      <w:pPr>
        <w:pStyle w:val="a8"/>
        <w:numPr>
          <w:ilvl w:val="0"/>
          <w:numId w:val="67"/>
        </w:numPr>
        <w:tabs>
          <w:tab w:val="left" w:pos="993"/>
        </w:tabs>
        <w:ind w:left="567" w:firstLine="0"/>
        <w:jc w:val="both"/>
        <w:rPr>
          <w:rFonts w:ascii="Times New Roman" w:hAnsi="Times New Roman"/>
        </w:rPr>
      </w:pPr>
      <w:r w:rsidRPr="003A40A5">
        <w:rPr>
          <w:rFonts w:ascii="Times New Roman" w:hAnsi="Times New Roman"/>
        </w:rPr>
        <w:t xml:space="preserve">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E53743" w:rsidRPr="003A40A5" w:rsidRDefault="00E53743" w:rsidP="000D7814">
      <w:pPr>
        <w:pStyle w:val="a8"/>
        <w:numPr>
          <w:ilvl w:val="0"/>
          <w:numId w:val="67"/>
        </w:numPr>
        <w:tabs>
          <w:tab w:val="left" w:pos="993"/>
        </w:tabs>
        <w:ind w:left="567" w:firstLine="0"/>
        <w:jc w:val="both"/>
        <w:rPr>
          <w:rFonts w:ascii="Times New Roman" w:hAnsi="Times New Roman"/>
        </w:rPr>
      </w:pPr>
      <w:r w:rsidRPr="003A40A5">
        <w:rPr>
          <w:rFonts w:ascii="Times New Roman" w:hAnsi="Times New Roman"/>
        </w:rPr>
        <w:t xml:space="preserve">овладение средствами и формами графического отображения объектов или процессов, правилами выполнения графической документации; </w:t>
      </w:r>
    </w:p>
    <w:p w:rsidR="00E53743" w:rsidRPr="003A40A5" w:rsidRDefault="00E53743" w:rsidP="000D7814">
      <w:pPr>
        <w:pStyle w:val="a8"/>
        <w:numPr>
          <w:ilvl w:val="0"/>
          <w:numId w:val="67"/>
        </w:numPr>
        <w:tabs>
          <w:tab w:val="left" w:pos="993"/>
        </w:tabs>
        <w:ind w:left="567" w:firstLine="0"/>
        <w:jc w:val="both"/>
        <w:rPr>
          <w:rFonts w:ascii="Times New Roman" w:hAnsi="Times New Roman"/>
        </w:rPr>
      </w:pPr>
      <w:r w:rsidRPr="003A40A5">
        <w:rPr>
          <w:rFonts w:ascii="Times New Roman" w:hAnsi="Times New Roman"/>
        </w:rPr>
        <w:t>формирование умений устанавливать взаимосвязь знаний по разным учебным предметам для решения прикладных учебных задач;</w:t>
      </w:r>
    </w:p>
    <w:p w:rsidR="00E63D8D" w:rsidRPr="003A40A5" w:rsidRDefault="00E63D8D" w:rsidP="000D7814">
      <w:pPr>
        <w:pStyle w:val="a8"/>
        <w:numPr>
          <w:ilvl w:val="0"/>
          <w:numId w:val="67"/>
        </w:numPr>
        <w:tabs>
          <w:tab w:val="left" w:pos="993"/>
        </w:tabs>
        <w:ind w:left="567" w:firstLine="0"/>
        <w:jc w:val="both"/>
        <w:rPr>
          <w:rFonts w:ascii="Times New Roman" w:hAnsi="Times New Roman"/>
        </w:rPr>
      </w:pPr>
      <w:r w:rsidRPr="003A40A5">
        <w:rPr>
          <w:rFonts w:ascii="Times New Roman" w:hAnsi="Times New Roman"/>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E53743" w:rsidRPr="003A40A5" w:rsidRDefault="00E53743" w:rsidP="000D7814">
      <w:pPr>
        <w:pStyle w:val="a8"/>
        <w:numPr>
          <w:ilvl w:val="0"/>
          <w:numId w:val="67"/>
        </w:numPr>
        <w:tabs>
          <w:tab w:val="left" w:pos="993"/>
        </w:tabs>
        <w:ind w:left="567" w:firstLine="0"/>
        <w:jc w:val="both"/>
        <w:rPr>
          <w:rFonts w:ascii="Times New Roman" w:hAnsi="Times New Roman"/>
        </w:rPr>
      </w:pPr>
      <w:r w:rsidRPr="003A40A5">
        <w:rPr>
          <w:rFonts w:ascii="Times New Roman" w:hAnsi="Times New Roman"/>
        </w:rPr>
        <w:t>формирование представлений о мире профессий, связанных с изучаемыми технологиями, их востребованности на рынке труда.</w:t>
      </w:r>
    </w:p>
    <w:p w:rsidR="00E53743" w:rsidRPr="003A40A5" w:rsidRDefault="00E53743"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E53743" w:rsidRPr="003A40A5" w:rsidRDefault="00E53743" w:rsidP="000D7814">
      <w:pPr>
        <w:pStyle w:val="-11"/>
        <w:ind w:left="567"/>
        <w:jc w:val="both"/>
        <w:rPr>
          <w:b/>
          <w:lang w:eastAsia="en-US"/>
        </w:rPr>
      </w:pPr>
      <w:r w:rsidRPr="003A40A5">
        <w:rPr>
          <w:b/>
          <w:lang w:eastAsia="en-US"/>
        </w:rPr>
        <w:t>Результаты, заявленные образовательной программой «Технология» по блокам содержания</w:t>
      </w:r>
    </w:p>
    <w:p w:rsidR="00E53743" w:rsidRPr="003A40A5" w:rsidRDefault="00E53743" w:rsidP="000D7814">
      <w:pPr>
        <w:pStyle w:val="-11"/>
        <w:ind w:left="567"/>
        <w:jc w:val="both"/>
        <w:rPr>
          <w:b/>
          <w:lang w:eastAsia="en-US"/>
        </w:rPr>
      </w:pPr>
      <w:r w:rsidRPr="003A40A5">
        <w:rPr>
          <w:b/>
          <w:lang w:eastAsia="en-US"/>
        </w:rPr>
        <w:t>Современные материальные, информационные и гуманитарные технологии и перспективы их развития</w:t>
      </w:r>
    </w:p>
    <w:p w:rsidR="00E63D8D" w:rsidRPr="003A40A5" w:rsidRDefault="00180CC0" w:rsidP="000D7814">
      <w:pPr>
        <w:pStyle w:val="-11"/>
        <w:ind w:left="567"/>
        <w:jc w:val="both"/>
        <w:rPr>
          <w:rFonts w:eastAsia="MS Mincho"/>
        </w:rPr>
      </w:pPr>
      <w:r w:rsidRPr="003A40A5">
        <w:t>Выпускник научится:</w:t>
      </w:r>
    </w:p>
    <w:p w:rsidR="00E53743" w:rsidRPr="003A40A5" w:rsidRDefault="00180CC0" w:rsidP="000D7814">
      <w:pPr>
        <w:pStyle w:val="-11"/>
        <w:numPr>
          <w:ilvl w:val="0"/>
          <w:numId w:val="57"/>
        </w:numPr>
        <w:tabs>
          <w:tab w:val="left" w:pos="993"/>
        </w:tabs>
        <w:ind w:left="567" w:firstLine="0"/>
        <w:jc w:val="both"/>
        <w:rPr>
          <w:lang w:eastAsia="en-US"/>
        </w:rPr>
      </w:pPr>
      <w:r w:rsidRPr="003A40A5">
        <w:rPr>
          <w:lang w:eastAsia="en-US"/>
        </w:rPr>
        <w:lastRenderedPageBreak/>
        <w:t xml:space="preserve">называть </w:t>
      </w:r>
      <w:r w:rsidR="00E53743" w:rsidRPr="003A40A5">
        <w:rPr>
          <w:lang w:eastAsia="en-US"/>
        </w:rPr>
        <w:t>и характериз</w:t>
      </w:r>
      <w:r w:rsidRPr="003A40A5">
        <w:rPr>
          <w:lang w:eastAsia="en-US"/>
        </w:rPr>
        <w:t>овать</w:t>
      </w:r>
      <w:r w:rsidR="00E53743" w:rsidRPr="003A40A5">
        <w:rPr>
          <w:lang w:eastAsia="en-US"/>
        </w:rPr>
        <w:t xml:space="preserve">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3A40A5">
        <w:rPr>
          <w:lang w:eastAsia="en-US"/>
        </w:rPr>
        <w:t>;</w:t>
      </w:r>
    </w:p>
    <w:p w:rsidR="00E53743" w:rsidRPr="003A40A5" w:rsidRDefault="00180CC0" w:rsidP="000D7814">
      <w:pPr>
        <w:pStyle w:val="-11"/>
        <w:numPr>
          <w:ilvl w:val="0"/>
          <w:numId w:val="57"/>
        </w:numPr>
        <w:tabs>
          <w:tab w:val="left" w:pos="993"/>
        </w:tabs>
        <w:ind w:left="567" w:firstLine="0"/>
        <w:jc w:val="both"/>
        <w:rPr>
          <w:lang w:eastAsia="en-US"/>
        </w:rPr>
      </w:pPr>
      <w:r w:rsidRPr="003A40A5">
        <w:rPr>
          <w:lang w:eastAsia="en-US"/>
        </w:rPr>
        <w:t>называть  и характеризовать</w:t>
      </w:r>
      <w:r w:rsidR="00E53743" w:rsidRPr="003A40A5">
        <w:rPr>
          <w:lang w:eastAsia="en-US"/>
        </w:rPr>
        <w:t xml:space="preserve">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3A40A5">
        <w:rPr>
          <w:lang w:eastAsia="en-US"/>
        </w:rPr>
        <w:t>;</w:t>
      </w:r>
    </w:p>
    <w:p w:rsidR="00E53743" w:rsidRPr="003A40A5" w:rsidRDefault="00F578F2" w:rsidP="000D7814">
      <w:pPr>
        <w:pStyle w:val="-11"/>
        <w:numPr>
          <w:ilvl w:val="0"/>
          <w:numId w:val="57"/>
        </w:numPr>
        <w:tabs>
          <w:tab w:val="left" w:pos="993"/>
        </w:tabs>
        <w:ind w:left="567" w:firstLine="0"/>
        <w:jc w:val="both"/>
        <w:rPr>
          <w:lang w:eastAsia="en-US"/>
        </w:rPr>
      </w:pPr>
      <w:r w:rsidRPr="003A40A5">
        <w:rPr>
          <w:lang w:eastAsia="en-US"/>
        </w:rPr>
        <w:t xml:space="preserve">объяснять </w:t>
      </w:r>
      <w:r w:rsidR="00E53743" w:rsidRPr="003A40A5">
        <w:rPr>
          <w:lang w:eastAsia="en-US"/>
        </w:rPr>
        <w:t>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w:t>
      </w:r>
      <w:r w:rsidRPr="003A40A5">
        <w:rPr>
          <w:lang w:eastAsia="en-US"/>
        </w:rPr>
        <w:t xml:space="preserve"> </w:t>
      </w:r>
      <w:r w:rsidR="00E53743" w:rsidRPr="003A40A5">
        <w:rPr>
          <w:lang w:eastAsia="en-US"/>
        </w:rPr>
        <w:t>технологической</w:t>
      </w:r>
      <w:r w:rsidRPr="003A40A5">
        <w:rPr>
          <w:lang w:eastAsia="en-US"/>
        </w:rPr>
        <w:t xml:space="preserve"> </w:t>
      </w:r>
      <w:r w:rsidR="00E53743" w:rsidRPr="003A40A5">
        <w:rPr>
          <w:lang w:eastAsia="en-US"/>
        </w:rPr>
        <w:t>чистоты</w:t>
      </w:r>
      <w:r w:rsidR="006C7538" w:rsidRPr="003A40A5">
        <w:rPr>
          <w:lang w:eastAsia="en-US"/>
        </w:rPr>
        <w:t>;</w:t>
      </w:r>
    </w:p>
    <w:p w:rsidR="00E53743" w:rsidRPr="003A40A5" w:rsidRDefault="00180CC0" w:rsidP="000D7814">
      <w:pPr>
        <w:pStyle w:val="-11"/>
        <w:numPr>
          <w:ilvl w:val="0"/>
          <w:numId w:val="57"/>
        </w:numPr>
        <w:tabs>
          <w:tab w:val="left" w:pos="993"/>
        </w:tabs>
        <w:ind w:left="567" w:firstLine="0"/>
        <w:jc w:val="both"/>
        <w:rPr>
          <w:lang w:eastAsia="en-US"/>
        </w:rPr>
      </w:pPr>
      <w:r w:rsidRPr="003A40A5">
        <w:rPr>
          <w:lang w:eastAsia="en-US"/>
        </w:rPr>
        <w:t>проводить</w:t>
      </w:r>
      <w:r w:rsidR="00E53743" w:rsidRPr="003A40A5">
        <w:rPr>
          <w:lang w:eastAsia="en-US"/>
        </w:rPr>
        <w:t xml:space="preserve"> мониторинг развития технологий произвольно избранной отрасли на основе работы с информационными источниками различных видов.</w:t>
      </w:r>
    </w:p>
    <w:p w:rsidR="00E53743" w:rsidRPr="003A40A5" w:rsidRDefault="00E53743"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E53743" w:rsidRPr="003A40A5" w:rsidRDefault="00E53743" w:rsidP="000D7814">
      <w:pPr>
        <w:pStyle w:val="-11"/>
        <w:numPr>
          <w:ilvl w:val="0"/>
          <w:numId w:val="57"/>
        </w:numPr>
        <w:tabs>
          <w:tab w:val="left" w:pos="993"/>
        </w:tabs>
        <w:ind w:left="567" w:firstLine="0"/>
        <w:jc w:val="both"/>
        <w:rPr>
          <w:i/>
          <w:lang w:eastAsia="en-US"/>
        </w:rPr>
      </w:pPr>
      <w:r w:rsidRPr="003A40A5">
        <w:rPr>
          <w:i/>
          <w:lang w:eastAsia="en-US"/>
        </w:rPr>
        <w:t>приводит</w:t>
      </w:r>
      <w:r w:rsidR="006C7538" w:rsidRPr="003A40A5">
        <w:rPr>
          <w:i/>
          <w:lang w:eastAsia="en-US"/>
        </w:rPr>
        <w:t>ь</w:t>
      </w:r>
      <w:r w:rsidRPr="003A40A5">
        <w:rPr>
          <w:i/>
          <w:lang w:eastAsia="en-US"/>
        </w:rPr>
        <w:t xml:space="preserve">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E53743" w:rsidRPr="003A40A5" w:rsidRDefault="00E53743" w:rsidP="000D7814">
      <w:pPr>
        <w:pStyle w:val="-11"/>
        <w:ind w:left="567"/>
        <w:jc w:val="both"/>
        <w:rPr>
          <w:b/>
          <w:lang w:eastAsia="en-US"/>
        </w:rPr>
      </w:pPr>
      <w:r w:rsidRPr="003A40A5">
        <w:rPr>
          <w:b/>
          <w:lang w:eastAsia="en-US"/>
        </w:rPr>
        <w:t>Формирование технологической культуры и проектно-технологического мышления обучающихся</w:t>
      </w:r>
    </w:p>
    <w:p w:rsidR="00E53743" w:rsidRPr="003A40A5" w:rsidRDefault="00180CC0" w:rsidP="000D7814">
      <w:pPr>
        <w:pStyle w:val="-11"/>
        <w:ind w:left="567"/>
        <w:jc w:val="both"/>
        <w:rPr>
          <w:rFonts w:eastAsia="MS Mincho"/>
        </w:rPr>
      </w:pPr>
      <w:r w:rsidRPr="003A40A5">
        <w:t>В</w:t>
      </w:r>
      <w:r w:rsidR="00E53743" w:rsidRPr="003A40A5">
        <w:t>ыпускник</w:t>
      </w:r>
      <w:r w:rsidRPr="003A40A5">
        <w:t xml:space="preserve"> научится</w:t>
      </w:r>
      <w:r w:rsidR="00E53743" w:rsidRPr="003A40A5">
        <w:t>:</w:t>
      </w:r>
    </w:p>
    <w:p w:rsidR="00E53743" w:rsidRPr="003A40A5" w:rsidRDefault="00E53743" w:rsidP="000D7814">
      <w:pPr>
        <w:pStyle w:val="-11"/>
        <w:numPr>
          <w:ilvl w:val="1"/>
          <w:numId w:val="68"/>
        </w:numPr>
        <w:tabs>
          <w:tab w:val="left" w:pos="993"/>
        </w:tabs>
        <w:ind w:left="567" w:firstLine="0"/>
        <w:jc w:val="both"/>
        <w:rPr>
          <w:lang w:eastAsia="en-US"/>
        </w:rPr>
      </w:pPr>
      <w:r w:rsidRPr="003A40A5">
        <w:rPr>
          <w:lang w:eastAsia="en-US"/>
        </w:rPr>
        <w:t>след</w:t>
      </w:r>
      <w:r w:rsidR="00180CC0" w:rsidRPr="003A40A5">
        <w:rPr>
          <w:lang w:eastAsia="en-US"/>
        </w:rPr>
        <w:t>овать</w:t>
      </w:r>
      <w:r w:rsidRPr="003A40A5">
        <w:rPr>
          <w:lang w:eastAsia="en-US"/>
        </w:rPr>
        <w:t xml:space="preserve"> технологии, в том числе в процессе изготовления субъективно нового продукта</w:t>
      </w:r>
      <w:r w:rsidR="006C7538" w:rsidRPr="003A40A5">
        <w:rPr>
          <w:lang w:eastAsia="en-US"/>
        </w:rPr>
        <w:t>;</w:t>
      </w:r>
    </w:p>
    <w:p w:rsidR="00E53743" w:rsidRPr="003A40A5" w:rsidRDefault="00180CC0" w:rsidP="000D7814">
      <w:pPr>
        <w:pStyle w:val="-11"/>
        <w:numPr>
          <w:ilvl w:val="1"/>
          <w:numId w:val="68"/>
        </w:numPr>
        <w:tabs>
          <w:tab w:val="left" w:pos="993"/>
        </w:tabs>
        <w:ind w:left="567" w:firstLine="0"/>
        <w:jc w:val="both"/>
        <w:rPr>
          <w:lang w:eastAsia="en-US"/>
        </w:rPr>
      </w:pPr>
      <w:r w:rsidRPr="003A40A5">
        <w:rPr>
          <w:lang w:eastAsia="en-US"/>
        </w:rPr>
        <w:t xml:space="preserve">оценивать </w:t>
      </w:r>
      <w:r w:rsidR="00E53743" w:rsidRPr="003A40A5">
        <w:rPr>
          <w:lang w:eastAsia="en-US"/>
        </w:rPr>
        <w:t>условия применимости технологии в том числе с позиций экологической защищенности</w:t>
      </w:r>
      <w:r w:rsidR="006C7538" w:rsidRPr="003A40A5">
        <w:rPr>
          <w:lang w:eastAsia="en-US"/>
        </w:rPr>
        <w:t>;</w:t>
      </w:r>
    </w:p>
    <w:p w:rsidR="00E53743" w:rsidRPr="003A40A5" w:rsidRDefault="00180CC0" w:rsidP="000D7814">
      <w:pPr>
        <w:pStyle w:val="-11"/>
        <w:numPr>
          <w:ilvl w:val="1"/>
          <w:numId w:val="68"/>
        </w:numPr>
        <w:tabs>
          <w:tab w:val="left" w:pos="993"/>
        </w:tabs>
        <w:ind w:left="567" w:firstLine="0"/>
        <w:jc w:val="both"/>
        <w:rPr>
          <w:lang w:eastAsia="en-US"/>
        </w:rPr>
      </w:pPr>
      <w:r w:rsidRPr="003A40A5">
        <w:rPr>
          <w:lang w:eastAsia="en-US"/>
        </w:rPr>
        <w:t xml:space="preserve">прогнозировать </w:t>
      </w:r>
      <w:r w:rsidR="00E53743" w:rsidRPr="003A40A5">
        <w:rPr>
          <w:lang w:eastAsia="en-US"/>
        </w:rPr>
        <w:t>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245F1D" w:rsidRPr="003A40A5">
        <w:rPr>
          <w:lang w:eastAsia="en-US"/>
        </w:rPr>
        <w:t>е</w:t>
      </w:r>
      <w:r w:rsidR="00E53743" w:rsidRPr="003A40A5">
        <w:rPr>
          <w:lang w:eastAsia="en-US"/>
        </w:rPr>
        <w:t>м, в том числе самостоятельно планируя такого рода эксперименты</w:t>
      </w:r>
      <w:r w:rsidR="006C7538" w:rsidRPr="003A40A5">
        <w:rPr>
          <w:lang w:eastAsia="en-US"/>
        </w:rPr>
        <w:t>;</w:t>
      </w:r>
    </w:p>
    <w:p w:rsidR="00E53743" w:rsidRPr="003A40A5" w:rsidRDefault="00E53743" w:rsidP="000D7814">
      <w:pPr>
        <w:pStyle w:val="-11"/>
        <w:numPr>
          <w:ilvl w:val="1"/>
          <w:numId w:val="68"/>
        </w:numPr>
        <w:tabs>
          <w:tab w:val="left" w:pos="993"/>
        </w:tabs>
        <w:ind w:left="567" w:firstLine="0"/>
        <w:jc w:val="both"/>
        <w:rPr>
          <w:lang w:eastAsia="en-US"/>
        </w:rPr>
      </w:pPr>
      <w:r w:rsidRPr="003A40A5">
        <w:rPr>
          <w:lang w:eastAsia="en-US"/>
        </w:rPr>
        <w:t xml:space="preserve">в зависимости от ситуации </w:t>
      </w:r>
      <w:r w:rsidR="00180CC0" w:rsidRPr="003A40A5">
        <w:rPr>
          <w:lang w:eastAsia="en-US"/>
        </w:rPr>
        <w:t xml:space="preserve">оптимизировать </w:t>
      </w:r>
      <w:r w:rsidRPr="003A40A5">
        <w:rPr>
          <w:lang w:eastAsia="en-US"/>
        </w:rPr>
        <w:t>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r w:rsidR="006C7538" w:rsidRPr="003A40A5">
        <w:rPr>
          <w:lang w:eastAsia="en-US"/>
        </w:rPr>
        <w:t>;</w:t>
      </w:r>
    </w:p>
    <w:p w:rsidR="00E53743" w:rsidRPr="003A40A5" w:rsidRDefault="00E53743" w:rsidP="000D7814">
      <w:pPr>
        <w:pStyle w:val="-11"/>
        <w:numPr>
          <w:ilvl w:val="1"/>
          <w:numId w:val="68"/>
        </w:numPr>
        <w:tabs>
          <w:tab w:val="left" w:pos="993"/>
        </w:tabs>
        <w:ind w:left="567" w:firstLine="0"/>
        <w:jc w:val="both"/>
        <w:rPr>
          <w:lang w:eastAsia="en-US"/>
        </w:rPr>
      </w:pPr>
      <w:r w:rsidRPr="003A40A5">
        <w:rPr>
          <w:lang w:eastAsia="en-US"/>
        </w:rPr>
        <w:t>проводит</w:t>
      </w:r>
      <w:r w:rsidR="00180CC0" w:rsidRPr="003A40A5">
        <w:rPr>
          <w:lang w:eastAsia="en-US"/>
        </w:rPr>
        <w:t>ь</w:t>
      </w:r>
      <w:r w:rsidRPr="003A40A5">
        <w:rPr>
          <w:lang w:eastAsia="en-US"/>
        </w:rPr>
        <w:t xml:space="preserve"> оценку и испытание полученного продукта</w:t>
      </w:r>
      <w:r w:rsidR="006C7538" w:rsidRPr="003A40A5">
        <w:rPr>
          <w:lang w:eastAsia="en-US"/>
        </w:rPr>
        <w:t>;</w:t>
      </w:r>
    </w:p>
    <w:p w:rsidR="00E53743" w:rsidRPr="003A40A5" w:rsidRDefault="00E53743" w:rsidP="000D7814">
      <w:pPr>
        <w:pStyle w:val="-11"/>
        <w:numPr>
          <w:ilvl w:val="1"/>
          <w:numId w:val="68"/>
        </w:numPr>
        <w:tabs>
          <w:tab w:val="left" w:pos="993"/>
        </w:tabs>
        <w:ind w:left="567" w:firstLine="0"/>
        <w:jc w:val="both"/>
        <w:rPr>
          <w:lang w:eastAsia="en-US"/>
        </w:rPr>
      </w:pPr>
      <w:r w:rsidRPr="003A40A5">
        <w:rPr>
          <w:lang w:eastAsia="en-US"/>
        </w:rPr>
        <w:t>проводит</w:t>
      </w:r>
      <w:r w:rsidR="00180CC0" w:rsidRPr="003A40A5">
        <w:rPr>
          <w:lang w:eastAsia="en-US"/>
        </w:rPr>
        <w:t>ь</w:t>
      </w:r>
      <w:r w:rsidRPr="003A40A5">
        <w:rPr>
          <w:lang w:eastAsia="en-US"/>
        </w:rPr>
        <w:t xml:space="preserve"> анализ потребностей в тех или иных материальных или информационных продуктах</w:t>
      </w:r>
      <w:r w:rsidR="006C7538" w:rsidRPr="003A40A5">
        <w:rPr>
          <w:lang w:eastAsia="en-US"/>
        </w:rPr>
        <w:t>;</w:t>
      </w:r>
    </w:p>
    <w:p w:rsidR="00E53743" w:rsidRPr="003A40A5" w:rsidRDefault="00180CC0" w:rsidP="000D7814">
      <w:pPr>
        <w:pStyle w:val="-11"/>
        <w:numPr>
          <w:ilvl w:val="1"/>
          <w:numId w:val="68"/>
        </w:numPr>
        <w:tabs>
          <w:tab w:val="left" w:pos="993"/>
        </w:tabs>
        <w:ind w:left="567" w:firstLine="0"/>
        <w:jc w:val="both"/>
        <w:rPr>
          <w:lang w:eastAsia="en-US"/>
        </w:rPr>
      </w:pPr>
      <w:r w:rsidRPr="003A40A5">
        <w:rPr>
          <w:lang w:eastAsia="en-US"/>
        </w:rPr>
        <w:t xml:space="preserve">описывать </w:t>
      </w:r>
      <w:r w:rsidR="00E53743" w:rsidRPr="003A40A5">
        <w:rPr>
          <w:lang w:eastAsia="en-US"/>
        </w:rPr>
        <w:t>технологическое решение с помощью текста, рисунков, графического изображения</w:t>
      </w:r>
      <w:r w:rsidR="006C7538" w:rsidRPr="003A40A5">
        <w:rPr>
          <w:lang w:eastAsia="en-US"/>
        </w:rPr>
        <w:t>;</w:t>
      </w:r>
    </w:p>
    <w:p w:rsidR="00E53743" w:rsidRPr="003A40A5" w:rsidRDefault="00180CC0" w:rsidP="000D7814">
      <w:pPr>
        <w:pStyle w:val="-11"/>
        <w:numPr>
          <w:ilvl w:val="1"/>
          <w:numId w:val="68"/>
        </w:numPr>
        <w:tabs>
          <w:tab w:val="left" w:pos="993"/>
        </w:tabs>
        <w:ind w:left="567" w:firstLine="0"/>
        <w:jc w:val="both"/>
        <w:rPr>
          <w:lang w:eastAsia="en-US"/>
        </w:rPr>
      </w:pPr>
      <w:r w:rsidRPr="003A40A5">
        <w:rPr>
          <w:lang w:eastAsia="en-US"/>
        </w:rPr>
        <w:t xml:space="preserve">анализировать </w:t>
      </w:r>
      <w:r w:rsidR="00E53743" w:rsidRPr="003A40A5">
        <w:rPr>
          <w:lang w:eastAsia="en-US"/>
        </w:rPr>
        <w:t>возможные технологические решения, определять их достоинства и недостатки в контексте заданной ситуации</w:t>
      </w:r>
      <w:r w:rsidR="006C7538" w:rsidRPr="003A40A5">
        <w:rPr>
          <w:lang w:eastAsia="en-US"/>
        </w:rPr>
        <w:t>;</w:t>
      </w:r>
    </w:p>
    <w:p w:rsidR="00E53743" w:rsidRPr="003A40A5" w:rsidRDefault="00180CC0" w:rsidP="000D7814">
      <w:pPr>
        <w:pStyle w:val="-11"/>
        <w:numPr>
          <w:ilvl w:val="1"/>
          <w:numId w:val="68"/>
        </w:numPr>
        <w:tabs>
          <w:tab w:val="left" w:pos="993"/>
        </w:tabs>
        <w:ind w:left="567" w:firstLine="0"/>
        <w:jc w:val="both"/>
        <w:rPr>
          <w:lang w:eastAsia="en-US"/>
        </w:rPr>
      </w:pPr>
      <w:r w:rsidRPr="003A40A5">
        <w:rPr>
          <w:lang w:eastAsia="en-US"/>
        </w:rPr>
        <w:t>проводить и анализировать</w:t>
      </w:r>
      <w:r w:rsidR="00F578F2" w:rsidRPr="003A40A5">
        <w:rPr>
          <w:lang w:eastAsia="en-US"/>
        </w:rPr>
        <w:t xml:space="preserve"> </w:t>
      </w:r>
      <w:r w:rsidRPr="003A40A5">
        <w:rPr>
          <w:lang w:eastAsia="en-US"/>
        </w:rPr>
        <w:t xml:space="preserve">разработку </w:t>
      </w:r>
      <w:r w:rsidR="00E53743" w:rsidRPr="003A40A5">
        <w:rPr>
          <w:lang w:eastAsia="en-US"/>
        </w:rPr>
        <w:t xml:space="preserve">и / или </w:t>
      </w:r>
      <w:r w:rsidRPr="003A40A5">
        <w:rPr>
          <w:lang w:eastAsia="en-US"/>
        </w:rPr>
        <w:t xml:space="preserve">реализацию </w:t>
      </w:r>
      <w:r w:rsidR="00E53743" w:rsidRPr="003A40A5">
        <w:rPr>
          <w:lang w:eastAsia="en-US"/>
        </w:rPr>
        <w:t>прикладных проектов, предполагающих:</w:t>
      </w:r>
    </w:p>
    <w:p w:rsidR="00E53743" w:rsidRPr="003A40A5" w:rsidRDefault="00E53743" w:rsidP="00C24FFD">
      <w:pPr>
        <w:pStyle w:val="-11"/>
        <w:numPr>
          <w:ilvl w:val="1"/>
          <w:numId w:val="228"/>
        </w:numPr>
        <w:ind w:hanging="513"/>
        <w:jc w:val="both"/>
        <w:rPr>
          <w:lang w:eastAsia="en-US"/>
        </w:rPr>
      </w:pPr>
      <w:r w:rsidRPr="003A40A5">
        <w:rPr>
          <w:lang w:eastAsia="en-US"/>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53743" w:rsidRPr="003A40A5" w:rsidRDefault="00E53743" w:rsidP="00C24FFD">
      <w:pPr>
        <w:pStyle w:val="-11"/>
        <w:numPr>
          <w:ilvl w:val="1"/>
          <w:numId w:val="228"/>
        </w:numPr>
        <w:ind w:hanging="513"/>
        <w:jc w:val="both"/>
        <w:rPr>
          <w:lang w:eastAsia="en-US"/>
        </w:rPr>
      </w:pPr>
      <w:r w:rsidRPr="003A40A5">
        <w:rPr>
          <w:lang w:eastAsia="en-US"/>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53743" w:rsidRPr="003A40A5" w:rsidRDefault="00E53743" w:rsidP="00C24FFD">
      <w:pPr>
        <w:pStyle w:val="-11"/>
        <w:numPr>
          <w:ilvl w:val="1"/>
          <w:numId w:val="228"/>
        </w:numPr>
        <w:ind w:hanging="513"/>
        <w:jc w:val="both"/>
        <w:rPr>
          <w:lang w:eastAsia="en-US"/>
        </w:rPr>
      </w:pPr>
      <w:r w:rsidRPr="003A40A5">
        <w:rPr>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53743" w:rsidRPr="003A40A5" w:rsidRDefault="00E53743" w:rsidP="00C24FFD">
      <w:pPr>
        <w:pStyle w:val="-11"/>
        <w:numPr>
          <w:ilvl w:val="1"/>
          <w:numId w:val="228"/>
        </w:numPr>
        <w:ind w:hanging="513"/>
        <w:jc w:val="both"/>
        <w:rPr>
          <w:lang w:eastAsia="en-US"/>
        </w:rPr>
      </w:pPr>
      <w:r w:rsidRPr="003A40A5">
        <w:rPr>
          <w:lang w:eastAsia="en-US"/>
        </w:rPr>
        <w:t>встраивание созданного информационного продукта в заданную оболочку;</w:t>
      </w:r>
    </w:p>
    <w:p w:rsidR="00E53743" w:rsidRPr="003A40A5" w:rsidRDefault="00E53743" w:rsidP="00C24FFD">
      <w:pPr>
        <w:pStyle w:val="-11"/>
        <w:numPr>
          <w:ilvl w:val="1"/>
          <w:numId w:val="228"/>
        </w:numPr>
        <w:ind w:hanging="513"/>
        <w:jc w:val="both"/>
        <w:rPr>
          <w:lang w:eastAsia="en-US"/>
        </w:rPr>
      </w:pPr>
      <w:r w:rsidRPr="003A40A5">
        <w:rPr>
          <w:lang w:eastAsia="en-US"/>
        </w:rPr>
        <w:lastRenderedPageBreak/>
        <w:t>изготовление информационного продукта по заданному алгоритму в заданной оболочке</w:t>
      </w:r>
      <w:r w:rsidR="006C7538" w:rsidRPr="003A40A5">
        <w:rPr>
          <w:lang w:eastAsia="en-US"/>
        </w:rPr>
        <w:t>;</w:t>
      </w:r>
    </w:p>
    <w:p w:rsidR="00E53743" w:rsidRPr="003A40A5" w:rsidRDefault="00180CC0" w:rsidP="000D7814">
      <w:pPr>
        <w:pStyle w:val="-11"/>
        <w:numPr>
          <w:ilvl w:val="1"/>
          <w:numId w:val="68"/>
        </w:numPr>
        <w:tabs>
          <w:tab w:val="left" w:pos="993"/>
        </w:tabs>
        <w:ind w:left="567" w:firstLine="0"/>
        <w:jc w:val="both"/>
        <w:rPr>
          <w:lang w:eastAsia="en-US"/>
        </w:rPr>
      </w:pPr>
      <w:r w:rsidRPr="003A40A5">
        <w:rPr>
          <w:lang w:eastAsia="en-US"/>
        </w:rPr>
        <w:t>проводить и анализировать</w:t>
      </w:r>
      <w:r w:rsidR="00F578F2" w:rsidRPr="003A40A5">
        <w:rPr>
          <w:lang w:eastAsia="en-US"/>
        </w:rPr>
        <w:t xml:space="preserve"> </w:t>
      </w:r>
      <w:r w:rsidRPr="003A40A5">
        <w:rPr>
          <w:lang w:eastAsia="en-US"/>
        </w:rPr>
        <w:t xml:space="preserve">разработку </w:t>
      </w:r>
      <w:r w:rsidR="00E53743" w:rsidRPr="003A40A5">
        <w:rPr>
          <w:lang w:eastAsia="en-US"/>
        </w:rPr>
        <w:t xml:space="preserve">и / или </w:t>
      </w:r>
      <w:r w:rsidRPr="003A40A5">
        <w:rPr>
          <w:lang w:eastAsia="en-US"/>
        </w:rPr>
        <w:t xml:space="preserve">реализацию </w:t>
      </w:r>
      <w:r w:rsidR="00E53743" w:rsidRPr="003A40A5">
        <w:rPr>
          <w:lang w:eastAsia="en-US"/>
        </w:rPr>
        <w:t>технологических проектов, предполагающих:</w:t>
      </w:r>
    </w:p>
    <w:p w:rsidR="00E53743" w:rsidRPr="003A40A5" w:rsidRDefault="00E53743" w:rsidP="00C24FFD">
      <w:pPr>
        <w:pStyle w:val="-11"/>
        <w:numPr>
          <w:ilvl w:val="1"/>
          <w:numId w:val="228"/>
        </w:numPr>
        <w:ind w:hanging="513"/>
        <w:jc w:val="both"/>
        <w:rPr>
          <w:lang w:eastAsia="en-US"/>
        </w:rPr>
      </w:pPr>
      <w:r w:rsidRPr="003A40A5">
        <w:rPr>
          <w:lang w:eastAsia="en-US"/>
        </w:rPr>
        <w:t>оптимизацию заданного способа (технологии) получения требующегося материального продукта (после его применения в собственной практике);</w:t>
      </w:r>
    </w:p>
    <w:p w:rsidR="00E53743" w:rsidRPr="003A40A5" w:rsidRDefault="00E53743" w:rsidP="00C24FFD">
      <w:pPr>
        <w:pStyle w:val="-11"/>
        <w:numPr>
          <w:ilvl w:val="1"/>
          <w:numId w:val="228"/>
        </w:numPr>
        <w:ind w:hanging="513"/>
        <w:jc w:val="both"/>
        <w:rPr>
          <w:lang w:eastAsia="en-US"/>
        </w:rPr>
      </w:pPr>
      <w:r w:rsidRPr="003A40A5">
        <w:rPr>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w:t>
      </w:r>
      <w:r w:rsidR="00245F1D" w:rsidRPr="003A40A5">
        <w:rPr>
          <w:lang w:eastAsia="en-US"/>
        </w:rPr>
        <w:t>е</w:t>
      </w:r>
      <w:r w:rsidRPr="003A40A5">
        <w:rPr>
          <w:lang w:eastAsia="en-US"/>
        </w:rPr>
        <w:t xml:space="preserve"> пилотного применения; разработку инструкций, технологических карт для исполнителей, согласование с заинтересованными субъектами;</w:t>
      </w:r>
    </w:p>
    <w:p w:rsidR="00E53743" w:rsidRPr="003A40A5" w:rsidRDefault="00E53743" w:rsidP="00C24FFD">
      <w:pPr>
        <w:pStyle w:val="-11"/>
        <w:numPr>
          <w:ilvl w:val="1"/>
          <w:numId w:val="228"/>
        </w:numPr>
        <w:ind w:hanging="513"/>
        <w:jc w:val="both"/>
        <w:rPr>
          <w:lang w:eastAsia="en-US"/>
        </w:rPr>
      </w:pPr>
      <w:r w:rsidRPr="003A40A5">
        <w:rPr>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r w:rsidR="006C7538" w:rsidRPr="003A40A5">
        <w:rPr>
          <w:lang w:eastAsia="en-US"/>
        </w:rPr>
        <w:t>;</w:t>
      </w:r>
    </w:p>
    <w:p w:rsidR="00E53743" w:rsidRPr="003A40A5" w:rsidRDefault="00180CC0" w:rsidP="000D7814">
      <w:pPr>
        <w:pStyle w:val="-11"/>
        <w:numPr>
          <w:ilvl w:val="1"/>
          <w:numId w:val="68"/>
        </w:numPr>
        <w:tabs>
          <w:tab w:val="left" w:pos="993"/>
        </w:tabs>
        <w:ind w:left="567" w:firstLine="0"/>
        <w:jc w:val="both"/>
        <w:rPr>
          <w:lang w:eastAsia="en-US"/>
        </w:rPr>
      </w:pPr>
      <w:r w:rsidRPr="003A40A5">
        <w:rPr>
          <w:lang w:eastAsia="en-US"/>
        </w:rPr>
        <w:t xml:space="preserve">проводить и анализировать разработку </w:t>
      </w:r>
      <w:r w:rsidR="00E53743" w:rsidRPr="003A40A5">
        <w:rPr>
          <w:lang w:eastAsia="en-US"/>
        </w:rPr>
        <w:t xml:space="preserve">и / или </w:t>
      </w:r>
      <w:r w:rsidRPr="003A40A5">
        <w:rPr>
          <w:lang w:eastAsia="en-US"/>
        </w:rPr>
        <w:t xml:space="preserve">реализацию </w:t>
      </w:r>
      <w:r w:rsidR="00E53743" w:rsidRPr="003A40A5">
        <w:rPr>
          <w:lang w:eastAsia="en-US"/>
        </w:rPr>
        <w:t>проектов, предполагающих:</w:t>
      </w:r>
    </w:p>
    <w:p w:rsidR="00E53743" w:rsidRPr="003A40A5" w:rsidRDefault="00E53743" w:rsidP="00C24FFD">
      <w:pPr>
        <w:pStyle w:val="-11"/>
        <w:numPr>
          <w:ilvl w:val="1"/>
          <w:numId w:val="228"/>
        </w:numPr>
        <w:ind w:hanging="513"/>
        <w:jc w:val="both"/>
        <w:rPr>
          <w:lang w:eastAsia="en-US"/>
        </w:rPr>
      </w:pPr>
      <w:r w:rsidRPr="003A40A5">
        <w:rPr>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53743" w:rsidRPr="003A40A5" w:rsidRDefault="00E53743" w:rsidP="00C24FFD">
      <w:pPr>
        <w:pStyle w:val="-11"/>
        <w:numPr>
          <w:ilvl w:val="1"/>
          <w:numId w:val="228"/>
        </w:numPr>
        <w:ind w:hanging="513"/>
        <w:jc w:val="both"/>
        <w:rPr>
          <w:lang w:eastAsia="en-US"/>
        </w:rPr>
      </w:pPr>
      <w:r w:rsidRPr="003A40A5">
        <w:rPr>
          <w:lang w:eastAsia="en-US"/>
        </w:rPr>
        <w:t>планирование (разработку) материального продукта на основе самостоятельно провед</w:t>
      </w:r>
      <w:r w:rsidR="00245F1D" w:rsidRPr="003A40A5">
        <w:rPr>
          <w:lang w:eastAsia="en-US"/>
        </w:rPr>
        <w:t>е</w:t>
      </w:r>
      <w:r w:rsidRPr="003A40A5">
        <w:rPr>
          <w:lang w:eastAsia="en-US"/>
        </w:rPr>
        <w:t>нных исследований потребительских интересов;</w:t>
      </w:r>
    </w:p>
    <w:p w:rsidR="00E53743" w:rsidRPr="003A40A5" w:rsidRDefault="00E53743" w:rsidP="00C24FFD">
      <w:pPr>
        <w:pStyle w:val="-11"/>
        <w:numPr>
          <w:ilvl w:val="1"/>
          <w:numId w:val="228"/>
        </w:numPr>
        <w:ind w:hanging="513"/>
        <w:jc w:val="both"/>
        <w:rPr>
          <w:lang w:eastAsia="en-US"/>
        </w:rPr>
      </w:pPr>
      <w:r w:rsidRPr="003A40A5">
        <w:rPr>
          <w:lang w:eastAsia="en-US"/>
        </w:rPr>
        <w:t>разработку плана продвижения продукта</w:t>
      </w:r>
      <w:r w:rsidR="006C7538" w:rsidRPr="003A40A5">
        <w:rPr>
          <w:lang w:eastAsia="en-US"/>
        </w:rPr>
        <w:t>;</w:t>
      </w:r>
    </w:p>
    <w:p w:rsidR="00587979" w:rsidRPr="003A40A5" w:rsidRDefault="00587979" w:rsidP="000D7814">
      <w:pPr>
        <w:pStyle w:val="-11"/>
        <w:numPr>
          <w:ilvl w:val="1"/>
          <w:numId w:val="68"/>
        </w:numPr>
        <w:tabs>
          <w:tab w:val="left" w:pos="993"/>
        </w:tabs>
        <w:ind w:left="567" w:firstLine="0"/>
        <w:jc w:val="both"/>
        <w:rPr>
          <w:lang w:eastAsia="en-US"/>
        </w:rPr>
      </w:pPr>
      <w:r w:rsidRPr="003A40A5">
        <w:rPr>
          <w:lang w:eastAsia="en-US"/>
        </w:rPr>
        <w:t>проводить и анализировать</w:t>
      </w:r>
      <w:r w:rsidR="00F578F2" w:rsidRPr="003A40A5">
        <w:rPr>
          <w:lang w:eastAsia="en-US"/>
        </w:rPr>
        <w:t xml:space="preserve"> </w:t>
      </w:r>
      <w:r w:rsidRPr="003A40A5">
        <w:rPr>
          <w:lang w:eastAsia="en-US"/>
        </w:rPr>
        <w:t>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53743" w:rsidRPr="003A40A5" w:rsidRDefault="00E53743" w:rsidP="000D7814">
      <w:pPr>
        <w:pStyle w:val="-11"/>
        <w:numPr>
          <w:ilvl w:val="1"/>
          <w:numId w:val="68"/>
        </w:numPr>
        <w:tabs>
          <w:tab w:val="left" w:pos="993"/>
        </w:tabs>
        <w:ind w:left="567" w:firstLine="0"/>
        <w:jc w:val="both"/>
        <w:rPr>
          <w:b/>
        </w:rPr>
      </w:pPr>
      <w:r w:rsidRPr="003A40A5">
        <w:rPr>
          <w:b/>
        </w:rPr>
        <w:t>Выпускник получит возможность научиться:</w:t>
      </w:r>
    </w:p>
    <w:p w:rsidR="00E53743" w:rsidRPr="003A40A5" w:rsidRDefault="006C7538" w:rsidP="000D7814">
      <w:pPr>
        <w:pStyle w:val="-11"/>
        <w:numPr>
          <w:ilvl w:val="1"/>
          <w:numId w:val="60"/>
        </w:numPr>
        <w:tabs>
          <w:tab w:val="left" w:pos="993"/>
        </w:tabs>
        <w:ind w:left="567" w:firstLine="0"/>
        <w:jc w:val="both"/>
        <w:rPr>
          <w:i/>
          <w:lang w:eastAsia="en-US"/>
        </w:rPr>
      </w:pPr>
      <w:r w:rsidRPr="003A40A5">
        <w:rPr>
          <w:i/>
          <w:lang w:eastAsia="en-US"/>
        </w:rPr>
        <w:t xml:space="preserve">выявлять </w:t>
      </w:r>
      <w:r w:rsidR="00E53743" w:rsidRPr="003A40A5">
        <w:rPr>
          <w:i/>
          <w:lang w:eastAsia="en-US"/>
        </w:rPr>
        <w:t xml:space="preserve">и </w:t>
      </w:r>
      <w:r w:rsidRPr="003A40A5">
        <w:rPr>
          <w:i/>
          <w:lang w:eastAsia="en-US"/>
        </w:rPr>
        <w:t xml:space="preserve">формулировать </w:t>
      </w:r>
      <w:r w:rsidR="00E53743" w:rsidRPr="003A40A5">
        <w:rPr>
          <w:i/>
          <w:lang w:eastAsia="en-US"/>
        </w:rPr>
        <w:t>проблему, требующую технологического решения</w:t>
      </w:r>
      <w:r w:rsidRPr="003A40A5">
        <w:rPr>
          <w:i/>
          <w:lang w:eastAsia="en-US"/>
        </w:rPr>
        <w:t>;</w:t>
      </w:r>
    </w:p>
    <w:p w:rsidR="00E53743" w:rsidRPr="003A40A5" w:rsidRDefault="006C7538" w:rsidP="000D7814">
      <w:pPr>
        <w:pStyle w:val="-11"/>
        <w:numPr>
          <w:ilvl w:val="1"/>
          <w:numId w:val="60"/>
        </w:numPr>
        <w:tabs>
          <w:tab w:val="left" w:pos="993"/>
        </w:tabs>
        <w:ind w:left="567" w:firstLine="0"/>
        <w:jc w:val="both"/>
        <w:rPr>
          <w:i/>
          <w:lang w:eastAsia="en-US"/>
        </w:rPr>
      </w:pPr>
      <w:r w:rsidRPr="003A40A5">
        <w:rPr>
          <w:i/>
          <w:lang w:eastAsia="en-US"/>
        </w:rPr>
        <w:t xml:space="preserve">модифицировать </w:t>
      </w:r>
      <w:r w:rsidR="00E53743" w:rsidRPr="003A40A5">
        <w:rPr>
          <w:i/>
          <w:lang w:eastAsia="en-US"/>
        </w:rPr>
        <w:t xml:space="preserve">имеющиеся продукты в соответствии с ситуацией / заказом / потребностью / задачей деятельности и в соответствии с их характеристиками </w:t>
      </w:r>
      <w:r w:rsidRPr="003A40A5">
        <w:rPr>
          <w:i/>
          <w:lang w:eastAsia="en-US"/>
        </w:rPr>
        <w:t xml:space="preserve">разрабатывать </w:t>
      </w:r>
      <w:r w:rsidR="00E53743" w:rsidRPr="003A40A5">
        <w:rPr>
          <w:i/>
          <w:lang w:eastAsia="en-US"/>
        </w:rPr>
        <w:t>технологию на основе базовой технологи</w:t>
      </w:r>
      <w:r w:rsidRPr="003A40A5">
        <w:rPr>
          <w:i/>
          <w:lang w:eastAsia="en-US"/>
        </w:rPr>
        <w:t>и;</w:t>
      </w:r>
    </w:p>
    <w:p w:rsidR="00E53743" w:rsidRPr="003A40A5" w:rsidRDefault="006C7538" w:rsidP="000D7814">
      <w:pPr>
        <w:pStyle w:val="-11"/>
        <w:numPr>
          <w:ilvl w:val="1"/>
          <w:numId w:val="60"/>
        </w:numPr>
        <w:tabs>
          <w:tab w:val="left" w:pos="993"/>
        </w:tabs>
        <w:ind w:left="567" w:firstLine="0"/>
        <w:jc w:val="both"/>
        <w:rPr>
          <w:i/>
          <w:lang w:eastAsia="en-US"/>
        </w:rPr>
      </w:pPr>
      <w:r w:rsidRPr="003A40A5">
        <w:rPr>
          <w:i/>
          <w:lang w:eastAsia="en-US"/>
        </w:rPr>
        <w:t xml:space="preserve">технологизировать </w:t>
      </w:r>
      <w:r w:rsidR="00E53743" w:rsidRPr="003A40A5">
        <w:rPr>
          <w:i/>
          <w:lang w:eastAsia="en-US"/>
        </w:rPr>
        <w:t xml:space="preserve">свой опыт, </w:t>
      </w:r>
      <w:r w:rsidRPr="003A40A5">
        <w:rPr>
          <w:i/>
          <w:lang w:eastAsia="en-US"/>
        </w:rPr>
        <w:t xml:space="preserve">представлять </w:t>
      </w:r>
      <w:r w:rsidR="00E53743" w:rsidRPr="003A40A5">
        <w:rPr>
          <w:i/>
          <w:lang w:eastAsia="en-US"/>
        </w:rPr>
        <w:t>на основе ретроспективного анализа и унификации деятельности описание в виде инструкции или технологической карты</w:t>
      </w:r>
      <w:r w:rsidRPr="003A40A5">
        <w:rPr>
          <w:i/>
          <w:lang w:eastAsia="en-US"/>
        </w:rPr>
        <w:t>;</w:t>
      </w:r>
    </w:p>
    <w:p w:rsidR="00E53743" w:rsidRPr="003A40A5" w:rsidRDefault="006C7538" w:rsidP="000D7814">
      <w:pPr>
        <w:pStyle w:val="-11"/>
        <w:numPr>
          <w:ilvl w:val="1"/>
          <w:numId w:val="60"/>
        </w:numPr>
        <w:tabs>
          <w:tab w:val="left" w:pos="993"/>
        </w:tabs>
        <w:ind w:left="567" w:firstLine="0"/>
        <w:jc w:val="both"/>
        <w:rPr>
          <w:lang w:eastAsia="en-US"/>
        </w:rPr>
      </w:pPr>
      <w:r w:rsidRPr="003A40A5">
        <w:rPr>
          <w:i/>
          <w:lang w:eastAsia="en-US"/>
        </w:rPr>
        <w:t xml:space="preserve">оценивать </w:t>
      </w:r>
      <w:r w:rsidR="00E53743" w:rsidRPr="003A40A5">
        <w:rPr>
          <w:i/>
          <w:lang w:eastAsia="en-US"/>
        </w:rPr>
        <w:t>коммерческий потенциал продукта и / или технологии</w:t>
      </w:r>
      <w:r w:rsidR="00E53743" w:rsidRPr="003A40A5">
        <w:rPr>
          <w:lang w:eastAsia="en-US"/>
        </w:rPr>
        <w:t>.</w:t>
      </w:r>
    </w:p>
    <w:p w:rsidR="00E53743" w:rsidRPr="003A40A5" w:rsidRDefault="00E53743" w:rsidP="000D7814">
      <w:pPr>
        <w:pStyle w:val="-11"/>
        <w:ind w:left="567"/>
        <w:jc w:val="both"/>
        <w:rPr>
          <w:b/>
          <w:lang w:eastAsia="en-US"/>
        </w:rPr>
      </w:pPr>
      <w:r w:rsidRPr="003A40A5">
        <w:rPr>
          <w:b/>
          <w:lang w:eastAsia="en-US"/>
        </w:rPr>
        <w:t>Построение образовательных траекторий и планов в области профессионального самоопределения</w:t>
      </w:r>
    </w:p>
    <w:p w:rsidR="00E53743" w:rsidRPr="003A40A5" w:rsidRDefault="00587979" w:rsidP="000D7814">
      <w:pPr>
        <w:pStyle w:val="-11"/>
        <w:ind w:left="567"/>
        <w:jc w:val="both"/>
        <w:rPr>
          <w:rFonts w:eastAsia="MS Mincho"/>
        </w:rPr>
      </w:pPr>
      <w:r w:rsidRPr="003A40A5">
        <w:t>Выпускник научится</w:t>
      </w:r>
      <w:r w:rsidR="00E53743" w:rsidRPr="003A40A5">
        <w:t>:</w:t>
      </w:r>
    </w:p>
    <w:p w:rsidR="00E53743" w:rsidRPr="003A40A5" w:rsidRDefault="00587979" w:rsidP="000D7814">
      <w:pPr>
        <w:pStyle w:val="-11"/>
        <w:numPr>
          <w:ilvl w:val="1"/>
          <w:numId w:val="59"/>
        </w:numPr>
        <w:tabs>
          <w:tab w:val="left" w:pos="993"/>
        </w:tabs>
        <w:ind w:left="567" w:firstLine="0"/>
        <w:jc w:val="both"/>
        <w:rPr>
          <w:lang w:eastAsia="en-US"/>
        </w:rPr>
      </w:pPr>
      <w:r w:rsidRPr="003A40A5">
        <w:rPr>
          <w:lang w:eastAsia="en-US"/>
        </w:rPr>
        <w:t xml:space="preserve">характеризовать </w:t>
      </w:r>
      <w:r w:rsidR="00E53743" w:rsidRPr="003A40A5">
        <w:rPr>
          <w:lang w:eastAsia="en-US"/>
        </w:rPr>
        <w:t>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E53743" w:rsidRPr="003A40A5" w:rsidRDefault="00587979" w:rsidP="000D7814">
      <w:pPr>
        <w:pStyle w:val="-11"/>
        <w:numPr>
          <w:ilvl w:val="1"/>
          <w:numId w:val="59"/>
        </w:numPr>
        <w:tabs>
          <w:tab w:val="left" w:pos="993"/>
        </w:tabs>
        <w:ind w:left="567" w:firstLine="0"/>
        <w:jc w:val="both"/>
        <w:rPr>
          <w:lang w:eastAsia="en-US"/>
        </w:rPr>
      </w:pPr>
      <w:r w:rsidRPr="003A40A5">
        <w:rPr>
          <w:lang w:eastAsia="en-US"/>
        </w:rPr>
        <w:t xml:space="preserve">характеризовать </w:t>
      </w:r>
      <w:r w:rsidR="00E53743" w:rsidRPr="003A40A5">
        <w:rPr>
          <w:lang w:eastAsia="en-US"/>
        </w:rPr>
        <w:t>ситуацию на региональном рынке труда, называет тенденции е</w:t>
      </w:r>
      <w:r w:rsidR="00245F1D" w:rsidRPr="003A40A5">
        <w:rPr>
          <w:lang w:eastAsia="en-US"/>
        </w:rPr>
        <w:t>е</w:t>
      </w:r>
      <w:r w:rsidR="00E53743" w:rsidRPr="003A40A5">
        <w:rPr>
          <w:lang w:eastAsia="en-US"/>
        </w:rPr>
        <w:t xml:space="preserve"> развития,</w:t>
      </w:r>
    </w:p>
    <w:p w:rsidR="00E53743" w:rsidRPr="003A40A5" w:rsidRDefault="00F578F2" w:rsidP="000D7814">
      <w:pPr>
        <w:pStyle w:val="-11"/>
        <w:numPr>
          <w:ilvl w:val="1"/>
          <w:numId w:val="59"/>
        </w:numPr>
        <w:tabs>
          <w:tab w:val="left" w:pos="993"/>
        </w:tabs>
        <w:ind w:left="567" w:firstLine="0"/>
        <w:jc w:val="both"/>
        <w:rPr>
          <w:lang w:eastAsia="en-US"/>
        </w:rPr>
      </w:pPr>
      <w:r w:rsidRPr="003A40A5">
        <w:rPr>
          <w:lang w:eastAsia="en-US"/>
        </w:rPr>
        <w:t xml:space="preserve">разъяснять </w:t>
      </w:r>
      <w:r w:rsidR="00E53743" w:rsidRPr="003A40A5">
        <w:rPr>
          <w:lang w:eastAsia="en-US"/>
        </w:rPr>
        <w:t>социальное значение групп профессий, востребованных на региональном рынке труда,</w:t>
      </w:r>
    </w:p>
    <w:p w:rsidR="00E53743" w:rsidRPr="003A40A5" w:rsidRDefault="00587979" w:rsidP="000D7814">
      <w:pPr>
        <w:pStyle w:val="-11"/>
        <w:numPr>
          <w:ilvl w:val="1"/>
          <w:numId w:val="59"/>
        </w:numPr>
        <w:tabs>
          <w:tab w:val="left" w:pos="993"/>
        </w:tabs>
        <w:ind w:left="567" w:firstLine="0"/>
        <w:jc w:val="both"/>
        <w:rPr>
          <w:lang w:eastAsia="en-US"/>
        </w:rPr>
      </w:pPr>
      <w:r w:rsidRPr="003A40A5">
        <w:rPr>
          <w:lang w:eastAsia="en-US"/>
        </w:rPr>
        <w:t xml:space="preserve">характеризовать </w:t>
      </w:r>
      <w:r w:rsidR="00E53743" w:rsidRPr="003A40A5">
        <w:rPr>
          <w:lang w:eastAsia="en-US"/>
        </w:rPr>
        <w:t>группы предприятий региона проживания,</w:t>
      </w:r>
    </w:p>
    <w:p w:rsidR="00E53743" w:rsidRPr="003A40A5" w:rsidRDefault="00587979" w:rsidP="000D7814">
      <w:pPr>
        <w:pStyle w:val="-11"/>
        <w:numPr>
          <w:ilvl w:val="1"/>
          <w:numId w:val="59"/>
        </w:numPr>
        <w:tabs>
          <w:tab w:val="left" w:pos="993"/>
        </w:tabs>
        <w:ind w:left="567" w:firstLine="0"/>
        <w:jc w:val="both"/>
        <w:rPr>
          <w:lang w:eastAsia="en-US"/>
        </w:rPr>
      </w:pPr>
      <w:r w:rsidRPr="003A40A5">
        <w:rPr>
          <w:lang w:eastAsia="en-US"/>
        </w:rPr>
        <w:t xml:space="preserve">характеризовать </w:t>
      </w:r>
      <w:r w:rsidR="00E53743" w:rsidRPr="003A40A5">
        <w:rPr>
          <w:lang w:eastAsia="en-US"/>
        </w:rPr>
        <w:t>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E53743" w:rsidRPr="003A40A5" w:rsidRDefault="00587979" w:rsidP="000D7814">
      <w:pPr>
        <w:pStyle w:val="-11"/>
        <w:numPr>
          <w:ilvl w:val="1"/>
          <w:numId w:val="59"/>
        </w:numPr>
        <w:tabs>
          <w:tab w:val="left" w:pos="993"/>
        </w:tabs>
        <w:ind w:left="567" w:firstLine="0"/>
        <w:jc w:val="both"/>
        <w:rPr>
          <w:lang w:eastAsia="en-US"/>
        </w:rPr>
      </w:pPr>
      <w:r w:rsidRPr="003A40A5">
        <w:rPr>
          <w:lang w:eastAsia="en-US"/>
        </w:rPr>
        <w:t xml:space="preserve">анализировать </w:t>
      </w:r>
      <w:r w:rsidR="00E53743" w:rsidRPr="003A40A5">
        <w:rPr>
          <w:lang w:eastAsia="en-US"/>
        </w:rPr>
        <w:t>свои мотивы и причины принятия тех или иных решений,</w:t>
      </w:r>
    </w:p>
    <w:p w:rsidR="00E53743" w:rsidRPr="003A40A5" w:rsidRDefault="00587979" w:rsidP="000D7814">
      <w:pPr>
        <w:pStyle w:val="-11"/>
        <w:numPr>
          <w:ilvl w:val="1"/>
          <w:numId w:val="59"/>
        </w:numPr>
        <w:tabs>
          <w:tab w:val="left" w:pos="993"/>
        </w:tabs>
        <w:ind w:left="567" w:firstLine="0"/>
        <w:jc w:val="both"/>
        <w:rPr>
          <w:lang w:eastAsia="en-US"/>
        </w:rPr>
      </w:pPr>
      <w:r w:rsidRPr="003A40A5">
        <w:rPr>
          <w:lang w:eastAsia="en-US"/>
        </w:rPr>
        <w:t xml:space="preserve">анализировать </w:t>
      </w:r>
      <w:r w:rsidR="00E53743" w:rsidRPr="003A40A5">
        <w:rPr>
          <w:lang w:eastAsia="en-US"/>
        </w:rPr>
        <w:t>результаты и последствия своих решений, связанных с выбором и реализацией образовательной траектории,</w:t>
      </w:r>
    </w:p>
    <w:p w:rsidR="00E53743" w:rsidRPr="003A40A5" w:rsidRDefault="00587979" w:rsidP="000D7814">
      <w:pPr>
        <w:pStyle w:val="-11"/>
        <w:numPr>
          <w:ilvl w:val="1"/>
          <w:numId w:val="59"/>
        </w:numPr>
        <w:tabs>
          <w:tab w:val="left" w:pos="993"/>
        </w:tabs>
        <w:ind w:left="567" w:firstLine="0"/>
        <w:jc w:val="both"/>
        <w:rPr>
          <w:lang w:eastAsia="en-US"/>
        </w:rPr>
      </w:pPr>
      <w:r w:rsidRPr="003A40A5">
        <w:rPr>
          <w:lang w:eastAsia="en-US"/>
        </w:rPr>
        <w:lastRenderedPageBreak/>
        <w:t xml:space="preserve">анализировать </w:t>
      </w:r>
      <w:r w:rsidR="00E53743" w:rsidRPr="003A40A5">
        <w:rPr>
          <w:lang w:eastAsia="en-US"/>
        </w:rPr>
        <w:t>свои возможности и предпочтения, связанные с освоением определ</w:t>
      </w:r>
      <w:r w:rsidR="00245F1D" w:rsidRPr="003A40A5">
        <w:rPr>
          <w:lang w:eastAsia="en-US"/>
        </w:rPr>
        <w:t>е</w:t>
      </w:r>
      <w:r w:rsidR="00E53743" w:rsidRPr="003A40A5">
        <w:rPr>
          <w:lang w:eastAsia="en-US"/>
        </w:rPr>
        <w:t>нного уровня образовательных программ и реализацией тех или иных видов деятельности,</w:t>
      </w:r>
    </w:p>
    <w:p w:rsidR="00E53743" w:rsidRPr="003A40A5" w:rsidRDefault="00587979" w:rsidP="000D7814">
      <w:pPr>
        <w:pStyle w:val="-11"/>
        <w:numPr>
          <w:ilvl w:val="1"/>
          <w:numId w:val="59"/>
        </w:numPr>
        <w:tabs>
          <w:tab w:val="left" w:pos="993"/>
        </w:tabs>
        <w:ind w:left="567" w:firstLine="0"/>
        <w:jc w:val="both"/>
        <w:rPr>
          <w:lang w:eastAsia="en-US"/>
        </w:rPr>
      </w:pPr>
      <w:r w:rsidRPr="003A40A5">
        <w:rPr>
          <w:lang w:eastAsia="en-US"/>
        </w:rPr>
        <w:t xml:space="preserve">получит </w:t>
      </w:r>
      <w:r w:rsidR="00E53743" w:rsidRPr="003A40A5">
        <w:rPr>
          <w:lang w:eastAsia="en-US"/>
        </w:rPr>
        <w:t>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3A40A5" w:rsidRDefault="00587979" w:rsidP="000D7814">
      <w:pPr>
        <w:pStyle w:val="-11"/>
        <w:numPr>
          <w:ilvl w:val="1"/>
          <w:numId w:val="59"/>
        </w:numPr>
        <w:tabs>
          <w:tab w:val="left" w:pos="993"/>
        </w:tabs>
        <w:ind w:left="567" w:firstLine="0"/>
        <w:jc w:val="both"/>
        <w:rPr>
          <w:lang w:eastAsia="en-US"/>
        </w:rPr>
      </w:pPr>
      <w:r w:rsidRPr="003A40A5">
        <w:rPr>
          <w:lang w:eastAsia="en-US"/>
        </w:rPr>
        <w:t xml:space="preserve">получит </w:t>
      </w:r>
      <w:r w:rsidR="00E53743" w:rsidRPr="003A40A5">
        <w:rPr>
          <w:lang w:eastAsia="en-US"/>
        </w:rPr>
        <w:t>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3A40A5" w:rsidRDefault="00E53743"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E53743" w:rsidRPr="003A40A5" w:rsidRDefault="006C7538" w:rsidP="000D7814">
      <w:pPr>
        <w:pStyle w:val="-11"/>
        <w:numPr>
          <w:ilvl w:val="1"/>
          <w:numId w:val="58"/>
        </w:numPr>
        <w:tabs>
          <w:tab w:val="left" w:pos="284"/>
          <w:tab w:val="left" w:pos="993"/>
        </w:tabs>
        <w:ind w:left="567" w:firstLine="0"/>
        <w:jc w:val="both"/>
        <w:rPr>
          <w:i/>
          <w:lang w:eastAsia="en-US"/>
        </w:rPr>
      </w:pPr>
      <w:r w:rsidRPr="003A40A5">
        <w:rPr>
          <w:i/>
          <w:lang w:eastAsia="en-US"/>
        </w:rPr>
        <w:t xml:space="preserve">предлагать </w:t>
      </w:r>
      <w:r w:rsidR="00E53743" w:rsidRPr="003A40A5">
        <w:rPr>
          <w:i/>
          <w:lang w:eastAsia="en-US"/>
        </w:rPr>
        <w:t>альтернативные варианты траекторий профессионального образования для занятия заданных должностей</w:t>
      </w:r>
      <w:r w:rsidRPr="003A40A5">
        <w:rPr>
          <w:i/>
          <w:lang w:eastAsia="en-US"/>
        </w:rPr>
        <w:t>;</w:t>
      </w:r>
    </w:p>
    <w:p w:rsidR="00E53743" w:rsidRPr="003A40A5" w:rsidRDefault="006C7538" w:rsidP="000D7814">
      <w:pPr>
        <w:pStyle w:val="-11"/>
        <w:numPr>
          <w:ilvl w:val="1"/>
          <w:numId w:val="56"/>
        </w:numPr>
        <w:tabs>
          <w:tab w:val="left" w:pos="284"/>
          <w:tab w:val="left" w:pos="993"/>
        </w:tabs>
        <w:ind w:left="567" w:firstLine="0"/>
        <w:jc w:val="both"/>
        <w:rPr>
          <w:lang w:eastAsia="en-US"/>
        </w:rPr>
      </w:pPr>
      <w:r w:rsidRPr="003A40A5">
        <w:rPr>
          <w:i/>
          <w:lang w:eastAsia="en-US"/>
        </w:rPr>
        <w:t xml:space="preserve">анализировать </w:t>
      </w:r>
      <w:r w:rsidR="00E53743" w:rsidRPr="003A40A5">
        <w:rPr>
          <w:i/>
          <w:lang w:eastAsia="en-US"/>
        </w:rPr>
        <w:t>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00E53743" w:rsidRPr="003A40A5">
        <w:rPr>
          <w:lang w:eastAsia="en-US"/>
        </w:rPr>
        <w:t>.</w:t>
      </w:r>
    </w:p>
    <w:p w:rsidR="00E53743" w:rsidRPr="003A40A5" w:rsidRDefault="00E53743" w:rsidP="000D7814">
      <w:pPr>
        <w:pStyle w:val="afff8"/>
        <w:spacing w:line="240" w:lineRule="auto"/>
        <w:ind w:left="567" w:firstLine="0"/>
        <w:outlineLvl w:val="0"/>
        <w:rPr>
          <w:b/>
          <w:sz w:val="24"/>
        </w:rPr>
      </w:pPr>
      <w:bookmarkStart w:id="82" w:name="_Toc409691646"/>
      <w:bookmarkStart w:id="83" w:name="_Toc410653969"/>
      <w:bookmarkStart w:id="84" w:name="_Toc410702973"/>
      <w:bookmarkStart w:id="85" w:name="_Toc414553155"/>
      <w:r w:rsidRPr="003A40A5">
        <w:rPr>
          <w:b/>
          <w:sz w:val="24"/>
        </w:rPr>
        <w:t>По годам обучения результаты могут быть структурированы и конкретизированы следующим образом:</w:t>
      </w:r>
      <w:bookmarkEnd w:id="82"/>
      <w:bookmarkEnd w:id="83"/>
      <w:bookmarkEnd w:id="84"/>
      <w:bookmarkEnd w:id="85"/>
    </w:p>
    <w:p w:rsidR="00E53743" w:rsidRPr="003A40A5" w:rsidRDefault="00E53743" w:rsidP="000D7814">
      <w:pPr>
        <w:tabs>
          <w:tab w:val="left" w:pos="851"/>
        </w:tabs>
        <w:spacing w:after="0" w:line="240" w:lineRule="auto"/>
        <w:ind w:left="567"/>
        <w:jc w:val="both"/>
        <w:rPr>
          <w:rFonts w:ascii="Times New Roman" w:hAnsi="Times New Roman"/>
          <w:b/>
          <w:sz w:val="24"/>
          <w:szCs w:val="24"/>
        </w:rPr>
      </w:pPr>
      <w:r w:rsidRPr="003A40A5">
        <w:rPr>
          <w:rFonts w:ascii="Times New Roman" w:hAnsi="Times New Roman"/>
          <w:b/>
          <w:sz w:val="24"/>
          <w:szCs w:val="24"/>
        </w:rPr>
        <w:t>5 класс</w:t>
      </w:r>
    </w:p>
    <w:p w:rsidR="00E53743" w:rsidRPr="003A40A5" w:rsidRDefault="00E53743"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По завершении учебного года обучающийся:</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характеризует рекламу как средство формирования потребностей</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характеризует виды ресурсов, объясняет место ресурсов в проектировании и реализации технологического процесса</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объясняет основания развития технологий, опираясь на произвольно избранную группу потребностей, которые удовлетворяют эти технологии</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приводит произвольные примеры производственных технологий и технологий в сфере быта</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объясняет, приводя примеры, принципиальную технологическую схему, в том числе характеризуя негативные эффекты</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составляет техническое задание, памятку, инструкцию, технологическую карту</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осуществляет сборку моделей с помощью образовательного конструктора по инструкции</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осуществляет выбор товара в модельной ситуации</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 осуществляет сохранение информации в формах описания, схемы, эскиза, фотографии</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конструирует модель по заданному прототипу</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осуществляет корректное применение / хранение произвольно заданного продукта на основе информации производителя (инструкции, памятки, этикетки)</w:t>
      </w:r>
      <w:r w:rsidR="006C7538"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изучения потребностей ближайшего социального окружения на основе самостоятельно разработанной программы</w:t>
      </w:r>
      <w:r w:rsidR="00523BF1"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проведения испытания, анализа, модернизации модели</w:t>
      </w:r>
      <w:r w:rsidR="00523BF1"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получил и проанализировал опыт разработки оригинальных конструкций в заданной ситуации: нахождение вариантов, отбор решений, проектирование и </w:t>
      </w:r>
      <w:r w:rsidRPr="003A40A5">
        <w:rPr>
          <w:rFonts w:ascii="Times New Roman" w:hAnsi="Times New Roman"/>
          <w:sz w:val="24"/>
          <w:szCs w:val="24"/>
        </w:rPr>
        <w:lastRenderedPageBreak/>
        <w:t>конструирование, испытания, анализ, способы модернизации, альтернативные решения</w:t>
      </w:r>
      <w:r w:rsidR="00523BF1"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изготовления информационного продукта по заданному алгоритму</w:t>
      </w:r>
      <w:r w:rsidR="00523BF1"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r w:rsidR="00523BF1" w:rsidRPr="003A40A5">
        <w:rPr>
          <w:rFonts w:ascii="Times New Roman" w:hAnsi="Times New Roman"/>
          <w:sz w:val="24"/>
          <w:szCs w:val="24"/>
        </w:rPr>
        <w:t>;</w:t>
      </w:r>
    </w:p>
    <w:p w:rsidR="00E53743" w:rsidRPr="003A40A5" w:rsidRDefault="00E53743" w:rsidP="000D7814">
      <w:pPr>
        <w:numPr>
          <w:ilvl w:val="1"/>
          <w:numId w:val="56"/>
        </w:numPr>
        <w:tabs>
          <w:tab w:val="left" w:pos="284"/>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разработки или оптимизации и введение технологии на примере организации д</w:t>
      </w:r>
      <w:r w:rsidR="00243C14" w:rsidRPr="003A40A5">
        <w:rPr>
          <w:rFonts w:ascii="Times New Roman" w:hAnsi="Times New Roman"/>
          <w:sz w:val="24"/>
          <w:szCs w:val="24"/>
        </w:rPr>
        <w:t>ействий и взаимодействия в быту.</w:t>
      </w:r>
    </w:p>
    <w:p w:rsidR="00E53743" w:rsidRPr="003A40A5" w:rsidRDefault="00E53743" w:rsidP="000D7814">
      <w:pPr>
        <w:tabs>
          <w:tab w:val="left" w:pos="851"/>
        </w:tabs>
        <w:spacing w:after="0" w:line="240" w:lineRule="auto"/>
        <w:ind w:left="567"/>
        <w:jc w:val="both"/>
        <w:rPr>
          <w:rFonts w:ascii="Times New Roman" w:hAnsi="Times New Roman"/>
          <w:b/>
          <w:sz w:val="24"/>
          <w:szCs w:val="24"/>
        </w:rPr>
      </w:pPr>
      <w:r w:rsidRPr="003A40A5">
        <w:rPr>
          <w:rFonts w:ascii="Times New Roman" w:hAnsi="Times New Roman"/>
          <w:b/>
          <w:sz w:val="24"/>
          <w:szCs w:val="24"/>
        </w:rPr>
        <w:t>6 класс</w:t>
      </w:r>
    </w:p>
    <w:p w:rsidR="00E53743" w:rsidRPr="003A40A5" w:rsidRDefault="00E53743"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По завершении учебного года обучающийся:</w:t>
      </w:r>
    </w:p>
    <w:p w:rsidR="00E53743" w:rsidRPr="003A40A5"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описывает жизненный цикл технологии, приводя примеры</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оперирует понятием «технологическая система» при описании средств удовлетворения потребностей человека</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проводит морфологический и функциональный анализ технологической системы</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проводит анализ технологической системы – надсистемы – подсистемы в процессе проектирования продукта</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читает элементарные чертежи и эскизы</w:t>
      </w:r>
      <w:r w:rsidR="00523BF1" w:rsidRPr="003A40A5">
        <w:rPr>
          <w:rFonts w:ascii="Times New Roman" w:hAnsi="Times New Roman"/>
          <w:sz w:val="24"/>
          <w:szCs w:val="24"/>
        </w:rPr>
        <w:t>;</w:t>
      </w:r>
    </w:p>
    <w:p w:rsidR="00523BF1" w:rsidRPr="003A40A5"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выполняет эскизы механизмов, интерьера</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освоил техники обработки материалов (по выбору обучающегося в соответствии с содержанием проектной деятельности)</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применяет простые механизмы для решения поставленных задач по модернизации / проектированию технологических систем</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строит модель механизма, состоящего из нескольких простых механизмов по кинематической схеме</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исследования способов жизнеобеспечения и состояния жилых зданий микрорайона / поселения</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решения задач на взаимодействие со службами ЖКХ</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модификации механизмов (на основе технической документации) для получения заданных свойств (решение задачи)</w:t>
      </w:r>
      <w:r w:rsidR="00523BF1" w:rsidRPr="003A40A5">
        <w:rPr>
          <w:rFonts w:ascii="Times New Roman" w:hAnsi="Times New Roman"/>
          <w:sz w:val="24"/>
          <w:szCs w:val="24"/>
        </w:rPr>
        <w:t>;</w:t>
      </w:r>
    </w:p>
    <w:p w:rsidR="00E53743" w:rsidRPr="003A40A5" w:rsidRDefault="00E53743" w:rsidP="000D7814">
      <w:pPr>
        <w:numPr>
          <w:ilvl w:val="1"/>
          <w:numId w:val="56"/>
        </w:numPr>
        <w:tabs>
          <w:tab w:val="left" w:pos="426"/>
          <w:tab w:val="left" w:pos="993"/>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w:t>
      </w:r>
      <w:r w:rsidR="00245F1D" w:rsidRPr="003A40A5">
        <w:rPr>
          <w:rFonts w:ascii="Times New Roman" w:hAnsi="Times New Roman"/>
          <w:sz w:val="24"/>
          <w:szCs w:val="24"/>
        </w:rPr>
        <w:t>е</w:t>
      </w:r>
      <w:r w:rsidRPr="003A40A5">
        <w:rPr>
          <w:rFonts w:ascii="Times New Roman" w:hAnsi="Times New Roman"/>
          <w:sz w:val="24"/>
          <w:szCs w:val="24"/>
        </w:rPr>
        <w:t>нных исследований потребительских интересов.</w:t>
      </w:r>
    </w:p>
    <w:p w:rsidR="00E53743" w:rsidRPr="003A40A5" w:rsidRDefault="00E53743" w:rsidP="000D7814">
      <w:pPr>
        <w:tabs>
          <w:tab w:val="left" w:pos="851"/>
        </w:tabs>
        <w:spacing w:after="0" w:line="240" w:lineRule="auto"/>
        <w:ind w:left="567"/>
        <w:jc w:val="both"/>
        <w:rPr>
          <w:rFonts w:ascii="Times New Roman" w:hAnsi="Times New Roman"/>
          <w:b/>
          <w:sz w:val="24"/>
          <w:szCs w:val="24"/>
        </w:rPr>
      </w:pPr>
      <w:r w:rsidRPr="003A40A5">
        <w:rPr>
          <w:rFonts w:ascii="Times New Roman" w:hAnsi="Times New Roman"/>
          <w:b/>
          <w:sz w:val="24"/>
          <w:szCs w:val="24"/>
        </w:rPr>
        <w:t>7 класс</w:t>
      </w:r>
    </w:p>
    <w:p w:rsidR="00E53743" w:rsidRPr="003A40A5" w:rsidRDefault="00E53743"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По завершении учебного года обучающийся:</w:t>
      </w:r>
    </w:p>
    <w:p w:rsidR="00E53743" w:rsidRPr="003A40A5" w:rsidRDefault="00E53743" w:rsidP="000D7814">
      <w:pPr>
        <w:numPr>
          <w:ilvl w:val="1"/>
          <w:numId w:val="56"/>
        </w:numPr>
        <w:tabs>
          <w:tab w:val="left" w:pos="993"/>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называет и характеризует актуальные и перспективные информационные технологии, характеризует профессии в сфере информационных технологий</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перечисляет, характеризует и распознает устройства для накопления энергии, для передачи энергии</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объясняет понятие «машина», характеризует технологические системы, преобразующие энергию в вид, необходимый потребителю</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объясняет сущность управления в технологических системах, характеризует автоматические и саморегулируемые системы</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осуществляет сборку электрических цепей по электрической схеме, проводит анализ неполадок электрической цепи</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выполняет базовые операции редактора компьютерного тр</w:t>
      </w:r>
      <w:r w:rsidR="00245F1D" w:rsidRPr="003A40A5">
        <w:rPr>
          <w:rFonts w:ascii="Times New Roman" w:hAnsi="Times New Roman"/>
          <w:sz w:val="24"/>
          <w:szCs w:val="24"/>
        </w:rPr>
        <w:t>е</w:t>
      </w:r>
      <w:r w:rsidRPr="003A40A5">
        <w:rPr>
          <w:rFonts w:ascii="Times New Roman" w:hAnsi="Times New Roman"/>
          <w:sz w:val="24"/>
          <w:szCs w:val="24"/>
        </w:rPr>
        <w:t>хмерного проектирования (на выбор образовательной организации)</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конструирует простые системы с обратной связью на основе технических конструкторов</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следует технологии, в том числе, в процессе изготовления субъективно нового продукта</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разработки и создания изделия средствами учебного станка, управляемого программой компьютерного тр</w:t>
      </w:r>
      <w:r w:rsidR="00245F1D" w:rsidRPr="003A40A5">
        <w:rPr>
          <w:rFonts w:ascii="Times New Roman" w:hAnsi="Times New Roman"/>
          <w:sz w:val="24"/>
          <w:szCs w:val="24"/>
        </w:rPr>
        <w:t>е</w:t>
      </w:r>
      <w:r w:rsidRPr="003A40A5">
        <w:rPr>
          <w:rFonts w:ascii="Times New Roman" w:hAnsi="Times New Roman"/>
          <w:sz w:val="24"/>
          <w:szCs w:val="24"/>
        </w:rPr>
        <w:t>хмерного проектирования</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E53743" w:rsidRPr="003A40A5" w:rsidRDefault="00E53743" w:rsidP="000D7814">
      <w:pPr>
        <w:tabs>
          <w:tab w:val="left" w:pos="851"/>
        </w:tabs>
        <w:spacing w:after="0" w:line="240" w:lineRule="auto"/>
        <w:ind w:left="567"/>
        <w:jc w:val="both"/>
        <w:rPr>
          <w:rFonts w:ascii="Times New Roman" w:hAnsi="Times New Roman"/>
          <w:b/>
          <w:sz w:val="24"/>
          <w:szCs w:val="24"/>
        </w:rPr>
      </w:pPr>
      <w:r w:rsidRPr="003A40A5">
        <w:rPr>
          <w:rFonts w:ascii="Times New Roman" w:hAnsi="Times New Roman"/>
          <w:b/>
          <w:sz w:val="24"/>
          <w:szCs w:val="24"/>
        </w:rPr>
        <w:t>8 класс</w:t>
      </w:r>
    </w:p>
    <w:p w:rsidR="00E53743" w:rsidRPr="003A40A5" w:rsidRDefault="00E53743"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По завершении учебного года обучающийся:</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называет и характеризует актуальные и перспективные технологии обработки материалов, технологии получения материалов с заданными свойствами</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характеризует современную индустрию питания, в том числе в регионе проживания, и перспективы е</w:t>
      </w:r>
      <w:r w:rsidR="00245F1D" w:rsidRPr="003A40A5">
        <w:rPr>
          <w:rFonts w:ascii="Times New Roman" w:hAnsi="Times New Roman"/>
          <w:sz w:val="24"/>
          <w:szCs w:val="24"/>
        </w:rPr>
        <w:t>е</w:t>
      </w:r>
      <w:r w:rsidRPr="003A40A5">
        <w:rPr>
          <w:rFonts w:ascii="Times New Roman" w:hAnsi="Times New Roman"/>
          <w:sz w:val="24"/>
          <w:szCs w:val="24"/>
        </w:rPr>
        <w:t xml:space="preserve"> развития</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называет и характеризует актуальные и перспективные технологии транспорта</w:t>
      </w:r>
      <w:r w:rsidR="00523BF1"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характеризует ситуацию на региональном рынке труда, называет тенденции е</w:t>
      </w:r>
      <w:r w:rsidR="00A23AB5" w:rsidRPr="003A40A5">
        <w:rPr>
          <w:rFonts w:ascii="Times New Roman" w:hAnsi="Times New Roman"/>
          <w:sz w:val="24"/>
          <w:szCs w:val="24"/>
        </w:rPr>
        <w:t>е</w:t>
      </w:r>
      <w:r w:rsidRPr="003A40A5">
        <w:rPr>
          <w:rFonts w:ascii="Times New Roman" w:hAnsi="Times New Roman"/>
          <w:sz w:val="24"/>
          <w:szCs w:val="24"/>
        </w:rPr>
        <w:t xml:space="preserve"> развития;</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перечисляет и характеризует виды технической и технологической документации</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разъясняет функции модели и принципы моделирования</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созда</w:t>
      </w:r>
      <w:r w:rsidR="00A23AB5" w:rsidRPr="003A40A5">
        <w:rPr>
          <w:rFonts w:ascii="Times New Roman" w:hAnsi="Times New Roman"/>
          <w:sz w:val="24"/>
          <w:szCs w:val="24"/>
        </w:rPr>
        <w:t>е</w:t>
      </w:r>
      <w:r w:rsidRPr="003A40A5">
        <w:rPr>
          <w:rFonts w:ascii="Times New Roman" w:hAnsi="Times New Roman"/>
          <w:sz w:val="24"/>
          <w:szCs w:val="24"/>
        </w:rPr>
        <w:t>т модель, адекватную практической задаче</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отбирает материал в соответствии с техническим решением или по заданным критериям</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составляет рацион питания, адекватный ситуации</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планирует продвижение продукта</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регламентирует заданный процесс в заданной форме</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проводит оценку и испытание полученного продукта</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описывает технологическое решение с помощью текста, рисунков, графического изображения</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лабораторного исследования продуктов питания</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разработки организационного проекта и решения логистических задач</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выявления проблем транспортной логистики насел</w:t>
      </w:r>
      <w:r w:rsidR="00A23AB5" w:rsidRPr="003A40A5">
        <w:rPr>
          <w:rFonts w:ascii="Times New Roman" w:hAnsi="Times New Roman"/>
          <w:sz w:val="24"/>
          <w:szCs w:val="24"/>
        </w:rPr>
        <w:t>е</w:t>
      </w:r>
      <w:r w:rsidRPr="003A40A5">
        <w:rPr>
          <w:rFonts w:ascii="Times New Roman" w:hAnsi="Times New Roman"/>
          <w:sz w:val="24"/>
          <w:szCs w:val="24"/>
        </w:rPr>
        <w:t>нного пункта / трассы на основе самостоятельно спланированного наблюдения</w:t>
      </w:r>
      <w:r w:rsidR="00F578F2" w:rsidRPr="003A40A5">
        <w:rPr>
          <w:rFonts w:ascii="Times New Roman" w:hAnsi="Times New Roman"/>
          <w:sz w:val="24"/>
          <w:szCs w:val="24"/>
        </w:rPr>
        <w:t>;</w:t>
      </w:r>
      <w:r w:rsidRPr="003A40A5">
        <w:rPr>
          <w:rFonts w:ascii="Times New Roman" w:hAnsi="Times New Roman"/>
          <w:sz w:val="24"/>
          <w:szCs w:val="24"/>
        </w:rPr>
        <w:t xml:space="preserve"> </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моделирования транспортных потоков</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опыт анализа объявлений, предлагающих работу</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создания информационного продукта и его встраивания в заданную оболочку</w:t>
      </w:r>
      <w:r w:rsidR="00F578F2" w:rsidRPr="003A40A5">
        <w:rPr>
          <w:rFonts w:ascii="Times New Roman" w:hAnsi="Times New Roman"/>
          <w:sz w:val="24"/>
          <w:szCs w:val="24"/>
        </w:rPr>
        <w:t>;</w:t>
      </w:r>
    </w:p>
    <w:p w:rsidR="00E53743" w:rsidRPr="003A40A5" w:rsidRDefault="00E53743" w:rsidP="000D7814">
      <w:pPr>
        <w:numPr>
          <w:ilvl w:val="1"/>
          <w:numId w:val="56"/>
        </w:numPr>
        <w:tabs>
          <w:tab w:val="left" w:pos="993"/>
          <w:tab w:val="left" w:pos="1134"/>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53743" w:rsidRPr="003A40A5" w:rsidRDefault="00E53743" w:rsidP="000D7814">
      <w:pPr>
        <w:tabs>
          <w:tab w:val="left" w:pos="851"/>
        </w:tabs>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9 класс </w:t>
      </w:r>
    </w:p>
    <w:p w:rsidR="00E53743" w:rsidRPr="003A40A5" w:rsidRDefault="00E53743"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По завершении учебного года обучающийся:</w:t>
      </w:r>
    </w:p>
    <w:p w:rsidR="00E53743" w:rsidRPr="003A40A5"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называет и характеризует актуальные и перспективные медицинские технологии,  </w:t>
      </w:r>
    </w:p>
    <w:p w:rsidR="00E53743" w:rsidRPr="003A40A5"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называет и характеризует технологии в области электроники, тенденции их развития и новые продукты на их основе,</w:t>
      </w:r>
    </w:p>
    <w:p w:rsidR="00E53743" w:rsidRPr="003A40A5"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объясняет закономерности технологического развития цивилизации,</w:t>
      </w:r>
    </w:p>
    <w:p w:rsidR="00E53743" w:rsidRPr="003A40A5"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разъясняет социальное значение групп профессий, востребованных на региональном рынке труда,</w:t>
      </w:r>
    </w:p>
    <w:p w:rsidR="00E53743" w:rsidRPr="003A40A5"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оценивает условия использования технологии в том числе с позиций экологической защищ</w:t>
      </w:r>
      <w:r w:rsidR="00A23AB5" w:rsidRPr="003A40A5">
        <w:rPr>
          <w:rFonts w:ascii="Times New Roman" w:hAnsi="Times New Roman"/>
          <w:sz w:val="24"/>
          <w:szCs w:val="24"/>
        </w:rPr>
        <w:t>е</w:t>
      </w:r>
      <w:r w:rsidRPr="003A40A5">
        <w:rPr>
          <w:rFonts w:ascii="Times New Roman" w:hAnsi="Times New Roman"/>
          <w:sz w:val="24"/>
          <w:szCs w:val="24"/>
        </w:rPr>
        <w:t>нности,</w:t>
      </w:r>
    </w:p>
    <w:p w:rsidR="00E53743" w:rsidRPr="003A40A5"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A23AB5" w:rsidRPr="003A40A5">
        <w:rPr>
          <w:rFonts w:ascii="Times New Roman" w:hAnsi="Times New Roman"/>
          <w:sz w:val="24"/>
          <w:szCs w:val="24"/>
        </w:rPr>
        <w:t>е</w:t>
      </w:r>
      <w:r w:rsidRPr="003A40A5">
        <w:rPr>
          <w:rFonts w:ascii="Times New Roman" w:hAnsi="Times New Roman"/>
          <w:sz w:val="24"/>
          <w:szCs w:val="24"/>
        </w:rPr>
        <w:t>м, в том числе самостоятельно планируя такого рода эксперименты,</w:t>
      </w:r>
    </w:p>
    <w:p w:rsidR="00E53743" w:rsidRPr="003A40A5"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анализирует возможные технологические решения, определяет их достоинства и недостатки в контексте заданной ситуации, </w:t>
      </w:r>
    </w:p>
    <w:p w:rsidR="00E53743" w:rsidRPr="003A40A5" w:rsidRDefault="00E53743" w:rsidP="000D7814">
      <w:pPr>
        <w:numPr>
          <w:ilvl w:val="1"/>
          <w:numId w:val="56"/>
        </w:numPr>
        <w:tabs>
          <w:tab w:val="left" w:pos="426"/>
          <w:tab w:val="left" w:pos="993"/>
          <w:tab w:val="left" w:pos="2410"/>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53743" w:rsidRPr="003A40A5"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анализирует результаты и последствия своих решений, связанных с выбором и реализацией собственной образовательной траектории,</w:t>
      </w:r>
    </w:p>
    <w:p w:rsidR="00E53743" w:rsidRPr="003A40A5"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анализирует свои возможности и предпочтения, связанные с освоением определ</w:t>
      </w:r>
      <w:r w:rsidR="00A23AB5" w:rsidRPr="003A40A5">
        <w:rPr>
          <w:rFonts w:ascii="Times New Roman" w:hAnsi="Times New Roman"/>
          <w:sz w:val="24"/>
          <w:szCs w:val="24"/>
        </w:rPr>
        <w:t>е</w:t>
      </w:r>
      <w:r w:rsidRPr="003A40A5">
        <w:rPr>
          <w:rFonts w:ascii="Times New Roman" w:hAnsi="Times New Roman"/>
          <w:sz w:val="24"/>
          <w:szCs w:val="24"/>
        </w:rPr>
        <w:t>нного уровня образовательных программ и реализацией тех или иных видов деятельности,</w:t>
      </w:r>
    </w:p>
    <w:p w:rsidR="00E53743" w:rsidRPr="003A40A5"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3A40A5"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3A40A5"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предпрофессиональных проб,</w:t>
      </w:r>
    </w:p>
    <w:p w:rsidR="00E53743" w:rsidRPr="003A40A5" w:rsidRDefault="00E53743" w:rsidP="000D7814">
      <w:pPr>
        <w:numPr>
          <w:ilvl w:val="1"/>
          <w:numId w:val="56"/>
        </w:numPr>
        <w:tabs>
          <w:tab w:val="left" w:pos="426"/>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получил и проанализировал опыт разработки и / или реализации специализированного проекта.</w:t>
      </w:r>
    </w:p>
    <w:p w:rsidR="00B540EE" w:rsidRPr="003A40A5" w:rsidRDefault="00B540EE" w:rsidP="000D7814">
      <w:pPr>
        <w:spacing w:after="0" w:line="240" w:lineRule="auto"/>
        <w:ind w:left="567"/>
        <w:jc w:val="both"/>
        <w:rPr>
          <w:rFonts w:ascii="Times New Roman" w:hAnsi="Times New Roman"/>
          <w:sz w:val="24"/>
          <w:szCs w:val="24"/>
        </w:rPr>
      </w:pPr>
    </w:p>
    <w:p w:rsidR="00B540EE" w:rsidRPr="003A40A5" w:rsidRDefault="00243C14" w:rsidP="000D7814">
      <w:pPr>
        <w:pStyle w:val="4"/>
        <w:spacing w:before="0" w:line="240" w:lineRule="auto"/>
        <w:ind w:left="567"/>
        <w:rPr>
          <w:sz w:val="24"/>
          <w:szCs w:val="24"/>
        </w:rPr>
      </w:pPr>
      <w:bookmarkStart w:id="86" w:name="_Toc409691647"/>
      <w:bookmarkStart w:id="87" w:name="_Toc410653970"/>
      <w:bookmarkStart w:id="88" w:name="_Toc414553156"/>
      <w:r w:rsidRPr="003A40A5">
        <w:rPr>
          <w:sz w:val="24"/>
          <w:szCs w:val="24"/>
        </w:rPr>
        <w:t>1.2.</w:t>
      </w:r>
      <w:r w:rsidR="00EA45E1" w:rsidRPr="003A40A5">
        <w:rPr>
          <w:sz w:val="24"/>
          <w:szCs w:val="24"/>
        </w:rPr>
        <w:t>5.1</w:t>
      </w:r>
      <w:r w:rsidR="002123C1">
        <w:rPr>
          <w:sz w:val="24"/>
          <w:szCs w:val="24"/>
        </w:rPr>
        <w:t>5</w:t>
      </w:r>
      <w:r w:rsidRPr="003A40A5">
        <w:rPr>
          <w:sz w:val="24"/>
          <w:szCs w:val="24"/>
        </w:rPr>
        <w:t xml:space="preserve">. </w:t>
      </w:r>
      <w:r w:rsidR="00B540EE" w:rsidRPr="003A40A5">
        <w:rPr>
          <w:sz w:val="24"/>
          <w:szCs w:val="24"/>
        </w:rPr>
        <w:t>Физическая культура</w:t>
      </w:r>
      <w:bookmarkEnd w:id="86"/>
      <w:bookmarkEnd w:id="87"/>
      <w:bookmarkEnd w:id="88"/>
    </w:p>
    <w:p w:rsidR="00E53743" w:rsidRPr="003A40A5" w:rsidRDefault="00E5374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 xml:space="preserve">Выпускник научится: </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lastRenderedPageBreak/>
        <w:t>выполнять акробатические комбинации из числа хорошо освоенных упражнений;</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выполнять гимнастические комбинации на спортивных снарядах из числа хорошо освоенных упражнений;</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выполнять легкоатлетические упражнения в беге и в прыжках (в длину и высоту);</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выполнять спуски и торможения на лыжах с пологого склона;</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E53743" w:rsidRPr="003A40A5" w:rsidRDefault="00E53743" w:rsidP="000D7814">
      <w:pPr>
        <w:numPr>
          <w:ilvl w:val="0"/>
          <w:numId w:val="111"/>
        </w:numPr>
        <w:tabs>
          <w:tab w:val="left" w:pos="709"/>
          <w:tab w:val="left" w:pos="1134"/>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выполнять тестовые упражнения для оценки уровня индивидуального развития основных физических качеств.</w:t>
      </w:r>
    </w:p>
    <w:p w:rsidR="00E53743" w:rsidRPr="003A40A5" w:rsidRDefault="00E5374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Выпускник получит возможность научиться:</w:t>
      </w:r>
    </w:p>
    <w:p w:rsidR="00E53743" w:rsidRPr="003A40A5"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E53743" w:rsidRPr="003A40A5"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E53743" w:rsidRPr="003A40A5"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E53743" w:rsidRPr="003A40A5"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E53743" w:rsidRPr="003A40A5"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E53743" w:rsidRPr="003A40A5"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проводить восстановительные мероприятия с использованием банных процедур и сеансов оздоровительного массажа;</w:t>
      </w:r>
    </w:p>
    <w:p w:rsidR="00E53743" w:rsidRPr="003A40A5"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E53743" w:rsidRPr="003A40A5"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преодолевать естественные и искусственные препятствия с помощью разнообразных способов лазания, прыжков и бега;</w:t>
      </w:r>
    </w:p>
    <w:p w:rsidR="00E53743" w:rsidRPr="003A40A5"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 xml:space="preserve">осуществлять судейство по одному из осваиваемых видов спорта; </w:t>
      </w:r>
    </w:p>
    <w:p w:rsidR="00E53743" w:rsidRPr="003A40A5"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выполнять тестовые нормативы Всероссийского физкультурно-спортивного комплекса «Готов к труду и обороне»;</w:t>
      </w:r>
    </w:p>
    <w:p w:rsidR="00F962DD" w:rsidRPr="003A40A5" w:rsidRDefault="00F962DD"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выполнять технико-тактические действия национальных видов спорта;</w:t>
      </w:r>
    </w:p>
    <w:p w:rsidR="00E53743" w:rsidRPr="003A40A5" w:rsidRDefault="00E53743" w:rsidP="000D7814">
      <w:pPr>
        <w:numPr>
          <w:ilvl w:val="0"/>
          <w:numId w:val="112"/>
        </w:numPr>
        <w:tabs>
          <w:tab w:val="left" w:pos="993"/>
        </w:tabs>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проплывать учебную дистанцию вольным стилем.</w:t>
      </w:r>
    </w:p>
    <w:p w:rsidR="00B540EE" w:rsidRPr="003A40A5" w:rsidRDefault="00B540EE" w:rsidP="000D7814">
      <w:pPr>
        <w:spacing w:after="0" w:line="240" w:lineRule="auto"/>
        <w:ind w:left="567"/>
        <w:jc w:val="both"/>
        <w:rPr>
          <w:rFonts w:ascii="Times New Roman" w:hAnsi="Times New Roman"/>
          <w:b/>
          <w:sz w:val="24"/>
          <w:szCs w:val="24"/>
        </w:rPr>
      </w:pPr>
    </w:p>
    <w:p w:rsidR="00B540EE" w:rsidRPr="003A40A5" w:rsidRDefault="00523BF1" w:rsidP="000D7814">
      <w:pPr>
        <w:pStyle w:val="4"/>
        <w:spacing w:before="0" w:line="240" w:lineRule="auto"/>
        <w:ind w:left="567"/>
        <w:rPr>
          <w:sz w:val="24"/>
          <w:szCs w:val="24"/>
        </w:rPr>
      </w:pPr>
      <w:bookmarkStart w:id="89" w:name="_Toc409691648"/>
      <w:bookmarkStart w:id="90" w:name="_Toc410653971"/>
      <w:bookmarkStart w:id="91" w:name="_Toc414553157"/>
      <w:r w:rsidRPr="003A40A5">
        <w:rPr>
          <w:sz w:val="24"/>
          <w:szCs w:val="24"/>
        </w:rPr>
        <w:t>1.2.</w:t>
      </w:r>
      <w:r w:rsidR="00EA45E1" w:rsidRPr="003A40A5">
        <w:rPr>
          <w:sz w:val="24"/>
          <w:szCs w:val="24"/>
        </w:rPr>
        <w:t>5.1</w:t>
      </w:r>
      <w:r w:rsidR="002F6EBD">
        <w:rPr>
          <w:sz w:val="24"/>
          <w:szCs w:val="24"/>
        </w:rPr>
        <w:t>6</w:t>
      </w:r>
      <w:r w:rsidRPr="003A40A5">
        <w:rPr>
          <w:sz w:val="24"/>
          <w:szCs w:val="24"/>
        </w:rPr>
        <w:t xml:space="preserve">. </w:t>
      </w:r>
      <w:r w:rsidR="00B540EE" w:rsidRPr="003A40A5">
        <w:rPr>
          <w:sz w:val="24"/>
          <w:szCs w:val="24"/>
        </w:rPr>
        <w:t>Основы безопасности жизнедеятельности</w:t>
      </w:r>
      <w:bookmarkEnd w:id="89"/>
      <w:bookmarkEnd w:id="90"/>
      <w:bookmarkEnd w:id="91"/>
    </w:p>
    <w:p w:rsidR="00E53743" w:rsidRPr="003A40A5" w:rsidRDefault="00E53743"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Выпускник научится:</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iCs/>
          <w:sz w:val="24"/>
          <w:szCs w:val="24"/>
        </w:rPr>
      </w:pPr>
      <w:r w:rsidRPr="003A40A5">
        <w:rPr>
          <w:rFonts w:ascii="Times New Roman" w:hAnsi="Times New Roman"/>
          <w:sz w:val="24"/>
          <w:szCs w:val="24"/>
        </w:rPr>
        <w:t>классифицировать и характеризовать</w:t>
      </w:r>
      <w:r w:rsidRPr="003A40A5">
        <w:rPr>
          <w:rFonts w:ascii="Times New Roman" w:hAnsi="Times New Roman"/>
          <w:iCs/>
          <w:sz w:val="24"/>
          <w:szCs w:val="24"/>
        </w:rPr>
        <w:t xml:space="preserve"> условия экологической безопасности;</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iCs/>
          <w:sz w:val="24"/>
          <w:szCs w:val="24"/>
        </w:rPr>
      </w:pPr>
      <w:r w:rsidRPr="003A40A5">
        <w:rPr>
          <w:rFonts w:ascii="Times New Roman" w:hAnsi="Times New Roman"/>
          <w:iCs/>
          <w:sz w:val="24"/>
          <w:szCs w:val="24"/>
        </w:rPr>
        <w:t>использовать знания о предельно допустимых концентрациях вредных веществ в атмосфере, воде и почве;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bCs/>
          <w:iCs/>
          <w:sz w:val="24"/>
          <w:szCs w:val="24"/>
        </w:rPr>
      </w:pPr>
      <w:r w:rsidRPr="003A40A5">
        <w:rPr>
          <w:rFonts w:ascii="Times New Roman" w:hAnsi="Times New Roman"/>
          <w:iCs/>
          <w:sz w:val="24"/>
          <w:szCs w:val="24"/>
        </w:rPr>
        <w:t>использовать знания о способах контроля качества окружающей среды и продуктов питания с использованием бытовых приборов;</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безопасно, использовать бытовые приборы контроля качества окружающей среды и продуктов питания;</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использовать бытовые приборы;</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использовать средства бытовой химии;</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использовать средства коммуникации;</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классифицировать и характеризовать опасные ситуации криминогенного характера;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b/>
          <w:sz w:val="24"/>
          <w:szCs w:val="24"/>
        </w:rPr>
      </w:pPr>
      <w:r w:rsidRPr="003A40A5">
        <w:rPr>
          <w:rFonts w:ascii="Times New Roman" w:hAnsi="Times New Roman"/>
          <w:sz w:val="24"/>
          <w:szCs w:val="24"/>
        </w:rPr>
        <w:t>предвидеть причины возникновения возможных опасных ситуаций криминогенного характера;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вести и применять способы самозащиты в криминогенной ситуации на улице;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вести и применять способы самозащиты в криминогенной ситуации в подъезде;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вести и применять способы самозащиты в криминогенной ситуации в лифте;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вести и применять способы самозащиты в криминогенной ситуации в квартире;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вести и применять способы самозащиты при карманной краже;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вести и применять способы самозащиты при попытке мошенничества;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адекватно оценивать ситуацию дорожного движения;</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адекватно оценивать ситуацию и безопасно действовать при пожаре;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использовать средства индивидуальной защиты при пожаре;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применять первичные средства пожаротушения;</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соблюдать правила безопасности дорожного движения пешехода;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соблюдать правила безопасности дорожного движения велосипедиста;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соблюдать правила безопасности дорожного движения пассажира транспортного средства;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классифицировать и характеризовать причины и последствия опасных ситуаций на воде;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адекватно оценивать ситуацию и безопасно вести у воды и на воде;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использовать средства и способы само- и взаимопомощи на воде;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классифицировать и характеризовать причины и последствия опасных ситуаций в туристических походах;</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готовиться к туристическим походам;</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адекватно оценивать ситуацию и безопасно вести в туристических походах;</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адекватно оценивать ситуацию и ориентироваться на местности;</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добывать и поддерживать огонь в автономных условиях;</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добывать и очищать воду в автономных условиях;</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добывать и готовить пищу в автономных условиях; сооружать (обустраивать) временное жилище в автономных условиях;</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подавать сигналы бедствия и отвечать на них;</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причины и последствия чрезвычайных ситуаций природного характера для личности, общества и государства;</w:t>
      </w:r>
    </w:p>
    <w:p w:rsidR="00F962DD" w:rsidRPr="003A40A5" w:rsidRDefault="00F962DD"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предвидеть опасности и правильно действовать в случае чрезвычайных ситуаций природного характера;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классифицировать мероприятия по защите населения от чрезвычайных ситуаций природного характера;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безопасно использовать средства индивидуальной защиты; </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причины и последствия чрезвычайных ситуаций техногенного характера для личности, общества и государства;</w:t>
      </w:r>
    </w:p>
    <w:p w:rsidR="00F962DD" w:rsidRPr="003A40A5" w:rsidRDefault="00F962DD"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предвидеть опасности и правильно действовать в чрезвычайных ситуациях техногенного характера;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классифицировать мероприятия по защите населения от чрезвычайных ситуаций техногенного характера;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действовать по сигналу «Внимание всем!»;</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безопасно использовать средства индивидуальной </w:t>
      </w:r>
      <w:r w:rsidR="00F962DD" w:rsidRPr="003A40A5">
        <w:rPr>
          <w:rFonts w:ascii="Times New Roman" w:hAnsi="Times New Roman"/>
          <w:sz w:val="24"/>
          <w:szCs w:val="24"/>
        </w:rPr>
        <w:t xml:space="preserve">и коллективной </w:t>
      </w:r>
      <w:r w:rsidRPr="003A40A5">
        <w:rPr>
          <w:rFonts w:ascii="Times New Roman" w:hAnsi="Times New Roman"/>
          <w:sz w:val="24"/>
          <w:szCs w:val="24"/>
        </w:rPr>
        <w:t>защиты;</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комплектовать минимально необходимый набор вещей (документов, продуктов) в случае эвакуации;</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классифицировать мероприятия по защите населения от терроризма, экстремизма, наркотизма;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классифицировать и характеризовать опасные ситуации в местах большого скопления людей;</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предвидеть причины возникновения возможных опасных ситуаций в местах большого скопления людей;</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адекватно оценивать ситуацию и безопасно действовать в местах массового скопления людей;</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оповещать (вызывать) экстренные службы при чрезвычайной ситуации;</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характеризовать безопасный и здоровый образ жизни, его составляющие и значение для личности, общества и государства;</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bCs/>
          <w:sz w:val="24"/>
          <w:szCs w:val="24"/>
        </w:rPr>
      </w:pPr>
      <w:r w:rsidRPr="003A40A5">
        <w:rPr>
          <w:rFonts w:ascii="Times New Roman" w:hAnsi="Times New Roman"/>
          <w:sz w:val="24"/>
          <w:szCs w:val="24"/>
        </w:rPr>
        <w:t>классифицировать мероприятия и факторы, укрепляющие и разрушающие здоровье;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планировать профилактические мероприятия по сохранению и укреплению своего здоровья;</w:t>
      </w:r>
    </w:p>
    <w:p w:rsidR="002818BE"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адекватно оценивать нагрузку и профилактические занятия по укреплению здоровья;</w:t>
      </w:r>
      <w:r w:rsidR="00F578F2" w:rsidRPr="003A40A5">
        <w:rPr>
          <w:rFonts w:ascii="Times New Roman" w:hAnsi="Times New Roman"/>
          <w:sz w:val="24"/>
          <w:szCs w:val="24"/>
        </w:rPr>
        <w:t xml:space="preserve"> </w:t>
      </w:r>
      <w:r w:rsidRPr="003A40A5">
        <w:rPr>
          <w:rFonts w:ascii="Times New Roman" w:hAnsi="Times New Roman"/>
          <w:sz w:val="24"/>
          <w:szCs w:val="24"/>
        </w:rPr>
        <w:t>планировать распорядок дня с учетом нагрузок;</w:t>
      </w:r>
    </w:p>
    <w:p w:rsidR="002818BE" w:rsidRPr="003A40A5" w:rsidRDefault="002818BE"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выявлять мероприятия и факторы, потенциально опасные для здоровья;</w:t>
      </w:r>
    </w:p>
    <w:p w:rsidR="00EA45E1" w:rsidRPr="003A40A5" w:rsidRDefault="002818BE"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безопасно использовать ресурсы интернета;</w:t>
      </w:r>
    </w:p>
    <w:p w:rsidR="002818BE" w:rsidRPr="003A40A5" w:rsidRDefault="002818BE"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bCs/>
          <w:sz w:val="24"/>
          <w:szCs w:val="24"/>
        </w:rPr>
        <w:t>анализировать состояние своего здоровья;</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определять состояния оказания неотложной помощи;</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использовать алгоритм действий по оказанию первой помощи;</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bCs/>
          <w:sz w:val="24"/>
          <w:szCs w:val="24"/>
        </w:rPr>
        <w:t xml:space="preserve">классифицировать </w:t>
      </w:r>
      <w:r w:rsidRPr="003A40A5">
        <w:rPr>
          <w:rFonts w:ascii="Times New Roman" w:hAnsi="Times New Roman"/>
          <w:sz w:val="24"/>
          <w:szCs w:val="24"/>
        </w:rPr>
        <w:t>средства оказания первой помощи;</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оказывать первую помощь при наружном и внутреннем кровотечении;</w:t>
      </w:r>
    </w:p>
    <w:p w:rsidR="007A1E4C" w:rsidRPr="003A40A5" w:rsidRDefault="007A1E4C"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извлекать инородное тело из верхних дыхательных путей;</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оказывать первую помощь при ушибах;</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оказывать первую помощь при растяжениях;</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оказывать первую помощь при вывихах;</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оказывать первую помощь при переломах;</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оказывать первую помощь при ожогах;</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оказывать первую помощь при </w:t>
      </w:r>
      <w:r w:rsidR="007A1E4C" w:rsidRPr="003A40A5">
        <w:rPr>
          <w:rFonts w:ascii="Times New Roman" w:hAnsi="Times New Roman"/>
          <w:sz w:val="24"/>
          <w:szCs w:val="24"/>
        </w:rPr>
        <w:t>отморожениях и общем переохлаждении</w:t>
      </w:r>
      <w:r w:rsidRPr="003A40A5">
        <w:rPr>
          <w:rFonts w:ascii="Times New Roman" w:hAnsi="Times New Roman"/>
          <w:sz w:val="24"/>
          <w:szCs w:val="24"/>
        </w:rPr>
        <w:t>;</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оказывать первую помощь при отравлениях;</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оказывать первую помощь при тепловом (солнечном) ударе;</w:t>
      </w:r>
    </w:p>
    <w:p w:rsidR="00E53743" w:rsidRPr="003A40A5" w:rsidRDefault="00E53743" w:rsidP="000D7814">
      <w:pPr>
        <w:numPr>
          <w:ilvl w:val="0"/>
          <w:numId w:val="113"/>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оказывать первую помощь при укусе насекомых</w:t>
      </w:r>
      <w:r w:rsidR="007A1E4C" w:rsidRPr="003A40A5">
        <w:rPr>
          <w:rFonts w:ascii="Times New Roman" w:hAnsi="Times New Roman"/>
          <w:sz w:val="24"/>
          <w:szCs w:val="24"/>
        </w:rPr>
        <w:t xml:space="preserve"> и змей.</w:t>
      </w:r>
    </w:p>
    <w:p w:rsidR="00E53743" w:rsidRPr="003A40A5" w:rsidRDefault="00E53743"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Выпускник получит возможность научиться:</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безопасно использовать средства индивидуальной защиты велосипедиста;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lastRenderedPageBreak/>
        <w:t xml:space="preserve">классифицировать и характеризовать причины и последствия опасных ситуаций в туристических поездках;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i/>
          <w:sz w:val="24"/>
          <w:szCs w:val="24"/>
        </w:rPr>
        <w:t>готовиться к туристическим поездкам;</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адекватно оценивать ситуацию и безопасно вести в туристических поездках;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анализировать последствия возможных опасных ситуаций в местах большого скопления людей;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анализировать последствия возможных опасных ситуаций криминогенного характера;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i/>
          <w:sz w:val="24"/>
          <w:szCs w:val="24"/>
        </w:rPr>
        <w:t>безопасно вести и применять права покупателя;</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b/>
          <w:i/>
          <w:sz w:val="24"/>
          <w:szCs w:val="24"/>
        </w:rPr>
      </w:pPr>
      <w:r w:rsidRPr="003A40A5">
        <w:rPr>
          <w:rFonts w:ascii="Times New Roman" w:hAnsi="Times New Roman"/>
          <w:i/>
          <w:sz w:val="24"/>
          <w:szCs w:val="24"/>
        </w:rPr>
        <w:t>анализировать последствия проявления терроризма, экстремизма, наркотизма;</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bCs/>
          <w:i/>
          <w:sz w:val="24"/>
          <w:szCs w:val="24"/>
        </w:rPr>
      </w:pPr>
      <w:r w:rsidRPr="003A40A5">
        <w:rPr>
          <w:rFonts w:ascii="Times New Roman" w:hAnsi="Times New Roman"/>
          <w:i/>
          <w:sz w:val="24"/>
          <w:szCs w:val="24"/>
        </w:rPr>
        <w:t>предвидеть пути и средства возможного вовлечения в террористическую, экстремистскую и наркотическую деятельность;</w:t>
      </w:r>
      <w:r w:rsidR="00F578F2" w:rsidRPr="003A40A5">
        <w:rPr>
          <w:rFonts w:ascii="Times New Roman" w:hAnsi="Times New Roman"/>
          <w:i/>
          <w:sz w:val="24"/>
          <w:szCs w:val="24"/>
        </w:rPr>
        <w:t xml:space="preserve"> </w:t>
      </w:r>
      <w:r w:rsidRPr="003A40A5">
        <w:rPr>
          <w:rFonts w:ascii="Times New Roman" w:hAnsi="Times New Roman"/>
          <w:bCs/>
          <w:i/>
          <w:sz w:val="24"/>
          <w:szCs w:val="24"/>
        </w:rPr>
        <w:t xml:space="preserve">анализировать влияние вредных привычек и факторов и на состояние своего здоровья;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bCs/>
          <w:i/>
          <w:sz w:val="24"/>
          <w:szCs w:val="24"/>
        </w:rPr>
        <w:t xml:space="preserve">характеризовать </w:t>
      </w:r>
      <w:r w:rsidRPr="003A40A5">
        <w:rPr>
          <w:rFonts w:ascii="Times New Roman" w:hAnsi="Times New Roman"/>
          <w:i/>
          <w:sz w:val="24"/>
          <w:szCs w:val="24"/>
        </w:rPr>
        <w:t xml:space="preserve">роль семьи в жизни личности и общества и ее влияние на здоровье человека;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классифицировать и характеризовать основные положения</w:t>
      </w:r>
      <w:r w:rsidR="00F578F2" w:rsidRPr="003A40A5">
        <w:rPr>
          <w:rFonts w:ascii="Times New Roman" w:hAnsi="Times New Roman"/>
          <w:i/>
          <w:sz w:val="24"/>
          <w:szCs w:val="24"/>
        </w:rPr>
        <w:t xml:space="preserve"> </w:t>
      </w:r>
      <w:r w:rsidRPr="003A40A5">
        <w:rPr>
          <w:rFonts w:ascii="Times New Roman" w:hAnsi="Times New Roman"/>
          <w:i/>
          <w:sz w:val="24"/>
          <w:szCs w:val="24"/>
        </w:rPr>
        <w:t xml:space="preserve">законодательных актов, регулирующих права и обязанности супругов, и защищающих права ребенка;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i/>
          <w:sz w:val="24"/>
          <w:szCs w:val="24"/>
        </w:rPr>
        <w:t>классифицировать основные правовые аспекты оказания первой помощи;</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оказывать первую помощь при не инфекционных заболеваниях;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оказывать первую помощь при инфекционных заболеваниях;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оказывать первую помощь при остановке сердечной деятельности;</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оказывать первую помощь при коме;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оказывать первую помощь при поражении электрическим током;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усваивать приемы действий в различных опасных и чрезвычайных ситуациях; </w:t>
      </w:r>
    </w:p>
    <w:p w:rsidR="00E53743"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1E5C7E" w:rsidRPr="003A40A5" w:rsidRDefault="00E53743" w:rsidP="000D7814">
      <w:pPr>
        <w:numPr>
          <w:ilvl w:val="0"/>
          <w:numId w:val="114"/>
        </w:numPr>
        <w:tabs>
          <w:tab w:val="left" w:pos="993"/>
        </w:tabs>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творчески решать моделируемые ситуации и практические задачи в области безопасности жизнедеятельности.</w:t>
      </w:r>
      <w:bookmarkStart w:id="92" w:name="_Toc406058984"/>
      <w:bookmarkStart w:id="93" w:name="_Toc409691649"/>
    </w:p>
    <w:p w:rsidR="00A50ED3" w:rsidRPr="003A40A5" w:rsidRDefault="00A50ED3" w:rsidP="000D7814">
      <w:pPr>
        <w:tabs>
          <w:tab w:val="left" w:pos="993"/>
        </w:tabs>
        <w:autoSpaceDE w:val="0"/>
        <w:autoSpaceDN w:val="0"/>
        <w:adjustRightInd w:val="0"/>
        <w:spacing w:after="0" w:line="240" w:lineRule="auto"/>
        <w:ind w:left="567"/>
        <w:jc w:val="both"/>
        <w:rPr>
          <w:rFonts w:ascii="Times New Roman" w:hAnsi="Times New Roman"/>
          <w:i/>
          <w:sz w:val="24"/>
          <w:szCs w:val="24"/>
        </w:rPr>
      </w:pPr>
    </w:p>
    <w:p w:rsidR="00DD4F1F" w:rsidRPr="00DD4F1F" w:rsidRDefault="00DD4F1F" w:rsidP="00DD4F1F">
      <w:pPr>
        <w:spacing w:after="0" w:line="240" w:lineRule="auto"/>
        <w:ind w:left="567"/>
        <w:rPr>
          <w:rFonts w:ascii="Times New Roman" w:hAnsi="Times New Roman"/>
          <w:b/>
          <w:sz w:val="24"/>
          <w:szCs w:val="24"/>
        </w:rPr>
      </w:pPr>
      <w:r w:rsidRPr="00DD4F1F">
        <w:rPr>
          <w:rFonts w:ascii="Times New Roman" w:hAnsi="Times New Roman"/>
          <w:b/>
          <w:sz w:val="24"/>
          <w:szCs w:val="24"/>
        </w:rPr>
        <w:t>1.2.5.1</w:t>
      </w:r>
      <w:r w:rsidR="002F6EBD">
        <w:rPr>
          <w:rFonts w:ascii="Times New Roman" w:hAnsi="Times New Roman"/>
          <w:b/>
          <w:sz w:val="24"/>
          <w:szCs w:val="24"/>
        </w:rPr>
        <w:t>7</w:t>
      </w:r>
      <w:r w:rsidR="00BB3FE4">
        <w:rPr>
          <w:rFonts w:ascii="Times New Roman" w:hAnsi="Times New Roman"/>
          <w:b/>
          <w:sz w:val="24"/>
          <w:szCs w:val="24"/>
        </w:rPr>
        <w:t>.</w:t>
      </w:r>
      <w:r>
        <w:rPr>
          <w:rFonts w:ascii="Times New Roman" w:hAnsi="Times New Roman"/>
          <w:b/>
          <w:sz w:val="24"/>
          <w:szCs w:val="24"/>
        </w:rPr>
        <w:t xml:space="preserve"> </w:t>
      </w:r>
      <w:r w:rsidR="002D68A6">
        <w:rPr>
          <w:rFonts w:ascii="Times New Roman" w:hAnsi="Times New Roman"/>
          <w:b/>
          <w:sz w:val="24"/>
          <w:szCs w:val="24"/>
          <w:lang w:val="tt-RU"/>
        </w:rPr>
        <w:t>Родной язык (т</w:t>
      </w:r>
      <w:r>
        <w:rPr>
          <w:rFonts w:ascii="Times New Roman" w:hAnsi="Times New Roman"/>
          <w:b/>
          <w:sz w:val="24"/>
          <w:szCs w:val="24"/>
        </w:rPr>
        <w:t>атарский язык</w:t>
      </w:r>
      <w:r w:rsidR="002D68A6">
        <w:rPr>
          <w:rFonts w:ascii="Times New Roman" w:hAnsi="Times New Roman"/>
          <w:b/>
          <w:sz w:val="24"/>
          <w:szCs w:val="24"/>
          <w:lang w:val="tt-RU"/>
        </w:rPr>
        <w:t>)</w:t>
      </w:r>
      <w:r>
        <w:rPr>
          <w:rFonts w:ascii="Times New Roman" w:hAnsi="Times New Roman"/>
          <w:b/>
          <w:sz w:val="24"/>
          <w:szCs w:val="24"/>
        </w:rPr>
        <w:t>.</w:t>
      </w:r>
    </w:p>
    <w:p w:rsidR="00DD4F1F" w:rsidRPr="00DD4F1F" w:rsidRDefault="0030602F" w:rsidP="00DD4F1F">
      <w:pPr>
        <w:spacing w:after="0" w:line="240" w:lineRule="auto"/>
        <w:ind w:left="567" w:firstLine="567"/>
        <w:jc w:val="both"/>
        <w:rPr>
          <w:rFonts w:ascii="Times New Roman" w:hAnsi="Times New Roman"/>
          <w:sz w:val="24"/>
          <w:szCs w:val="24"/>
        </w:rPr>
      </w:pPr>
      <w:r>
        <w:rPr>
          <w:rFonts w:ascii="Times New Roman" w:hAnsi="Times New Roman"/>
          <w:sz w:val="24"/>
          <w:szCs w:val="24"/>
        </w:rPr>
        <w:t>5-9 нчы сыйныфлар</w:t>
      </w:r>
      <w:r w:rsidR="00DD4F1F" w:rsidRPr="00DD4F1F">
        <w:rPr>
          <w:rFonts w:ascii="Times New Roman" w:hAnsi="Times New Roman"/>
          <w:sz w:val="24"/>
          <w:szCs w:val="24"/>
        </w:rPr>
        <w:t xml:space="preserve">да  ана теле предметын өйрәтү тел берәмлекләрен таный, аңлый һәм анализлый белү күнекмәләре белән бергә, сөйләм культурасын үстерүне, төрле типтагы һәм жанрдагы мәгълүматны үзләштерүне, аларны, сөйләм ситуациясенә һәм төренә карап, дөрес, төгәл итеп башкаларга җиткерә алуны, татар теленең әдәби һәм сөйләм әдәбе нормаларын күз алдында тота. </w:t>
      </w:r>
    </w:p>
    <w:p w:rsidR="00DD4F1F" w:rsidRPr="00DD4F1F" w:rsidRDefault="00DD4F1F" w:rsidP="00DD4F1F">
      <w:pPr>
        <w:spacing w:after="0" w:line="240" w:lineRule="auto"/>
        <w:ind w:left="567" w:firstLine="567"/>
        <w:jc w:val="both"/>
        <w:rPr>
          <w:rFonts w:ascii="Times New Roman" w:hAnsi="Times New Roman"/>
          <w:b/>
          <w:sz w:val="24"/>
          <w:szCs w:val="24"/>
        </w:rPr>
      </w:pPr>
      <w:r w:rsidRPr="00DD4F1F">
        <w:rPr>
          <w:rFonts w:ascii="Times New Roman" w:hAnsi="Times New Roman"/>
          <w:b/>
          <w:sz w:val="24"/>
          <w:szCs w:val="24"/>
        </w:rPr>
        <w:t>Шәхси нәтиҗәләр:</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татар теленең татар халкы өчен төп милли-мәдәни кыйммәт булуын, ана телендә шәхеснең әхлакый, рухи  һәм иҗади яктан формалашудагы ролен аңлау;</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туган телгә мәхәббәт һәм аның белән горурлану хисләре тәрбияләү, туган телне саклау һәм үстерү өлкәсендә эшләргә теләк, омтылыш уяту;</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туган телдә аралашу, үз фикереңне һәм хисләреңне төгәл, анык, күпьяклы итеп белдерү өчен кирәкле булган сүзлек составын һәм грамматик, стилистик чараларны белү;</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аралашу төренә һәм ситуациясенә бәйле сөйләмне куллана һәм үзара бәйли белү;</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lastRenderedPageBreak/>
        <w:t>-</w:t>
      </w:r>
      <w:r w:rsidRPr="00DD4F1F">
        <w:rPr>
          <w:rFonts w:ascii="Times New Roman" w:hAnsi="Times New Roman"/>
          <w:sz w:val="24"/>
          <w:szCs w:val="24"/>
        </w:rPr>
        <w:tab/>
        <w:t>иптәшләренең сөйләменә игътибар итү, үзеңнең сөйләмеңә күзәтеп бәя бирү,  хаталарны төзәтү, бәхәстә катнашу, төрле дәлилләр кулланып, тема буенча фикер алышу.</w:t>
      </w:r>
    </w:p>
    <w:p w:rsidR="00DD4F1F" w:rsidRPr="00DD4F1F" w:rsidRDefault="00DD4F1F" w:rsidP="00DD4F1F">
      <w:pPr>
        <w:spacing w:after="0" w:line="240" w:lineRule="auto"/>
        <w:ind w:left="567" w:firstLine="567"/>
        <w:jc w:val="both"/>
        <w:rPr>
          <w:rFonts w:ascii="Times New Roman" w:hAnsi="Times New Roman"/>
          <w:b/>
          <w:sz w:val="24"/>
          <w:szCs w:val="24"/>
        </w:rPr>
      </w:pPr>
      <w:r w:rsidRPr="00DD4F1F">
        <w:rPr>
          <w:rFonts w:ascii="Times New Roman" w:hAnsi="Times New Roman"/>
          <w:b/>
          <w:sz w:val="24"/>
          <w:szCs w:val="24"/>
        </w:rPr>
        <w:t xml:space="preserve">Предметны үзләштерү барышында ирешкән нәтиҗәләр: </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 xml:space="preserve">сөйләмиятнең барлык төрләрен (тыңлау, аңлау, уку, язу) үзләштерү: язма һәм сөйләм теленә караган мәгълүматның темасын, төп һәм өстәмә фикерен аңлау; төрле стильгә һәм жанрга караган текстларны дөрес уку һәм аңлау; төрле чыганаклардан мәгълүмат туплый белү; сүзлекләрдән һәм электрон чаралардан дөрес файдалана белү; аерым бер темага караган материалны туплый, анализлый, эшкәртә һәм үзгәртә белү; </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татар теленең төп функцияләрен, татар теленең башка төрки телләр арасында тоткан урынын, телнең мәдәният, җәмгыять белән тыгыз бәйләнешен  аңлау;</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 xml:space="preserve">туган тел турындагы фәнни белемнәрнең нигезен булдыру, тел катламнарының,  ярусларының үзара бәйләнешен һәм мөнәсәбәтен  аңлау; </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тел белеменең төп төшенчәләрен үзләштерү, аның тармаклары турында мәгълүмат булдыру; тел һәм сөйләм, сөйләм төрләре, аралашу ситуацияләре; сөйләм теле, функциональ стильләр, матур әдәбият теле; текст һәм аның төрләре; телнең төп берәмлекләре, аларның аермалы билгеләрен, сөйләмдә кулланылу үзенчәлекләрен белү;</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 xml:space="preserve">телнең төп стилистик чараларын, телнең әдәби нормаларын, сөйләм әдәбе нормаларын белү, аларны сөйләмдә дөрес кулланырга өйрәнү; </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 xml:space="preserve">тел һәм сөйләм берәмлекләрен аера һәм анализлый белү; тел һәм стилистик чараларның кулланылышына бәйле рәвештә сөйләм төрләрен аера һәм чагыштыра белү; </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телнең сәнгати чараларын аеру, аларның эстетик функцияләрен белү.</w:t>
      </w:r>
    </w:p>
    <w:p w:rsidR="00DD4F1F" w:rsidRPr="00DD4F1F" w:rsidRDefault="00DD4F1F" w:rsidP="00DD4F1F">
      <w:pPr>
        <w:spacing w:after="0" w:line="240" w:lineRule="auto"/>
        <w:ind w:left="567"/>
        <w:jc w:val="both"/>
        <w:rPr>
          <w:rFonts w:ascii="Times New Roman" w:hAnsi="Times New Roman"/>
          <w:sz w:val="24"/>
          <w:szCs w:val="24"/>
        </w:rPr>
      </w:pPr>
    </w:p>
    <w:p w:rsidR="00DD4F1F" w:rsidRPr="00DD4F1F" w:rsidRDefault="00DD4F1F" w:rsidP="00DD4F1F">
      <w:pPr>
        <w:spacing w:after="0" w:line="240" w:lineRule="auto"/>
        <w:ind w:left="567"/>
        <w:jc w:val="both"/>
        <w:rPr>
          <w:rFonts w:ascii="Times New Roman" w:hAnsi="Times New Roman"/>
          <w:b/>
          <w:sz w:val="24"/>
          <w:szCs w:val="24"/>
        </w:rPr>
      </w:pPr>
      <w:r w:rsidRPr="00DD4F1F">
        <w:rPr>
          <w:rFonts w:ascii="Times New Roman" w:hAnsi="Times New Roman"/>
          <w:b/>
          <w:sz w:val="24"/>
          <w:szCs w:val="24"/>
        </w:rPr>
        <w:t>5-9 нчы сыйныфларда</w:t>
      </w:r>
      <w:r w:rsidR="002D68A6">
        <w:rPr>
          <w:rFonts w:ascii="Times New Roman" w:hAnsi="Times New Roman"/>
          <w:b/>
          <w:sz w:val="24"/>
          <w:szCs w:val="24"/>
          <w:lang w:val="tt-RU"/>
        </w:rPr>
        <w:t xml:space="preserve"> туган телен </w:t>
      </w:r>
      <w:r w:rsidRPr="00DD4F1F">
        <w:rPr>
          <w:rFonts w:ascii="Times New Roman" w:hAnsi="Times New Roman"/>
          <w:b/>
          <w:sz w:val="24"/>
          <w:szCs w:val="24"/>
        </w:rPr>
        <w:t xml:space="preserve"> </w:t>
      </w:r>
      <w:r w:rsidR="002D68A6">
        <w:rPr>
          <w:rFonts w:ascii="Times New Roman" w:hAnsi="Times New Roman"/>
          <w:b/>
          <w:sz w:val="24"/>
          <w:szCs w:val="24"/>
          <w:lang w:val="tt-RU"/>
        </w:rPr>
        <w:t>(</w:t>
      </w:r>
      <w:r w:rsidRPr="00DD4F1F">
        <w:rPr>
          <w:rFonts w:ascii="Times New Roman" w:hAnsi="Times New Roman"/>
          <w:b/>
          <w:sz w:val="24"/>
          <w:szCs w:val="24"/>
        </w:rPr>
        <w:t>татар телен</w:t>
      </w:r>
      <w:r w:rsidR="002D68A6">
        <w:rPr>
          <w:rFonts w:ascii="Times New Roman" w:hAnsi="Times New Roman"/>
          <w:b/>
          <w:sz w:val="24"/>
          <w:szCs w:val="24"/>
          <w:lang w:val="tt-RU"/>
        </w:rPr>
        <w:t>)</w:t>
      </w:r>
      <w:r w:rsidRPr="00DD4F1F">
        <w:rPr>
          <w:rFonts w:ascii="Times New Roman" w:hAnsi="Times New Roman"/>
          <w:b/>
          <w:sz w:val="24"/>
          <w:szCs w:val="24"/>
        </w:rPr>
        <w:t xml:space="preserve"> укытуның  предметара нәтиҗәләре:</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татар теленең башка фәннәрне өйрәнү һәм белем алу чарасы икәнен аңлау;</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татар телен әдәбият белән бәйләп, тел чараларының матур әдәбият әсәрләрендәге тәэсир көчен, сәнгатьлелеген булдыруда ролен ачыклау; чор әдәбиятына хас тел-сурәтләү чараларының үзенчәлекләрен ачу;</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 xml:space="preserve">телне әдәбият белән бәйләп, укыган яки тыңлаган әсәрнең эчтәлеген, планын, конспектын, резюмесын логик эзлекле итеп язарга, сөйләргә өйрәтү; </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телне мәдәният белән бәйләп, татар теленең байлыгына һәм матурлыгына хөрмәт, зәвык тәрбияләү;</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татар телен рус теле белән бәйләп, телләр һәм халыклар арасындагы уртак хәзинә – рухи кыйммәтләргә ихтирам, башка милләт вәкилләренә карата түземле–ихтирамлы мөнәсәбәт тәрбияләү; телләрнең үзара багланыш-мөнәсәбәтләрен, шул мөнәсәбәтләр нәтиҗәсендә уртак төшенчәләр һәм тел берәмлекләре барлыкка килүне аңлату;</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рус һәм чит телләр, әдәбиятлар белән бәйләп, татар теленең милли-мәдәни үзенчәлекләрен өйрәтү, алган белемнәрне төрле тел күренешләрен аңлатуда куллану;</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 xml:space="preserve">телне тарих, җәмгыять белеме фәннәре белән бәйләп, дөнья, кешелек җәмгыяте, аның үсеше турында күзаллау формалаштыру, җәмгыять үсешенең телгә турыдан-туры мөнәсәбәте булуын җиткерү; </w:t>
      </w:r>
    </w:p>
    <w:p w:rsidR="00DD4F1F" w:rsidRP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татар теле дәресләрендә алган белем һәм күнекмәләрне телнең кеше һәм җәмгыять тормышында тоткан урынын аңларга ярдәм итү; сөйләмне дөрес куллана, бәяли белергә, үз фикереңнең уңай һәм тискәре якларын аңларга, камилләштерергә  өйрәтү;</w:t>
      </w:r>
    </w:p>
    <w:p w:rsidR="00DD4F1F" w:rsidRDefault="00DD4F1F" w:rsidP="00DD4F1F">
      <w:pPr>
        <w:spacing w:after="0" w:line="240" w:lineRule="auto"/>
        <w:ind w:left="567"/>
        <w:jc w:val="both"/>
        <w:rPr>
          <w:rFonts w:ascii="Times New Roman" w:hAnsi="Times New Roman"/>
          <w:sz w:val="24"/>
          <w:szCs w:val="24"/>
        </w:rPr>
      </w:pPr>
      <w:r w:rsidRPr="00DD4F1F">
        <w:rPr>
          <w:rFonts w:ascii="Times New Roman" w:hAnsi="Times New Roman"/>
          <w:sz w:val="24"/>
          <w:szCs w:val="24"/>
        </w:rPr>
        <w:t>-</w:t>
      </w:r>
      <w:r w:rsidRPr="00DD4F1F">
        <w:rPr>
          <w:rFonts w:ascii="Times New Roman" w:hAnsi="Times New Roman"/>
          <w:sz w:val="24"/>
          <w:szCs w:val="24"/>
        </w:rPr>
        <w:tab/>
        <w:t>әдәби әсәрләрнең теле белән эшләгәндә, татар теле – бәйләүче чараларга бик бай тел, шул чаралар системасын, алар белдергән мәгънәләрне нәтиҗәлерәк үзләштерү максатыннан, стиль мөмкинлекләрен ә исәпкә алып, фикерне төгәл бирердәй сүзтезмә һәм җөмләләрне телебез хәзинәсеннән сайлап ала белү.</w:t>
      </w:r>
    </w:p>
    <w:p w:rsidR="00DD4F1F" w:rsidRDefault="00DD4F1F" w:rsidP="00DD4F1F">
      <w:pPr>
        <w:spacing w:after="0" w:line="240" w:lineRule="auto"/>
        <w:ind w:left="567"/>
        <w:jc w:val="both"/>
        <w:rPr>
          <w:rFonts w:ascii="Times New Roman" w:hAnsi="Times New Roman"/>
          <w:sz w:val="24"/>
          <w:szCs w:val="24"/>
        </w:rPr>
      </w:pPr>
    </w:p>
    <w:p w:rsidR="00DD4F1F" w:rsidRPr="002D68A6" w:rsidRDefault="00DD4F1F" w:rsidP="00DD4F1F">
      <w:pPr>
        <w:spacing w:after="0" w:line="240" w:lineRule="auto"/>
        <w:ind w:left="567"/>
        <w:jc w:val="both"/>
        <w:rPr>
          <w:rFonts w:ascii="Times New Roman" w:hAnsi="Times New Roman"/>
          <w:b/>
          <w:sz w:val="24"/>
          <w:szCs w:val="24"/>
          <w:lang w:val="tt-RU"/>
        </w:rPr>
      </w:pPr>
      <w:r w:rsidRPr="00DD4F1F">
        <w:rPr>
          <w:rFonts w:ascii="Times New Roman" w:hAnsi="Times New Roman"/>
          <w:b/>
          <w:sz w:val="24"/>
          <w:szCs w:val="24"/>
        </w:rPr>
        <w:t>1.2.5.1</w:t>
      </w:r>
      <w:r w:rsidR="002F6EBD">
        <w:rPr>
          <w:rFonts w:ascii="Times New Roman" w:hAnsi="Times New Roman"/>
          <w:b/>
          <w:sz w:val="24"/>
          <w:szCs w:val="24"/>
        </w:rPr>
        <w:t>8</w:t>
      </w:r>
      <w:r w:rsidR="002D68A6">
        <w:rPr>
          <w:rFonts w:ascii="Times New Roman" w:hAnsi="Times New Roman"/>
          <w:b/>
          <w:sz w:val="24"/>
          <w:szCs w:val="24"/>
          <w:lang w:val="tt-RU"/>
        </w:rPr>
        <w:t>.</w:t>
      </w:r>
      <w:r>
        <w:rPr>
          <w:rFonts w:ascii="Times New Roman" w:hAnsi="Times New Roman"/>
          <w:b/>
          <w:sz w:val="24"/>
          <w:szCs w:val="24"/>
        </w:rPr>
        <w:t xml:space="preserve"> </w:t>
      </w:r>
      <w:r w:rsidR="002D68A6">
        <w:rPr>
          <w:rFonts w:ascii="Times New Roman" w:hAnsi="Times New Roman"/>
          <w:b/>
          <w:sz w:val="24"/>
          <w:szCs w:val="24"/>
          <w:lang w:val="tt-RU"/>
        </w:rPr>
        <w:t>Родная литература (т</w:t>
      </w:r>
      <w:r>
        <w:rPr>
          <w:rFonts w:ascii="Times New Roman" w:hAnsi="Times New Roman"/>
          <w:b/>
          <w:sz w:val="24"/>
          <w:szCs w:val="24"/>
        </w:rPr>
        <w:t>атарская литература</w:t>
      </w:r>
      <w:r w:rsidR="002D68A6">
        <w:rPr>
          <w:rFonts w:ascii="Times New Roman" w:hAnsi="Times New Roman"/>
          <w:b/>
          <w:sz w:val="24"/>
          <w:szCs w:val="24"/>
          <w:lang w:val="tt-RU"/>
        </w:rPr>
        <w:t>)</w:t>
      </w:r>
    </w:p>
    <w:p w:rsidR="00DD4F1F" w:rsidRPr="00DD4F1F" w:rsidRDefault="0030602F" w:rsidP="00DD4F1F">
      <w:pPr>
        <w:spacing w:after="0" w:line="240" w:lineRule="auto"/>
        <w:ind w:firstLine="709"/>
        <w:jc w:val="both"/>
        <w:rPr>
          <w:rFonts w:ascii="Times New Roman" w:eastAsia="Times New Roman" w:hAnsi="Times New Roman"/>
          <w:sz w:val="24"/>
          <w:szCs w:val="24"/>
          <w:lang w:val="tt-RU" w:eastAsia="ru-RU"/>
        </w:rPr>
      </w:pPr>
      <w:r>
        <w:rPr>
          <w:rFonts w:ascii="Times New Roman" w:hAnsi="Times New Roman"/>
          <w:sz w:val="24"/>
          <w:szCs w:val="24"/>
        </w:rPr>
        <w:lastRenderedPageBreak/>
        <w:t>5-9 нчы сыйныфлар</w:t>
      </w:r>
      <w:r w:rsidRPr="00DD4F1F">
        <w:rPr>
          <w:rFonts w:ascii="Times New Roman" w:hAnsi="Times New Roman"/>
          <w:sz w:val="24"/>
          <w:szCs w:val="24"/>
        </w:rPr>
        <w:t xml:space="preserve">да  </w:t>
      </w:r>
      <w:r>
        <w:rPr>
          <w:rFonts w:ascii="Times New Roman" w:hAnsi="Times New Roman"/>
          <w:sz w:val="24"/>
          <w:szCs w:val="24"/>
        </w:rPr>
        <w:t>т</w:t>
      </w:r>
      <w:r w:rsidR="00DD4F1F" w:rsidRPr="00DD4F1F">
        <w:rPr>
          <w:rFonts w:ascii="Times New Roman" w:eastAsia="Times New Roman" w:hAnsi="Times New Roman"/>
          <w:sz w:val="24"/>
          <w:szCs w:val="24"/>
          <w:lang w:val="be-BY" w:eastAsia="ru-RU"/>
        </w:rPr>
        <w:t xml:space="preserve">атар әдәбияты </w:t>
      </w:r>
      <w:r w:rsidR="00DD4F1F" w:rsidRPr="00DD4F1F">
        <w:rPr>
          <w:rFonts w:ascii="Times New Roman" w:eastAsia="Times New Roman" w:hAnsi="Times New Roman"/>
          <w:sz w:val="24"/>
          <w:szCs w:val="24"/>
          <w:lang w:val="tt-RU" w:eastAsia="ru-RU"/>
        </w:rPr>
        <w:t xml:space="preserve">предметын үзләштерү нәтиҗәсендә укучыларда әдәби әсәрне аңлау-бәяләү күнекмәсе булдырыла, әхлакый позиция һәм эстетик зәвык тәрбияләнә, иҗади фикерләү үстерелә, һәм болар дөньяга карашны, тормышны бәяләү чарасына әверелергә тиеш. </w:t>
      </w:r>
    </w:p>
    <w:p w:rsidR="00DD4F1F" w:rsidRPr="00DD4F1F" w:rsidRDefault="0030602F" w:rsidP="0030602F">
      <w:pPr>
        <w:spacing w:after="0" w:line="240" w:lineRule="auto"/>
        <w:ind w:firstLine="142"/>
        <w:jc w:val="both"/>
        <w:rPr>
          <w:rFonts w:ascii="Times New Roman" w:eastAsia="Times New Roman" w:hAnsi="Times New Roman"/>
          <w:sz w:val="24"/>
          <w:szCs w:val="24"/>
          <w:lang w:val="tt-RU" w:eastAsia="ru-RU"/>
        </w:rPr>
      </w:pPr>
      <w:r>
        <w:rPr>
          <w:rFonts w:ascii="Times New Roman" w:eastAsia="Times New Roman" w:hAnsi="Times New Roman"/>
          <w:sz w:val="24"/>
          <w:szCs w:val="24"/>
          <w:lang w:val="be-BY" w:eastAsia="ru-RU"/>
        </w:rPr>
        <w:t>Т</w:t>
      </w:r>
      <w:r w:rsidR="00DD4F1F" w:rsidRPr="00DD4F1F">
        <w:rPr>
          <w:rFonts w:ascii="Times New Roman" w:eastAsia="Times New Roman" w:hAnsi="Times New Roman"/>
          <w:sz w:val="24"/>
          <w:szCs w:val="24"/>
          <w:lang w:val="be-BY" w:eastAsia="ru-RU"/>
        </w:rPr>
        <w:t xml:space="preserve">атар әдәбиятын укытуның  </w:t>
      </w:r>
      <w:r w:rsidR="00DD4F1F" w:rsidRPr="00DD4F1F">
        <w:rPr>
          <w:rFonts w:ascii="Times New Roman" w:eastAsia="Times New Roman" w:hAnsi="Times New Roman"/>
          <w:b/>
          <w:sz w:val="24"/>
          <w:szCs w:val="24"/>
          <w:lang w:val="tt-RU" w:eastAsia="ru-RU"/>
        </w:rPr>
        <w:t>гомуми (метапредмет) нәтиҗәләре</w:t>
      </w:r>
      <w:r w:rsidR="00DD4F1F" w:rsidRPr="00DD4F1F">
        <w:rPr>
          <w:rFonts w:ascii="Times New Roman" w:eastAsia="Times New Roman" w:hAnsi="Times New Roman"/>
          <w:sz w:val="24"/>
          <w:szCs w:val="24"/>
          <w:lang w:val="tt-RU" w:eastAsia="ru-RU"/>
        </w:rPr>
        <w:t xml:space="preserve"> түбәндәгеләр:</w:t>
      </w:r>
    </w:p>
    <w:p w:rsidR="00DD4F1F" w:rsidRPr="00DD4F1F" w:rsidRDefault="00DD4F1F" w:rsidP="0030602F">
      <w:pPr>
        <w:numPr>
          <w:ilvl w:val="0"/>
          <w:numId w:val="237"/>
        </w:numPr>
        <w:spacing w:after="0" w:line="240" w:lineRule="auto"/>
        <w:ind w:left="0" w:firstLine="142"/>
        <w:jc w:val="both"/>
        <w:rPr>
          <w:rFonts w:ascii="Times New Roman" w:eastAsia="Times New Roman" w:hAnsi="Times New Roman"/>
          <w:color w:val="000000"/>
          <w:sz w:val="24"/>
          <w:szCs w:val="24"/>
          <w:lang w:val="tt-RU" w:eastAsia="ru-RU"/>
        </w:rPr>
      </w:pPr>
      <w:r w:rsidRPr="00DD4F1F">
        <w:rPr>
          <w:rFonts w:ascii="Times New Roman" w:eastAsia="Times New Roman" w:hAnsi="Times New Roman"/>
          <w:sz w:val="24"/>
          <w:szCs w:val="24"/>
          <w:lang w:val="be-BY" w:eastAsia="ru-RU"/>
        </w:rPr>
        <w:t xml:space="preserve">укучыда әдәби әсәрне аңлап укырлык, мөстәкыйль үзләштерерлек күнекмәләр </w:t>
      </w:r>
      <w:r w:rsidRPr="00DD4F1F">
        <w:rPr>
          <w:rFonts w:ascii="Times New Roman" w:eastAsia="Times New Roman" w:hAnsi="Times New Roman"/>
          <w:sz w:val="24"/>
          <w:szCs w:val="24"/>
          <w:lang w:val="tt-RU" w:eastAsia="ru-RU"/>
        </w:rPr>
        <w:t xml:space="preserve">булдыру, </w:t>
      </w:r>
      <w:r w:rsidRPr="00DD4F1F">
        <w:rPr>
          <w:rFonts w:ascii="Times New Roman" w:eastAsia="Times New Roman" w:hAnsi="Times New Roman"/>
          <w:sz w:val="24"/>
          <w:szCs w:val="24"/>
          <w:lang w:val="be-BY" w:eastAsia="ru-RU"/>
        </w:rPr>
        <w:t>әдәбиятк</w:t>
      </w:r>
      <w:r w:rsidRPr="00DD4F1F">
        <w:rPr>
          <w:rFonts w:ascii="Times New Roman" w:eastAsia="Times New Roman" w:hAnsi="Times New Roman"/>
          <w:sz w:val="24"/>
          <w:szCs w:val="24"/>
          <w:lang w:val="tt-RU" w:eastAsia="ru-RU"/>
        </w:rPr>
        <w:t>а мәхәббәт тәрбияләү</w:t>
      </w:r>
      <w:r w:rsidRPr="00DD4F1F">
        <w:rPr>
          <w:rFonts w:ascii="Times New Roman" w:eastAsia="Times New Roman" w:hAnsi="Times New Roman"/>
          <w:color w:val="000000"/>
          <w:sz w:val="24"/>
          <w:szCs w:val="24"/>
          <w:lang w:val="tt-RU" w:eastAsia="ru-RU"/>
        </w:rPr>
        <w:t>;</w:t>
      </w:r>
    </w:p>
    <w:p w:rsidR="00DD4F1F" w:rsidRPr="00DD4F1F" w:rsidRDefault="00DD4F1F" w:rsidP="0030602F">
      <w:pPr>
        <w:numPr>
          <w:ilvl w:val="0"/>
          <w:numId w:val="237"/>
        </w:numPr>
        <w:spacing w:after="0" w:line="240" w:lineRule="auto"/>
        <w:ind w:left="0" w:firstLine="142"/>
        <w:jc w:val="both"/>
        <w:rPr>
          <w:rFonts w:ascii="Times New Roman" w:eastAsia="Times New Roman" w:hAnsi="Times New Roman"/>
          <w:sz w:val="24"/>
          <w:szCs w:val="24"/>
          <w:lang w:val="tt-RU" w:eastAsia="ru-RU"/>
        </w:rPr>
      </w:pPr>
      <w:r w:rsidRPr="00DD4F1F">
        <w:rPr>
          <w:rFonts w:ascii="Times New Roman" w:eastAsia="Times New Roman" w:hAnsi="Times New Roman"/>
          <w:color w:val="000000"/>
          <w:sz w:val="24"/>
          <w:szCs w:val="24"/>
          <w:lang w:val="tt-RU" w:eastAsia="ru-RU"/>
        </w:rPr>
        <w:t xml:space="preserve"> сүз сәнгатен халыкның яшәү рәвешен, рухи кыйммәтләрен саклап калган һәм беркетә килгән хәзинә буларак кабул итәргә өйрәтү;</w:t>
      </w:r>
    </w:p>
    <w:p w:rsidR="00DD4F1F" w:rsidRPr="00DD4F1F" w:rsidRDefault="00DD4F1F" w:rsidP="0030602F">
      <w:pPr>
        <w:numPr>
          <w:ilvl w:val="0"/>
          <w:numId w:val="237"/>
        </w:numPr>
        <w:spacing w:after="0" w:line="240" w:lineRule="auto"/>
        <w:ind w:left="0" w:firstLine="142"/>
        <w:jc w:val="both"/>
        <w:rPr>
          <w:rFonts w:ascii="Times New Roman" w:eastAsia="Times New Roman" w:hAnsi="Times New Roman"/>
          <w:sz w:val="24"/>
          <w:szCs w:val="24"/>
          <w:lang w:val="tt-RU" w:eastAsia="ru-RU"/>
        </w:rPr>
      </w:pPr>
      <w:r w:rsidRPr="00DD4F1F">
        <w:rPr>
          <w:rFonts w:ascii="Times New Roman" w:eastAsia="Times New Roman" w:hAnsi="Times New Roman"/>
          <w:color w:val="000000"/>
          <w:sz w:val="24"/>
          <w:szCs w:val="24"/>
          <w:lang w:val="tt-RU" w:eastAsia="ru-RU"/>
        </w:rPr>
        <w:t>язу һәм сөйләм осталыгын үстерү</w:t>
      </w:r>
      <w:r w:rsidRPr="00DD4F1F">
        <w:rPr>
          <w:rFonts w:ascii="Times New Roman" w:eastAsia="Times New Roman" w:hAnsi="Times New Roman"/>
          <w:sz w:val="24"/>
          <w:szCs w:val="24"/>
          <w:lang w:val="tt-RU" w:eastAsia="ru-RU"/>
        </w:rPr>
        <w:t>, м</w:t>
      </w:r>
      <w:r w:rsidRPr="00DD4F1F">
        <w:rPr>
          <w:rFonts w:ascii="Times New Roman" w:eastAsia="Times New Roman" w:hAnsi="Times New Roman"/>
          <w:sz w:val="24"/>
          <w:szCs w:val="24"/>
          <w:lang w:val="be-BY" w:eastAsia="ru-RU"/>
        </w:rPr>
        <w:t xml:space="preserve">әсьәләне аңлый, гипотеза куя, материалны төркемли, үз фикерен дәлилли, кирәк икән – үзгәртә-төгәлләштерә, нәтиҗәләр чыгара, материалны гомумиләштерә белергә, үз хисләреңне сүзләр ярдәмендә аңлата алырга һәм бер үк вакытта  </w:t>
      </w:r>
      <w:r w:rsidRPr="00DD4F1F">
        <w:rPr>
          <w:rFonts w:ascii="Times New Roman" w:eastAsia="Times New Roman" w:hAnsi="Times New Roman"/>
          <w:color w:val="000000"/>
          <w:sz w:val="24"/>
          <w:szCs w:val="24"/>
          <w:lang w:val="tt-RU" w:eastAsia="ru-RU"/>
        </w:rPr>
        <w:t xml:space="preserve">башкалар белән бергәләп эшләргә </w:t>
      </w:r>
      <w:r w:rsidRPr="00DD4F1F">
        <w:rPr>
          <w:rFonts w:ascii="Times New Roman" w:eastAsia="Times New Roman" w:hAnsi="Times New Roman"/>
          <w:sz w:val="24"/>
          <w:szCs w:val="24"/>
          <w:lang w:val="be-BY" w:eastAsia="ru-RU"/>
        </w:rPr>
        <w:t>күнектерү;</w:t>
      </w:r>
    </w:p>
    <w:p w:rsidR="00DD4F1F" w:rsidRPr="00DD4F1F" w:rsidRDefault="0030602F" w:rsidP="0030602F">
      <w:pPr>
        <w:spacing w:after="0" w:line="240" w:lineRule="auto"/>
        <w:ind w:left="142"/>
        <w:jc w:val="both"/>
        <w:rPr>
          <w:rFonts w:ascii="Times New Roman" w:eastAsia="Times New Roman" w:hAnsi="Times New Roman"/>
          <w:sz w:val="24"/>
          <w:szCs w:val="24"/>
          <w:lang w:val="tt-RU" w:eastAsia="ru-RU"/>
        </w:rPr>
      </w:pPr>
      <w:r>
        <w:rPr>
          <w:rFonts w:ascii="Times New Roman" w:eastAsia="Times New Roman" w:hAnsi="Times New Roman"/>
          <w:color w:val="000000"/>
          <w:sz w:val="24"/>
          <w:szCs w:val="24"/>
          <w:lang w:val="tt-RU" w:eastAsia="ru-RU"/>
        </w:rPr>
        <w:t>-</w:t>
      </w:r>
      <w:r w:rsidR="00DD4F1F" w:rsidRPr="00DD4F1F">
        <w:rPr>
          <w:rFonts w:ascii="Times New Roman" w:eastAsia="Times New Roman" w:hAnsi="Times New Roman"/>
          <w:color w:val="000000"/>
          <w:sz w:val="24"/>
          <w:szCs w:val="24"/>
          <w:lang w:val="tt-RU" w:eastAsia="ru-RU"/>
        </w:rPr>
        <w:t>баланың үз эшчәнлеген һәм әйләнә-тирәдәге тормышны мөстәкыйль бәяли белүенә, мөстәкыйль карарлар кабул итә һәм аларны җиренә җиткереп үти алуына ирешү;</w:t>
      </w:r>
    </w:p>
    <w:p w:rsidR="00DD4F1F" w:rsidRPr="00DD4F1F" w:rsidRDefault="0030602F" w:rsidP="0030602F">
      <w:pPr>
        <w:spacing w:after="0" w:line="240" w:lineRule="auto"/>
        <w:ind w:left="142"/>
        <w:jc w:val="both"/>
        <w:rPr>
          <w:rFonts w:ascii="Times New Roman" w:eastAsia="Times New Roman" w:hAnsi="Times New Roman"/>
          <w:sz w:val="24"/>
          <w:szCs w:val="24"/>
          <w:lang w:val="tt-RU" w:eastAsia="ru-RU"/>
        </w:rPr>
      </w:pPr>
      <w:r>
        <w:rPr>
          <w:rFonts w:ascii="Times New Roman" w:eastAsia="Times New Roman" w:hAnsi="Times New Roman"/>
          <w:color w:val="000000"/>
          <w:sz w:val="24"/>
          <w:szCs w:val="24"/>
          <w:lang w:val="tt-RU" w:eastAsia="ru-RU"/>
        </w:rPr>
        <w:t>-</w:t>
      </w:r>
      <w:r w:rsidR="00DD4F1F" w:rsidRPr="00DD4F1F">
        <w:rPr>
          <w:rFonts w:ascii="Times New Roman" w:eastAsia="Times New Roman" w:hAnsi="Times New Roman"/>
          <w:color w:val="000000"/>
          <w:sz w:val="24"/>
          <w:szCs w:val="24"/>
          <w:lang w:val="tt-RU" w:eastAsia="ru-RU"/>
        </w:rPr>
        <w:t>төрле чыганаклар белән эшләргә, аларны табарга, мөстәкыйль рәвештә кулланырга, төркемләргә, чагыштырырга, анализларга һәм бәяләргә өйрәтү.</w:t>
      </w:r>
    </w:p>
    <w:p w:rsidR="00DD4F1F" w:rsidRPr="00DD4F1F" w:rsidRDefault="00DD4F1F" w:rsidP="0030602F">
      <w:pPr>
        <w:spacing w:after="0" w:line="240" w:lineRule="auto"/>
        <w:ind w:firstLine="142"/>
        <w:jc w:val="both"/>
        <w:rPr>
          <w:rFonts w:ascii="Times New Roman" w:eastAsia="Times New Roman" w:hAnsi="Times New Roman"/>
          <w:sz w:val="24"/>
          <w:szCs w:val="24"/>
          <w:lang w:val="tt-RU" w:eastAsia="ru-RU"/>
        </w:rPr>
      </w:pPr>
    </w:p>
    <w:p w:rsidR="00DD4F1F" w:rsidRPr="00DD4F1F" w:rsidRDefault="0030602F" w:rsidP="0030602F">
      <w:pPr>
        <w:spacing w:after="0" w:line="240" w:lineRule="auto"/>
        <w:ind w:firstLine="142"/>
        <w:jc w:val="both"/>
        <w:rPr>
          <w:rFonts w:ascii="Times New Roman" w:eastAsia="Times New Roman" w:hAnsi="Times New Roman"/>
          <w:sz w:val="24"/>
          <w:szCs w:val="24"/>
          <w:lang w:val="tt-RU" w:eastAsia="ru-RU"/>
        </w:rPr>
      </w:pPr>
      <w:r>
        <w:rPr>
          <w:rFonts w:ascii="Times New Roman" w:eastAsia="Times New Roman" w:hAnsi="Times New Roman"/>
          <w:sz w:val="24"/>
          <w:szCs w:val="24"/>
          <w:lang w:val="be-BY" w:eastAsia="ru-RU"/>
        </w:rPr>
        <w:t>Т</w:t>
      </w:r>
      <w:r w:rsidR="00DD4F1F" w:rsidRPr="00DD4F1F">
        <w:rPr>
          <w:rFonts w:ascii="Times New Roman" w:eastAsia="Times New Roman" w:hAnsi="Times New Roman"/>
          <w:sz w:val="24"/>
          <w:szCs w:val="24"/>
          <w:lang w:val="be-BY" w:eastAsia="ru-RU"/>
        </w:rPr>
        <w:t xml:space="preserve">атар әдәбиятын укытуның  </w:t>
      </w:r>
      <w:r w:rsidR="00DD4F1F" w:rsidRPr="00DD4F1F">
        <w:rPr>
          <w:rFonts w:ascii="Times New Roman" w:eastAsia="Times New Roman" w:hAnsi="Times New Roman"/>
          <w:b/>
          <w:sz w:val="24"/>
          <w:szCs w:val="24"/>
          <w:lang w:val="tt-RU" w:eastAsia="ru-RU"/>
        </w:rPr>
        <w:t>предмет нәтиҗәләре</w:t>
      </w:r>
      <w:r w:rsidR="00DD4F1F" w:rsidRPr="00DD4F1F">
        <w:rPr>
          <w:rFonts w:ascii="Times New Roman" w:eastAsia="Times New Roman" w:hAnsi="Times New Roman"/>
          <w:sz w:val="24"/>
          <w:szCs w:val="24"/>
          <w:lang w:val="tt-RU" w:eastAsia="ru-RU"/>
        </w:rPr>
        <w:t xml:space="preserve"> түбәндәгеләр:</w:t>
      </w:r>
    </w:p>
    <w:p w:rsidR="00DD4F1F" w:rsidRPr="00DD4F1F" w:rsidRDefault="00DD4F1F" w:rsidP="0030602F">
      <w:pPr>
        <w:spacing w:after="0" w:line="240" w:lineRule="auto"/>
        <w:ind w:firstLine="142"/>
        <w:jc w:val="both"/>
        <w:rPr>
          <w:rFonts w:ascii="Times New Roman" w:eastAsia="Times New Roman" w:hAnsi="Times New Roman"/>
          <w:sz w:val="24"/>
          <w:szCs w:val="24"/>
          <w:lang w:val="tt-RU" w:eastAsia="ru-RU"/>
        </w:rPr>
      </w:pPr>
      <w:r w:rsidRPr="00DD4F1F">
        <w:rPr>
          <w:rFonts w:ascii="Times New Roman" w:eastAsia="Times New Roman" w:hAnsi="Times New Roman"/>
          <w:i/>
          <w:sz w:val="24"/>
          <w:szCs w:val="24"/>
          <w:lang w:val="tt-RU" w:eastAsia="ru-RU"/>
        </w:rPr>
        <w:t>Танып-белү өлкәсендә</w:t>
      </w:r>
      <w:r w:rsidRPr="00DD4F1F">
        <w:rPr>
          <w:rFonts w:ascii="Times New Roman" w:eastAsia="Times New Roman" w:hAnsi="Times New Roman"/>
          <w:sz w:val="24"/>
          <w:szCs w:val="24"/>
          <w:lang w:val="tt-RU" w:eastAsia="ru-RU"/>
        </w:rPr>
        <w:t>:</w:t>
      </w:r>
    </w:p>
    <w:p w:rsidR="00DD4F1F" w:rsidRPr="00DD4F1F" w:rsidRDefault="0030602F" w:rsidP="0030602F">
      <w:pPr>
        <w:spacing w:after="0" w:line="240" w:lineRule="auto"/>
        <w:ind w:left="142"/>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00DD4F1F" w:rsidRPr="00DD4F1F">
        <w:rPr>
          <w:rFonts w:ascii="Times New Roman" w:eastAsia="Times New Roman" w:hAnsi="Times New Roman"/>
          <w:sz w:val="24"/>
          <w:szCs w:val="24"/>
          <w:lang w:val="tt-RU" w:eastAsia="ru-RU"/>
        </w:rPr>
        <w:t>аерым төр һәм жанрга караган әсәрләрне аңлап укый һәм кабул итә, эчтәлеген кабатлап (аерым очракларда текстны яттан) сөйли, кирәк чакта тексттан өзекләр китерә алуга ирешү;</w:t>
      </w:r>
    </w:p>
    <w:p w:rsidR="00DD4F1F" w:rsidRPr="00DD4F1F" w:rsidRDefault="0030602F" w:rsidP="0030602F">
      <w:pPr>
        <w:spacing w:after="0" w:line="240" w:lineRule="auto"/>
        <w:ind w:left="142"/>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00DD4F1F" w:rsidRPr="00DD4F1F">
        <w:rPr>
          <w:rFonts w:ascii="Times New Roman" w:eastAsia="Times New Roman" w:hAnsi="Times New Roman"/>
          <w:sz w:val="24"/>
          <w:szCs w:val="24"/>
          <w:lang w:val="be-BY" w:eastAsia="ru-RU"/>
        </w:rPr>
        <w:t>укыган</w:t>
      </w:r>
      <w:r w:rsidR="00DD4F1F" w:rsidRPr="00DD4F1F">
        <w:rPr>
          <w:rFonts w:ascii="Times New Roman" w:eastAsia="Times New Roman" w:hAnsi="Times New Roman"/>
          <w:sz w:val="24"/>
          <w:szCs w:val="24"/>
          <w:lang w:val="tt-RU" w:eastAsia="ru-RU"/>
        </w:rPr>
        <w:t xml:space="preserve"> әдәби әсәрнең эчтәлеген, темасын, проблемасын, идеясен билгели, геройларын һәм әдәби дөньясын бәяли алуына, аның нинди төр һәм жанрга каравын аеруына ирешү; </w:t>
      </w:r>
    </w:p>
    <w:p w:rsidR="00DD4F1F" w:rsidRPr="00DD4F1F" w:rsidRDefault="0030602F" w:rsidP="0030602F">
      <w:pPr>
        <w:spacing w:after="0" w:line="240" w:lineRule="auto"/>
        <w:ind w:left="142"/>
        <w:jc w:val="both"/>
        <w:rPr>
          <w:rFonts w:ascii="Times New Roman" w:eastAsia="Times New Roman" w:hAnsi="Times New Roman"/>
          <w:sz w:val="24"/>
          <w:szCs w:val="24"/>
          <w:lang w:val="tt-RU" w:eastAsia="ru-RU"/>
        </w:rPr>
      </w:pPr>
      <w:r>
        <w:rPr>
          <w:rFonts w:ascii="Times New Roman" w:eastAsia="Times New Roman" w:hAnsi="Times New Roman"/>
          <w:sz w:val="24"/>
          <w:szCs w:val="24"/>
          <w:lang w:val="be-BY" w:eastAsia="ru-RU"/>
        </w:rPr>
        <w:t>-</w:t>
      </w:r>
      <w:r w:rsidR="00DD4F1F" w:rsidRPr="00DD4F1F">
        <w:rPr>
          <w:rFonts w:ascii="Times New Roman" w:eastAsia="Times New Roman" w:hAnsi="Times New Roman"/>
          <w:sz w:val="24"/>
          <w:szCs w:val="24"/>
          <w:lang w:val="be-BY" w:eastAsia="ru-RU"/>
        </w:rPr>
        <w:t xml:space="preserve">укучының </w:t>
      </w:r>
      <w:r w:rsidR="00DD4F1F" w:rsidRPr="00DD4F1F">
        <w:rPr>
          <w:rFonts w:ascii="Times New Roman" w:eastAsia="Times New Roman" w:hAnsi="Times New Roman"/>
          <w:sz w:val="24"/>
          <w:szCs w:val="24"/>
          <w:lang w:val="tt-RU" w:eastAsia="ru-RU"/>
        </w:rPr>
        <w:t>классик әдипләрнең тормыш һәм иҗат юлларының төп фактларын белүе;</w:t>
      </w:r>
    </w:p>
    <w:p w:rsidR="00DD4F1F" w:rsidRPr="00DD4F1F" w:rsidRDefault="0030602F" w:rsidP="0030602F">
      <w:pPr>
        <w:spacing w:after="0" w:line="240" w:lineRule="auto"/>
        <w:ind w:left="142"/>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00DD4F1F" w:rsidRPr="00DD4F1F">
        <w:rPr>
          <w:rFonts w:ascii="Times New Roman" w:eastAsia="Times New Roman" w:hAnsi="Times New Roman"/>
          <w:sz w:val="24"/>
          <w:szCs w:val="24"/>
          <w:lang w:val="tt-RU" w:eastAsia="ru-RU"/>
        </w:rPr>
        <w:t>әдәби текстның мәгънәви өлешләрен аерып чыгарып, укыган буенча тезислар һәм план төзү, геройларга характеристика бирү,</w:t>
      </w:r>
      <w:r w:rsidR="00DD4F1F" w:rsidRPr="00DD4F1F">
        <w:rPr>
          <w:rFonts w:ascii="Times New Roman" w:eastAsia="Times New Roman" w:hAnsi="Times New Roman"/>
          <w:sz w:val="24"/>
          <w:szCs w:val="24"/>
          <w:lang w:val="be-BY" w:eastAsia="ru-RU"/>
        </w:rPr>
        <w:t xml:space="preserve"> </w:t>
      </w:r>
      <w:r w:rsidR="00DD4F1F" w:rsidRPr="00DD4F1F">
        <w:rPr>
          <w:rFonts w:ascii="Times New Roman" w:eastAsia="Times New Roman" w:hAnsi="Times New Roman"/>
          <w:sz w:val="24"/>
          <w:szCs w:val="24"/>
          <w:lang w:val="tt-RU" w:eastAsia="ru-RU"/>
        </w:rPr>
        <w:t>сюжет, композиция үзенчәлекләрен, махсус сурәтләү чараларының ролен билгеләү күнекмәсе булдыру;</w:t>
      </w:r>
    </w:p>
    <w:p w:rsidR="00DD4F1F" w:rsidRPr="00DD4F1F" w:rsidRDefault="0030602F" w:rsidP="0030602F">
      <w:pPr>
        <w:spacing w:after="0" w:line="240" w:lineRule="auto"/>
        <w:ind w:left="142"/>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00DD4F1F" w:rsidRPr="00DD4F1F">
        <w:rPr>
          <w:rFonts w:ascii="Times New Roman" w:eastAsia="Times New Roman" w:hAnsi="Times New Roman"/>
          <w:sz w:val="24"/>
          <w:szCs w:val="24"/>
          <w:lang w:val="tt-RU" w:eastAsia="ru-RU"/>
        </w:rPr>
        <w:t xml:space="preserve">укыган әсәр буенча фикер алышуда катнашырга, оппонентларның фикерен исәпкә алып, үз карашларын расларга һәм дәлилләргә, әдәбият белеме төшенчәләренә мөрәҗәгать итәргә өйрәтү. </w:t>
      </w:r>
    </w:p>
    <w:p w:rsidR="00DD4F1F" w:rsidRPr="00DD4F1F" w:rsidRDefault="00DD4F1F" w:rsidP="0030602F">
      <w:pPr>
        <w:spacing w:after="0" w:line="240" w:lineRule="auto"/>
        <w:ind w:firstLine="142"/>
        <w:jc w:val="both"/>
        <w:rPr>
          <w:rFonts w:ascii="Times New Roman" w:eastAsia="Times New Roman" w:hAnsi="Times New Roman"/>
          <w:sz w:val="24"/>
          <w:szCs w:val="24"/>
          <w:lang w:val="tt-RU" w:eastAsia="ru-RU"/>
        </w:rPr>
      </w:pPr>
      <w:r w:rsidRPr="00DD4F1F">
        <w:rPr>
          <w:rFonts w:ascii="Times New Roman" w:eastAsia="Times New Roman" w:hAnsi="Times New Roman"/>
          <w:i/>
          <w:sz w:val="24"/>
          <w:szCs w:val="24"/>
          <w:lang w:val="tt-RU" w:eastAsia="ru-RU"/>
        </w:rPr>
        <w:t>бәяләү өлкәсендә</w:t>
      </w:r>
      <w:r w:rsidRPr="00DD4F1F">
        <w:rPr>
          <w:rFonts w:ascii="Times New Roman" w:eastAsia="Times New Roman" w:hAnsi="Times New Roman"/>
          <w:sz w:val="24"/>
          <w:szCs w:val="24"/>
          <w:lang w:val="tt-RU" w:eastAsia="ru-RU"/>
        </w:rPr>
        <w:t>:</w:t>
      </w:r>
    </w:p>
    <w:p w:rsidR="00DD4F1F" w:rsidRPr="00DD4F1F" w:rsidRDefault="0030602F" w:rsidP="0030602F">
      <w:pPr>
        <w:spacing w:after="0" w:line="240" w:lineRule="auto"/>
        <w:ind w:left="142"/>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00DD4F1F" w:rsidRPr="00DD4F1F">
        <w:rPr>
          <w:rFonts w:ascii="Times New Roman" w:eastAsia="Times New Roman" w:hAnsi="Times New Roman"/>
          <w:sz w:val="24"/>
          <w:szCs w:val="24"/>
          <w:lang w:val="tt-RU" w:eastAsia="ru-RU"/>
        </w:rPr>
        <w:t>милли әдәбияттагы рухи-әхлакый кыйммәтләрне күңелдән уздырып кабул итәргә өйрәтү;</w:t>
      </w:r>
    </w:p>
    <w:p w:rsidR="00DD4F1F" w:rsidRPr="00DD4F1F" w:rsidRDefault="0030602F" w:rsidP="0030602F">
      <w:pPr>
        <w:spacing w:after="0" w:line="240" w:lineRule="auto"/>
        <w:ind w:left="142"/>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00DD4F1F" w:rsidRPr="00DD4F1F">
        <w:rPr>
          <w:rFonts w:ascii="Times New Roman" w:eastAsia="Times New Roman" w:hAnsi="Times New Roman"/>
          <w:sz w:val="24"/>
          <w:szCs w:val="24"/>
          <w:lang w:val="tt-RU" w:eastAsia="ru-RU"/>
        </w:rPr>
        <w:t>әдәби әсәрләргә шәхси мөнәсәбәт һәм бәя булдыру;</w:t>
      </w:r>
    </w:p>
    <w:p w:rsidR="00DD4F1F" w:rsidRPr="00DD4F1F" w:rsidRDefault="0030602F" w:rsidP="0030602F">
      <w:pPr>
        <w:spacing w:after="0" w:line="240" w:lineRule="auto"/>
        <w:ind w:left="142"/>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00DD4F1F" w:rsidRPr="00DD4F1F">
        <w:rPr>
          <w:rFonts w:ascii="Times New Roman" w:eastAsia="Times New Roman" w:hAnsi="Times New Roman"/>
          <w:sz w:val="24"/>
          <w:szCs w:val="24"/>
          <w:lang w:val="tt-RU" w:eastAsia="ru-RU"/>
        </w:rPr>
        <w:t>өйрәнелгән әсәрләрне шәрехли белүенә ирешү;</w:t>
      </w:r>
    </w:p>
    <w:p w:rsidR="00DD4F1F" w:rsidRPr="00DD4F1F" w:rsidRDefault="0030602F" w:rsidP="0030602F">
      <w:pPr>
        <w:spacing w:after="0" w:line="240" w:lineRule="auto"/>
        <w:ind w:left="142"/>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00DD4F1F" w:rsidRPr="00DD4F1F">
        <w:rPr>
          <w:rFonts w:ascii="Times New Roman" w:eastAsia="Times New Roman" w:hAnsi="Times New Roman"/>
          <w:sz w:val="24"/>
          <w:szCs w:val="24"/>
          <w:lang w:val="tt-RU" w:eastAsia="ru-RU"/>
        </w:rPr>
        <w:t>автор позициясен ачыклый алу һәм аңа үз мөнәсәбәтеңне булдыру күнекмәсен формалаштыру.</w:t>
      </w:r>
    </w:p>
    <w:p w:rsidR="00DD4F1F" w:rsidRPr="00DD4F1F" w:rsidRDefault="00DD4F1F" w:rsidP="0030602F">
      <w:pPr>
        <w:spacing w:after="0" w:line="240" w:lineRule="auto"/>
        <w:ind w:firstLine="142"/>
        <w:jc w:val="both"/>
        <w:rPr>
          <w:rFonts w:ascii="Times New Roman" w:eastAsia="Times New Roman" w:hAnsi="Times New Roman"/>
          <w:sz w:val="24"/>
          <w:szCs w:val="24"/>
          <w:lang w:val="tt-RU" w:eastAsia="ru-RU"/>
        </w:rPr>
      </w:pPr>
      <w:r w:rsidRPr="00DD4F1F">
        <w:rPr>
          <w:rFonts w:ascii="Times New Roman" w:eastAsia="Times New Roman" w:hAnsi="Times New Roman"/>
          <w:i/>
          <w:sz w:val="24"/>
          <w:szCs w:val="24"/>
          <w:lang w:val="tt-RU" w:eastAsia="ru-RU"/>
        </w:rPr>
        <w:t>эстетик яктан</w:t>
      </w:r>
      <w:r w:rsidRPr="00DD4F1F">
        <w:rPr>
          <w:rFonts w:ascii="Times New Roman" w:eastAsia="Times New Roman" w:hAnsi="Times New Roman"/>
          <w:sz w:val="24"/>
          <w:szCs w:val="24"/>
          <w:lang w:val="tt-RU" w:eastAsia="ru-RU"/>
        </w:rPr>
        <w:t>:</w:t>
      </w:r>
    </w:p>
    <w:p w:rsidR="00DD4F1F" w:rsidRPr="00DD4F1F" w:rsidRDefault="0030602F" w:rsidP="0030602F">
      <w:pPr>
        <w:spacing w:after="0" w:line="240" w:lineRule="auto"/>
        <w:ind w:left="142"/>
        <w:jc w:val="both"/>
        <w:rPr>
          <w:rFonts w:ascii="Times New Roman" w:eastAsia="Times New Roman" w:hAnsi="Times New Roman"/>
          <w:sz w:val="24"/>
          <w:szCs w:val="24"/>
          <w:lang w:val="be-BY" w:eastAsia="ru-RU"/>
        </w:rPr>
      </w:pPr>
      <w:r>
        <w:rPr>
          <w:rFonts w:ascii="Times New Roman" w:eastAsia="Times New Roman" w:hAnsi="Times New Roman"/>
          <w:sz w:val="24"/>
          <w:szCs w:val="24"/>
          <w:lang w:val="tt-RU" w:eastAsia="ru-RU"/>
        </w:rPr>
        <w:t>-</w:t>
      </w:r>
      <w:r w:rsidR="00DD4F1F" w:rsidRPr="00DD4F1F">
        <w:rPr>
          <w:rFonts w:ascii="Times New Roman" w:eastAsia="Times New Roman" w:hAnsi="Times New Roman"/>
          <w:sz w:val="24"/>
          <w:szCs w:val="24"/>
          <w:lang w:val="tt-RU" w:eastAsia="ru-RU"/>
        </w:rPr>
        <w:t>әдәби әсәрнең образлы табигате</w:t>
      </w:r>
      <w:r w:rsidR="00DD4F1F" w:rsidRPr="00DD4F1F">
        <w:rPr>
          <w:rFonts w:ascii="Times New Roman" w:eastAsia="Times New Roman" w:hAnsi="Times New Roman"/>
          <w:sz w:val="24"/>
          <w:szCs w:val="24"/>
          <w:lang w:val="be-BY" w:eastAsia="ru-RU"/>
        </w:rPr>
        <w:t xml:space="preserve"> хакында гомуми мәгълүматый күзаллау булдыру, аның эстетик кыйммәтен тою хисе тәрбияләү;</w:t>
      </w:r>
    </w:p>
    <w:p w:rsidR="00DD4F1F" w:rsidRPr="00DD4F1F" w:rsidRDefault="0030602F" w:rsidP="0030602F">
      <w:pPr>
        <w:spacing w:after="0" w:line="240" w:lineRule="auto"/>
        <w:ind w:left="142"/>
        <w:jc w:val="both"/>
        <w:rPr>
          <w:rFonts w:ascii="Times New Roman" w:eastAsia="Times New Roman" w:hAnsi="Times New Roman"/>
          <w:sz w:val="24"/>
          <w:szCs w:val="24"/>
          <w:lang w:val="be-BY" w:eastAsia="ru-RU"/>
        </w:rPr>
      </w:pPr>
      <w:r>
        <w:rPr>
          <w:rFonts w:ascii="Times New Roman" w:eastAsia="Times New Roman" w:hAnsi="Times New Roman"/>
          <w:sz w:val="24"/>
          <w:szCs w:val="24"/>
          <w:lang w:val="be-BY" w:eastAsia="ru-RU"/>
        </w:rPr>
        <w:t>-</w:t>
      </w:r>
      <w:r w:rsidR="00DD4F1F" w:rsidRPr="00DD4F1F">
        <w:rPr>
          <w:rFonts w:ascii="Times New Roman" w:eastAsia="Times New Roman" w:hAnsi="Times New Roman"/>
          <w:sz w:val="24"/>
          <w:szCs w:val="24"/>
          <w:lang w:val="be-BY" w:eastAsia="ru-RU"/>
        </w:rPr>
        <w:t>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DD4F1F" w:rsidRPr="00DD4F1F" w:rsidRDefault="0030602F" w:rsidP="0030602F">
      <w:pPr>
        <w:spacing w:after="0" w:line="240" w:lineRule="auto"/>
        <w:ind w:left="142"/>
        <w:jc w:val="both"/>
        <w:rPr>
          <w:rFonts w:ascii="Times New Roman" w:eastAsia="Times New Roman" w:hAnsi="Times New Roman"/>
          <w:i/>
          <w:sz w:val="24"/>
          <w:szCs w:val="24"/>
          <w:lang w:val="be-BY" w:eastAsia="ru-RU"/>
        </w:rPr>
      </w:pPr>
      <w:r>
        <w:rPr>
          <w:rFonts w:ascii="Times New Roman" w:eastAsia="Times New Roman" w:hAnsi="Times New Roman"/>
          <w:sz w:val="24"/>
          <w:szCs w:val="24"/>
          <w:lang w:val="be-BY" w:eastAsia="ru-RU"/>
        </w:rPr>
        <w:t>-</w:t>
      </w:r>
      <w:r w:rsidR="00DD4F1F" w:rsidRPr="00DD4F1F">
        <w:rPr>
          <w:rFonts w:ascii="Times New Roman" w:eastAsia="Times New Roman" w:hAnsi="Times New Roman"/>
          <w:sz w:val="24"/>
          <w:szCs w:val="24"/>
          <w:lang w:val="tt-RU" w:eastAsia="ru-RU"/>
        </w:rPr>
        <w:t xml:space="preserve">рус һәм татар телендәге әдәби әсәрләрне чагыштырып бәяләргә, геройларның, әхлакый идеалларның охшаш һәм аермалы якларын билгеләргә өйрәтү. </w:t>
      </w:r>
    </w:p>
    <w:p w:rsidR="00DD4F1F" w:rsidRPr="00DD4F1F" w:rsidRDefault="00DD4F1F" w:rsidP="0030602F">
      <w:pPr>
        <w:spacing w:after="0" w:line="240" w:lineRule="auto"/>
        <w:ind w:firstLine="142"/>
        <w:jc w:val="both"/>
        <w:rPr>
          <w:rFonts w:ascii="Times New Roman" w:eastAsia="Times New Roman" w:hAnsi="Times New Roman"/>
          <w:sz w:val="24"/>
          <w:szCs w:val="24"/>
          <w:lang w:val="tt-RU" w:eastAsia="ru-RU"/>
        </w:rPr>
      </w:pPr>
    </w:p>
    <w:p w:rsidR="00DD4F1F" w:rsidRPr="00DD4F1F" w:rsidRDefault="00DD4F1F" w:rsidP="0030602F">
      <w:pPr>
        <w:spacing w:after="0" w:line="240" w:lineRule="auto"/>
        <w:ind w:firstLine="142"/>
        <w:jc w:val="both"/>
        <w:rPr>
          <w:rFonts w:ascii="Times New Roman" w:eastAsia="Times New Roman" w:hAnsi="Times New Roman"/>
          <w:sz w:val="24"/>
          <w:szCs w:val="24"/>
          <w:lang w:val="be-BY" w:eastAsia="ru-RU"/>
        </w:rPr>
      </w:pPr>
      <w:r w:rsidRPr="00DD4F1F">
        <w:rPr>
          <w:rFonts w:ascii="Times New Roman" w:eastAsia="Times New Roman" w:hAnsi="Times New Roman"/>
          <w:color w:val="000000"/>
          <w:sz w:val="24"/>
          <w:szCs w:val="24"/>
          <w:lang w:val="tt-RU" w:eastAsia="ru-RU"/>
        </w:rPr>
        <w:t xml:space="preserve">Бүгенге яшүсмер укучы алдагы буын укучылардан нык аерыла, телевидение, радио, интернет һ.б. бик күп мәгълүмат чаралары тирәлегендә үскән һәм тәрбияләнгән бала бай мәгълүматлы була, әмма еш кына әлеге мәгълүматлар аның рухи дөньясына тискәре йогынты да ясый. Шуңа күрә </w:t>
      </w:r>
      <w:r w:rsidRPr="00DD4F1F">
        <w:rPr>
          <w:rFonts w:ascii="Times New Roman" w:eastAsia="Times New Roman" w:hAnsi="Times New Roman"/>
          <w:b/>
          <w:color w:val="000000"/>
          <w:sz w:val="24"/>
          <w:szCs w:val="24"/>
          <w:lang w:val="tt-RU" w:eastAsia="ru-RU"/>
        </w:rPr>
        <w:t>шәхси нәтиҗәләр</w:t>
      </w:r>
      <w:r w:rsidRPr="00DD4F1F">
        <w:rPr>
          <w:rFonts w:ascii="Times New Roman" w:eastAsia="Times New Roman" w:hAnsi="Times New Roman"/>
          <w:color w:val="000000"/>
          <w:sz w:val="24"/>
          <w:szCs w:val="24"/>
          <w:lang w:val="tt-RU" w:eastAsia="ru-RU"/>
        </w:rPr>
        <w:t xml:space="preserve"> арасында түбәндәгеләре аерым әһәмияткә ия: </w:t>
      </w:r>
    </w:p>
    <w:p w:rsidR="00DD4F1F" w:rsidRPr="00DD4F1F" w:rsidRDefault="0030602F" w:rsidP="0030602F">
      <w:pPr>
        <w:spacing w:after="0" w:line="240" w:lineRule="auto"/>
        <w:ind w:left="142"/>
        <w:jc w:val="both"/>
        <w:rPr>
          <w:rFonts w:ascii="Times New Roman" w:eastAsia="Times New Roman" w:hAnsi="Times New Roman"/>
          <w:sz w:val="24"/>
          <w:szCs w:val="24"/>
          <w:lang w:val="be-BY" w:eastAsia="ru-RU"/>
        </w:rPr>
      </w:pPr>
      <w:r>
        <w:rPr>
          <w:rFonts w:ascii="Times New Roman" w:eastAsia="Times New Roman" w:hAnsi="Times New Roman"/>
          <w:sz w:val="24"/>
          <w:szCs w:val="24"/>
          <w:lang w:val="be-BY" w:eastAsia="ru-RU"/>
        </w:rPr>
        <w:t>-</w:t>
      </w:r>
      <w:r w:rsidR="00DD4F1F" w:rsidRPr="00DD4F1F">
        <w:rPr>
          <w:rFonts w:ascii="Times New Roman" w:eastAsia="Times New Roman" w:hAnsi="Times New Roman"/>
          <w:sz w:val="24"/>
          <w:szCs w:val="24"/>
          <w:lang w:val="be-BY" w:eastAsia="ru-RU"/>
        </w:rPr>
        <w:t>укучының  җаваплылык хисен активлаштыру;</w:t>
      </w:r>
    </w:p>
    <w:p w:rsidR="00DD4F1F" w:rsidRPr="00DD4F1F" w:rsidRDefault="0030602F" w:rsidP="0030602F">
      <w:pPr>
        <w:spacing w:after="0" w:line="240" w:lineRule="auto"/>
        <w:ind w:left="142"/>
        <w:jc w:val="both"/>
        <w:rPr>
          <w:rFonts w:ascii="Times New Roman" w:eastAsia="Times New Roman" w:hAnsi="Times New Roman"/>
          <w:sz w:val="24"/>
          <w:szCs w:val="24"/>
          <w:lang w:val="be-BY" w:eastAsia="ru-RU"/>
        </w:rPr>
      </w:pPr>
      <w:r>
        <w:rPr>
          <w:rFonts w:ascii="Times New Roman" w:eastAsia="Times New Roman" w:hAnsi="Times New Roman"/>
          <w:sz w:val="24"/>
          <w:szCs w:val="24"/>
          <w:lang w:val="be-BY" w:eastAsia="ru-RU"/>
        </w:rPr>
        <w:t>-</w:t>
      </w:r>
      <w:r w:rsidR="00DD4F1F" w:rsidRPr="00DD4F1F">
        <w:rPr>
          <w:rFonts w:ascii="Times New Roman" w:eastAsia="Times New Roman" w:hAnsi="Times New Roman"/>
          <w:sz w:val="24"/>
          <w:szCs w:val="24"/>
          <w:lang w:val="be-BY" w:eastAsia="ru-RU"/>
        </w:rPr>
        <w:t>укуга һәм хезмәткә уңай мөнәсәбәт булдыру;</w:t>
      </w:r>
    </w:p>
    <w:p w:rsidR="00DD4F1F" w:rsidRPr="00DD4F1F" w:rsidRDefault="0030602F" w:rsidP="0030602F">
      <w:pPr>
        <w:spacing w:after="0" w:line="240" w:lineRule="auto"/>
        <w:ind w:left="142"/>
        <w:jc w:val="both"/>
        <w:rPr>
          <w:rFonts w:ascii="Times New Roman" w:eastAsia="Times New Roman" w:hAnsi="Times New Roman"/>
          <w:sz w:val="24"/>
          <w:szCs w:val="24"/>
          <w:lang w:val="be-BY" w:eastAsia="ru-RU"/>
        </w:rPr>
      </w:pPr>
      <w:r>
        <w:rPr>
          <w:rFonts w:ascii="Times New Roman" w:eastAsia="Times New Roman" w:hAnsi="Times New Roman"/>
          <w:sz w:val="24"/>
          <w:szCs w:val="24"/>
          <w:lang w:val="be-BY" w:eastAsia="ru-RU"/>
        </w:rPr>
        <w:lastRenderedPageBreak/>
        <w:t>-</w:t>
      </w:r>
      <w:r w:rsidR="00DD4F1F" w:rsidRPr="00DD4F1F">
        <w:rPr>
          <w:rFonts w:ascii="Times New Roman" w:eastAsia="Times New Roman" w:hAnsi="Times New Roman"/>
          <w:sz w:val="24"/>
          <w:szCs w:val="24"/>
          <w:lang w:val="be-BY" w:eastAsia="ru-RU"/>
        </w:rPr>
        <w:t xml:space="preserve">баланың үзаңын үстерү, милләтне, ватанны </w:t>
      </w:r>
      <w:r w:rsidR="00DD4F1F" w:rsidRPr="00DD4F1F">
        <w:rPr>
          <w:rFonts w:ascii="Times New Roman" w:eastAsia="Times New Roman" w:hAnsi="Times New Roman"/>
          <w:sz w:val="24"/>
          <w:szCs w:val="24"/>
          <w:lang w:val="tt-RU" w:eastAsia="ru-RU"/>
        </w:rPr>
        <w:t>яратырга өйрәтү, горурлык һәм гражданлык хисләре тәрбияләү;</w:t>
      </w:r>
    </w:p>
    <w:p w:rsidR="00DD4F1F" w:rsidRPr="00DD4F1F" w:rsidRDefault="0030602F" w:rsidP="0030602F">
      <w:pPr>
        <w:spacing w:after="0" w:line="240" w:lineRule="auto"/>
        <w:ind w:left="142"/>
        <w:jc w:val="both"/>
        <w:rPr>
          <w:rFonts w:ascii="Times New Roman" w:eastAsia="Times New Roman" w:hAnsi="Times New Roman"/>
          <w:sz w:val="24"/>
          <w:szCs w:val="24"/>
          <w:lang w:val="be-BY" w:eastAsia="ru-RU"/>
        </w:rPr>
      </w:pPr>
      <w:r>
        <w:rPr>
          <w:rFonts w:ascii="Times New Roman" w:eastAsia="Times New Roman" w:hAnsi="Times New Roman"/>
          <w:sz w:val="24"/>
          <w:szCs w:val="24"/>
          <w:lang w:val="tt-RU" w:eastAsia="ru-RU"/>
        </w:rPr>
        <w:t>-</w:t>
      </w:r>
      <w:r w:rsidR="00DD4F1F" w:rsidRPr="00DD4F1F">
        <w:rPr>
          <w:rFonts w:ascii="Times New Roman" w:eastAsia="Times New Roman" w:hAnsi="Times New Roman"/>
          <w:sz w:val="24"/>
          <w:szCs w:val="24"/>
          <w:lang w:val="tt-RU" w:eastAsia="ru-RU"/>
        </w:rPr>
        <w:t>әхлак нормаларын</w:t>
      </w:r>
      <w:r w:rsidR="00DD4F1F" w:rsidRPr="00DD4F1F">
        <w:rPr>
          <w:rFonts w:ascii="Times New Roman" w:eastAsia="Times New Roman" w:hAnsi="Times New Roman"/>
          <w:sz w:val="24"/>
          <w:szCs w:val="24"/>
          <w:lang w:val="be-BY" w:eastAsia="ru-RU"/>
        </w:rPr>
        <w:t>, җәмгыятьтә яшәү кагыйдәләрен</w:t>
      </w:r>
      <w:r w:rsidR="00DD4F1F" w:rsidRPr="00DD4F1F">
        <w:rPr>
          <w:rFonts w:ascii="Times New Roman" w:eastAsia="Times New Roman" w:hAnsi="Times New Roman"/>
          <w:sz w:val="24"/>
          <w:szCs w:val="24"/>
          <w:lang w:val="tt-RU" w:eastAsia="ru-RU"/>
        </w:rPr>
        <w:t xml:space="preserve"> төшендерү</w:t>
      </w:r>
      <w:r w:rsidR="00DD4F1F" w:rsidRPr="00DD4F1F">
        <w:rPr>
          <w:rFonts w:ascii="Times New Roman" w:eastAsia="Times New Roman" w:hAnsi="Times New Roman"/>
          <w:sz w:val="24"/>
          <w:szCs w:val="24"/>
          <w:lang w:val="be-BY" w:eastAsia="ru-RU"/>
        </w:rPr>
        <w:t>;</w:t>
      </w:r>
    </w:p>
    <w:p w:rsidR="00DD4F1F" w:rsidRPr="00DD4F1F" w:rsidRDefault="0030602F" w:rsidP="0030602F">
      <w:pPr>
        <w:spacing w:after="0" w:line="240" w:lineRule="auto"/>
        <w:ind w:left="142"/>
        <w:jc w:val="both"/>
        <w:rPr>
          <w:rFonts w:ascii="Times New Roman" w:eastAsia="Times New Roman" w:hAnsi="Times New Roman"/>
          <w:sz w:val="24"/>
          <w:szCs w:val="24"/>
          <w:lang w:val="tt-RU" w:eastAsia="ru-RU"/>
        </w:rPr>
      </w:pPr>
      <w:r>
        <w:rPr>
          <w:rFonts w:ascii="Times New Roman" w:eastAsia="Times New Roman" w:hAnsi="Times New Roman"/>
          <w:sz w:val="24"/>
          <w:szCs w:val="24"/>
          <w:lang w:val="be-BY" w:eastAsia="ru-RU"/>
        </w:rPr>
        <w:t>-</w:t>
      </w:r>
      <w:r w:rsidR="00DD4F1F" w:rsidRPr="00DD4F1F">
        <w:rPr>
          <w:rFonts w:ascii="Times New Roman" w:eastAsia="Times New Roman" w:hAnsi="Times New Roman"/>
          <w:sz w:val="24"/>
          <w:szCs w:val="24"/>
          <w:lang w:val="be-BY" w:eastAsia="ru-RU"/>
        </w:rPr>
        <w:t xml:space="preserve">төрле чыганаклардан (сүзлекләр, энциклопедияләр, интернет-ресурслар һ.б.) танып-белү һәм коммуникатив ихтыяҗларны канәгатьләндерерлек мәгълүматлар табарга күнектерү. </w:t>
      </w:r>
      <w:r w:rsidR="00DD4F1F" w:rsidRPr="00DD4F1F">
        <w:rPr>
          <w:rFonts w:ascii="Times New Roman" w:eastAsia="Times New Roman" w:hAnsi="Times New Roman"/>
          <w:sz w:val="24"/>
          <w:szCs w:val="24"/>
          <w:lang w:val="be-BY" w:eastAsia="ru-RU"/>
        </w:rPr>
        <w:br/>
        <w:t>Урта</w:t>
      </w:r>
      <w:r w:rsidR="00DD4F1F" w:rsidRPr="00DD4F1F">
        <w:rPr>
          <w:rFonts w:ascii="Times New Roman" w:eastAsia="Times New Roman" w:hAnsi="Times New Roman"/>
          <w:color w:val="000000"/>
          <w:sz w:val="24"/>
          <w:szCs w:val="24"/>
          <w:lang w:val="tt-RU" w:eastAsia="ru-RU"/>
        </w:rPr>
        <w:t xml:space="preserve"> </w:t>
      </w:r>
      <w:r w:rsidR="00DD4F1F" w:rsidRPr="00DD4F1F">
        <w:rPr>
          <w:rFonts w:ascii="Times New Roman" w:eastAsia="Times New Roman" w:hAnsi="Times New Roman"/>
          <w:sz w:val="24"/>
          <w:szCs w:val="24"/>
          <w:lang w:val="be-BY" w:eastAsia="ru-RU"/>
        </w:rPr>
        <w:t xml:space="preserve">сыйныфларда татар әдәбиятын укытуның  </w:t>
      </w:r>
      <w:r w:rsidR="00DD4F1F" w:rsidRPr="00DD4F1F">
        <w:rPr>
          <w:rFonts w:ascii="Times New Roman" w:eastAsia="Times New Roman" w:hAnsi="Times New Roman"/>
          <w:b/>
          <w:sz w:val="24"/>
          <w:szCs w:val="24"/>
          <w:lang w:val="tt-RU" w:eastAsia="ru-RU"/>
        </w:rPr>
        <w:t>предметара нәтиҗәләре</w:t>
      </w:r>
      <w:r w:rsidR="00DD4F1F" w:rsidRPr="00DD4F1F">
        <w:rPr>
          <w:rFonts w:ascii="Times New Roman" w:eastAsia="Times New Roman" w:hAnsi="Times New Roman"/>
          <w:sz w:val="24"/>
          <w:szCs w:val="24"/>
          <w:lang w:val="tt-RU" w:eastAsia="ru-RU"/>
        </w:rPr>
        <w:t xml:space="preserve"> түбәндәгеләр:</w:t>
      </w:r>
    </w:p>
    <w:p w:rsidR="00DD4F1F" w:rsidRPr="00DD4F1F" w:rsidRDefault="0030602F" w:rsidP="0030602F">
      <w:pPr>
        <w:spacing w:after="0" w:line="240" w:lineRule="auto"/>
        <w:jc w:val="both"/>
        <w:rPr>
          <w:rFonts w:ascii="Times New Roman" w:eastAsia="Times New Roman" w:hAnsi="Times New Roman"/>
          <w:sz w:val="24"/>
          <w:szCs w:val="24"/>
          <w:lang w:val="be-BY" w:eastAsia="ru-RU"/>
        </w:rPr>
      </w:pPr>
      <w:r>
        <w:rPr>
          <w:rFonts w:ascii="Times New Roman" w:eastAsia="Times New Roman" w:hAnsi="Times New Roman"/>
          <w:sz w:val="24"/>
          <w:szCs w:val="24"/>
          <w:lang w:val="tt-RU" w:eastAsia="ru-RU"/>
        </w:rPr>
        <w:t>-</w:t>
      </w:r>
      <w:r w:rsidR="00DD4F1F" w:rsidRPr="00DD4F1F">
        <w:rPr>
          <w:rFonts w:ascii="Times New Roman" w:eastAsia="Times New Roman" w:hAnsi="Times New Roman"/>
          <w:sz w:val="24"/>
          <w:szCs w:val="24"/>
          <w:lang w:val="be-BY" w:eastAsia="ru-RU"/>
        </w:rPr>
        <w:t xml:space="preserve">укучыларда әдәбиятны сәнгатьнең башка төрләре  ярдәмендә  мөстәкыйль үзләштерерлек күнекмәләр </w:t>
      </w:r>
      <w:r w:rsidR="00DD4F1F" w:rsidRPr="00DD4F1F">
        <w:rPr>
          <w:rFonts w:ascii="Times New Roman" w:eastAsia="Times New Roman" w:hAnsi="Times New Roman"/>
          <w:sz w:val="24"/>
          <w:szCs w:val="24"/>
          <w:lang w:val="tt-RU" w:eastAsia="ru-RU"/>
        </w:rPr>
        <w:t xml:space="preserve">булдыру </w:t>
      </w:r>
      <w:r w:rsidR="00DD4F1F" w:rsidRPr="00DD4F1F">
        <w:rPr>
          <w:rFonts w:ascii="Times New Roman" w:eastAsia="Times New Roman" w:hAnsi="Times New Roman"/>
          <w:sz w:val="24"/>
          <w:szCs w:val="24"/>
          <w:lang w:val="be-BY" w:eastAsia="ru-RU"/>
        </w:rPr>
        <w:t>һәм әдәбият–сәнгать</w:t>
      </w:r>
      <w:r w:rsidR="00DD4F1F" w:rsidRPr="00DD4F1F">
        <w:rPr>
          <w:rFonts w:ascii="Times New Roman" w:eastAsia="Times New Roman" w:hAnsi="Times New Roman"/>
          <w:sz w:val="24"/>
          <w:szCs w:val="24"/>
          <w:lang w:val="tt-RU" w:eastAsia="ru-RU"/>
        </w:rPr>
        <w:t xml:space="preserve"> белән даими кызыксыну </w:t>
      </w:r>
      <w:r w:rsidR="00DD4F1F" w:rsidRPr="00DD4F1F">
        <w:rPr>
          <w:rFonts w:ascii="Times New Roman" w:eastAsia="Times New Roman" w:hAnsi="Times New Roman"/>
          <w:sz w:val="24"/>
          <w:szCs w:val="24"/>
          <w:lang w:val="be-BY" w:eastAsia="ru-RU"/>
        </w:rPr>
        <w:t>формалаштыру;</w:t>
      </w:r>
    </w:p>
    <w:p w:rsidR="00DD4F1F" w:rsidRPr="00DD4F1F" w:rsidRDefault="0030602F" w:rsidP="0030602F">
      <w:pPr>
        <w:spacing w:after="0" w:line="240" w:lineRule="auto"/>
        <w:jc w:val="both"/>
        <w:rPr>
          <w:rFonts w:ascii="Times New Roman" w:eastAsia="Times New Roman" w:hAnsi="Times New Roman"/>
          <w:sz w:val="24"/>
          <w:szCs w:val="24"/>
          <w:lang w:val="be-BY" w:eastAsia="ru-RU"/>
        </w:rPr>
      </w:pPr>
      <w:r>
        <w:rPr>
          <w:rFonts w:ascii="Times New Roman" w:eastAsia="Times New Roman" w:hAnsi="Times New Roman"/>
          <w:sz w:val="24"/>
          <w:szCs w:val="24"/>
          <w:lang w:val="be-BY" w:eastAsia="ru-RU"/>
        </w:rPr>
        <w:t>-</w:t>
      </w:r>
      <w:r w:rsidR="00DD4F1F" w:rsidRPr="00DD4F1F">
        <w:rPr>
          <w:rFonts w:ascii="Times New Roman" w:eastAsia="Times New Roman" w:hAnsi="Times New Roman"/>
          <w:sz w:val="24"/>
          <w:szCs w:val="24"/>
          <w:lang w:val="be-BY" w:eastAsia="ru-RU"/>
        </w:rPr>
        <w:t>татар теленә бәйләнештә,</w:t>
      </w:r>
      <w:r w:rsidR="00DD4F1F" w:rsidRPr="00DD4F1F">
        <w:rPr>
          <w:rFonts w:ascii="Times New Roman" w:eastAsia="Times New Roman" w:hAnsi="Times New Roman"/>
          <w:sz w:val="24"/>
          <w:szCs w:val="24"/>
          <w:lang w:val="tt-RU" w:eastAsia="ru-RU"/>
        </w:rPr>
        <w:t xml:space="preserve"> туган телнең матурлыгына</w:t>
      </w:r>
      <w:r w:rsidR="00DD4F1F" w:rsidRPr="00DD4F1F">
        <w:rPr>
          <w:rFonts w:ascii="Times New Roman" w:eastAsia="Times New Roman" w:hAnsi="Times New Roman"/>
          <w:sz w:val="24"/>
          <w:szCs w:val="24"/>
          <w:lang w:val="be-BY" w:eastAsia="ru-RU"/>
        </w:rPr>
        <w:t xml:space="preserve"> һәм байлыгына </w:t>
      </w:r>
      <w:r w:rsidR="00DD4F1F" w:rsidRPr="00DD4F1F">
        <w:rPr>
          <w:rFonts w:ascii="Times New Roman" w:eastAsia="Times New Roman" w:hAnsi="Times New Roman"/>
          <w:sz w:val="24"/>
          <w:szCs w:val="24"/>
          <w:lang w:val="tt-RU" w:eastAsia="ru-RU"/>
        </w:rPr>
        <w:t xml:space="preserve">хөрмәт тәрбияләү; </w:t>
      </w:r>
    </w:p>
    <w:p w:rsidR="00DD4F1F" w:rsidRDefault="0030602F" w:rsidP="0030602F">
      <w:pPr>
        <w:spacing w:after="0" w:line="240" w:lineRule="auto"/>
        <w:jc w:val="both"/>
        <w:rPr>
          <w:rFonts w:ascii="Times New Roman" w:eastAsia="Times New Roman" w:hAnsi="Times New Roman"/>
          <w:color w:val="000000"/>
          <w:sz w:val="24"/>
          <w:szCs w:val="24"/>
          <w:lang w:val="tt-RU" w:eastAsia="ru-RU"/>
        </w:rPr>
      </w:pPr>
      <w:r>
        <w:rPr>
          <w:rFonts w:ascii="Times New Roman" w:eastAsia="Times New Roman" w:hAnsi="Times New Roman"/>
          <w:color w:val="000000"/>
          <w:sz w:val="24"/>
          <w:szCs w:val="24"/>
          <w:lang w:val="be-BY" w:eastAsia="ru-RU"/>
        </w:rPr>
        <w:t>-</w:t>
      </w:r>
      <w:r w:rsidR="00DD4F1F" w:rsidRPr="00DD4F1F">
        <w:rPr>
          <w:rFonts w:ascii="Times New Roman" w:eastAsia="Times New Roman" w:hAnsi="Times New Roman"/>
          <w:color w:val="000000"/>
          <w:sz w:val="24"/>
          <w:szCs w:val="24"/>
          <w:lang w:val="tt-RU" w:eastAsia="ru-RU"/>
        </w:rPr>
        <w:t>мәдәниятара бәйләнешләрне саклау, укучының башка милләтләр мәдәнияте һәм әдәбиятыннан мәгълүматлы, башка халыкларның сүз сәнгатенә хөрмәтле мөнәсәбәттә, толерант булуына ирешү</w:t>
      </w:r>
      <w:r w:rsidR="00DD4F1F" w:rsidRPr="00DD4F1F">
        <w:rPr>
          <w:rFonts w:ascii="Times New Roman" w:eastAsia="Times New Roman" w:hAnsi="Times New Roman"/>
          <w:sz w:val="24"/>
          <w:szCs w:val="24"/>
          <w:lang w:val="be-BY" w:eastAsia="ru-RU"/>
        </w:rPr>
        <w:t>.</w:t>
      </w:r>
      <w:r w:rsidR="00DD4F1F" w:rsidRPr="00DD4F1F">
        <w:rPr>
          <w:rFonts w:ascii="Times New Roman" w:eastAsia="Times New Roman" w:hAnsi="Times New Roman"/>
          <w:color w:val="000000"/>
          <w:sz w:val="24"/>
          <w:szCs w:val="24"/>
          <w:lang w:val="tt-RU" w:eastAsia="ru-RU"/>
        </w:rPr>
        <w:t xml:space="preserve"> </w:t>
      </w:r>
    </w:p>
    <w:p w:rsidR="00BB3FE4" w:rsidRPr="00F84700" w:rsidRDefault="00BB3FE4" w:rsidP="00BB3FE4">
      <w:pPr>
        <w:rPr>
          <w:rFonts w:ascii="Times New Roman" w:hAnsi="Times New Roman"/>
          <w:b/>
          <w:sz w:val="24"/>
          <w:szCs w:val="24"/>
          <w:lang w:val="be-BY"/>
        </w:rPr>
      </w:pPr>
    </w:p>
    <w:p w:rsidR="007912D3" w:rsidRPr="00F8660A" w:rsidRDefault="00BB3FE4" w:rsidP="00BB3FE4">
      <w:pPr>
        <w:rPr>
          <w:rFonts w:ascii="Times New Roman" w:eastAsia="Times New Roman" w:hAnsi="Times New Roman"/>
          <w:color w:val="000000"/>
          <w:sz w:val="24"/>
          <w:szCs w:val="24"/>
          <w:lang w:val="tt-RU" w:eastAsia="ru-RU"/>
        </w:rPr>
      </w:pPr>
      <w:r w:rsidRPr="00F8660A">
        <w:rPr>
          <w:rFonts w:ascii="Times New Roman" w:hAnsi="Times New Roman"/>
          <w:b/>
          <w:sz w:val="24"/>
          <w:szCs w:val="24"/>
        </w:rPr>
        <w:t>1.2.5.19. О</w:t>
      </w:r>
      <w:r w:rsidR="007912D3" w:rsidRPr="00F8660A">
        <w:rPr>
          <w:rFonts w:ascii="Times New Roman" w:hAnsi="Times New Roman"/>
          <w:b/>
          <w:sz w:val="24"/>
          <w:szCs w:val="24"/>
        </w:rPr>
        <w:t>снов</w:t>
      </w:r>
      <w:r w:rsidRPr="00F8660A">
        <w:rPr>
          <w:rFonts w:ascii="Times New Roman" w:hAnsi="Times New Roman"/>
          <w:b/>
          <w:sz w:val="24"/>
          <w:szCs w:val="24"/>
        </w:rPr>
        <w:t>ы</w:t>
      </w:r>
      <w:r w:rsidR="007912D3" w:rsidRPr="00F8660A">
        <w:rPr>
          <w:rFonts w:ascii="Times New Roman" w:hAnsi="Times New Roman"/>
          <w:b/>
          <w:sz w:val="24"/>
          <w:szCs w:val="24"/>
        </w:rPr>
        <w:t xml:space="preserve"> духовно-нравственной культуры</w:t>
      </w:r>
      <w:r w:rsidRPr="00F8660A">
        <w:rPr>
          <w:rFonts w:ascii="Times New Roman" w:hAnsi="Times New Roman"/>
          <w:b/>
          <w:sz w:val="24"/>
          <w:szCs w:val="24"/>
        </w:rPr>
        <w:t xml:space="preserve"> </w:t>
      </w:r>
      <w:r w:rsidR="007912D3" w:rsidRPr="00F8660A">
        <w:rPr>
          <w:rFonts w:ascii="Times New Roman" w:hAnsi="Times New Roman"/>
          <w:b/>
          <w:sz w:val="24"/>
          <w:szCs w:val="24"/>
        </w:rPr>
        <w:t>народов России (ОДНКР)</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В ФГОС основного общего образования учебный предмет «ОДНКНР» определён как курс, направленный на формирование первоначальных представлений о светской этике, о традиционных религиях, их роли в культуре, истории и современности. Особенность курса состоит в том, что расширение знаний школьников сочетается с воспитанием ценностных отношений к изучаемым явлениям: внутренней установки личности поступать согласно общественным правилам и нормам. Изучение курса направлено на развитие школьника при особом внимании к его эмоциональному развитию.</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 xml:space="preserve">    Учебный курс разбивается на следующие основные разделы: </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1). «В мире культуры».  Формируется понятие «культура», происходит ознакомление с ролью и значением российской культуры в мировом сообществе.</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2). Разделы «Нравственные ценности российского народа», «Как сохранить духовные ценности», «Твой духовный мир». Даётся характеристика общечеловеческих ценностей, их представленность в быту народа, в особых моментах истории страны.</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3) Раздел «Религия и культура». Истоки становления общечеловеческих ценностей, раскрытие вклада различных религий в формирование законов и правил жизни в обществе.</w:t>
      </w:r>
    </w:p>
    <w:p w:rsidR="00B51837" w:rsidRPr="00B51837" w:rsidRDefault="00B51837" w:rsidP="00B51837">
      <w:pPr>
        <w:spacing w:after="0"/>
        <w:jc w:val="both"/>
        <w:rPr>
          <w:rFonts w:ascii="Times New Roman" w:eastAsia="Times New Roman" w:hAnsi="Times New Roman"/>
          <w:b/>
          <w:sz w:val="24"/>
          <w:szCs w:val="28"/>
        </w:rPr>
      </w:pPr>
      <w:r w:rsidRPr="00B51837">
        <w:rPr>
          <w:rFonts w:ascii="Times New Roman" w:eastAsia="Times New Roman" w:hAnsi="Times New Roman"/>
          <w:b/>
          <w:sz w:val="24"/>
          <w:szCs w:val="28"/>
        </w:rPr>
        <w:t>Принципы организации обучения по курсу «ОДНКНР».</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Культуроведческий.  Определяет возможность широкого ознакомления с различными сторонами культуры народов России, в том числе националь-ной и религиозной.</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Принцип природосообразности.  Обращение к эмоциональной стороне об-щественной жизни, окружающей природы, общественных отношений.</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Принцип диалогичности. Так как сама российская культура есть диалог различных культур, то и ознакомление с ними предполагает откровенный и задушевный разговор о ценностях, представленных как в традиционной народной культуре, так и в религиозной культуре.</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Принцип краеведения. Ознакомление с различными проявлениями культу-ры в данном городе, селе, регионе может стать основой формирования сис-темы ценностей, нравственных качеств личности, позволяющих ей адапти-роваться в полиэтнической среде.</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Принцип поступательности. Обеспечивает постепенность, последователь-ность и перспективность обучения.</w:t>
      </w:r>
    </w:p>
    <w:p w:rsidR="00B51837" w:rsidRPr="00B51837" w:rsidRDefault="00B51837" w:rsidP="00B51837">
      <w:pPr>
        <w:spacing w:after="0"/>
        <w:jc w:val="both"/>
        <w:rPr>
          <w:rFonts w:ascii="Times New Roman" w:eastAsia="Times New Roman" w:hAnsi="Times New Roman"/>
          <w:b/>
          <w:sz w:val="24"/>
          <w:szCs w:val="28"/>
        </w:rPr>
      </w:pPr>
      <w:r w:rsidRPr="00B51837">
        <w:rPr>
          <w:rFonts w:ascii="Times New Roman" w:eastAsia="Times New Roman" w:hAnsi="Times New Roman"/>
          <w:b/>
          <w:sz w:val="24"/>
          <w:szCs w:val="28"/>
        </w:rPr>
        <w:t>Ценностные ориентиры содержания учебного предмета.</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 xml:space="preserve">    Предмет «ОДНКНР» развивает общую культуру школьника, формирует гражданскую идентичность, осознание своей принадлежности  к народу, на-циональности, общности. Исходя из этого, главной особенностью этого кур-са является представление </w:t>
      </w:r>
      <w:r w:rsidRPr="00B51837">
        <w:rPr>
          <w:rFonts w:ascii="Times New Roman" w:eastAsia="Times New Roman" w:hAnsi="Times New Roman"/>
          <w:sz w:val="24"/>
          <w:szCs w:val="28"/>
        </w:rPr>
        <w:lastRenderedPageBreak/>
        <w:t xml:space="preserve">культурообразующего содержания духовно-нрав-ственного воспитания. Основными целями и задачами реализации указан-ной предметной области являются следующие: </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-Совершенствование способности к восприятию накопленной разными народами духовно-нравственной культуры;</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-Углубление и расширение представлений о средствах и методах хранения и передачи общечеловеческих ценностей;</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-Осознание того, что духовно-нравственная культура современного человека является прямым наследником истории его народа, его страны.</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 xml:space="preserve">-Становление внутренних установок личности, ценностных ориентаций, убеждения в  доминировании нравственных ценностей над материальными.  </w:t>
      </w:r>
    </w:p>
    <w:p w:rsidR="00B51837" w:rsidRPr="00B51837" w:rsidRDefault="00B51837" w:rsidP="00B51837">
      <w:pPr>
        <w:spacing w:after="0"/>
        <w:jc w:val="both"/>
        <w:rPr>
          <w:rFonts w:ascii="Times New Roman" w:eastAsia="Times New Roman" w:hAnsi="Times New Roman"/>
          <w:b/>
          <w:sz w:val="24"/>
          <w:szCs w:val="28"/>
        </w:rPr>
      </w:pPr>
      <w:r w:rsidRPr="00B51837">
        <w:rPr>
          <w:rFonts w:ascii="Times New Roman" w:eastAsia="Times New Roman" w:hAnsi="Times New Roman"/>
          <w:b/>
          <w:sz w:val="24"/>
          <w:szCs w:val="28"/>
        </w:rPr>
        <w:t>Место предмета в учебном плане.</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 xml:space="preserve"> В соответствии с ФГОС в 5 класс основной школы введена предметная область «духовно-нравственная культура народов России».  </w:t>
      </w:r>
    </w:p>
    <w:p w:rsidR="00B51837" w:rsidRPr="00B51837" w:rsidRDefault="00B51837" w:rsidP="00B51837">
      <w:pPr>
        <w:spacing w:after="0"/>
        <w:jc w:val="both"/>
        <w:rPr>
          <w:rFonts w:ascii="Times New Roman" w:eastAsia="Times New Roman" w:hAnsi="Times New Roman"/>
          <w:b/>
          <w:sz w:val="24"/>
          <w:szCs w:val="28"/>
        </w:rPr>
      </w:pPr>
    </w:p>
    <w:p w:rsidR="00B51837" w:rsidRPr="00B51837" w:rsidRDefault="00B51837" w:rsidP="00B51837">
      <w:pPr>
        <w:spacing w:after="0"/>
        <w:jc w:val="both"/>
        <w:rPr>
          <w:rFonts w:ascii="Times New Roman" w:eastAsia="Times New Roman" w:hAnsi="Times New Roman"/>
          <w:b/>
          <w:sz w:val="24"/>
          <w:szCs w:val="28"/>
        </w:rPr>
      </w:pPr>
      <w:r w:rsidRPr="00B51837">
        <w:rPr>
          <w:rFonts w:ascii="Times New Roman" w:eastAsia="Times New Roman" w:hAnsi="Times New Roman"/>
          <w:b/>
          <w:sz w:val="24"/>
          <w:szCs w:val="28"/>
        </w:rPr>
        <w:t>Планируемые результаты обучения.</w:t>
      </w:r>
    </w:p>
    <w:p w:rsidR="00B51837" w:rsidRPr="00B51837" w:rsidRDefault="00B51837" w:rsidP="00B51837">
      <w:pPr>
        <w:spacing w:after="0"/>
        <w:jc w:val="both"/>
        <w:rPr>
          <w:rFonts w:ascii="Times New Roman" w:eastAsia="Times New Roman" w:hAnsi="Times New Roman"/>
          <w:i/>
          <w:sz w:val="24"/>
          <w:szCs w:val="28"/>
        </w:rPr>
      </w:pPr>
      <w:r w:rsidRPr="00B51837">
        <w:rPr>
          <w:rFonts w:ascii="Times New Roman" w:eastAsia="Times New Roman" w:hAnsi="Times New Roman"/>
          <w:i/>
          <w:sz w:val="24"/>
          <w:szCs w:val="28"/>
        </w:rPr>
        <w:t xml:space="preserve">Личностные результаты обучения: </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Готовность к нравственному саморазвитию, способность оценивать свои поступки, взаимоотношения со сверстниками;</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Достаточно высокий уровень учебной мотивации, самоконтроля и самооценки;</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Личностные качества, позволяющие успешно осуществлять различную деятельность и взаимодействие с её участниками;</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 xml:space="preserve">Формирование основ российской гражданской идентичности, понимания особой роли многонациональной России в современном мире, воспитание чувства гордости за свою Родину, российский народ и историю России, формирование ценностей многонационального российского общества; </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Воспитание уважительного отношения к своей стране, её истории, любви к родному краю, своей семье, гуманного отношения, толерантности к людям, независимо от их возраста, национальности, вероисповедания;</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Понимание роли человека в обществе, принятие норм нравственного поведения, правильного взаимодействия со взрослыми и сверстниками;</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Формирование эстетических потребностей, ценностей, чувств.</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 xml:space="preserve">    </w:t>
      </w:r>
      <w:r w:rsidRPr="00B51837">
        <w:rPr>
          <w:rFonts w:ascii="Times New Roman" w:eastAsia="Times New Roman" w:hAnsi="Times New Roman"/>
          <w:i/>
          <w:sz w:val="24"/>
          <w:szCs w:val="28"/>
        </w:rPr>
        <w:t xml:space="preserve">Метапредметные результаты </w:t>
      </w:r>
      <w:r w:rsidRPr="00B51837">
        <w:rPr>
          <w:rFonts w:ascii="Times New Roman" w:eastAsia="Times New Roman" w:hAnsi="Times New Roman"/>
          <w:sz w:val="24"/>
          <w:szCs w:val="28"/>
        </w:rPr>
        <w:t>определяют круг УУД разного типа, которые успешно формируются средствами данного предмета:</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Владение коммуникативной деятельностью, активное и адекватное использование речевых средств для решения задач общения с учётом особенностей собеседников и ситуации общения;</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Овладение навыками смыслового чтения текстов различных стилей и жанров, в том числе религиозного характера, способность работать с информацией, представленной в разном виде и разнообразной форме;</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Овладение методами познания, логическими действиями и операциями;</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Освоение способов решения проблем творческого и поискового характера;</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Умение строить совместную деятельность в соответствии с учебной задачей и культурой коллективного труда.</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i/>
          <w:sz w:val="24"/>
          <w:szCs w:val="28"/>
        </w:rPr>
        <w:t xml:space="preserve">    Предметные результаты</w:t>
      </w:r>
      <w:r w:rsidRPr="00B51837">
        <w:rPr>
          <w:rFonts w:ascii="Times New Roman" w:eastAsia="Times New Roman" w:hAnsi="Times New Roman"/>
          <w:sz w:val="24"/>
          <w:szCs w:val="28"/>
        </w:rPr>
        <w:t xml:space="preserve"> обучения нацелены на решение, прежде всего, образовательных задач:</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lastRenderedPageBreak/>
        <w:t>Осознание целостности окружающего мира, расширение знаний о российской многонациональной культуре, особенностях традиционных религий России;</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Использование полученных знаний в продуктивной и преобразующей деятельности, способность к работе с информацией, представленной разными средствами;</w:t>
      </w:r>
    </w:p>
    <w:p w:rsidR="00B51837" w:rsidRPr="00B51837" w:rsidRDefault="00B51837" w:rsidP="00B51837">
      <w:pPr>
        <w:spacing w:after="0"/>
        <w:jc w:val="both"/>
        <w:rPr>
          <w:rFonts w:ascii="Times New Roman" w:eastAsia="Times New Roman" w:hAnsi="Times New Roman"/>
          <w:sz w:val="24"/>
          <w:szCs w:val="28"/>
        </w:rPr>
      </w:pPr>
      <w:r w:rsidRPr="00B51837">
        <w:rPr>
          <w:rFonts w:ascii="Times New Roman" w:eastAsia="Times New Roman" w:hAnsi="Times New Roman"/>
          <w:sz w:val="24"/>
          <w:szCs w:val="28"/>
        </w:rPr>
        <w:t>Расширение кругозора и культурного опыта школьника, формирование умения воспринимать мир не только рационально, но и образно.</w:t>
      </w:r>
    </w:p>
    <w:p w:rsidR="007912D3" w:rsidRPr="00B51837" w:rsidRDefault="007912D3" w:rsidP="00B51837">
      <w:pPr>
        <w:spacing w:after="0" w:line="240" w:lineRule="auto"/>
        <w:jc w:val="both"/>
        <w:rPr>
          <w:rFonts w:ascii="Times New Roman" w:eastAsia="Times New Roman" w:hAnsi="Times New Roman"/>
          <w:szCs w:val="24"/>
          <w:lang w:eastAsia="ru-RU"/>
        </w:rPr>
      </w:pPr>
    </w:p>
    <w:p w:rsidR="007912D3" w:rsidRPr="00DD4F1F" w:rsidRDefault="007912D3" w:rsidP="0030602F">
      <w:pPr>
        <w:spacing w:after="0" w:line="240" w:lineRule="auto"/>
        <w:jc w:val="both"/>
        <w:rPr>
          <w:rFonts w:ascii="Times New Roman" w:eastAsia="Times New Roman" w:hAnsi="Times New Roman"/>
          <w:sz w:val="24"/>
          <w:szCs w:val="24"/>
          <w:lang w:val="be-BY" w:eastAsia="ru-RU"/>
        </w:rPr>
      </w:pPr>
    </w:p>
    <w:p w:rsidR="00B540EE" w:rsidRPr="003A40A5" w:rsidRDefault="001E2A07" w:rsidP="000D7814">
      <w:pPr>
        <w:pStyle w:val="2"/>
        <w:spacing w:line="240" w:lineRule="auto"/>
        <w:ind w:left="567" w:firstLine="0"/>
        <w:jc w:val="center"/>
        <w:rPr>
          <w:sz w:val="24"/>
          <w:szCs w:val="24"/>
        </w:rPr>
      </w:pPr>
      <w:bookmarkStart w:id="94" w:name="_Toc410653972"/>
      <w:bookmarkStart w:id="95" w:name="_Toc414553158"/>
      <w:r w:rsidRPr="003A40A5">
        <w:rPr>
          <w:sz w:val="24"/>
          <w:szCs w:val="24"/>
        </w:rPr>
        <w:t xml:space="preserve">1.3. </w:t>
      </w:r>
      <w:r w:rsidR="00B540EE" w:rsidRPr="003A40A5">
        <w:rPr>
          <w:sz w:val="24"/>
          <w:szCs w:val="24"/>
        </w:rPr>
        <w:t xml:space="preserve">Система оценки </w:t>
      </w:r>
      <w:bookmarkEnd w:id="92"/>
      <w:r w:rsidR="000D4F24" w:rsidRPr="003A40A5">
        <w:rPr>
          <w:sz w:val="24"/>
          <w:szCs w:val="24"/>
        </w:rPr>
        <w:t>достижения планируемых результатов освоения основной образовательной программы основного общего образования</w:t>
      </w:r>
      <w:bookmarkEnd w:id="93"/>
      <w:bookmarkEnd w:id="94"/>
      <w:bookmarkEnd w:id="95"/>
    </w:p>
    <w:p w:rsidR="002F5340" w:rsidRPr="003A40A5" w:rsidRDefault="002F5340" w:rsidP="000D7814">
      <w:pPr>
        <w:pStyle w:val="afffa"/>
        <w:spacing w:line="240" w:lineRule="auto"/>
        <w:ind w:left="567" w:firstLine="0"/>
        <w:jc w:val="center"/>
        <w:rPr>
          <w:b/>
          <w:sz w:val="24"/>
          <w:szCs w:val="24"/>
        </w:rPr>
      </w:pPr>
    </w:p>
    <w:p w:rsidR="002F5340" w:rsidRPr="003A40A5" w:rsidRDefault="002F5340" w:rsidP="000D7814">
      <w:pPr>
        <w:pStyle w:val="afffa"/>
        <w:spacing w:line="240" w:lineRule="auto"/>
        <w:ind w:left="567" w:firstLine="0"/>
        <w:jc w:val="center"/>
        <w:rPr>
          <w:b/>
          <w:sz w:val="24"/>
          <w:szCs w:val="24"/>
        </w:rPr>
      </w:pPr>
      <w:r w:rsidRPr="003A40A5">
        <w:rPr>
          <w:b/>
          <w:sz w:val="24"/>
          <w:szCs w:val="24"/>
        </w:rPr>
        <w:t>1.3.1. Общие положения</w:t>
      </w:r>
    </w:p>
    <w:p w:rsidR="002F5340" w:rsidRPr="00216CAC" w:rsidRDefault="002F5340" w:rsidP="000D7814">
      <w:pPr>
        <w:pStyle w:val="afffa"/>
        <w:spacing w:line="240" w:lineRule="auto"/>
        <w:ind w:left="567" w:firstLine="0"/>
        <w:rPr>
          <w:sz w:val="24"/>
          <w:szCs w:val="24"/>
        </w:rPr>
      </w:pPr>
      <w:r w:rsidRPr="003A40A5">
        <w:rPr>
          <w:sz w:val="24"/>
          <w:szCs w:val="24"/>
        </w:rPr>
        <w:t xml:space="preserve">Система оценки достижения планируемых результатов (далее – система оценки) </w:t>
      </w:r>
      <w:r w:rsidRPr="00216CAC">
        <w:rPr>
          <w:sz w:val="24"/>
          <w:szCs w:val="24"/>
        </w:rPr>
        <w:t xml:space="preserve">является частью системы оценки и управления качеством образования в </w:t>
      </w:r>
      <w:r w:rsidR="00EC2FE0" w:rsidRPr="00216CAC">
        <w:rPr>
          <w:sz w:val="24"/>
          <w:szCs w:val="24"/>
        </w:rPr>
        <w:t>школе</w:t>
      </w:r>
      <w:r w:rsidRPr="00216CAC">
        <w:rPr>
          <w:sz w:val="24"/>
          <w:szCs w:val="24"/>
        </w:rPr>
        <w:t xml:space="preserve"> и служит основой при разработке образовательной организацией собственного "Положения об оценке образовательных достижений обучающихся".</w:t>
      </w:r>
    </w:p>
    <w:p w:rsidR="002F5340" w:rsidRPr="00216CAC" w:rsidRDefault="002F5340" w:rsidP="000D7814">
      <w:pPr>
        <w:pStyle w:val="afffa"/>
        <w:spacing w:line="240" w:lineRule="auto"/>
        <w:ind w:left="567" w:firstLine="0"/>
        <w:rPr>
          <w:sz w:val="24"/>
          <w:szCs w:val="24"/>
        </w:rPr>
      </w:pPr>
      <w:r w:rsidRPr="00216CAC">
        <w:rPr>
          <w:sz w:val="24"/>
          <w:szCs w:val="24"/>
        </w:rPr>
        <w:t xml:space="preserve">Основными </w:t>
      </w:r>
      <w:r w:rsidRPr="00216CAC">
        <w:rPr>
          <w:b/>
          <w:sz w:val="24"/>
          <w:szCs w:val="24"/>
        </w:rPr>
        <w:t>направлениями и целями</w:t>
      </w:r>
      <w:r w:rsidRPr="00216CAC">
        <w:rPr>
          <w:sz w:val="24"/>
          <w:szCs w:val="24"/>
        </w:rPr>
        <w:t xml:space="preserve"> оценочной деятельности в образовательной организации в соответствии с требованиями ФГОС ООО являются:</w:t>
      </w:r>
    </w:p>
    <w:p w:rsidR="002F5340" w:rsidRPr="003A40A5" w:rsidRDefault="002F5340" w:rsidP="00C24FFD">
      <w:pPr>
        <w:pStyle w:val="afffa"/>
        <w:numPr>
          <w:ilvl w:val="0"/>
          <w:numId w:val="166"/>
        </w:numPr>
        <w:spacing w:line="240" w:lineRule="auto"/>
        <w:ind w:left="567" w:firstLine="0"/>
        <w:rPr>
          <w:sz w:val="24"/>
          <w:szCs w:val="24"/>
        </w:rPr>
      </w:pPr>
      <w:r w:rsidRPr="00216CAC">
        <w:rPr>
          <w:sz w:val="24"/>
          <w:szCs w:val="24"/>
        </w:rPr>
        <w:t>оценка образовательных достижений учащихся</w:t>
      </w:r>
      <w:r w:rsidR="00F578F2" w:rsidRPr="00216CAC">
        <w:rPr>
          <w:sz w:val="24"/>
          <w:szCs w:val="24"/>
        </w:rPr>
        <w:t xml:space="preserve"> </w:t>
      </w:r>
      <w:r w:rsidRPr="00216CAC">
        <w:rPr>
          <w:sz w:val="24"/>
          <w:szCs w:val="24"/>
        </w:rPr>
        <w:t>на различных этапах</w:t>
      </w:r>
      <w:r w:rsidRPr="003A40A5">
        <w:rPr>
          <w:sz w:val="24"/>
          <w:szCs w:val="24"/>
        </w:rPr>
        <w:t xml:space="preserve">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2F5340" w:rsidRPr="003A40A5" w:rsidRDefault="002F5340" w:rsidP="00C24FFD">
      <w:pPr>
        <w:pStyle w:val="afffa"/>
        <w:numPr>
          <w:ilvl w:val="0"/>
          <w:numId w:val="166"/>
        </w:numPr>
        <w:spacing w:line="240" w:lineRule="auto"/>
        <w:ind w:left="567" w:firstLine="0"/>
        <w:rPr>
          <w:sz w:val="24"/>
          <w:szCs w:val="24"/>
        </w:rPr>
      </w:pPr>
      <w:r w:rsidRPr="003A40A5">
        <w:rPr>
          <w:sz w:val="24"/>
          <w:szCs w:val="24"/>
        </w:rPr>
        <w:t>оценка результатов деятельности педагогических кадров</w:t>
      </w:r>
      <w:r w:rsidR="00F578F2" w:rsidRPr="003A40A5">
        <w:rPr>
          <w:sz w:val="24"/>
          <w:szCs w:val="24"/>
        </w:rPr>
        <w:t xml:space="preserve"> </w:t>
      </w:r>
      <w:r w:rsidRPr="003A40A5">
        <w:rPr>
          <w:sz w:val="24"/>
          <w:szCs w:val="24"/>
        </w:rPr>
        <w:t>как основа аттестационных процедур;</w:t>
      </w:r>
    </w:p>
    <w:p w:rsidR="002F5340" w:rsidRPr="003A40A5" w:rsidRDefault="002F5340" w:rsidP="00C24FFD">
      <w:pPr>
        <w:pStyle w:val="afffa"/>
        <w:numPr>
          <w:ilvl w:val="0"/>
          <w:numId w:val="166"/>
        </w:numPr>
        <w:spacing w:line="240" w:lineRule="auto"/>
        <w:ind w:left="567" w:firstLine="0"/>
        <w:rPr>
          <w:sz w:val="24"/>
          <w:szCs w:val="24"/>
        </w:rPr>
      </w:pPr>
      <w:r w:rsidRPr="003A40A5">
        <w:rPr>
          <w:sz w:val="24"/>
          <w:szCs w:val="24"/>
        </w:rPr>
        <w:t>оценка результатов деятельности образовательной организациикак основа аккредитационных процедур.</w:t>
      </w:r>
    </w:p>
    <w:p w:rsidR="002F5340" w:rsidRPr="003A40A5" w:rsidRDefault="00EC2FE0" w:rsidP="000D7814">
      <w:pPr>
        <w:pStyle w:val="afffa"/>
        <w:spacing w:line="240" w:lineRule="auto"/>
        <w:ind w:left="567" w:firstLine="0"/>
        <w:rPr>
          <w:sz w:val="24"/>
          <w:szCs w:val="24"/>
        </w:rPr>
      </w:pPr>
      <w:r w:rsidRPr="003A40A5">
        <w:rPr>
          <w:sz w:val="24"/>
          <w:szCs w:val="24"/>
        </w:rPr>
        <w:t>Требования ФГОС являются о</w:t>
      </w:r>
      <w:r w:rsidR="002F5340" w:rsidRPr="003A40A5">
        <w:rPr>
          <w:sz w:val="24"/>
          <w:szCs w:val="24"/>
        </w:rPr>
        <w:t xml:space="preserve">сновным </w:t>
      </w:r>
      <w:r w:rsidR="002F5340" w:rsidRPr="003A40A5">
        <w:rPr>
          <w:b/>
          <w:sz w:val="24"/>
          <w:szCs w:val="24"/>
        </w:rPr>
        <w:t>объектом</w:t>
      </w:r>
      <w:r w:rsidR="002F5340" w:rsidRPr="003A40A5">
        <w:rPr>
          <w:sz w:val="24"/>
          <w:szCs w:val="24"/>
        </w:rPr>
        <w:t xml:space="preserve"> системы оценки, ее </w:t>
      </w:r>
      <w:r w:rsidR="002F5340" w:rsidRPr="003A40A5">
        <w:rPr>
          <w:b/>
          <w:sz w:val="24"/>
          <w:szCs w:val="24"/>
        </w:rPr>
        <w:t>содержательной и критериальной базой</w:t>
      </w:r>
      <w:r w:rsidRPr="003A40A5">
        <w:rPr>
          <w:b/>
          <w:sz w:val="24"/>
          <w:szCs w:val="24"/>
        </w:rPr>
        <w:t>,</w:t>
      </w:r>
      <w:r w:rsidR="002F5340" w:rsidRPr="003A40A5">
        <w:rPr>
          <w:sz w:val="24"/>
          <w:szCs w:val="24"/>
        </w:rPr>
        <w:t xml:space="preserve"> которые конкретизируются в планируемых результатах освоения учащимися основной образовательной программы </w:t>
      </w:r>
      <w:r w:rsidRPr="003A40A5">
        <w:rPr>
          <w:sz w:val="24"/>
          <w:szCs w:val="24"/>
        </w:rPr>
        <w:t>школы</w:t>
      </w:r>
      <w:r w:rsidR="002F5340" w:rsidRPr="003A40A5">
        <w:rPr>
          <w:sz w:val="24"/>
          <w:szCs w:val="24"/>
        </w:rPr>
        <w:t>.</w:t>
      </w:r>
    </w:p>
    <w:p w:rsidR="002F5340" w:rsidRPr="003A40A5" w:rsidRDefault="002F5340" w:rsidP="000D7814">
      <w:pPr>
        <w:pStyle w:val="afffa"/>
        <w:spacing w:line="240" w:lineRule="auto"/>
        <w:ind w:left="567" w:firstLine="0"/>
        <w:rPr>
          <w:sz w:val="24"/>
          <w:szCs w:val="24"/>
        </w:rPr>
      </w:pPr>
      <w:r w:rsidRPr="003A40A5">
        <w:rPr>
          <w:sz w:val="24"/>
          <w:szCs w:val="24"/>
        </w:rPr>
        <w:t>Система оценки включает процедуры внутренней и внешней оценки.</w:t>
      </w:r>
    </w:p>
    <w:p w:rsidR="002F5340" w:rsidRPr="003A40A5" w:rsidRDefault="002F5340" w:rsidP="000D7814">
      <w:pPr>
        <w:pStyle w:val="afffa"/>
        <w:spacing w:line="240" w:lineRule="auto"/>
        <w:ind w:left="567" w:firstLine="0"/>
        <w:rPr>
          <w:sz w:val="24"/>
          <w:szCs w:val="24"/>
        </w:rPr>
      </w:pPr>
      <w:r w:rsidRPr="003A40A5">
        <w:rPr>
          <w:b/>
          <w:sz w:val="24"/>
          <w:szCs w:val="24"/>
        </w:rPr>
        <w:t>Внутренняя оценка</w:t>
      </w:r>
      <w:r w:rsidR="00F578F2" w:rsidRPr="003A40A5">
        <w:rPr>
          <w:b/>
          <w:sz w:val="24"/>
          <w:szCs w:val="24"/>
        </w:rPr>
        <w:t xml:space="preserve"> </w:t>
      </w:r>
      <w:r w:rsidRPr="003A40A5">
        <w:rPr>
          <w:sz w:val="24"/>
          <w:szCs w:val="24"/>
        </w:rPr>
        <w:t>включает:</w:t>
      </w:r>
    </w:p>
    <w:p w:rsidR="002F5340" w:rsidRPr="003A40A5" w:rsidRDefault="002F5340" w:rsidP="00C24FFD">
      <w:pPr>
        <w:pStyle w:val="afffa"/>
        <w:numPr>
          <w:ilvl w:val="0"/>
          <w:numId w:val="167"/>
        </w:numPr>
        <w:spacing w:line="240" w:lineRule="auto"/>
        <w:ind w:left="567" w:firstLine="0"/>
        <w:rPr>
          <w:sz w:val="24"/>
          <w:szCs w:val="24"/>
        </w:rPr>
      </w:pPr>
      <w:r w:rsidRPr="003A40A5">
        <w:rPr>
          <w:sz w:val="24"/>
          <w:szCs w:val="24"/>
        </w:rPr>
        <w:t>стартовую диагностику,</w:t>
      </w:r>
    </w:p>
    <w:p w:rsidR="002F5340" w:rsidRPr="003A40A5" w:rsidRDefault="002F5340" w:rsidP="00C24FFD">
      <w:pPr>
        <w:pStyle w:val="afffa"/>
        <w:numPr>
          <w:ilvl w:val="0"/>
          <w:numId w:val="167"/>
        </w:numPr>
        <w:spacing w:line="240" w:lineRule="auto"/>
        <w:ind w:left="567" w:firstLine="0"/>
        <w:rPr>
          <w:sz w:val="24"/>
          <w:szCs w:val="24"/>
        </w:rPr>
      </w:pPr>
      <w:r w:rsidRPr="003A40A5">
        <w:rPr>
          <w:sz w:val="24"/>
          <w:szCs w:val="24"/>
        </w:rPr>
        <w:t>текущую и тематическую оценку,</w:t>
      </w:r>
    </w:p>
    <w:p w:rsidR="002F5340" w:rsidRPr="003A40A5" w:rsidRDefault="002F5340" w:rsidP="00C24FFD">
      <w:pPr>
        <w:pStyle w:val="afffa"/>
        <w:numPr>
          <w:ilvl w:val="0"/>
          <w:numId w:val="167"/>
        </w:numPr>
        <w:spacing w:line="240" w:lineRule="auto"/>
        <w:ind w:left="567" w:firstLine="0"/>
        <w:rPr>
          <w:sz w:val="24"/>
          <w:szCs w:val="24"/>
        </w:rPr>
      </w:pPr>
      <w:r w:rsidRPr="003A40A5">
        <w:rPr>
          <w:sz w:val="24"/>
          <w:szCs w:val="24"/>
        </w:rPr>
        <w:t>портфолио,</w:t>
      </w:r>
    </w:p>
    <w:p w:rsidR="002F5340" w:rsidRPr="003A40A5" w:rsidRDefault="002F5340" w:rsidP="00C24FFD">
      <w:pPr>
        <w:pStyle w:val="afffa"/>
        <w:numPr>
          <w:ilvl w:val="0"/>
          <w:numId w:val="167"/>
        </w:numPr>
        <w:spacing w:line="240" w:lineRule="auto"/>
        <w:ind w:left="567" w:firstLine="0"/>
        <w:rPr>
          <w:sz w:val="24"/>
          <w:szCs w:val="24"/>
        </w:rPr>
      </w:pPr>
      <w:r w:rsidRPr="003A40A5">
        <w:rPr>
          <w:sz w:val="24"/>
          <w:szCs w:val="24"/>
        </w:rPr>
        <w:t>внутришкольный мониторинг образовательных достижений,</w:t>
      </w:r>
    </w:p>
    <w:p w:rsidR="002F5340" w:rsidRPr="003A40A5" w:rsidRDefault="002F5340" w:rsidP="00C24FFD">
      <w:pPr>
        <w:pStyle w:val="afffa"/>
        <w:numPr>
          <w:ilvl w:val="0"/>
          <w:numId w:val="167"/>
        </w:numPr>
        <w:spacing w:line="240" w:lineRule="auto"/>
        <w:ind w:left="567" w:firstLine="0"/>
        <w:rPr>
          <w:sz w:val="24"/>
          <w:szCs w:val="24"/>
        </w:rPr>
      </w:pPr>
      <w:r w:rsidRPr="003A40A5">
        <w:rPr>
          <w:sz w:val="24"/>
          <w:szCs w:val="24"/>
        </w:rPr>
        <w:t>промежуточную и итоговую аттестацию учащихся.</w:t>
      </w:r>
    </w:p>
    <w:p w:rsidR="002F5340" w:rsidRPr="003A40A5" w:rsidRDefault="002F5340" w:rsidP="000D7814">
      <w:pPr>
        <w:pStyle w:val="afffa"/>
        <w:spacing w:line="240" w:lineRule="auto"/>
        <w:ind w:left="567" w:firstLine="0"/>
        <w:rPr>
          <w:sz w:val="24"/>
          <w:szCs w:val="24"/>
        </w:rPr>
      </w:pPr>
      <w:r w:rsidRPr="003A40A5">
        <w:rPr>
          <w:sz w:val="24"/>
          <w:szCs w:val="24"/>
        </w:rPr>
        <w:t xml:space="preserve">К </w:t>
      </w:r>
      <w:r w:rsidRPr="003A40A5">
        <w:rPr>
          <w:b/>
          <w:sz w:val="24"/>
          <w:szCs w:val="24"/>
        </w:rPr>
        <w:t>внешним процедурам</w:t>
      </w:r>
      <w:r w:rsidRPr="003A40A5">
        <w:rPr>
          <w:sz w:val="24"/>
          <w:szCs w:val="24"/>
        </w:rPr>
        <w:t xml:space="preserve"> относятся:</w:t>
      </w:r>
    </w:p>
    <w:p w:rsidR="002F5340" w:rsidRPr="003A40A5" w:rsidRDefault="002F5340" w:rsidP="00C24FFD">
      <w:pPr>
        <w:pStyle w:val="afffa"/>
        <w:numPr>
          <w:ilvl w:val="0"/>
          <w:numId w:val="168"/>
        </w:numPr>
        <w:spacing w:line="240" w:lineRule="auto"/>
        <w:ind w:left="567" w:firstLine="0"/>
        <w:rPr>
          <w:sz w:val="24"/>
          <w:szCs w:val="24"/>
        </w:rPr>
      </w:pPr>
      <w:r w:rsidRPr="003A40A5">
        <w:rPr>
          <w:sz w:val="24"/>
          <w:szCs w:val="24"/>
        </w:rPr>
        <w:t>государственная итоговая аттестация</w:t>
      </w:r>
      <w:r w:rsidRPr="003A40A5">
        <w:rPr>
          <w:rStyle w:val="af3"/>
          <w:sz w:val="24"/>
          <w:szCs w:val="24"/>
        </w:rPr>
        <w:footnoteReference w:id="8"/>
      </w:r>
      <w:r w:rsidRPr="003A40A5">
        <w:rPr>
          <w:sz w:val="24"/>
          <w:szCs w:val="24"/>
        </w:rPr>
        <w:t>,</w:t>
      </w:r>
    </w:p>
    <w:p w:rsidR="002F5340" w:rsidRPr="003A40A5" w:rsidRDefault="002F5340" w:rsidP="00C24FFD">
      <w:pPr>
        <w:pStyle w:val="afffa"/>
        <w:numPr>
          <w:ilvl w:val="0"/>
          <w:numId w:val="168"/>
        </w:numPr>
        <w:spacing w:line="240" w:lineRule="auto"/>
        <w:ind w:left="567" w:firstLine="0"/>
        <w:rPr>
          <w:sz w:val="24"/>
          <w:szCs w:val="24"/>
        </w:rPr>
      </w:pPr>
      <w:r w:rsidRPr="003A40A5">
        <w:rPr>
          <w:sz w:val="24"/>
          <w:szCs w:val="24"/>
        </w:rPr>
        <w:t>независимая оценка качества образования</w:t>
      </w:r>
      <w:r w:rsidRPr="003A40A5">
        <w:rPr>
          <w:rStyle w:val="af3"/>
          <w:sz w:val="24"/>
          <w:szCs w:val="24"/>
        </w:rPr>
        <w:footnoteReference w:id="9"/>
      </w:r>
      <w:r w:rsidRPr="003A40A5">
        <w:rPr>
          <w:sz w:val="24"/>
          <w:szCs w:val="24"/>
        </w:rPr>
        <w:t xml:space="preserve"> и</w:t>
      </w:r>
    </w:p>
    <w:p w:rsidR="002F5340" w:rsidRPr="003A40A5" w:rsidRDefault="002F5340" w:rsidP="00C24FFD">
      <w:pPr>
        <w:pStyle w:val="afffa"/>
        <w:numPr>
          <w:ilvl w:val="0"/>
          <w:numId w:val="168"/>
        </w:numPr>
        <w:spacing w:line="240" w:lineRule="auto"/>
        <w:ind w:left="567" w:firstLine="0"/>
        <w:rPr>
          <w:sz w:val="24"/>
          <w:szCs w:val="24"/>
        </w:rPr>
      </w:pPr>
      <w:r w:rsidRPr="003A40A5">
        <w:rPr>
          <w:sz w:val="24"/>
          <w:szCs w:val="24"/>
        </w:rPr>
        <w:t>мониторинговые исследования</w:t>
      </w:r>
      <w:r w:rsidRPr="003A40A5">
        <w:rPr>
          <w:rStyle w:val="af3"/>
          <w:sz w:val="24"/>
          <w:szCs w:val="24"/>
        </w:rPr>
        <w:footnoteReference w:id="10"/>
      </w:r>
      <w:r w:rsidRPr="003A40A5">
        <w:rPr>
          <w:sz w:val="24"/>
          <w:szCs w:val="24"/>
        </w:rPr>
        <w:t xml:space="preserve"> муниципального, регионального и федерального уровней.</w:t>
      </w:r>
    </w:p>
    <w:p w:rsidR="002F5340" w:rsidRPr="003A40A5" w:rsidRDefault="0073167A" w:rsidP="000D7814">
      <w:pPr>
        <w:pStyle w:val="a8"/>
        <w:ind w:left="567"/>
        <w:jc w:val="both"/>
        <w:rPr>
          <w:rFonts w:ascii="Times New Roman" w:hAnsi="Times New Roman"/>
        </w:rPr>
      </w:pPr>
      <w:r w:rsidRPr="003A40A5">
        <w:rPr>
          <w:rFonts w:ascii="Times New Roman" w:hAnsi="Times New Roman"/>
        </w:rPr>
        <w:t xml:space="preserve">Система </w:t>
      </w:r>
      <w:r w:rsidR="002F5340" w:rsidRPr="003A40A5">
        <w:rPr>
          <w:rFonts w:ascii="Times New Roman" w:hAnsi="Times New Roman"/>
        </w:rPr>
        <w:t>оценки образовательной организации</w:t>
      </w:r>
      <w:r w:rsidRPr="003A40A5">
        <w:rPr>
          <w:rFonts w:ascii="Times New Roman" w:hAnsi="Times New Roman"/>
        </w:rPr>
        <w:t xml:space="preserve"> по ФГОС ООО</w:t>
      </w:r>
      <w:r w:rsidR="002F5340" w:rsidRPr="003A40A5">
        <w:rPr>
          <w:rFonts w:ascii="Times New Roman" w:hAnsi="Times New Roman"/>
        </w:rPr>
        <w:t xml:space="preserve"> </w:t>
      </w:r>
      <w:r w:rsidRPr="003A40A5">
        <w:rPr>
          <w:rFonts w:ascii="Times New Roman" w:hAnsi="Times New Roman"/>
        </w:rPr>
        <w:t>основывается на</w:t>
      </w:r>
      <w:r w:rsidR="002F5340" w:rsidRPr="003A40A5">
        <w:rPr>
          <w:rFonts w:ascii="Times New Roman" w:hAnsi="Times New Roman"/>
        </w:rPr>
        <w:t xml:space="preserve"> </w:t>
      </w:r>
      <w:r w:rsidRPr="003A40A5">
        <w:rPr>
          <w:rFonts w:ascii="Times New Roman" w:hAnsi="Times New Roman"/>
          <w:b/>
        </w:rPr>
        <w:t>системно-деятельностном, уровневом</w:t>
      </w:r>
      <w:r w:rsidR="002F5340" w:rsidRPr="003A40A5">
        <w:rPr>
          <w:rFonts w:ascii="Times New Roman" w:hAnsi="Times New Roman"/>
          <w:b/>
        </w:rPr>
        <w:t xml:space="preserve"> и комплексн</w:t>
      </w:r>
      <w:r w:rsidRPr="003A40A5">
        <w:rPr>
          <w:rFonts w:ascii="Times New Roman" w:hAnsi="Times New Roman"/>
          <w:b/>
        </w:rPr>
        <w:t>ом</w:t>
      </w:r>
      <w:r w:rsidR="002F5340" w:rsidRPr="003A40A5">
        <w:rPr>
          <w:rFonts w:ascii="Times New Roman" w:hAnsi="Times New Roman"/>
          <w:b/>
        </w:rPr>
        <w:t xml:space="preserve"> подход</w:t>
      </w:r>
      <w:r w:rsidRPr="003A40A5">
        <w:rPr>
          <w:rFonts w:ascii="Times New Roman" w:hAnsi="Times New Roman"/>
          <w:b/>
        </w:rPr>
        <w:t>е</w:t>
      </w:r>
      <w:r w:rsidR="002F5340" w:rsidRPr="003A40A5">
        <w:rPr>
          <w:rFonts w:ascii="Times New Roman" w:hAnsi="Times New Roman"/>
          <w:b/>
        </w:rPr>
        <w:t>ы</w:t>
      </w:r>
      <w:r w:rsidR="002F5340" w:rsidRPr="003A40A5">
        <w:rPr>
          <w:rFonts w:ascii="Times New Roman" w:hAnsi="Times New Roman"/>
        </w:rPr>
        <w:t xml:space="preserve"> к оценке образовательных достижений.</w:t>
      </w:r>
    </w:p>
    <w:p w:rsidR="002F5340" w:rsidRPr="003A40A5" w:rsidRDefault="002F5340" w:rsidP="000D7814">
      <w:pPr>
        <w:pStyle w:val="a8"/>
        <w:ind w:left="567"/>
        <w:jc w:val="both"/>
        <w:rPr>
          <w:rFonts w:ascii="Times New Roman" w:hAnsi="Times New Roman"/>
        </w:rPr>
      </w:pPr>
      <w:r w:rsidRPr="003A40A5">
        <w:rPr>
          <w:rFonts w:ascii="Times New Roman" w:hAnsi="Times New Roman"/>
          <w:b/>
        </w:rPr>
        <w:t>Системно-деятельностный подход</w:t>
      </w:r>
      <w:r w:rsidRPr="003A40A5">
        <w:rPr>
          <w:rFonts w:ascii="Times New Roman" w:hAnsi="Times New Roman"/>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w:t>
      </w:r>
      <w:r w:rsidRPr="003A40A5">
        <w:rPr>
          <w:rFonts w:ascii="Times New Roman" w:hAnsi="Times New Roman"/>
        </w:rPr>
        <w:lastRenderedPageBreak/>
        <w:t>качестве которых выступают планируемые результаты обучения, выраженные в деятельностной форме.</w:t>
      </w:r>
    </w:p>
    <w:p w:rsidR="002F5340" w:rsidRPr="003A40A5" w:rsidRDefault="002F5340" w:rsidP="000D7814">
      <w:pPr>
        <w:pStyle w:val="afffa"/>
        <w:spacing w:line="240" w:lineRule="auto"/>
        <w:ind w:left="567" w:firstLine="0"/>
        <w:rPr>
          <w:bCs/>
          <w:sz w:val="24"/>
          <w:szCs w:val="24"/>
        </w:rPr>
      </w:pPr>
      <w:r w:rsidRPr="003A40A5">
        <w:rPr>
          <w:b/>
          <w:bCs/>
          <w:sz w:val="24"/>
          <w:szCs w:val="24"/>
        </w:rPr>
        <w:t>Уровневый подход</w:t>
      </w:r>
      <w:r w:rsidR="00F578F2" w:rsidRPr="003A40A5">
        <w:rPr>
          <w:b/>
          <w:bCs/>
          <w:sz w:val="24"/>
          <w:szCs w:val="24"/>
        </w:rPr>
        <w:t xml:space="preserve"> </w:t>
      </w:r>
      <w:r w:rsidRPr="003A40A5">
        <w:rPr>
          <w:bCs/>
          <w:sz w:val="24"/>
          <w:szCs w:val="24"/>
        </w:rPr>
        <w:t xml:space="preserve">служит важнейшей основой для организации индивидуальной работы с учащимися. </w:t>
      </w:r>
      <w:r w:rsidRPr="003A40A5">
        <w:rPr>
          <w:sz w:val="24"/>
          <w:szCs w:val="24"/>
        </w:rPr>
        <w:t xml:space="preserve">Он реализуется по отношению </w:t>
      </w:r>
      <w:r w:rsidRPr="003A40A5">
        <w:rPr>
          <w:bCs/>
          <w:sz w:val="24"/>
          <w:szCs w:val="24"/>
        </w:rPr>
        <w:t>к содержанию оценки и к представлению и интерпретации результатов измерений.</w:t>
      </w:r>
      <w:r w:rsidR="0073167A" w:rsidRPr="003A40A5">
        <w:rPr>
          <w:bCs/>
          <w:sz w:val="24"/>
          <w:szCs w:val="24"/>
        </w:rPr>
        <w:t xml:space="preserve"> </w:t>
      </w:r>
    </w:p>
    <w:p w:rsidR="002F5340" w:rsidRPr="003A40A5" w:rsidRDefault="002F5340" w:rsidP="000D7814">
      <w:pPr>
        <w:pStyle w:val="afffa"/>
        <w:spacing w:line="240" w:lineRule="auto"/>
        <w:ind w:left="567" w:firstLine="0"/>
        <w:rPr>
          <w:bCs/>
          <w:sz w:val="24"/>
          <w:szCs w:val="24"/>
        </w:rPr>
      </w:pPr>
      <w:r w:rsidRPr="003A40A5">
        <w:rPr>
          <w:b/>
          <w:bCs/>
          <w:sz w:val="24"/>
          <w:szCs w:val="24"/>
        </w:rPr>
        <w:t>Уровневый подход к содержанию оценки</w:t>
      </w:r>
      <w:r w:rsidR="00F578F2" w:rsidRPr="003A40A5">
        <w:rPr>
          <w:b/>
          <w:bCs/>
          <w:sz w:val="24"/>
          <w:szCs w:val="24"/>
        </w:rPr>
        <w:t xml:space="preserve"> </w:t>
      </w:r>
      <w:r w:rsidRPr="003A40A5">
        <w:rPr>
          <w:bCs/>
          <w:sz w:val="24"/>
          <w:szCs w:val="24"/>
        </w:rPr>
        <w:t>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rsidRPr="003A40A5">
        <w:rPr>
          <w:sz w:val="24"/>
          <w:szCs w:val="24"/>
        </w:rPr>
        <w:t xml:space="preserve"> планируемых результатах, представленных </w:t>
      </w:r>
      <w:r w:rsidR="0073167A" w:rsidRPr="003A40A5">
        <w:rPr>
          <w:sz w:val="24"/>
          <w:szCs w:val="24"/>
        </w:rPr>
        <w:t>в данных блоках.</w:t>
      </w:r>
      <w:r w:rsidRPr="003A40A5">
        <w:rPr>
          <w:bCs/>
          <w:sz w:val="24"/>
          <w:szCs w:val="24"/>
        </w:rPr>
        <w:t xml:space="preserve">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w:t>
      </w:r>
      <w:r w:rsidR="00A23AB5" w:rsidRPr="003A40A5">
        <w:rPr>
          <w:bCs/>
          <w:sz w:val="24"/>
          <w:szCs w:val="24"/>
        </w:rPr>
        <w:t>е</w:t>
      </w:r>
      <w:r w:rsidRPr="003A40A5">
        <w:rPr>
          <w:bCs/>
          <w:sz w:val="24"/>
          <w:szCs w:val="24"/>
        </w:rPr>
        <w:t>х блоках.</w:t>
      </w:r>
    </w:p>
    <w:p w:rsidR="002F5340" w:rsidRPr="003A40A5" w:rsidRDefault="002F5340" w:rsidP="000D7814">
      <w:pPr>
        <w:pStyle w:val="afffa"/>
        <w:spacing w:line="240" w:lineRule="auto"/>
        <w:ind w:left="567" w:firstLine="0"/>
        <w:rPr>
          <w:bCs/>
          <w:sz w:val="24"/>
          <w:szCs w:val="24"/>
        </w:rPr>
      </w:pPr>
      <w:r w:rsidRPr="003A40A5">
        <w:rPr>
          <w:b/>
          <w:bCs/>
          <w:sz w:val="24"/>
          <w:szCs w:val="24"/>
        </w:rPr>
        <w:t>Уровневый подход к представлению и интерпретации результатов</w:t>
      </w:r>
      <w:r w:rsidR="000B698C" w:rsidRPr="003A40A5">
        <w:rPr>
          <w:b/>
          <w:bCs/>
          <w:sz w:val="24"/>
          <w:szCs w:val="24"/>
        </w:rPr>
        <w:t xml:space="preserve"> </w:t>
      </w:r>
      <w:r w:rsidRPr="003A40A5">
        <w:rPr>
          <w:bCs/>
          <w:sz w:val="24"/>
          <w:szCs w:val="24"/>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rsidRPr="003A40A5">
        <w:rPr>
          <w:sz w:val="24"/>
          <w:szCs w:val="24"/>
        </w:rPr>
        <w:t>Овладение базовым уровнем является достаточным для продолжения обучения и усвоения последующего материала.</w:t>
      </w:r>
    </w:p>
    <w:p w:rsidR="002F5340" w:rsidRPr="003A40A5" w:rsidRDefault="002F5340" w:rsidP="000D7814">
      <w:pPr>
        <w:spacing w:after="0" w:line="240" w:lineRule="auto"/>
        <w:ind w:left="567"/>
        <w:jc w:val="both"/>
        <w:rPr>
          <w:rFonts w:ascii="Times New Roman" w:hAnsi="Times New Roman"/>
          <w:bCs/>
          <w:sz w:val="24"/>
          <w:szCs w:val="24"/>
          <w:lang w:eastAsia="ru-RU"/>
        </w:rPr>
      </w:pPr>
      <w:r w:rsidRPr="003A40A5">
        <w:rPr>
          <w:rFonts w:ascii="Times New Roman" w:hAnsi="Times New Roman"/>
          <w:b/>
          <w:bCs/>
          <w:sz w:val="24"/>
          <w:szCs w:val="24"/>
          <w:lang w:eastAsia="ru-RU"/>
        </w:rPr>
        <w:t>Комплексный подход</w:t>
      </w:r>
      <w:r w:rsidRPr="003A40A5">
        <w:rPr>
          <w:rFonts w:ascii="Times New Roman" w:hAnsi="Times New Roman"/>
          <w:bCs/>
          <w:sz w:val="24"/>
          <w:szCs w:val="24"/>
          <w:lang w:eastAsia="ru-RU"/>
        </w:rPr>
        <w:t xml:space="preserve"> к оценке образовательных достижений реализуется пут</w:t>
      </w:r>
      <w:r w:rsidR="00A23AB5" w:rsidRPr="003A40A5">
        <w:rPr>
          <w:rFonts w:ascii="Times New Roman" w:hAnsi="Times New Roman"/>
          <w:bCs/>
          <w:sz w:val="24"/>
          <w:szCs w:val="24"/>
          <w:lang w:eastAsia="ru-RU"/>
        </w:rPr>
        <w:t>е</w:t>
      </w:r>
      <w:r w:rsidRPr="003A40A5">
        <w:rPr>
          <w:rFonts w:ascii="Times New Roman" w:hAnsi="Times New Roman"/>
          <w:bCs/>
          <w:sz w:val="24"/>
          <w:szCs w:val="24"/>
          <w:lang w:eastAsia="ru-RU"/>
        </w:rPr>
        <w:t>м</w:t>
      </w:r>
    </w:p>
    <w:p w:rsidR="002F5340" w:rsidRPr="003A40A5" w:rsidRDefault="002F5340" w:rsidP="00C24FFD">
      <w:pPr>
        <w:pStyle w:val="a8"/>
        <w:numPr>
          <w:ilvl w:val="0"/>
          <w:numId w:val="169"/>
        </w:numPr>
        <w:ind w:left="567" w:firstLine="0"/>
        <w:jc w:val="both"/>
        <w:rPr>
          <w:rFonts w:ascii="Times New Roman" w:hAnsi="Times New Roman"/>
          <w:bCs/>
        </w:rPr>
      </w:pPr>
      <w:r w:rsidRPr="003A40A5">
        <w:rPr>
          <w:rFonts w:ascii="Times New Roman" w:hAnsi="Times New Roman"/>
          <w:bCs/>
        </w:rPr>
        <w:t>оценки тр</w:t>
      </w:r>
      <w:r w:rsidR="00A23AB5" w:rsidRPr="003A40A5">
        <w:rPr>
          <w:rFonts w:ascii="Times New Roman" w:hAnsi="Times New Roman"/>
          <w:bCs/>
        </w:rPr>
        <w:t>е</w:t>
      </w:r>
      <w:r w:rsidRPr="003A40A5">
        <w:rPr>
          <w:rFonts w:ascii="Times New Roman" w:hAnsi="Times New Roman"/>
          <w:bCs/>
        </w:rPr>
        <w:t>х групп результатов: предметных, личностных, метапредметных (регулятивных, коммуникативных и познавательных универсальных учебных действий);</w:t>
      </w:r>
    </w:p>
    <w:p w:rsidR="002F5340" w:rsidRPr="003A40A5" w:rsidRDefault="002F5340" w:rsidP="00C24FFD">
      <w:pPr>
        <w:pStyle w:val="a8"/>
        <w:numPr>
          <w:ilvl w:val="0"/>
          <w:numId w:val="169"/>
        </w:numPr>
        <w:ind w:left="567" w:firstLine="0"/>
        <w:jc w:val="both"/>
        <w:rPr>
          <w:rFonts w:ascii="Times New Roman" w:hAnsi="Times New Roman"/>
          <w:bCs/>
        </w:rPr>
      </w:pPr>
      <w:r w:rsidRPr="003A40A5">
        <w:rPr>
          <w:rFonts w:ascii="Times New Roman" w:hAnsi="Times New Roman"/>
          <w:bCs/>
        </w:rPr>
        <w:t xml:space="preserve">использования комплекса оценочных процедур </w:t>
      </w:r>
      <w:r w:rsidR="006E1EE0" w:rsidRPr="003A40A5">
        <w:rPr>
          <w:rFonts w:ascii="Times New Roman" w:hAnsi="Times New Roman"/>
          <w:bCs/>
        </w:rPr>
        <w:t>(</w:t>
      </w:r>
      <w:r w:rsidRPr="003A40A5">
        <w:rPr>
          <w:rFonts w:ascii="Times New Roman" w:hAnsi="Times New Roman"/>
          <w:bCs/>
        </w:rPr>
        <w:t>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2F5340" w:rsidRPr="003A40A5" w:rsidRDefault="002F5340" w:rsidP="00C24FFD">
      <w:pPr>
        <w:pStyle w:val="a8"/>
        <w:numPr>
          <w:ilvl w:val="0"/>
          <w:numId w:val="169"/>
        </w:numPr>
        <w:ind w:left="567" w:firstLine="0"/>
        <w:jc w:val="both"/>
        <w:rPr>
          <w:rFonts w:ascii="Times New Roman" w:hAnsi="Times New Roman"/>
          <w:bCs/>
        </w:rPr>
      </w:pPr>
      <w:r w:rsidRPr="003A40A5">
        <w:rPr>
          <w:rFonts w:ascii="Times New Roman" w:hAnsi="Times New Roman"/>
          <w:bCs/>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2F5340" w:rsidRPr="003A40A5" w:rsidRDefault="002F5340" w:rsidP="00C24FFD">
      <w:pPr>
        <w:pStyle w:val="a8"/>
        <w:numPr>
          <w:ilvl w:val="0"/>
          <w:numId w:val="169"/>
        </w:numPr>
        <w:ind w:left="567" w:firstLine="0"/>
        <w:jc w:val="both"/>
        <w:rPr>
          <w:rFonts w:ascii="Times New Roman" w:hAnsi="Times New Roman"/>
          <w:bCs/>
        </w:rPr>
      </w:pPr>
      <w:r w:rsidRPr="003A40A5">
        <w:rPr>
          <w:rFonts w:ascii="Times New Roman" w:hAnsi="Times New Roman"/>
          <w:bCs/>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r w:rsidR="00CD6A00" w:rsidRPr="003A40A5">
        <w:rPr>
          <w:rFonts w:ascii="Times New Roman" w:hAnsi="Times New Roman"/>
          <w:bCs/>
        </w:rPr>
        <w:t>.</w:t>
      </w:r>
    </w:p>
    <w:p w:rsidR="002F5340" w:rsidRPr="003A40A5" w:rsidRDefault="002F5340" w:rsidP="000D7814">
      <w:pPr>
        <w:pStyle w:val="a8"/>
        <w:ind w:left="567"/>
        <w:jc w:val="both"/>
        <w:rPr>
          <w:rFonts w:ascii="Times New Roman" w:hAnsi="Times New Roman"/>
          <w:bCs/>
          <w:color w:val="FF0000"/>
        </w:rPr>
      </w:pPr>
    </w:p>
    <w:p w:rsidR="002F5340" w:rsidRPr="003A40A5" w:rsidRDefault="002F5340" w:rsidP="000D7814">
      <w:pPr>
        <w:pStyle w:val="aff9"/>
        <w:pBdr>
          <w:bottom w:val="none" w:sz="0" w:space="0" w:color="auto"/>
        </w:pBdr>
        <w:spacing w:before="0" w:after="0" w:line="240" w:lineRule="auto"/>
        <w:ind w:left="567" w:right="0"/>
        <w:jc w:val="center"/>
        <w:rPr>
          <w:rFonts w:ascii="Times New Roman" w:hAnsi="Times New Roman"/>
          <w:i w:val="0"/>
          <w:color w:val="auto"/>
          <w:sz w:val="24"/>
          <w:szCs w:val="24"/>
        </w:rPr>
      </w:pPr>
      <w:r w:rsidRPr="003A40A5">
        <w:rPr>
          <w:rFonts w:ascii="Times New Roman" w:hAnsi="Times New Roman"/>
          <w:i w:val="0"/>
          <w:color w:val="auto"/>
          <w:sz w:val="24"/>
          <w:szCs w:val="24"/>
        </w:rPr>
        <w:t>1.3.2 Особенности оценки личностных, метапредметных и предметных результатов</w:t>
      </w:r>
    </w:p>
    <w:p w:rsidR="002F5340" w:rsidRPr="003A40A5" w:rsidRDefault="002F5340" w:rsidP="000D7814">
      <w:pPr>
        <w:pStyle w:val="aff9"/>
        <w:pBdr>
          <w:bottom w:val="none" w:sz="0" w:space="0" w:color="auto"/>
        </w:pBdr>
        <w:spacing w:before="0" w:after="0" w:line="240" w:lineRule="auto"/>
        <w:ind w:left="567" w:right="0"/>
        <w:rPr>
          <w:rFonts w:ascii="Times New Roman" w:hAnsi="Times New Roman"/>
          <w:i w:val="0"/>
          <w:color w:val="auto"/>
          <w:sz w:val="24"/>
          <w:szCs w:val="24"/>
        </w:rPr>
      </w:pPr>
      <w:r w:rsidRPr="003A40A5">
        <w:rPr>
          <w:rFonts w:ascii="Times New Roman" w:hAnsi="Times New Roman"/>
          <w:i w:val="0"/>
          <w:color w:val="auto"/>
          <w:sz w:val="24"/>
          <w:szCs w:val="24"/>
        </w:rPr>
        <w:t>Особенности оценки личностных результатов</w:t>
      </w:r>
    </w:p>
    <w:p w:rsidR="002F5340" w:rsidRPr="003A40A5" w:rsidRDefault="002F5340" w:rsidP="000D7814">
      <w:pPr>
        <w:pStyle w:val="afffa"/>
        <w:spacing w:line="240" w:lineRule="auto"/>
        <w:ind w:left="567" w:firstLine="0"/>
        <w:rPr>
          <w:sz w:val="24"/>
          <w:szCs w:val="24"/>
        </w:rPr>
      </w:pPr>
      <w:r w:rsidRPr="003A40A5">
        <w:rPr>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2F5340" w:rsidRPr="003A40A5" w:rsidRDefault="002F5340" w:rsidP="000D7814">
      <w:pPr>
        <w:pStyle w:val="afffa"/>
        <w:spacing w:line="240" w:lineRule="auto"/>
        <w:ind w:left="567" w:firstLine="0"/>
        <w:rPr>
          <w:bCs/>
          <w:iCs/>
          <w:sz w:val="24"/>
          <w:szCs w:val="24"/>
        </w:rPr>
      </w:pPr>
      <w:r w:rsidRPr="003A40A5">
        <w:rPr>
          <w:bCs/>
          <w:iCs/>
          <w:sz w:val="24"/>
          <w:szCs w:val="24"/>
        </w:rPr>
        <w:t>Основным объектом оценки личностных результатов</w:t>
      </w:r>
      <w:r w:rsidR="000B698C" w:rsidRPr="003A40A5">
        <w:rPr>
          <w:bCs/>
          <w:iCs/>
          <w:sz w:val="24"/>
          <w:szCs w:val="24"/>
        </w:rPr>
        <w:t xml:space="preserve"> </w:t>
      </w:r>
      <w:r w:rsidRPr="003A40A5">
        <w:rPr>
          <w:bCs/>
          <w:iCs/>
          <w:sz w:val="24"/>
          <w:szCs w:val="24"/>
        </w:rPr>
        <w:t xml:space="preserve">в основной школе служит сформированность </w:t>
      </w:r>
      <w:r w:rsidRPr="003A40A5">
        <w:rPr>
          <w:sz w:val="24"/>
          <w:szCs w:val="24"/>
        </w:rPr>
        <w:t>универсальных учебных действий в следующи</w:t>
      </w:r>
      <w:r w:rsidR="0073167A" w:rsidRPr="003A40A5">
        <w:rPr>
          <w:sz w:val="24"/>
          <w:szCs w:val="24"/>
        </w:rPr>
        <w:t>х</w:t>
      </w:r>
      <w:r w:rsidRPr="003A40A5">
        <w:rPr>
          <w:sz w:val="24"/>
          <w:szCs w:val="24"/>
        </w:rPr>
        <w:t xml:space="preserve"> основны</w:t>
      </w:r>
      <w:r w:rsidR="0073167A" w:rsidRPr="003A40A5">
        <w:rPr>
          <w:sz w:val="24"/>
          <w:szCs w:val="24"/>
        </w:rPr>
        <w:t>х</w:t>
      </w:r>
      <w:r w:rsidRPr="003A40A5">
        <w:rPr>
          <w:bCs/>
          <w:iCs/>
          <w:sz w:val="24"/>
          <w:szCs w:val="24"/>
        </w:rPr>
        <w:t xml:space="preserve"> блока</w:t>
      </w:r>
      <w:r w:rsidR="0073167A" w:rsidRPr="003A40A5">
        <w:rPr>
          <w:bCs/>
          <w:iCs/>
          <w:sz w:val="24"/>
          <w:szCs w:val="24"/>
        </w:rPr>
        <w:t>х</w:t>
      </w:r>
      <w:r w:rsidRPr="003A40A5">
        <w:rPr>
          <w:bCs/>
          <w:iCs/>
          <w:sz w:val="24"/>
          <w:szCs w:val="24"/>
        </w:rPr>
        <w:t>:</w:t>
      </w:r>
    </w:p>
    <w:p w:rsidR="002F5340" w:rsidRPr="003A40A5" w:rsidRDefault="002F5340" w:rsidP="000D7814">
      <w:pPr>
        <w:pStyle w:val="afffa"/>
        <w:spacing w:line="240" w:lineRule="auto"/>
        <w:ind w:left="567" w:firstLine="0"/>
        <w:rPr>
          <w:iCs/>
          <w:sz w:val="24"/>
          <w:szCs w:val="24"/>
        </w:rPr>
      </w:pPr>
      <w:r w:rsidRPr="003A40A5">
        <w:rPr>
          <w:sz w:val="24"/>
          <w:szCs w:val="24"/>
        </w:rPr>
        <w:t>1) сформированность основ гражданской идентичности личности;</w:t>
      </w:r>
    </w:p>
    <w:p w:rsidR="002F5340" w:rsidRPr="003A40A5" w:rsidRDefault="002F5340" w:rsidP="000D7814">
      <w:pPr>
        <w:pStyle w:val="afffa"/>
        <w:spacing w:line="240" w:lineRule="auto"/>
        <w:ind w:left="567" w:firstLine="0"/>
        <w:rPr>
          <w:iCs/>
          <w:sz w:val="24"/>
          <w:szCs w:val="24"/>
        </w:rPr>
      </w:pPr>
      <w:r w:rsidRPr="003A40A5">
        <w:rPr>
          <w:sz w:val="24"/>
          <w:szCs w:val="24"/>
        </w:rPr>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2F5340" w:rsidRPr="003A40A5" w:rsidRDefault="002F5340" w:rsidP="000D7814">
      <w:pPr>
        <w:pStyle w:val="afffa"/>
        <w:spacing w:line="240" w:lineRule="auto"/>
        <w:ind w:left="567" w:firstLine="0"/>
        <w:rPr>
          <w:sz w:val="24"/>
          <w:szCs w:val="24"/>
        </w:rPr>
      </w:pPr>
      <w:r w:rsidRPr="003A40A5">
        <w:rPr>
          <w:rStyle w:val="dash041e005f0431005f044b005f0447005f043d005f044b005f0439005f005fchar1char1"/>
        </w:rPr>
        <w:t>3) </w:t>
      </w:r>
      <w:r w:rsidRPr="003A40A5">
        <w:rPr>
          <w:sz w:val="24"/>
          <w:szCs w:val="24"/>
        </w:rPr>
        <w:t xml:space="preserve">сформированность </w:t>
      </w:r>
      <w:r w:rsidRPr="003A40A5">
        <w:rPr>
          <w:rStyle w:val="dash041e005f0431005f044b005f0447005f043d005f044b005f0439005f005fchar1char1"/>
        </w:rPr>
        <w:t>социальных компетенций, включая ценностно-смысловые установки и моральные нормы, опыт социальных и межличностных отношений, правосознание</w:t>
      </w:r>
      <w:r w:rsidRPr="003A40A5">
        <w:rPr>
          <w:sz w:val="24"/>
          <w:szCs w:val="24"/>
        </w:rPr>
        <w:t>.</w:t>
      </w:r>
    </w:p>
    <w:p w:rsidR="002F5340" w:rsidRPr="003A40A5" w:rsidRDefault="002F5340" w:rsidP="000D7814">
      <w:pPr>
        <w:pStyle w:val="afffa"/>
        <w:spacing w:line="240" w:lineRule="auto"/>
        <w:ind w:left="567" w:firstLine="0"/>
        <w:rPr>
          <w:sz w:val="24"/>
          <w:szCs w:val="24"/>
        </w:rPr>
      </w:pPr>
      <w:r w:rsidRPr="003A40A5">
        <w:rPr>
          <w:sz w:val="24"/>
          <w:szCs w:val="24"/>
        </w:rPr>
        <w:t xml:space="preserve">В соответствии с требованиями ФГОС достижение личностных результатов </w:t>
      </w:r>
      <w:r w:rsidRPr="003A40A5">
        <w:rPr>
          <w:sz w:val="24"/>
          <w:szCs w:val="24"/>
          <w:u w:val="single"/>
        </w:rPr>
        <w:t>не выносится</w:t>
      </w:r>
      <w:r w:rsidRPr="003A40A5">
        <w:rPr>
          <w:sz w:val="24"/>
          <w:szCs w:val="24"/>
        </w:rPr>
        <w:t xml:space="preserve"> на итоговую оценку обучающихся, а является предметом оценки эффективности воспитательно-образовательной деятельности </w:t>
      </w:r>
      <w:r w:rsidR="0073167A" w:rsidRPr="003A40A5">
        <w:rPr>
          <w:sz w:val="24"/>
          <w:szCs w:val="24"/>
        </w:rPr>
        <w:t>школы</w:t>
      </w:r>
      <w:r w:rsidRPr="003A40A5">
        <w:rPr>
          <w:sz w:val="24"/>
          <w:szCs w:val="24"/>
        </w:rPr>
        <w:t xml:space="preserve"> и образовательных систем разного уровня. </w:t>
      </w:r>
      <w:r w:rsidRPr="003A40A5">
        <w:rPr>
          <w:bCs/>
          <w:iCs/>
          <w:sz w:val="24"/>
          <w:szCs w:val="24"/>
        </w:rPr>
        <w:t xml:space="preserve">Поэтому оценка </w:t>
      </w:r>
      <w:r w:rsidRPr="003A40A5">
        <w:rPr>
          <w:sz w:val="24"/>
          <w:szCs w:val="24"/>
        </w:rPr>
        <w:t xml:space="preserve">этих результатов образовательной деятельности осуществляется в ходе </w:t>
      </w:r>
      <w:r w:rsidRPr="003A40A5">
        <w:rPr>
          <w:sz w:val="24"/>
          <w:szCs w:val="24"/>
          <w:u w:val="single"/>
        </w:rPr>
        <w:t>внешних</w:t>
      </w:r>
      <w:r w:rsidRPr="003A40A5">
        <w:rPr>
          <w:sz w:val="24"/>
          <w:szCs w:val="24"/>
        </w:rPr>
        <w:t xml:space="preserve"> </w:t>
      </w:r>
      <w:r w:rsidRPr="003A40A5">
        <w:rPr>
          <w:sz w:val="24"/>
          <w:szCs w:val="24"/>
        </w:rPr>
        <w:lastRenderedPageBreak/>
        <w:t>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2F5340" w:rsidRPr="003A40A5" w:rsidRDefault="002F5340" w:rsidP="000D7814">
      <w:pPr>
        <w:pStyle w:val="afffa"/>
        <w:spacing w:line="240" w:lineRule="auto"/>
        <w:ind w:left="567" w:firstLine="0"/>
        <w:rPr>
          <w:sz w:val="24"/>
          <w:szCs w:val="24"/>
        </w:rPr>
      </w:pPr>
      <w:r w:rsidRPr="003A40A5">
        <w:rPr>
          <w:sz w:val="24"/>
          <w:szCs w:val="24"/>
        </w:rP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2F5340" w:rsidRPr="003A40A5" w:rsidRDefault="002F5340" w:rsidP="00C24FFD">
      <w:pPr>
        <w:pStyle w:val="afffa"/>
        <w:numPr>
          <w:ilvl w:val="0"/>
          <w:numId w:val="166"/>
        </w:numPr>
        <w:spacing w:line="240" w:lineRule="auto"/>
        <w:ind w:left="567" w:firstLine="0"/>
        <w:rPr>
          <w:sz w:val="24"/>
          <w:szCs w:val="24"/>
        </w:rPr>
      </w:pPr>
      <w:r w:rsidRPr="003A40A5">
        <w:rPr>
          <w:sz w:val="24"/>
          <w:szCs w:val="24"/>
        </w:rPr>
        <w:t>соблюдении норм и правил поведения, принятых в образовательной организации;</w:t>
      </w:r>
    </w:p>
    <w:p w:rsidR="002F5340" w:rsidRPr="003A40A5" w:rsidRDefault="002F5340" w:rsidP="00C24FFD">
      <w:pPr>
        <w:pStyle w:val="afffa"/>
        <w:numPr>
          <w:ilvl w:val="0"/>
          <w:numId w:val="166"/>
        </w:numPr>
        <w:spacing w:line="240" w:lineRule="auto"/>
        <w:ind w:left="567" w:firstLine="0"/>
        <w:rPr>
          <w:sz w:val="24"/>
          <w:szCs w:val="24"/>
        </w:rPr>
      </w:pPr>
      <w:r w:rsidRPr="003A40A5">
        <w:rPr>
          <w:sz w:val="24"/>
          <w:szCs w:val="24"/>
        </w:rPr>
        <w:t>участии в общественной жизни образовательной организации, ближайшего социального окружения, страны, общественно-полезной деятельности;</w:t>
      </w:r>
    </w:p>
    <w:p w:rsidR="002F5340" w:rsidRPr="003A40A5" w:rsidRDefault="002F5340" w:rsidP="00C24FFD">
      <w:pPr>
        <w:pStyle w:val="afffa"/>
        <w:numPr>
          <w:ilvl w:val="0"/>
          <w:numId w:val="166"/>
        </w:numPr>
        <w:spacing w:line="240" w:lineRule="auto"/>
        <w:ind w:left="567" w:firstLine="0"/>
        <w:rPr>
          <w:sz w:val="24"/>
          <w:szCs w:val="24"/>
        </w:rPr>
      </w:pPr>
      <w:r w:rsidRPr="003A40A5">
        <w:rPr>
          <w:sz w:val="24"/>
          <w:szCs w:val="24"/>
        </w:rPr>
        <w:t>ответственности за результаты обучения;</w:t>
      </w:r>
    </w:p>
    <w:p w:rsidR="002F5340" w:rsidRPr="003A40A5" w:rsidRDefault="002F5340" w:rsidP="00C24FFD">
      <w:pPr>
        <w:pStyle w:val="afffa"/>
        <w:numPr>
          <w:ilvl w:val="0"/>
          <w:numId w:val="166"/>
        </w:numPr>
        <w:spacing w:line="240" w:lineRule="auto"/>
        <w:ind w:left="567" w:firstLine="0"/>
        <w:rPr>
          <w:sz w:val="24"/>
          <w:szCs w:val="24"/>
        </w:rPr>
      </w:pPr>
      <w:r w:rsidRPr="003A40A5">
        <w:rPr>
          <w:sz w:val="24"/>
          <w:szCs w:val="24"/>
        </w:rPr>
        <w:t>готовности и способности делать осознанный выбор своей образовательной траектории, в том числе выбор профессии;</w:t>
      </w:r>
    </w:p>
    <w:p w:rsidR="002F5340" w:rsidRPr="003A40A5" w:rsidRDefault="002F5340" w:rsidP="00C24FFD">
      <w:pPr>
        <w:pStyle w:val="afffa"/>
        <w:numPr>
          <w:ilvl w:val="0"/>
          <w:numId w:val="166"/>
        </w:numPr>
        <w:spacing w:line="240" w:lineRule="auto"/>
        <w:ind w:left="567" w:firstLine="0"/>
        <w:rPr>
          <w:sz w:val="24"/>
          <w:szCs w:val="24"/>
        </w:rPr>
      </w:pPr>
      <w:r w:rsidRPr="003A40A5">
        <w:rPr>
          <w:sz w:val="24"/>
          <w:szCs w:val="24"/>
        </w:rPr>
        <w:t>ценностно-смысловых установках обучающихся, формируемых средствами различных предметов в рамках системы общего образования.</w:t>
      </w:r>
    </w:p>
    <w:p w:rsidR="002F5340" w:rsidRPr="003A40A5" w:rsidRDefault="002F534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sidRPr="003A40A5">
        <w:rPr>
          <w:rFonts w:ascii="Times New Roman" w:hAnsi="Times New Roman"/>
          <w:bCs/>
          <w:sz w:val="24"/>
          <w:szCs w:val="24"/>
        </w:rPr>
        <w:t xml:space="preserve">Федеральным </w:t>
      </w:r>
      <w:r w:rsidRPr="003A40A5">
        <w:rPr>
          <w:rFonts w:ascii="Times New Roman" w:hAnsi="Times New Roman"/>
          <w:sz w:val="24"/>
          <w:szCs w:val="24"/>
        </w:rPr>
        <w:t>законом от 17.07.2006 №152-ФЗ «О персональных данных».</w:t>
      </w:r>
    </w:p>
    <w:p w:rsidR="002F5340" w:rsidRPr="003A40A5" w:rsidRDefault="002F5340" w:rsidP="000D7814">
      <w:pPr>
        <w:pStyle w:val="aff9"/>
        <w:pBdr>
          <w:bottom w:val="none" w:sz="0" w:space="0" w:color="auto"/>
        </w:pBdr>
        <w:spacing w:before="0" w:after="0" w:line="240" w:lineRule="auto"/>
        <w:ind w:left="567" w:right="0"/>
        <w:rPr>
          <w:rFonts w:ascii="Times New Roman" w:hAnsi="Times New Roman"/>
          <w:i w:val="0"/>
          <w:color w:val="auto"/>
          <w:sz w:val="24"/>
          <w:szCs w:val="24"/>
        </w:rPr>
      </w:pPr>
      <w:r w:rsidRPr="003A40A5">
        <w:rPr>
          <w:rFonts w:ascii="Times New Roman" w:hAnsi="Times New Roman"/>
          <w:i w:val="0"/>
          <w:color w:val="auto"/>
          <w:sz w:val="24"/>
          <w:szCs w:val="24"/>
        </w:rPr>
        <w:t>Особенности оценки метапредметных результатов</w:t>
      </w:r>
    </w:p>
    <w:p w:rsidR="002F5340" w:rsidRPr="003A40A5" w:rsidRDefault="002F5340" w:rsidP="000D7814">
      <w:pPr>
        <w:pStyle w:val="afffa"/>
        <w:spacing w:line="240" w:lineRule="auto"/>
        <w:ind w:left="567" w:firstLine="0"/>
        <w:rPr>
          <w:sz w:val="24"/>
          <w:szCs w:val="24"/>
        </w:rPr>
      </w:pPr>
      <w:r w:rsidRPr="003A40A5">
        <w:rPr>
          <w:sz w:val="24"/>
          <w:szCs w:val="24"/>
        </w:rPr>
        <w:t xml:space="preserve">Оценка метапредметных результатов </w:t>
      </w:r>
      <w:r w:rsidRPr="003A40A5">
        <w:rPr>
          <w:bCs/>
          <w:sz w:val="24"/>
          <w:szCs w:val="24"/>
        </w:rPr>
        <w:t xml:space="preserve">представляет собой оценку достижения </w:t>
      </w:r>
      <w:r w:rsidRPr="003A40A5">
        <w:rPr>
          <w:sz w:val="24"/>
          <w:szCs w:val="24"/>
        </w:rPr>
        <w:t>планируемых результатов освоения основной образовательной программы, которые представлены в междисциплинарн</w:t>
      </w:r>
      <w:r w:rsidR="006E1EE0" w:rsidRPr="003A40A5">
        <w:rPr>
          <w:sz w:val="24"/>
          <w:szCs w:val="24"/>
        </w:rPr>
        <w:t xml:space="preserve">ой программе </w:t>
      </w:r>
      <w:r w:rsidRPr="003A40A5">
        <w:rPr>
          <w:sz w:val="24"/>
          <w:szCs w:val="24"/>
        </w:rPr>
        <w:t>формирования универсальных учебных действий</w:t>
      </w:r>
      <w:r w:rsidR="0073167A" w:rsidRPr="003A40A5">
        <w:rPr>
          <w:sz w:val="24"/>
          <w:szCs w:val="24"/>
        </w:rPr>
        <w:t>.</w:t>
      </w:r>
      <w:r w:rsidRPr="003A40A5">
        <w:rPr>
          <w:sz w:val="24"/>
          <w:szCs w:val="24"/>
        </w:rPr>
        <w:t xml:space="preserve"> Формирование метапредметных результатов обеспечивается за сч</w:t>
      </w:r>
      <w:r w:rsidR="00A23AB5" w:rsidRPr="003A40A5">
        <w:rPr>
          <w:sz w:val="24"/>
          <w:szCs w:val="24"/>
        </w:rPr>
        <w:t>е</w:t>
      </w:r>
      <w:r w:rsidRPr="003A40A5">
        <w:rPr>
          <w:sz w:val="24"/>
          <w:szCs w:val="24"/>
        </w:rPr>
        <w:t>т всех учебных предметов и внеурочной деятельности.</w:t>
      </w:r>
    </w:p>
    <w:p w:rsidR="002F5340" w:rsidRPr="003A40A5" w:rsidRDefault="002F5340"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Cs/>
          <w:iCs/>
          <w:sz w:val="24"/>
          <w:szCs w:val="24"/>
        </w:rPr>
        <w:t xml:space="preserve">Основным </w:t>
      </w:r>
      <w:r w:rsidRPr="003A40A5">
        <w:rPr>
          <w:rFonts w:ascii="Times New Roman" w:hAnsi="Times New Roman"/>
          <w:b/>
          <w:bCs/>
          <w:iCs/>
          <w:sz w:val="24"/>
          <w:szCs w:val="24"/>
        </w:rPr>
        <w:t>объектом и предметом</w:t>
      </w:r>
      <w:r w:rsidRPr="003A40A5">
        <w:rPr>
          <w:rFonts w:ascii="Times New Roman" w:hAnsi="Times New Roman"/>
          <w:bCs/>
          <w:iCs/>
          <w:sz w:val="24"/>
          <w:szCs w:val="24"/>
        </w:rPr>
        <w:t xml:space="preserve"> оценки метапредметных результатов являются</w:t>
      </w:r>
      <w:r w:rsidRPr="003A40A5">
        <w:rPr>
          <w:rFonts w:ascii="Times New Roman" w:hAnsi="Times New Roman"/>
          <w:sz w:val="24"/>
          <w:szCs w:val="24"/>
        </w:rPr>
        <w:t>:</w:t>
      </w:r>
    </w:p>
    <w:p w:rsidR="002F5340" w:rsidRPr="003A40A5" w:rsidRDefault="002F5340" w:rsidP="00C24FFD">
      <w:pPr>
        <w:numPr>
          <w:ilvl w:val="0"/>
          <w:numId w:val="170"/>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способность и готовность к освоению систематических знаний, их самостоятельному пополнению, переносу и интеграции;</w:t>
      </w:r>
    </w:p>
    <w:p w:rsidR="002F5340" w:rsidRPr="003A40A5" w:rsidRDefault="002F5340" w:rsidP="00C24FFD">
      <w:pPr>
        <w:numPr>
          <w:ilvl w:val="0"/>
          <w:numId w:val="170"/>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способность работать с информацией;</w:t>
      </w:r>
    </w:p>
    <w:p w:rsidR="002F5340" w:rsidRPr="003A40A5" w:rsidRDefault="002F5340" w:rsidP="00C24FFD">
      <w:pPr>
        <w:numPr>
          <w:ilvl w:val="0"/>
          <w:numId w:val="170"/>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способность к сотрудничеству и коммуникации;</w:t>
      </w:r>
    </w:p>
    <w:p w:rsidR="002F5340" w:rsidRPr="003A40A5" w:rsidRDefault="002F5340" w:rsidP="00C24FFD">
      <w:pPr>
        <w:numPr>
          <w:ilvl w:val="0"/>
          <w:numId w:val="170"/>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способность к решению личностно и социально значимых проблем и воплощению найденных решений в практику;</w:t>
      </w:r>
    </w:p>
    <w:p w:rsidR="002F5340" w:rsidRPr="003A40A5" w:rsidRDefault="002F5340" w:rsidP="00C24FFD">
      <w:pPr>
        <w:numPr>
          <w:ilvl w:val="0"/>
          <w:numId w:val="170"/>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способность и готовность к использованию ИКТ в целях обучения и развития;</w:t>
      </w:r>
    </w:p>
    <w:p w:rsidR="002F5340" w:rsidRPr="003A40A5" w:rsidRDefault="002F5340" w:rsidP="00C24FFD">
      <w:pPr>
        <w:numPr>
          <w:ilvl w:val="0"/>
          <w:numId w:val="170"/>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способность к самоорганизации, саморегуляции и рефлексии.</w:t>
      </w:r>
    </w:p>
    <w:p w:rsidR="002F5340" w:rsidRPr="003A40A5" w:rsidRDefault="002F5340" w:rsidP="000D7814">
      <w:pPr>
        <w:pStyle w:val="afffa"/>
        <w:spacing w:line="240" w:lineRule="auto"/>
        <w:ind w:left="567" w:firstLine="0"/>
        <w:rPr>
          <w:i/>
          <w:sz w:val="24"/>
          <w:szCs w:val="24"/>
        </w:rPr>
      </w:pPr>
      <w:r w:rsidRPr="003A40A5">
        <w:rPr>
          <w:sz w:val="24"/>
          <w:szCs w:val="24"/>
        </w:rPr>
        <w:t xml:space="preserve">Оценка достижения метапредметных результатов осуществляется администрацией образовательной организации в ходе </w:t>
      </w:r>
      <w:r w:rsidRPr="003A40A5">
        <w:rPr>
          <w:b/>
          <w:sz w:val="24"/>
          <w:szCs w:val="24"/>
        </w:rPr>
        <w:t>внутришкольного мониторинга</w:t>
      </w:r>
      <w:r w:rsidRPr="003A40A5">
        <w:rPr>
          <w:sz w:val="24"/>
          <w:szCs w:val="24"/>
        </w:rPr>
        <w:t>.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sidRPr="003A40A5">
        <w:rPr>
          <w:i/>
          <w:sz w:val="24"/>
          <w:szCs w:val="24"/>
        </w:rPr>
        <w:t>.</w:t>
      </w:r>
    </w:p>
    <w:p w:rsidR="002F5340" w:rsidRPr="003A40A5" w:rsidRDefault="002F5340" w:rsidP="000D7814">
      <w:pPr>
        <w:pStyle w:val="afffa"/>
        <w:spacing w:line="240" w:lineRule="auto"/>
        <w:ind w:left="567" w:firstLine="0"/>
        <w:rPr>
          <w:sz w:val="24"/>
          <w:szCs w:val="24"/>
        </w:rPr>
      </w:pPr>
      <w:r w:rsidRPr="003A40A5">
        <w:rPr>
          <w:sz w:val="24"/>
          <w:szCs w:val="24"/>
        </w:rPr>
        <w:t xml:space="preserve">Наиболее адекватными формами оценки </w:t>
      </w:r>
    </w:p>
    <w:p w:rsidR="002F5340" w:rsidRPr="003A40A5" w:rsidRDefault="002F5340" w:rsidP="00C24FFD">
      <w:pPr>
        <w:pStyle w:val="afffa"/>
        <w:numPr>
          <w:ilvl w:val="0"/>
          <w:numId w:val="171"/>
        </w:numPr>
        <w:tabs>
          <w:tab w:val="left" w:pos="1134"/>
        </w:tabs>
        <w:spacing w:line="240" w:lineRule="auto"/>
        <w:ind w:left="567" w:firstLine="0"/>
        <w:rPr>
          <w:sz w:val="24"/>
          <w:szCs w:val="24"/>
        </w:rPr>
      </w:pPr>
      <w:r w:rsidRPr="003A40A5">
        <w:rPr>
          <w:sz w:val="24"/>
          <w:szCs w:val="24"/>
        </w:rPr>
        <w:t>читательской грамотности служит письменная работа на межпредметной основе;</w:t>
      </w:r>
    </w:p>
    <w:p w:rsidR="002F5340" w:rsidRPr="003A40A5" w:rsidRDefault="002F5340" w:rsidP="00C24FFD">
      <w:pPr>
        <w:pStyle w:val="afffa"/>
        <w:numPr>
          <w:ilvl w:val="0"/>
          <w:numId w:val="171"/>
        </w:numPr>
        <w:tabs>
          <w:tab w:val="left" w:pos="1134"/>
        </w:tabs>
        <w:spacing w:line="240" w:lineRule="auto"/>
        <w:ind w:left="567" w:firstLine="0"/>
        <w:rPr>
          <w:sz w:val="24"/>
          <w:szCs w:val="24"/>
        </w:rPr>
      </w:pPr>
      <w:r w:rsidRPr="003A40A5">
        <w:rPr>
          <w:sz w:val="24"/>
          <w:szCs w:val="24"/>
        </w:rPr>
        <w:t>ИКТ-компетентности – практическая работа в сочетании с письменной (компьютеризованной) частью;</w:t>
      </w:r>
    </w:p>
    <w:p w:rsidR="002F5340" w:rsidRPr="003A40A5" w:rsidRDefault="002F5340" w:rsidP="00C24FFD">
      <w:pPr>
        <w:pStyle w:val="afffa"/>
        <w:numPr>
          <w:ilvl w:val="0"/>
          <w:numId w:val="171"/>
        </w:numPr>
        <w:tabs>
          <w:tab w:val="left" w:pos="1134"/>
        </w:tabs>
        <w:spacing w:line="240" w:lineRule="auto"/>
        <w:ind w:left="567" w:firstLine="0"/>
        <w:rPr>
          <w:sz w:val="24"/>
          <w:szCs w:val="24"/>
        </w:rPr>
      </w:pPr>
      <w:r w:rsidRPr="003A40A5">
        <w:rPr>
          <w:sz w:val="24"/>
          <w:szCs w:val="24"/>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2F5340" w:rsidRPr="003A40A5" w:rsidRDefault="002F5340" w:rsidP="000D7814">
      <w:pPr>
        <w:pStyle w:val="afffa"/>
        <w:spacing w:line="240" w:lineRule="auto"/>
        <w:ind w:left="567" w:firstLine="0"/>
        <w:rPr>
          <w:sz w:val="24"/>
          <w:szCs w:val="24"/>
        </w:rPr>
      </w:pPr>
      <w:r w:rsidRPr="003A40A5">
        <w:rPr>
          <w:sz w:val="24"/>
          <w:szCs w:val="24"/>
        </w:rPr>
        <w:lastRenderedPageBreak/>
        <w:t>Каждый из перечисленных видов диагностик проводится с периодичностью не менее, чем один раз в два года.</w:t>
      </w:r>
    </w:p>
    <w:p w:rsidR="002F5340" w:rsidRPr="003A40A5" w:rsidRDefault="002F5340" w:rsidP="000D7814">
      <w:pPr>
        <w:pStyle w:val="afffa"/>
        <w:spacing w:line="240" w:lineRule="auto"/>
        <w:ind w:left="567" w:firstLine="0"/>
        <w:rPr>
          <w:sz w:val="24"/>
          <w:szCs w:val="24"/>
        </w:rPr>
      </w:pPr>
      <w:r w:rsidRPr="003A40A5">
        <w:rPr>
          <w:sz w:val="24"/>
          <w:szCs w:val="24"/>
        </w:rPr>
        <w:t xml:space="preserve">Основной процедурой </w:t>
      </w:r>
      <w:r w:rsidRPr="003A40A5">
        <w:rPr>
          <w:b/>
          <w:sz w:val="24"/>
          <w:szCs w:val="24"/>
        </w:rPr>
        <w:t>итоговой оценки</w:t>
      </w:r>
      <w:r w:rsidRPr="003A40A5">
        <w:rPr>
          <w:sz w:val="24"/>
          <w:szCs w:val="24"/>
        </w:rPr>
        <w:t xml:space="preserve"> достижения метапредметных результатов является </w:t>
      </w:r>
      <w:r w:rsidRPr="003A40A5">
        <w:rPr>
          <w:b/>
          <w:sz w:val="24"/>
          <w:szCs w:val="24"/>
        </w:rPr>
        <w:t>защита итогового индивидуального проекта</w:t>
      </w:r>
      <w:r w:rsidRPr="003A40A5">
        <w:rPr>
          <w:sz w:val="24"/>
          <w:szCs w:val="24"/>
        </w:rPr>
        <w:t>.</w:t>
      </w:r>
    </w:p>
    <w:p w:rsidR="002F5340" w:rsidRPr="003A40A5" w:rsidRDefault="002F5340" w:rsidP="000D7814">
      <w:pPr>
        <w:pStyle w:val="afffa"/>
        <w:spacing w:line="240" w:lineRule="auto"/>
        <w:ind w:left="567" w:firstLine="0"/>
        <w:rPr>
          <w:sz w:val="24"/>
          <w:szCs w:val="24"/>
        </w:rPr>
      </w:pPr>
      <w:r w:rsidRPr="003A40A5">
        <w:rPr>
          <w:sz w:val="24"/>
          <w:szCs w:val="24"/>
        </w:rPr>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2F5340" w:rsidRPr="003A40A5" w:rsidRDefault="002F5340" w:rsidP="000D7814">
      <w:pPr>
        <w:pStyle w:val="afffa"/>
        <w:spacing w:line="240" w:lineRule="auto"/>
        <w:ind w:left="567" w:firstLine="0"/>
        <w:rPr>
          <w:sz w:val="24"/>
          <w:szCs w:val="24"/>
        </w:rPr>
      </w:pPr>
      <w:r w:rsidRPr="003A40A5">
        <w:rPr>
          <w:sz w:val="24"/>
          <w:szCs w:val="24"/>
        </w:rPr>
        <w:t>Результатом (продуктом) проектной деятельности может быть любая из следующих работ:</w:t>
      </w:r>
    </w:p>
    <w:p w:rsidR="002F5340" w:rsidRPr="003A40A5" w:rsidRDefault="002F5340" w:rsidP="000D7814">
      <w:pPr>
        <w:pStyle w:val="afffa"/>
        <w:spacing w:line="240" w:lineRule="auto"/>
        <w:ind w:left="567" w:firstLine="0"/>
        <w:rPr>
          <w:sz w:val="24"/>
          <w:szCs w:val="24"/>
        </w:rPr>
      </w:pPr>
      <w:r w:rsidRPr="003A40A5">
        <w:rPr>
          <w:sz w:val="24"/>
          <w:szCs w:val="24"/>
        </w:rPr>
        <w:t>а) письменная работа (эссе, реферат, аналитические материалы, обзорные материалы, отч</w:t>
      </w:r>
      <w:r w:rsidR="00A23AB5" w:rsidRPr="003A40A5">
        <w:rPr>
          <w:sz w:val="24"/>
          <w:szCs w:val="24"/>
        </w:rPr>
        <w:t>е</w:t>
      </w:r>
      <w:r w:rsidRPr="003A40A5">
        <w:rPr>
          <w:sz w:val="24"/>
          <w:szCs w:val="24"/>
        </w:rPr>
        <w:t>ты о провед</w:t>
      </w:r>
      <w:r w:rsidR="00A23AB5" w:rsidRPr="003A40A5">
        <w:rPr>
          <w:sz w:val="24"/>
          <w:szCs w:val="24"/>
        </w:rPr>
        <w:t>е</w:t>
      </w:r>
      <w:r w:rsidRPr="003A40A5">
        <w:rPr>
          <w:sz w:val="24"/>
          <w:szCs w:val="24"/>
        </w:rPr>
        <w:t>нных исследованиях, стендовый доклад и др.);</w:t>
      </w:r>
    </w:p>
    <w:p w:rsidR="002F5340" w:rsidRPr="003A40A5" w:rsidRDefault="002F5340" w:rsidP="000D7814">
      <w:pPr>
        <w:pStyle w:val="afffa"/>
        <w:spacing w:line="240" w:lineRule="auto"/>
        <w:ind w:left="567" w:firstLine="0"/>
        <w:rPr>
          <w:sz w:val="24"/>
          <w:szCs w:val="24"/>
        </w:rPr>
      </w:pPr>
      <w:r w:rsidRPr="003A40A5">
        <w:rPr>
          <w:sz w:val="24"/>
          <w:szCs w:val="24"/>
        </w:rPr>
        <w:t>б) художественная творческая работа</w:t>
      </w:r>
      <w:r w:rsidR="000B698C" w:rsidRPr="003A40A5">
        <w:rPr>
          <w:sz w:val="24"/>
          <w:szCs w:val="24"/>
        </w:rPr>
        <w:t xml:space="preserve"> </w:t>
      </w:r>
      <w:r w:rsidRPr="003A40A5">
        <w:rPr>
          <w:sz w:val="24"/>
          <w:szCs w:val="24"/>
        </w:rPr>
        <w:t>(в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2F5340" w:rsidRPr="003A40A5" w:rsidRDefault="002F5340" w:rsidP="000D7814">
      <w:pPr>
        <w:pStyle w:val="afffa"/>
        <w:spacing w:line="240" w:lineRule="auto"/>
        <w:ind w:left="567" w:firstLine="0"/>
        <w:rPr>
          <w:sz w:val="24"/>
          <w:szCs w:val="24"/>
        </w:rPr>
      </w:pPr>
      <w:r w:rsidRPr="003A40A5">
        <w:rPr>
          <w:sz w:val="24"/>
          <w:szCs w:val="24"/>
        </w:rPr>
        <w:t>в) материальный объект, макет, иное конструкторское изделие;</w:t>
      </w:r>
    </w:p>
    <w:p w:rsidR="002F5340" w:rsidRPr="003A40A5" w:rsidRDefault="002F5340" w:rsidP="000D7814">
      <w:pPr>
        <w:pStyle w:val="afffa"/>
        <w:spacing w:line="240" w:lineRule="auto"/>
        <w:ind w:left="567" w:firstLine="0"/>
        <w:rPr>
          <w:sz w:val="24"/>
          <w:szCs w:val="24"/>
        </w:rPr>
      </w:pPr>
      <w:r w:rsidRPr="003A40A5">
        <w:rPr>
          <w:sz w:val="24"/>
          <w:szCs w:val="24"/>
        </w:rPr>
        <w:t>г) отч</w:t>
      </w:r>
      <w:r w:rsidR="00A23AB5" w:rsidRPr="003A40A5">
        <w:rPr>
          <w:sz w:val="24"/>
          <w:szCs w:val="24"/>
        </w:rPr>
        <w:t>е</w:t>
      </w:r>
      <w:r w:rsidRPr="003A40A5">
        <w:rPr>
          <w:sz w:val="24"/>
          <w:szCs w:val="24"/>
        </w:rPr>
        <w:t>тные материалы по социальному проекту, которые могут включать как тексты, так и мультимедийные продукты.</w:t>
      </w:r>
    </w:p>
    <w:p w:rsidR="002F5340" w:rsidRPr="003A40A5" w:rsidRDefault="002F5340" w:rsidP="000D7814">
      <w:pPr>
        <w:pStyle w:val="afffa"/>
        <w:spacing w:line="240" w:lineRule="auto"/>
        <w:ind w:left="567" w:firstLine="0"/>
        <w:rPr>
          <w:sz w:val="24"/>
          <w:szCs w:val="24"/>
        </w:rPr>
      </w:pPr>
      <w:r w:rsidRPr="003A40A5">
        <w:rPr>
          <w:sz w:val="24"/>
          <w:szCs w:val="24"/>
        </w:rPr>
        <w:t>Требования к организации проектной деятельности, к содержанию и направленности проекта, а также критерии оценки проектной работы разрабатываются с уч</w:t>
      </w:r>
      <w:r w:rsidR="00A23AB5" w:rsidRPr="003A40A5">
        <w:rPr>
          <w:sz w:val="24"/>
          <w:szCs w:val="24"/>
        </w:rPr>
        <w:t>е</w:t>
      </w:r>
      <w:r w:rsidRPr="003A40A5">
        <w:rPr>
          <w:sz w:val="24"/>
          <w:szCs w:val="24"/>
        </w:rPr>
        <w:t xml:space="preserve">том целей и задач проектной деятельности на данном этапе образования и в соответствии с особенностями образовательной организации. </w:t>
      </w:r>
    </w:p>
    <w:p w:rsidR="002F5340" w:rsidRPr="003A40A5" w:rsidRDefault="002F5340" w:rsidP="000D7814">
      <w:pPr>
        <w:pStyle w:val="afffa"/>
        <w:spacing w:line="240" w:lineRule="auto"/>
        <w:ind w:left="567" w:firstLine="0"/>
        <w:rPr>
          <w:sz w:val="24"/>
          <w:szCs w:val="24"/>
        </w:rPr>
      </w:pPr>
      <w:r w:rsidRPr="003A40A5">
        <w:rPr>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2F5340" w:rsidRPr="003A40A5" w:rsidRDefault="002F5340" w:rsidP="000D7814">
      <w:pPr>
        <w:pStyle w:val="afffa"/>
        <w:spacing w:line="240" w:lineRule="auto"/>
        <w:ind w:left="567" w:firstLine="0"/>
        <w:rPr>
          <w:sz w:val="24"/>
          <w:szCs w:val="24"/>
        </w:rPr>
      </w:pPr>
      <w:r w:rsidRPr="003A40A5">
        <w:rPr>
          <w:sz w:val="24"/>
          <w:szCs w:val="24"/>
        </w:rPr>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2F5340" w:rsidRPr="003A40A5" w:rsidRDefault="002F5340" w:rsidP="000D7814">
      <w:pPr>
        <w:pStyle w:val="afffa"/>
        <w:spacing w:line="240" w:lineRule="auto"/>
        <w:ind w:left="567" w:firstLine="0"/>
        <w:rPr>
          <w:sz w:val="24"/>
          <w:szCs w:val="24"/>
        </w:rPr>
      </w:pPr>
      <w:r w:rsidRPr="003A40A5">
        <w:rPr>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учащегося и отзыва руководителя.</w:t>
      </w:r>
    </w:p>
    <w:p w:rsidR="002F5340" w:rsidRPr="003A40A5" w:rsidRDefault="002F5340" w:rsidP="000D7814">
      <w:pPr>
        <w:pStyle w:val="aff9"/>
        <w:pBdr>
          <w:bottom w:val="none" w:sz="0" w:space="0" w:color="auto"/>
        </w:pBdr>
        <w:spacing w:before="0" w:after="0" w:line="240" w:lineRule="auto"/>
        <w:ind w:left="567" w:right="0"/>
        <w:rPr>
          <w:rFonts w:ascii="Times New Roman" w:hAnsi="Times New Roman"/>
          <w:color w:val="auto"/>
          <w:sz w:val="24"/>
          <w:szCs w:val="24"/>
        </w:rPr>
      </w:pPr>
    </w:p>
    <w:p w:rsidR="002F5340" w:rsidRPr="003A40A5" w:rsidRDefault="002F5340" w:rsidP="000D7814">
      <w:pPr>
        <w:pStyle w:val="aff9"/>
        <w:pBdr>
          <w:bottom w:val="none" w:sz="0" w:space="0" w:color="auto"/>
        </w:pBdr>
        <w:spacing w:before="0" w:after="0" w:line="240" w:lineRule="auto"/>
        <w:ind w:left="567" w:right="0"/>
        <w:rPr>
          <w:rFonts w:ascii="Times New Roman" w:hAnsi="Times New Roman"/>
          <w:i w:val="0"/>
          <w:color w:val="auto"/>
          <w:sz w:val="24"/>
          <w:szCs w:val="24"/>
        </w:rPr>
      </w:pPr>
      <w:r w:rsidRPr="003A40A5">
        <w:rPr>
          <w:rFonts w:ascii="Times New Roman" w:hAnsi="Times New Roman"/>
          <w:i w:val="0"/>
          <w:color w:val="auto"/>
          <w:sz w:val="24"/>
          <w:szCs w:val="24"/>
        </w:rPr>
        <w:t>Особенности оценки предметных результатов</w:t>
      </w:r>
    </w:p>
    <w:p w:rsidR="002F5340" w:rsidRPr="003A40A5" w:rsidRDefault="002F5340" w:rsidP="000D7814">
      <w:pPr>
        <w:pStyle w:val="afffa"/>
        <w:spacing w:line="240" w:lineRule="auto"/>
        <w:ind w:left="567" w:firstLine="0"/>
        <w:rPr>
          <w:sz w:val="24"/>
          <w:szCs w:val="24"/>
        </w:rPr>
      </w:pPr>
      <w:r w:rsidRPr="003A40A5">
        <w:rPr>
          <w:sz w:val="24"/>
          <w:szCs w:val="24"/>
        </w:rPr>
        <w:t>Оценка предметных результатов</w:t>
      </w:r>
      <w:r w:rsidR="000B698C" w:rsidRPr="003A40A5">
        <w:rPr>
          <w:sz w:val="24"/>
          <w:szCs w:val="24"/>
        </w:rPr>
        <w:t xml:space="preserve"> </w:t>
      </w:r>
      <w:r w:rsidRPr="003A40A5">
        <w:rPr>
          <w:bCs/>
          <w:sz w:val="24"/>
          <w:szCs w:val="24"/>
        </w:rPr>
        <w:t xml:space="preserve">представляет собой оценку достижения учащимся </w:t>
      </w:r>
      <w:r w:rsidRPr="003A40A5">
        <w:rPr>
          <w:sz w:val="24"/>
          <w:szCs w:val="24"/>
        </w:rPr>
        <w:t>планируемых результатов по отдельным предметам.</w:t>
      </w:r>
    </w:p>
    <w:p w:rsidR="002F5340" w:rsidRPr="003A40A5" w:rsidRDefault="002F5340" w:rsidP="000D7814">
      <w:pPr>
        <w:pStyle w:val="afffa"/>
        <w:spacing w:line="240" w:lineRule="auto"/>
        <w:ind w:left="567" w:firstLine="0"/>
        <w:rPr>
          <w:sz w:val="24"/>
          <w:szCs w:val="24"/>
        </w:rPr>
      </w:pPr>
      <w:r w:rsidRPr="003A40A5">
        <w:rPr>
          <w:sz w:val="24"/>
          <w:szCs w:val="24"/>
        </w:rPr>
        <w:t>Формирование этих результатов обеспечивается каждым учебным предметом.</w:t>
      </w:r>
    </w:p>
    <w:p w:rsidR="00C766CC" w:rsidRPr="003A40A5" w:rsidRDefault="00C766CC"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color w:val="000000"/>
          <w:spacing w:val="-3"/>
          <w:sz w:val="24"/>
          <w:szCs w:val="24"/>
        </w:rPr>
        <w:t xml:space="preserve">Основой для критериев оценивания является  полнота знаний, их </w:t>
      </w:r>
      <w:r w:rsidRPr="003A40A5">
        <w:rPr>
          <w:rFonts w:ascii="Times New Roman" w:hAnsi="Times New Roman"/>
          <w:color w:val="000000"/>
          <w:spacing w:val="-7"/>
          <w:sz w:val="24"/>
          <w:szCs w:val="24"/>
        </w:rPr>
        <w:t>обобщенность и системность</w:t>
      </w:r>
    </w:p>
    <w:p w:rsidR="00C766CC" w:rsidRPr="003A40A5" w:rsidRDefault="00C766CC"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color w:val="000000"/>
          <w:spacing w:val="-5"/>
          <w:sz w:val="24"/>
          <w:szCs w:val="24"/>
        </w:rPr>
        <w:t>При выставлении отметок необходимо учитывать классификацию ошибок и их качество:</w:t>
      </w:r>
    </w:p>
    <w:p w:rsidR="00C766CC" w:rsidRPr="003A40A5" w:rsidRDefault="00C766CC" w:rsidP="00C24FFD">
      <w:pPr>
        <w:widowControl w:val="0"/>
        <w:numPr>
          <w:ilvl w:val="0"/>
          <w:numId w:val="205"/>
        </w:numPr>
        <w:shd w:val="clear" w:color="auto" w:fill="FFFFFF"/>
        <w:tabs>
          <w:tab w:val="left" w:pos="709"/>
          <w:tab w:val="left" w:pos="993"/>
        </w:tabs>
        <w:autoSpaceDE w:val="0"/>
        <w:autoSpaceDN w:val="0"/>
        <w:adjustRightInd w:val="0"/>
        <w:spacing w:after="0" w:line="240" w:lineRule="auto"/>
        <w:ind w:left="567" w:firstLine="0"/>
        <w:jc w:val="both"/>
        <w:rPr>
          <w:rFonts w:ascii="Times New Roman" w:hAnsi="Times New Roman"/>
          <w:color w:val="000000"/>
          <w:sz w:val="24"/>
          <w:szCs w:val="24"/>
        </w:rPr>
      </w:pPr>
      <w:r w:rsidRPr="003A40A5">
        <w:rPr>
          <w:rFonts w:ascii="Times New Roman" w:hAnsi="Times New Roman"/>
          <w:color w:val="000000"/>
          <w:spacing w:val="-4"/>
          <w:sz w:val="24"/>
          <w:szCs w:val="24"/>
        </w:rPr>
        <w:t>грубые ошибки;</w:t>
      </w:r>
    </w:p>
    <w:p w:rsidR="00C766CC" w:rsidRPr="003A40A5" w:rsidRDefault="00C766CC" w:rsidP="00C24FFD">
      <w:pPr>
        <w:widowControl w:val="0"/>
        <w:numPr>
          <w:ilvl w:val="0"/>
          <w:numId w:val="205"/>
        </w:numPr>
        <w:shd w:val="clear" w:color="auto" w:fill="FFFFFF"/>
        <w:tabs>
          <w:tab w:val="left" w:pos="709"/>
          <w:tab w:val="left" w:pos="993"/>
        </w:tabs>
        <w:autoSpaceDE w:val="0"/>
        <w:autoSpaceDN w:val="0"/>
        <w:adjustRightInd w:val="0"/>
        <w:spacing w:after="0" w:line="240" w:lineRule="auto"/>
        <w:ind w:left="567" w:firstLine="0"/>
        <w:jc w:val="both"/>
        <w:rPr>
          <w:rFonts w:ascii="Times New Roman" w:hAnsi="Times New Roman"/>
          <w:color w:val="000000"/>
          <w:sz w:val="24"/>
          <w:szCs w:val="24"/>
        </w:rPr>
      </w:pPr>
      <w:r w:rsidRPr="003A40A5">
        <w:rPr>
          <w:rFonts w:ascii="Times New Roman" w:hAnsi="Times New Roman"/>
          <w:color w:val="000000"/>
          <w:spacing w:val="-4"/>
          <w:sz w:val="24"/>
          <w:szCs w:val="24"/>
        </w:rPr>
        <w:t>однотипные ошибки;</w:t>
      </w:r>
    </w:p>
    <w:p w:rsidR="00C766CC" w:rsidRPr="003A40A5" w:rsidRDefault="00C766CC" w:rsidP="00C24FFD">
      <w:pPr>
        <w:widowControl w:val="0"/>
        <w:numPr>
          <w:ilvl w:val="0"/>
          <w:numId w:val="205"/>
        </w:numPr>
        <w:shd w:val="clear" w:color="auto" w:fill="FFFFFF"/>
        <w:tabs>
          <w:tab w:val="left" w:pos="709"/>
          <w:tab w:val="left" w:pos="993"/>
        </w:tabs>
        <w:autoSpaceDE w:val="0"/>
        <w:autoSpaceDN w:val="0"/>
        <w:adjustRightInd w:val="0"/>
        <w:spacing w:after="0" w:line="240" w:lineRule="auto"/>
        <w:ind w:left="567" w:firstLine="0"/>
        <w:jc w:val="both"/>
        <w:rPr>
          <w:rFonts w:ascii="Times New Roman" w:hAnsi="Times New Roman"/>
          <w:color w:val="000000"/>
          <w:sz w:val="24"/>
          <w:szCs w:val="24"/>
        </w:rPr>
      </w:pPr>
      <w:r w:rsidRPr="003A40A5">
        <w:rPr>
          <w:rFonts w:ascii="Times New Roman" w:hAnsi="Times New Roman"/>
          <w:color w:val="000000"/>
          <w:spacing w:val="-3"/>
          <w:sz w:val="24"/>
          <w:szCs w:val="24"/>
        </w:rPr>
        <w:t>негрубые ошибки</w:t>
      </w:r>
    </w:p>
    <w:p w:rsidR="00C766CC" w:rsidRPr="003A40A5" w:rsidRDefault="00C766CC" w:rsidP="00C24FFD">
      <w:pPr>
        <w:widowControl w:val="0"/>
        <w:numPr>
          <w:ilvl w:val="0"/>
          <w:numId w:val="205"/>
        </w:numPr>
        <w:shd w:val="clear" w:color="auto" w:fill="FFFFFF"/>
        <w:tabs>
          <w:tab w:val="left" w:pos="709"/>
          <w:tab w:val="left" w:pos="993"/>
        </w:tabs>
        <w:autoSpaceDE w:val="0"/>
        <w:autoSpaceDN w:val="0"/>
        <w:adjustRightInd w:val="0"/>
        <w:spacing w:after="0" w:line="240" w:lineRule="auto"/>
        <w:ind w:left="567" w:firstLine="0"/>
        <w:jc w:val="both"/>
        <w:rPr>
          <w:rFonts w:ascii="Times New Roman" w:hAnsi="Times New Roman"/>
          <w:color w:val="000000"/>
          <w:sz w:val="24"/>
          <w:szCs w:val="24"/>
        </w:rPr>
      </w:pPr>
      <w:r w:rsidRPr="003A40A5">
        <w:rPr>
          <w:rFonts w:ascii="Times New Roman" w:hAnsi="Times New Roman"/>
          <w:color w:val="000000"/>
          <w:spacing w:val="-4"/>
          <w:sz w:val="24"/>
          <w:szCs w:val="24"/>
        </w:rPr>
        <w:t>недочеты</w:t>
      </w:r>
    </w:p>
    <w:p w:rsidR="00C766CC" w:rsidRPr="003A40A5" w:rsidRDefault="00C766CC" w:rsidP="000D7814">
      <w:pPr>
        <w:shd w:val="clear" w:color="auto" w:fill="FFFFFF"/>
        <w:tabs>
          <w:tab w:val="left" w:leader="hyphen" w:pos="1373"/>
        </w:tabs>
        <w:spacing w:after="0" w:line="240" w:lineRule="auto"/>
        <w:ind w:left="567"/>
        <w:jc w:val="both"/>
        <w:rPr>
          <w:rFonts w:ascii="Times New Roman" w:hAnsi="Times New Roman"/>
          <w:color w:val="000000"/>
          <w:spacing w:val="-2"/>
          <w:sz w:val="24"/>
          <w:szCs w:val="24"/>
        </w:rPr>
      </w:pPr>
      <w:r w:rsidRPr="003A40A5">
        <w:rPr>
          <w:rFonts w:ascii="Times New Roman" w:hAnsi="Times New Roman"/>
          <w:b/>
          <w:bCs/>
          <w:color w:val="000000"/>
          <w:spacing w:val="-9"/>
          <w:sz w:val="24"/>
          <w:szCs w:val="24"/>
        </w:rPr>
        <w:t xml:space="preserve">Шкала отметок: </w:t>
      </w:r>
      <w:r w:rsidRPr="003A40A5">
        <w:rPr>
          <w:rFonts w:ascii="Times New Roman" w:hAnsi="Times New Roman"/>
          <w:color w:val="000000"/>
          <w:spacing w:val="-2"/>
          <w:sz w:val="24"/>
          <w:szCs w:val="24"/>
        </w:rPr>
        <w:t xml:space="preserve">«5»-отлично, «4»-хорошо, «3»-удовлетворительно, «2», «1»- неудовлетворительно (приложение 1) </w:t>
      </w:r>
    </w:p>
    <w:p w:rsidR="002F5340" w:rsidRPr="003A40A5" w:rsidRDefault="002F5340" w:rsidP="000D7814">
      <w:pPr>
        <w:pStyle w:val="afffa"/>
        <w:spacing w:line="240" w:lineRule="auto"/>
        <w:ind w:left="567" w:firstLine="0"/>
        <w:rPr>
          <w:sz w:val="24"/>
          <w:szCs w:val="24"/>
        </w:rPr>
      </w:pPr>
      <w:r w:rsidRPr="003A40A5">
        <w:rPr>
          <w:bCs/>
          <w:iCs/>
          <w:sz w:val="24"/>
          <w:szCs w:val="24"/>
        </w:rPr>
        <w:t xml:space="preserve">Основным предметом оценки в соответствии с требованиями ФГОС </w:t>
      </w:r>
      <w:r w:rsidR="007E6E5F" w:rsidRPr="003A40A5">
        <w:rPr>
          <w:bCs/>
          <w:iCs/>
          <w:sz w:val="24"/>
          <w:szCs w:val="24"/>
        </w:rPr>
        <w:t xml:space="preserve">ООО </w:t>
      </w:r>
      <w:r w:rsidRPr="003A40A5">
        <w:rPr>
          <w:bCs/>
          <w:iCs/>
          <w:sz w:val="24"/>
          <w:szCs w:val="24"/>
        </w:rPr>
        <w:t xml:space="preserve">является </w:t>
      </w:r>
      <w:r w:rsidRPr="003A40A5">
        <w:rPr>
          <w:sz w:val="24"/>
          <w:szCs w:val="24"/>
        </w:rPr>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C766CC" w:rsidRPr="003A40A5" w:rsidRDefault="002F5340" w:rsidP="000D7814">
      <w:pPr>
        <w:pStyle w:val="afffa"/>
        <w:spacing w:line="240" w:lineRule="auto"/>
        <w:ind w:left="567" w:firstLine="0"/>
        <w:rPr>
          <w:sz w:val="24"/>
          <w:szCs w:val="24"/>
        </w:rPr>
      </w:pPr>
      <w:r w:rsidRPr="003A40A5">
        <w:rPr>
          <w:sz w:val="24"/>
          <w:szCs w:val="24"/>
        </w:rPr>
        <w:lastRenderedPageBreak/>
        <w:t>Оценка предметных результатов вед</w:t>
      </w:r>
      <w:r w:rsidR="00A23AB5" w:rsidRPr="003A40A5">
        <w:rPr>
          <w:sz w:val="24"/>
          <w:szCs w:val="24"/>
        </w:rPr>
        <w:t>е</w:t>
      </w:r>
      <w:r w:rsidRPr="003A40A5">
        <w:rPr>
          <w:sz w:val="24"/>
          <w:szCs w:val="24"/>
        </w:rPr>
        <w:t>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2F5340" w:rsidRPr="003A40A5" w:rsidRDefault="002F5340" w:rsidP="000D7814">
      <w:pPr>
        <w:shd w:val="clear" w:color="auto" w:fill="FFFFFF"/>
        <w:tabs>
          <w:tab w:val="left" w:leader="hyphen" w:pos="1373"/>
        </w:tabs>
        <w:spacing w:after="0" w:line="240" w:lineRule="auto"/>
        <w:ind w:left="567"/>
        <w:jc w:val="both"/>
        <w:rPr>
          <w:rFonts w:ascii="Times New Roman" w:eastAsia="@Arial Unicode MS" w:hAnsi="Times New Roman"/>
          <w:sz w:val="24"/>
          <w:szCs w:val="24"/>
        </w:rPr>
      </w:pPr>
      <w:r w:rsidRPr="003A40A5">
        <w:rPr>
          <w:rFonts w:ascii="Times New Roman" w:eastAsia="@Arial Unicode MS" w:hAnsi="Times New Roman"/>
          <w:sz w:val="24"/>
          <w:szCs w:val="24"/>
        </w:rPr>
        <w:t>Особенности оценки по отдельному пред</w:t>
      </w:r>
      <w:r w:rsidR="00C766CC" w:rsidRPr="003A40A5">
        <w:rPr>
          <w:rFonts w:ascii="Times New Roman" w:eastAsia="@Arial Unicode MS" w:hAnsi="Times New Roman"/>
          <w:sz w:val="24"/>
          <w:szCs w:val="24"/>
        </w:rPr>
        <w:t xml:space="preserve">мету фиксируются в рабочей </w:t>
      </w:r>
      <w:r w:rsidR="007E6E5F" w:rsidRPr="003A40A5">
        <w:rPr>
          <w:rFonts w:ascii="Times New Roman" w:eastAsia="@Arial Unicode MS" w:hAnsi="Times New Roman"/>
          <w:sz w:val="24"/>
          <w:szCs w:val="24"/>
        </w:rPr>
        <w:t xml:space="preserve"> программе</w:t>
      </w:r>
      <w:r w:rsidR="00C766CC" w:rsidRPr="003A40A5">
        <w:rPr>
          <w:rFonts w:ascii="Times New Roman" w:eastAsia="@Arial Unicode MS" w:hAnsi="Times New Roman"/>
          <w:sz w:val="24"/>
          <w:szCs w:val="24"/>
        </w:rPr>
        <w:t xml:space="preserve"> педагога</w:t>
      </w:r>
      <w:r w:rsidR="007E6E5F" w:rsidRPr="003A40A5">
        <w:rPr>
          <w:rFonts w:ascii="Times New Roman" w:eastAsia="@Arial Unicode MS" w:hAnsi="Times New Roman"/>
          <w:sz w:val="24"/>
          <w:szCs w:val="24"/>
        </w:rPr>
        <w:t>, которая</w:t>
      </w:r>
      <w:r w:rsidRPr="003A40A5">
        <w:rPr>
          <w:rFonts w:ascii="Times New Roman" w:eastAsia="@Arial Unicode MS" w:hAnsi="Times New Roman"/>
          <w:sz w:val="24"/>
          <w:szCs w:val="24"/>
        </w:rPr>
        <w:t xml:space="preserve"> доводится до сведения учащихся и их родителей (</w:t>
      </w:r>
      <w:r w:rsidR="007E6E5F" w:rsidRPr="003A40A5">
        <w:rPr>
          <w:rFonts w:ascii="Times New Roman" w:eastAsia="@Arial Unicode MS" w:hAnsi="Times New Roman"/>
          <w:sz w:val="24"/>
          <w:szCs w:val="24"/>
        </w:rPr>
        <w:t>законных представителей</w:t>
      </w:r>
      <w:r w:rsidRPr="003A40A5">
        <w:rPr>
          <w:rFonts w:ascii="Times New Roman" w:eastAsia="@Arial Unicode MS" w:hAnsi="Times New Roman"/>
          <w:sz w:val="24"/>
          <w:szCs w:val="24"/>
        </w:rPr>
        <w:t>)</w:t>
      </w:r>
      <w:r w:rsidR="00C766CC" w:rsidRPr="003A40A5">
        <w:rPr>
          <w:rFonts w:ascii="Times New Roman" w:eastAsia="@Arial Unicode MS" w:hAnsi="Times New Roman"/>
          <w:sz w:val="24"/>
          <w:szCs w:val="24"/>
        </w:rPr>
        <w:t>:</w:t>
      </w:r>
    </w:p>
    <w:p w:rsidR="002F5340" w:rsidRPr="000D7814" w:rsidRDefault="002F5340" w:rsidP="00C24FFD">
      <w:pPr>
        <w:widowControl w:val="0"/>
        <w:numPr>
          <w:ilvl w:val="0"/>
          <w:numId w:val="229"/>
        </w:numPr>
        <w:shd w:val="clear" w:color="auto" w:fill="FFFFFF"/>
        <w:tabs>
          <w:tab w:val="left" w:pos="1134"/>
        </w:tabs>
        <w:autoSpaceDE w:val="0"/>
        <w:autoSpaceDN w:val="0"/>
        <w:adjustRightInd w:val="0"/>
        <w:spacing w:after="0" w:line="240" w:lineRule="auto"/>
        <w:ind w:left="1134" w:hanging="567"/>
        <w:jc w:val="both"/>
        <w:rPr>
          <w:rFonts w:ascii="Times New Roman" w:hAnsi="Times New Roman"/>
          <w:color w:val="000000"/>
          <w:spacing w:val="-4"/>
          <w:sz w:val="24"/>
          <w:szCs w:val="24"/>
        </w:rPr>
      </w:pPr>
      <w:r w:rsidRPr="000D7814">
        <w:rPr>
          <w:rFonts w:ascii="Times New Roman" w:hAnsi="Times New Roman"/>
          <w:color w:val="000000"/>
          <w:spacing w:val="-4"/>
          <w:sz w:val="24"/>
          <w:szCs w:val="24"/>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2F5340" w:rsidRPr="000D7814" w:rsidRDefault="002F5340" w:rsidP="00C24FFD">
      <w:pPr>
        <w:widowControl w:val="0"/>
        <w:numPr>
          <w:ilvl w:val="0"/>
          <w:numId w:val="229"/>
        </w:numPr>
        <w:shd w:val="clear" w:color="auto" w:fill="FFFFFF"/>
        <w:tabs>
          <w:tab w:val="left" w:pos="1134"/>
        </w:tabs>
        <w:autoSpaceDE w:val="0"/>
        <w:autoSpaceDN w:val="0"/>
        <w:adjustRightInd w:val="0"/>
        <w:spacing w:after="0" w:line="240" w:lineRule="auto"/>
        <w:ind w:left="1134" w:hanging="567"/>
        <w:jc w:val="both"/>
        <w:rPr>
          <w:rFonts w:ascii="Times New Roman" w:hAnsi="Times New Roman"/>
          <w:color w:val="000000"/>
          <w:spacing w:val="-4"/>
          <w:sz w:val="24"/>
          <w:szCs w:val="24"/>
        </w:rPr>
      </w:pPr>
      <w:r w:rsidRPr="000D7814">
        <w:rPr>
          <w:rFonts w:ascii="Times New Roman" w:hAnsi="Times New Roman"/>
          <w:color w:val="000000"/>
          <w:spacing w:val="-4"/>
          <w:sz w:val="24"/>
          <w:szCs w:val="24"/>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2F5340" w:rsidRPr="003A40A5" w:rsidRDefault="002F5340" w:rsidP="00C24FFD">
      <w:pPr>
        <w:widowControl w:val="0"/>
        <w:numPr>
          <w:ilvl w:val="0"/>
          <w:numId w:val="229"/>
        </w:numPr>
        <w:shd w:val="clear" w:color="auto" w:fill="FFFFFF"/>
        <w:tabs>
          <w:tab w:val="left" w:pos="1134"/>
        </w:tabs>
        <w:autoSpaceDE w:val="0"/>
        <w:autoSpaceDN w:val="0"/>
        <w:adjustRightInd w:val="0"/>
        <w:spacing w:after="0" w:line="240" w:lineRule="auto"/>
        <w:ind w:left="1134" w:hanging="567"/>
        <w:jc w:val="both"/>
        <w:rPr>
          <w:rFonts w:ascii="Times New Roman" w:hAnsi="Times New Roman"/>
          <w:sz w:val="24"/>
          <w:szCs w:val="24"/>
          <w:lang w:eastAsia="ru-RU"/>
        </w:rPr>
      </w:pPr>
      <w:r w:rsidRPr="000D7814">
        <w:rPr>
          <w:rFonts w:ascii="Times New Roman" w:hAnsi="Times New Roman"/>
          <w:color w:val="000000"/>
          <w:spacing w:val="-4"/>
          <w:sz w:val="24"/>
          <w:szCs w:val="24"/>
        </w:rPr>
        <w:t>график контрольных</w:t>
      </w:r>
      <w:r w:rsidRPr="003A40A5">
        <w:rPr>
          <w:rFonts w:ascii="Times New Roman" w:hAnsi="Times New Roman"/>
          <w:sz w:val="24"/>
          <w:szCs w:val="24"/>
          <w:lang w:eastAsia="ru-RU"/>
        </w:rPr>
        <w:t xml:space="preserve"> мероприятий.</w:t>
      </w:r>
    </w:p>
    <w:p w:rsidR="002F5340" w:rsidRPr="003A40A5" w:rsidRDefault="002F5340" w:rsidP="000D7814">
      <w:pPr>
        <w:pStyle w:val="a8"/>
        <w:ind w:left="567"/>
        <w:jc w:val="both"/>
        <w:rPr>
          <w:rFonts w:ascii="Times New Roman" w:hAnsi="Times New Roman"/>
          <w:bCs/>
        </w:rPr>
      </w:pPr>
    </w:p>
    <w:p w:rsidR="002F5340" w:rsidRPr="003A40A5" w:rsidRDefault="002F5340" w:rsidP="000D7814">
      <w:pPr>
        <w:pStyle w:val="afffa"/>
        <w:spacing w:line="240" w:lineRule="auto"/>
        <w:ind w:left="567" w:firstLine="0"/>
        <w:rPr>
          <w:b/>
          <w:sz w:val="24"/>
          <w:szCs w:val="24"/>
        </w:rPr>
      </w:pPr>
      <w:r w:rsidRPr="003A40A5">
        <w:rPr>
          <w:b/>
          <w:sz w:val="24"/>
          <w:szCs w:val="24"/>
        </w:rPr>
        <w:t>1.3.3. Организация и содержание оценочных процедур</w:t>
      </w:r>
    </w:p>
    <w:p w:rsidR="002F5340" w:rsidRPr="003A40A5" w:rsidRDefault="002F5340" w:rsidP="000D7814">
      <w:pPr>
        <w:pStyle w:val="afffa"/>
        <w:spacing w:line="240" w:lineRule="auto"/>
        <w:ind w:left="567" w:firstLine="0"/>
        <w:rPr>
          <w:rStyle w:val="dash041e0431044b0447043d044b0439char1"/>
        </w:rPr>
      </w:pPr>
      <w:r w:rsidRPr="003A40A5">
        <w:rPr>
          <w:rStyle w:val="dash041e0431044b0447043d044b0439char1"/>
          <w:b/>
        </w:rPr>
        <w:t xml:space="preserve">Стартовая диагностика </w:t>
      </w:r>
      <w:r w:rsidRPr="003A40A5">
        <w:rPr>
          <w:rStyle w:val="dash041e0431044b0447043d044b0439char1"/>
        </w:rPr>
        <w:t xml:space="preserve">представляет собой процедуру </w:t>
      </w:r>
      <w:r w:rsidRPr="003A40A5">
        <w:rPr>
          <w:rStyle w:val="dash041e0431044b0447043d044b0439char1"/>
          <w:b/>
        </w:rPr>
        <w:t>оценки готовности к обучению</w:t>
      </w:r>
      <w:r w:rsidRPr="003A40A5">
        <w:rPr>
          <w:rStyle w:val="dash041e0431044b0447043d044b0439char1"/>
        </w:rPr>
        <w:t xml:space="preserve"> на данном уровне образования. Проводится администрацией образовательной организации в начале 5-го класса и выступает как основа (точка отсч</w:t>
      </w:r>
      <w:r w:rsidR="00A23AB5" w:rsidRPr="003A40A5">
        <w:rPr>
          <w:rStyle w:val="dash041e0431044b0447043d044b0439char1"/>
        </w:rPr>
        <w:t>е</w:t>
      </w:r>
      <w:r w:rsidRPr="003A40A5">
        <w:rPr>
          <w:rStyle w:val="dash041e0431044b0447043d044b0439char1"/>
        </w:rPr>
        <w:t>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3A40A5">
        <w:rPr>
          <w:rStyle w:val="dash041e0431044b0447043d044b0439char1"/>
          <w:b/>
          <w:i/>
        </w:rPr>
        <w:t xml:space="preserve">. </w:t>
      </w:r>
      <w:r w:rsidRPr="003A40A5">
        <w:rPr>
          <w:rStyle w:val="dash041e0431044b0447043d044b0439char1"/>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2F5340" w:rsidRPr="003A40A5" w:rsidRDefault="002F5340" w:rsidP="000D7814">
      <w:pPr>
        <w:pStyle w:val="afffa"/>
        <w:spacing w:line="240" w:lineRule="auto"/>
        <w:ind w:left="567" w:firstLine="0"/>
        <w:rPr>
          <w:rStyle w:val="dash041e0431044b0447043d044b0439char1"/>
        </w:rPr>
      </w:pPr>
      <w:r w:rsidRPr="003A40A5">
        <w:rPr>
          <w:rStyle w:val="dash041e0431044b0447043d044b0439char1"/>
          <w:b/>
        </w:rPr>
        <w:t xml:space="preserve">Текущая оценка </w:t>
      </w:r>
      <w:r w:rsidRPr="003A40A5">
        <w:rPr>
          <w:rStyle w:val="dash041e0431044b0447043d044b0439char1"/>
        </w:rPr>
        <w:t xml:space="preserve">представляет собой процедуру </w:t>
      </w:r>
      <w:r w:rsidRPr="003A40A5">
        <w:rPr>
          <w:rStyle w:val="dash041e0431044b0447043d044b0439char1"/>
          <w:b/>
        </w:rPr>
        <w:t xml:space="preserve">оценки индивидуального продвижения </w:t>
      </w:r>
      <w:r w:rsidRPr="003A40A5">
        <w:rPr>
          <w:rStyle w:val="dash041e0431044b0447043d044b0439char1"/>
        </w:rPr>
        <w:t xml:space="preserve">в освоении программы </w:t>
      </w:r>
      <w:r w:rsidR="007E6E5F" w:rsidRPr="003A40A5">
        <w:rPr>
          <w:rStyle w:val="dash041e0431044b0447043d044b0439char1"/>
        </w:rPr>
        <w:t>учебного предмета</w:t>
      </w:r>
      <w:r w:rsidRPr="003A40A5">
        <w:rPr>
          <w:rStyle w:val="dash041e0431044b0447043d044b0439char1"/>
        </w:rPr>
        <w:t xml:space="preserve">.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sidRPr="003A40A5">
        <w:rPr>
          <w:rFonts w:eastAsia="@Arial Unicode MS"/>
          <w:sz w:val="24"/>
          <w:szCs w:val="24"/>
        </w:rPr>
        <w:t>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w:t>
      </w:r>
      <w:r w:rsidR="00A23AB5" w:rsidRPr="003A40A5">
        <w:rPr>
          <w:rFonts w:eastAsia="@Arial Unicode MS"/>
          <w:sz w:val="24"/>
          <w:szCs w:val="24"/>
        </w:rPr>
        <w:t>е</w:t>
      </w:r>
      <w:r w:rsidRPr="003A40A5">
        <w:rPr>
          <w:rFonts w:eastAsia="@Arial Unicode MS"/>
          <w:sz w:val="24"/>
          <w:szCs w:val="24"/>
        </w:rPr>
        <w:t xml:space="preserve">том особенностей </w:t>
      </w:r>
      <w:r w:rsidR="007E6E5F" w:rsidRPr="003A40A5">
        <w:rPr>
          <w:rFonts w:eastAsia="@Arial Unicode MS"/>
          <w:sz w:val="24"/>
          <w:szCs w:val="24"/>
        </w:rPr>
        <w:t xml:space="preserve">учебного </w:t>
      </w:r>
      <w:r w:rsidRPr="003A40A5">
        <w:rPr>
          <w:rFonts w:eastAsia="@Arial Unicode MS"/>
          <w:sz w:val="24"/>
          <w:szCs w:val="24"/>
        </w:rPr>
        <w:t xml:space="preserve">предмета и особенностей контрольно-оценочной деятельности учителя. </w:t>
      </w:r>
      <w:r w:rsidRPr="003A40A5">
        <w:rPr>
          <w:rStyle w:val="dash041e0431044b0447043d044b0439char1"/>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00D23249" w:rsidRPr="003A40A5">
        <w:rPr>
          <w:rStyle w:val="af3"/>
          <w:sz w:val="24"/>
          <w:szCs w:val="24"/>
        </w:rPr>
        <w:footnoteReference w:id="11"/>
      </w:r>
      <w:r w:rsidRPr="003A40A5">
        <w:rPr>
          <w:rStyle w:val="dash041e0431044b0447043d044b0439char1"/>
        </w:rPr>
        <w:t>.</w:t>
      </w:r>
    </w:p>
    <w:p w:rsidR="002F5340" w:rsidRPr="003A40A5" w:rsidRDefault="002F5340" w:rsidP="000D7814">
      <w:pPr>
        <w:pStyle w:val="afffa"/>
        <w:spacing w:line="240" w:lineRule="auto"/>
        <w:ind w:left="567" w:firstLine="0"/>
        <w:rPr>
          <w:rStyle w:val="dash041e0431044b0447043d044b0439char1"/>
          <w:b/>
          <w:i/>
        </w:rPr>
      </w:pPr>
      <w:r w:rsidRPr="003A40A5">
        <w:rPr>
          <w:rStyle w:val="dash041e0431044b0447043d044b0439char1"/>
          <w:b/>
        </w:rPr>
        <w:t xml:space="preserve">Тематическая оценка </w:t>
      </w:r>
      <w:r w:rsidRPr="003A40A5">
        <w:rPr>
          <w:rStyle w:val="dash041e0431044b0447043d044b0439char1"/>
        </w:rPr>
        <w:t xml:space="preserve">представляет собой процедуру </w:t>
      </w:r>
      <w:r w:rsidRPr="003A40A5">
        <w:rPr>
          <w:rStyle w:val="dash041e0431044b0447043d044b0439char1"/>
          <w:b/>
        </w:rPr>
        <w:t>оценки уровня достижения</w:t>
      </w:r>
      <w:r w:rsidRPr="003A40A5">
        <w:rPr>
          <w:rStyle w:val="dash041e0431044b0447043d044b0439char1"/>
        </w:rPr>
        <w:t xml:space="preserve">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w:t>
      </w:r>
      <w:r w:rsidRPr="003A40A5">
        <w:rPr>
          <w:rStyle w:val="dash041e0431044b0447043d044b0439char1"/>
        </w:rPr>
        <w:lastRenderedPageBreak/>
        <w:t>планируемые результаты устанавливаются самой образовательной организацией. Тематическая оценка может вестись как в ходе изучения темы, так и в конце е</w:t>
      </w:r>
      <w:r w:rsidR="00A23AB5" w:rsidRPr="003A40A5">
        <w:rPr>
          <w:rStyle w:val="dash041e0431044b0447043d044b0439char1"/>
        </w:rPr>
        <w:t>е</w:t>
      </w:r>
      <w:r w:rsidRPr="003A40A5">
        <w:rPr>
          <w:rStyle w:val="dash041e0431044b0447043d044b0439char1"/>
        </w:rPr>
        <w:t xml:space="preserve">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2F5340" w:rsidRPr="003A40A5" w:rsidRDefault="002F5340" w:rsidP="000D7814">
      <w:pPr>
        <w:pStyle w:val="afffa"/>
        <w:spacing w:line="240" w:lineRule="auto"/>
        <w:ind w:left="567" w:firstLine="0"/>
        <w:rPr>
          <w:rStyle w:val="dash041e0431044b0447043d044b0439char1"/>
          <w:b/>
          <w:i/>
        </w:rPr>
      </w:pPr>
      <w:r w:rsidRPr="003A40A5">
        <w:rPr>
          <w:rStyle w:val="dash041e0431044b0447043d044b0439char1"/>
          <w:b/>
        </w:rPr>
        <w:t xml:space="preserve">Портфолио </w:t>
      </w:r>
      <w:r w:rsidRPr="003A40A5">
        <w:rPr>
          <w:rStyle w:val="dash041e0431044b0447043d044b0439char1"/>
        </w:rPr>
        <w:t xml:space="preserve">представляет собой процедуру </w:t>
      </w:r>
      <w:r w:rsidRPr="003A40A5">
        <w:rPr>
          <w:rStyle w:val="dash041e0431044b0447043d044b0439char1"/>
          <w:b/>
        </w:rPr>
        <w:t xml:space="preserve">оценки </w:t>
      </w:r>
      <w:r w:rsidRPr="003A40A5">
        <w:rPr>
          <w:b/>
          <w:sz w:val="24"/>
          <w:szCs w:val="24"/>
        </w:rPr>
        <w:t>динамики учебной и творческой активности</w:t>
      </w:r>
      <w:r w:rsidRPr="003A40A5">
        <w:rPr>
          <w:sz w:val="24"/>
          <w:szCs w:val="24"/>
        </w:rPr>
        <w:t xml:space="preserve"> учащегося, направленности, широты или избирательности интересов, выраженности </w:t>
      </w:r>
      <w:r w:rsidRPr="003A40A5">
        <w:rPr>
          <w:rStyle w:val="dash041e0431044b0447043d044b0439char1"/>
        </w:rPr>
        <w:t>проявлений творческой инициативы</w:t>
      </w:r>
      <w:r w:rsidRPr="003A40A5">
        <w:rPr>
          <w:sz w:val="24"/>
          <w:szCs w:val="24"/>
        </w:rPr>
        <w:t xml:space="preserve">, а также </w:t>
      </w:r>
      <w:r w:rsidRPr="003A40A5">
        <w:rPr>
          <w:b/>
          <w:sz w:val="24"/>
          <w:szCs w:val="24"/>
        </w:rPr>
        <w:t xml:space="preserve">уровня </w:t>
      </w:r>
      <w:r w:rsidRPr="003A40A5">
        <w:rPr>
          <w:rStyle w:val="dash041e0431044b0447043d044b0439char1"/>
          <w:b/>
        </w:rPr>
        <w:t>высших достижений</w:t>
      </w:r>
      <w:r w:rsidRPr="003A40A5">
        <w:rPr>
          <w:rStyle w:val="dash041e0431044b0447043d044b0439char1"/>
        </w:rPr>
        <w:t xml:space="preserve">, демонстрируемых данным учащимся. </w:t>
      </w:r>
      <w:r w:rsidRPr="003A40A5">
        <w:rPr>
          <w:sz w:val="24"/>
          <w:szCs w:val="24"/>
        </w:rP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3A40A5">
        <w:rPr>
          <w:rStyle w:val="dash041e0431044b0447043d044b0439char1"/>
        </w:rPr>
        <w:t>Отбор работ и отзывов для портфолио вед</w:t>
      </w:r>
      <w:r w:rsidR="00A23AB5" w:rsidRPr="003A40A5">
        <w:rPr>
          <w:rStyle w:val="dash041e0431044b0447043d044b0439char1"/>
        </w:rPr>
        <w:t>е</w:t>
      </w:r>
      <w:r w:rsidRPr="003A40A5">
        <w:rPr>
          <w:rStyle w:val="dash041e0431044b0447043d044b0439char1"/>
        </w:rPr>
        <w:t xml:space="preserve">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sidRPr="003A40A5">
        <w:rPr>
          <w:sz w:val="24"/>
          <w:szCs w:val="24"/>
          <w:lang w:eastAsia="ru-RU"/>
        </w:rPr>
        <w:t xml:space="preserve">Результаты, представленные в портфолио, используются при выработке рекомендаций по выбору индивидуальной образовательной траектории на </w:t>
      </w:r>
      <w:r w:rsidR="00D23249" w:rsidRPr="003A40A5">
        <w:rPr>
          <w:sz w:val="24"/>
          <w:szCs w:val="24"/>
          <w:lang w:eastAsia="ru-RU"/>
        </w:rPr>
        <w:t>уровне</w:t>
      </w:r>
      <w:r w:rsidRPr="003A40A5">
        <w:rPr>
          <w:sz w:val="24"/>
          <w:szCs w:val="24"/>
          <w:lang w:eastAsia="ru-RU"/>
        </w:rPr>
        <w:t xml:space="preserve"> среднего общего образования и могут отражаться в характеристике.</w:t>
      </w:r>
    </w:p>
    <w:p w:rsidR="002F5340" w:rsidRPr="003A40A5" w:rsidRDefault="002F5340" w:rsidP="000D7814">
      <w:pPr>
        <w:pStyle w:val="afffa"/>
        <w:spacing w:line="240" w:lineRule="auto"/>
        <w:ind w:left="567" w:firstLine="0"/>
        <w:rPr>
          <w:rStyle w:val="dash041e0431044b0447043d044b0439char1"/>
          <w:b/>
        </w:rPr>
      </w:pPr>
      <w:r w:rsidRPr="003A40A5">
        <w:rPr>
          <w:rStyle w:val="dash041e0431044b0447043d044b0439char1"/>
          <w:b/>
        </w:rPr>
        <w:t xml:space="preserve">Внутришкольный мониторинг </w:t>
      </w:r>
      <w:r w:rsidRPr="003A40A5">
        <w:rPr>
          <w:rStyle w:val="dash041e0431044b0447043d044b0439char1"/>
        </w:rPr>
        <w:t>представляет собой процедуры</w:t>
      </w:r>
      <w:r w:rsidRPr="003A40A5">
        <w:rPr>
          <w:rStyle w:val="dash041e0431044b0447043d044b0439char1"/>
          <w:b/>
        </w:rPr>
        <w:t>:</w:t>
      </w:r>
    </w:p>
    <w:p w:rsidR="002F5340" w:rsidRPr="003A40A5" w:rsidRDefault="002F5340" w:rsidP="00C24FFD">
      <w:pPr>
        <w:pStyle w:val="afffa"/>
        <w:numPr>
          <w:ilvl w:val="0"/>
          <w:numId w:val="172"/>
        </w:numPr>
        <w:spacing w:line="240" w:lineRule="auto"/>
        <w:ind w:left="567" w:firstLine="0"/>
        <w:rPr>
          <w:rStyle w:val="dash041e0431044b0447043d044b0439char1"/>
          <w:b/>
        </w:rPr>
      </w:pPr>
      <w:r w:rsidRPr="003A40A5">
        <w:rPr>
          <w:rStyle w:val="dash041e0431044b0447043d044b0439char1"/>
          <w:b/>
        </w:rPr>
        <w:t>оценки уровня достижения предметных и метапредметных результатов</w:t>
      </w:r>
      <w:r w:rsidRPr="003A40A5">
        <w:rPr>
          <w:rStyle w:val="dash041e0431044b0447043d044b0439char1"/>
        </w:rPr>
        <w:t>;</w:t>
      </w:r>
    </w:p>
    <w:p w:rsidR="002F5340" w:rsidRPr="003A40A5" w:rsidRDefault="002F5340" w:rsidP="00C24FFD">
      <w:pPr>
        <w:pStyle w:val="afffa"/>
        <w:numPr>
          <w:ilvl w:val="0"/>
          <w:numId w:val="172"/>
        </w:numPr>
        <w:spacing w:line="240" w:lineRule="auto"/>
        <w:ind w:left="567" w:firstLine="0"/>
        <w:rPr>
          <w:rStyle w:val="dash041e0431044b0447043d044b0439char1"/>
          <w:b/>
        </w:rPr>
      </w:pPr>
      <w:r w:rsidRPr="003A40A5">
        <w:rPr>
          <w:rStyle w:val="dash041e0431044b0447043d044b0439char1"/>
          <w:b/>
        </w:rPr>
        <w:t>оценки уровня достижения той части личностных результатов</w:t>
      </w:r>
      <w:r w:rsidRPr="003A40A5">
        <w:rPr>
          <w:rStyle w:val="dash041e0431044b0447043d044b0439char1"/>
        </w:rPr>
        <w:t>,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2F5340" w:rsidRPr="003A40A5" w:rsidRDefault="002F5340" w:rsidP="00C24FFD">
      <w:pPr>
        <w:pStyle w:val="afffa"/>
        <w:numPr>
          <w:ilvl w:val="0"/>
          <w:numId w:val="172"/>
        </w:numPr>
        <w:spacing w:line="240" w:lineRule="auto"/>
        <w:ind w:left="567" w:firstLine="0"/>
        <w:rPr>
          <w:rStyle w:val="dash041e0431044b0447043d044b0439char1"/>
          <w:b/>
          <w:i/>
        </w:rPr>
      </w:pPr>
      <w:r w:rsidRPr="003A40A5">
        <w:rPr>
          <w:rStyle w:val="dash041e0431044b0447043d044b0439char1"/>
          <w:b/>
        </w:rPr>
        <w:t>оценки уровня профессионального мастерства учителя</w:t>
      </w:r>
      <w:r w:rsidRPr="003A40A5">
        <w:rPr>
          <w:rStyle w:val="dash041e0431044b0447043d044b0439char1"/>
          <w:b/>
          <w:i/>
        </w:rPr>
        <w:t xml:space="preserve">, </w:t>
      </w:r>
      <w:r w:rsidRPr="003A40A5">
        <w:rPr>
          <w:rStyle w:val="dash041e0431044b0447043d044b0439char1"/>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2F5340" w:rsidRPr="003A40A5" w:rsidRDefault="002F5340" w:rsidP="000D7814">
      <w:pPr>
        <w:pStyle w:val="afffa"/>
        <w:spacing w:line="240" w:lineRule="auto"/>
        <w:ind w:left="567" w:firstLine="0"/>
        <w:rPr>
          <w:rStyle w:val="dash041e0431044b0447043d044b0439char1"/>
          <w:b/>
          <w:i/>
        </w:rPr>
      </w:pPr>
      <w:r w:rsidRPr="003A40A5">
        <w:rPr>
          <w:rStyle w:val="dash041e0431044b0447043d044b0439char1"/>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w:t>
      </w:r>
      <w:r w:rsidR="00D23249" w:rsidRPr="003A40A5">
        <w:rPr>
          <w:rStyle w:val="dash041e0431044b0447043d044b0439char1"/>
        </w:rPr>
        <w:t>для</w:t>
      </w:r>
      <w:r w:rsidRPr="003A40A5">
        <w:rPr>
          <w:rStyle w:val="dash041e0431044b0447043d044b0439char1"/>
        </w:rPr>
        <w:t xml:space="preserve"> текущей коррекции учебного процесса и его индивидуализации, так и </w:t>
      </w:r>
      <w:r w:rsidR="00D23249" w:rsidRPr="003A40A5">
        <w:rPr>
          <w:rStyle w:val="dash041e0431044b0447043d044b0439char1"/>
        </w:rPr>
        <w:t>для</w:t>
      </w:r>
      <w:r w:rsidRPr="003A40A5">
        <w:rPr>
          <w:rStyle w:val="dash041e0431044b0447043d044b0439char1"/>
        </w:rPr>
        <w:t xml:space="preserve"> повышени</w:t>
      </w:r>
      <w:r w:rsidR="00D23249" w:rsidRPr="003A40A5">
        <w:rPr>
          <w:rStyle w:val="dash041e0431044b0447043d044b0439char1"/>
        </w:rPr>
        <w:t>я</w:t>
      </w:r>
      <w:r w:rsidRPr="003A40A5">
        <w:rPr>
          <w:rStyle w:val="dash041e0431044b0447043d044b0439char1"/>
        </w:rPr>
        <w:t xml:space="preserve">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2F5340" w:rsidRPr="003A40A5" w:rsidRDefault="002F5340" w:rsidP="000D7814">
      <w:pPr>
        <w:pStyle w:val="afffa"/>
        <w:spacing w:line="240" w:lineRule="auto"/>
        <w:ind w:left="567" w:firstLine="0"/>
        <w:rPr>
          <w:rStyle w:val="dash041e0431044b0447043d044b0439char1"/>
        </w:rPr>
      </w:pPr>
      <w:r w:rsidRPr="003A40A5">
        <w:rPr>
          <w:rStyle w:val="dash041e0431044b0447043d044b0439char1"/>
          <w:b/>
        </w:rPr>
        <w:t>Промежуточная аттестация</w:t>
      </w:r>
      <w:r w:rsidR="000B698C" w:rsidRPr="003A40A5">
        <w:rPr>
          <w:rStyle w:val="dash041e0431044b0447043d044b0439char1"/>
          <w:b/>
        </w:rPr>
        <w:t xml:space="preserve"> </w:t>
      </w:r>
      <w:r w:rsidRPr="003A40A5">
        <w:rPr>
          <w:rStyle w:val="dash041e0431044b0447043d044b0439char1"/>
        </w:rPr>
        <w:t xml:space="preserve">представляет собой процедуру аттестации обучающихся на </w:t>
      </w:r>
      <w:r w:rsidR="000E2D31" w:rsidRPr="003A40A5">
        <w:rPr>
          <w:rStyle w:val="dash041e0431044b0447043d044b0439char1"/>
        </w:rPr>
        <w:t>уровне</w:t>
      </w:r>
      <w:r w:rsidRPr="003A40A5">
        <w:rPr>
          <w:rStyle w:val="dash041e0431044b0447043d044b0439char1"/>
        </w:rPr>
        <w:t xml:space="preserve">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2F5340" w:rsidRPr="003A40A5" w:rsidRDefault="002F5340" w:rsidP="000D7814">
      <w:pPr>
        <w:pStyle w:val="afffa"/>
        <w:spacing w:line="240" w:lineRule="auto"/>
        <w:ind w:left="567" w:firstLine="0"/>
        <w:rPr>
          <w:sz w:val="24"/>
          <w:szCs w:val="24"/>
        </w:rPr>
      </w:pPr>
      <w:r w:rsidRPr="003A40A5">
        <w:rPr>
          <w:sz w:val="24"/>
          <w:szCs w:val="24"/>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rsidRPr="003A40A5">
        <w:rPr>
          <w:sz w:val="24"/>
          <w:szCs w:val="24"/>
        </w:rPr>
        <w:t xml:space="preserve">В период введения ФГОС </w:t>
      </w:r>
      <w:r w:rsidR="00A40444" w:rsidRPr="003A40A5">
        <w:rPr>
          <w:sz w:val="24"/>
          <w:szCs w:val="24"/>
        </w:rPr>
        <w:t xml:space="preserve">ООО </w:t>
      </w:r>
      <w:r w:rsidRPr="003A40A5">
        <w:rPr>
          <w:sz w:val="24"/>
          <w:szCs w:val="24"/>
          <w:lang w:eastAsia="ru-RU"/>
        </w:rPr>
        <w:t xml:space="preserve">в случае использования стандартизированных измерительных материалов </w:t>
      </w:r>
      <w:r w:rsidRPr="003A40A5">
        <w:rPr>
          <w:sz w:val="24"/>
          <w:szCs w:val="24"/>
        </w:rPr>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2F5340" w:rsidRPr="003A40A5" w:rsidRDefault="002F5340" w:rsidP="000D7814">
      <w:pPr>
        <w:pStyle w:val="afffa"/>
        <w:spacing w:line="240" w:lineRule="auto"/>
        <w:ind w:left="567" w:firstLine="0"/>
        <w:rPr>
          <w:rStyle w:val="dash041e0431044b0447043d044b0439char1"/>
        </w:rPr>
      </w:pPr>
      <w:r w:rsidRPr="003A40A5">
        <w:rPr>
          <w:sz w:val="24"/>
          <w:szCs w:val="24"/>
        </w:rPr>
        <w:t>Порядок проведения промежуточн</w:t>
      </w:r>
      <w:r w:rsidR="00A40444" w:rsidRPr="003A40A5">
        <w:rPr>
          <w:sz w:val="24"/>
          <w:szCs w:val="24"/>
        </w:rPr>
        <w:t>ой аттестации регламентируется Федеральным з</w:t>
      </w:r>
      <w:r w:rsidRPr="003A40A5">
        <w:rPr>
          <w:sz w:val="24"/>
          <w:szCs w:val="24"/>
        </w:rPr>
        <w:t>аконом «Об образовании в Российской Федерации» (ст</w:t>
      </w:r>
      <w:r w:rsidR="00A40444" w:rsidRPr="003A40A5">
        <w:rPr>
          <w:sz w:val="24"/>
          <w:szCs w:val="24"/>
        </w:rPr>
        <w:t>.</w:t>
      </w:r>
      <w:r w:rsidRPr="003A40A5">
        <w:rPr>
          <w:sz w:val="24"/>
          <w:szCs w:val="24"/>
        </w:rPr>
        <w:t>58) и иными нормативными актами.</w:t>
      </w:r>
    </w:p>
    <w:p w:rsidR="002F5340" w:rsidRPr="003A40A5" w:rsidRDefault="002F5340" w:rsidP="000D7814">
      <w:pPr>
        <w:pStyle w:val="afffa"/>
        <w:spacing w:line="240" w:lineRule="auto"/>
        <w:ind w:left="567" w:firstLine="0"/>
        <w:rPr>
          <w:rStyle w:val="dash041e0431044b0447043d044b0439char1"/>
          <w:b/>
        </w:rPr>
      </w:pPr>
      <w:r w:rsidRPr="003A40A5">
        <w:rPr>
          <w:rStyle w:val="dash041e0431044b0447043d044b0439char1"/>
          <w:b/>
        </w:rPr>
        <w:t>Государственная итоговая аттестация</w:t>
      </w:r>
    </w:p>
    <w:p w:rsidR="002F5340" w:rsidRPr="003A40A5" w:rsidRDefault="006E1EE0" w:rsidP="000D7814">
      <w:pPr>
        <w:spacing w:after="0" w:line="240" w:lineRule="auto"/>
        <w:ind w:left="567"/>
        <w:jc w:val="both"/>
        <w:rPr>
          <w:rFonts w:ascii="Times New Roman" w:hAnsi="Times New Roman"/>
          <w:bCs/>
          <w:iCs/>
          <w:sz w:val="24"/>
          <w:szCs w:val="24"/>
          <w:lang w:eastAsia="ru-RU"/>
        </w:rPr>
      </w:pPr>
      <w:r w:rsidRPr="003A40A5">
        <w:rPr>
          <w:rFonts w:ascii="Times New Roman" w:hAnsi="Times New Roman"/>
          <w:bCs/>
          <w:iCs/>
          <w:sz w:val="24"/>
          <w:szCs w:val="24"/>
          <w:lang w:eastAsia="ru-RU"/>
        </w:rPr>
        <w:lastRenderedPageBreak/>
        <w:t>В соответствии со статьей 59 Федерального з</w:t>
      </w:r>
      <w:r w:rsidR="002F5340" w:rsidRPr="003A40A5">
        <w:rPr>
          <w:rFonts w:ascii="Times New Roman" w:hAnsi="Times New Roman"/>
          <w:bCs/>
          <w:iCs/>
          <w:sz w:val="24"/>
          <w:szCs w:val="24"/>
          <w:lang w:eastAsia="ru-RU"/>
        </w:rPr>
        <w:t xml:space="preserve">акона «Об образовании </w:t>
      </w:r>
      <w:r w:rsidRPr="003A40A5">
        <w:rPr>
          <w:rFonts w:ascii="Times New Roman" w:hAnsi="Times New Roman"/>
          <w:bCs/>
          <w:iCs/>
          <w:sz w:val="24"/>
          <w:szCs w:val="24"/>
          <w:lang w:eastAsia="ru-RU"/>
        </w:rPr>
        <w:t>в Российской Федерации</w:t>
      </w:r>
      <w:r w:rsidR="002F5340" w:rsidRPr="003A40A5">
        <w:rPr>
          <w:rFonts w:ascii="Times New Roman" w:hAnsi="Times New Roman"/>
          <w:bCs/>
          <w:iCs/>
          <w:sz w:val="24"/>
          <w:szCs w:val="24"/>
          <w:lang w:eastAsia="ru-RU"/>
        </w:rPr>
        <w:t>» государственная итоговая аттестация (далее – ГИА) является обязательной процедурой</w:t>
      </w:r>
      <w:r w:rsidR="00A40444" w:rsidRPr="003A40A5">
        <w:rPr>
          <w:rFonts w:ascii="Times New Roman" w:hAnsi="Times New Roman"/>
          <w:bCs/>
          <w:iCs/>
          <w:sz w:val="24"/>
          <w:szCs w:val="24"/>
          <w:lang w:eastAsia="ru-RU"/>
        </w:rPr>
        <w:t>,</w:t>
      </w:r>
      <w:r w:rsidR="002F5340" w:rsidRPr="003A40A5">
        <w:rPr>
          <w:rFonts w:ascii="Times New Roman" w:hAnsi="Times New Roman"/>
          <w:bCs/>
          <w:iCs/>
          <w:sz w:val="24"/>
          <w:szCs w:val="24"/>
          <w:lang w:eastAsia="ru-RU"/>
        </w:rPr>
        <w:t xml:space="preserve">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sidR="002F5340" w:rsidRPr="003A40A5">
        <w:rPr>
          <w:rStyle w:val="af3"/>
          <w:rFonts w:ascii="Times New Roman" w:hAnsi="Times New Roman"/>
          <w:bCs/>
          <w:iCs/>
          <w:sz w:val="24"/>
          <w:szCs w:val="24"/>
          <w:lang w:eastAsia="ru-RU"/>
        </w:rPr>
        <w:footnoteReference w:id="12"/>
      </w:r>
      <w:r w:rsidR="002F5340" w:rsidRPr="003A40A5">
        <w:rPr>
          <w:rFonts w:ascii="Times New Roman" w:hAnsi="Times New Roman"/>
          <w:bCs/>
          <w:iCs/>
          <w:sz w:val="24"/>
          <w:szCs w:val="24"/>
          <w:lang w:eastAsia="ru-RU"/>
        </w:rPr>
        <w:t>.</w:t>
      </w:r>
    </w:p>
    <w:p w:rsidR="002F5340" w:rsidRPr="003A40A5" w:rsidRDefault="002F5340" w:rsidP="000D7814">
      <w:pPr>
        <w:spacing w:after="0" w:line="240" w:lineRule="auto"/>
        <w:ind w:left="567"/>
        <w:jc w:val="both"/>
        <w:rPr>
          <w:rFonts w:ascii="Times New Roman" w:hAnsi="Times New Roman"/>
          <w:bCs/>
          <w:iCs/>
          <w:sz w:val="24"/>
          <w:szCs w:val="24"/>
          <w:lang w:eastAsia="ru-RU"/>
        </w:rPr>
      </w:pPr>
      <w:r w:rsidRPr="003A40A5">
        <w:rPr>
          <w:rFonts w:ascii="Times New Roman" w:hAnsi="Times New Roman"/>
          <w:bCs/>
          <w:iCs/>
          <w:sz w:val="24"/>
          <w:szCs w:val="24"/>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w:t>
      </w:r>
      <w:r w:rsidR="000B698C" w:rsidRPr="003A40A5">
        <w:rPr>
          <w:rFonts w:ascii="Times New Roman" w:hAnsi="Times New Roman"/>
          <w:bCs/>
          <w:iCs/>
          <w:sz w:val="24"/>
          <w:szCs w:val="24"/>
          <w:lang w:eastAsia="ru-RU"/>
        </w:rPr>
        <w:t xml:space="preserve"> </w:t>
      </w:r>
      <w:r w:rsidRPr="003A40A5">
        <w:rPr>
          <w:rFonts w:ascii="Times New Roman" w:hAnsi="Times New Roman"/>
          <w:bCs/>
          <w:iCs/>
          <w:sz w:val="24"/>
          <w:szCs w:val="24"/>
          <w:lang w:eastAsia="ru-RU"/>
        </w:rPr>
        <w:t>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w:t>
      </w:r>
      <w:r w:rsidR="00A40444" w:rsidRPr="003A40A5">
        <w:rPr>
          <w:rFonts w:ascii="Times New Roman" w:hAnsi="Times New Roman"/>
          <w:bCs/>
          <w:iCs/>
          <w:sz w:val="24"/>
          <w:szCs w:val="24"/>
          <w:lang w:eastAsia="ru-RU"/>
        </w:rPr>
        <w:t>ний в стандартизированной форме</w:t>
      </w:r>
      <w:r w:rsidRPr="003A40A5">
        <w:rPr>
          <w:rFonts w:ascii="Times New Roman" w:hAnsi="Times New Roman"/>
          <w:bCs/>
          <w:iCs/>
          <w:sz w:val="24"/>
          <w:szCs w:val="24"/>
          <w:lang w:eastAsia="ru-RU"/>
        </w:rPr>
        <w:t xml:space="preserve">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2F5340" w:rsidRPr="003A40A5" w:rsidRDefault="002F5340" w:rsidP="000D7814">
      <w:pPr>
        <w:pStyle w:val="afffa"/>
        <w:spacing w:line="240" w:lineRule="auto"/>
        <w:ind w:left="567" w:firstLine="0"/>
        <w:rPr>
          <w:sz w:val="24"/>
          <w:szCs w:val="24"/>
          <w:lang w:eastAsia="ru-RU"/>
        </w:rPr>
      </w:pPr>
      <w:r w:rsidRPr="003A40A5">
        <w:rPr>
          <w:rStyle w:val="dash041e0431044b0447043d044b0439char1"/>
          <w:b/>
        </w:rPr>
        <w:t xml:space="preserve">Итоговая оценка </w:t>
      </w:r>
      <w:r w:rsidRPr="003A40A5">
        <w:rPr>
          <w:rStyle w:val="dash041e0431044b0447043d044b0439char1"/>
        </w:rPr>
        <w:t xml:space="preserve">(итоговая аттестация) по предмету </w:t>
      </w:r>
      <w:r w:rsidRPr="003A40A5">
        <w:rPr>
          <w:sz w:val="24"/>
          <w:szCs w:val="24"/>
          <w:lang w:eastAsia="ru-RU"/>
        </w:rPr>
        <w:t xml:space="preserve">складывается из результатов внутренней и внешней оценки. К результатам </w:t>
      </w:r>
      <w:r w:rsidRPr="003A40A5">
        <w:rPr>
          <w:b/>
          <w:sz w:val="24"/>
          <w:szCs w:val="24"/>
          <w:lang w:eastAsia="ru-RU"/>
        </w:rPr>
        <w:t>внешней оценки</w:t>
      </w:r>
      <w:r w:rsidRPr="003A40A5">
        <w:rPr>
          <w:sz w:val="24"/>
          <w:szCs w:val="24"/>
          <w:lang w:eastAsia="ru-RU"/>
        </w:rPr>
        <w:t xml:space="preserve"> относятся результаты ГИА. К результатам </w:t>
      </w:r>
      <w:r w:rsidRPr="003A40A5">
        <w:rPr>
          <w:b/>
          <w:sz w:val="24"/>
          <w:szCs w:val="24"/>
          <w:lang w:eastAsia="ru-RU"/>
        </w:rPr>
        <w:t>внутренней оценки</w:t>
      </w:r>
      <w:r w:rsidRPr="003A40A5">
        <w:rPr>
          <w:sz w:val="24"/>
          <w:szCs w:val="24"/>
          <w:lang w:eastAsia="ru-RU"/>
        </w:rPr>
        <w:t xml:space="preserve"> относятся предметные результаты, зафиксированные в системе накопленной оценки и результаты выполнения итоговой работы по предмету</w:t>
      </w:r>
      <w:r w:rsidRPr="003A40A5">
        <w:rPr>
          <w:i/>
          <w:sz w:val="24"/>
          <w:szCs w:val="24"/>
          <w:lang w:eastAsia="ru-RU"/>
        </w:rPr>
        <w:t xml:space="preserve">. </w:t>
      </w:r>
      <w:r w:rsidRPr="003A40A5">
        <w:rPr>
          <w:sz w:val="24"/>
          <w:szCs w:val="24"/>
          <w:lang w:eastAsia="ru-RU"/>
        </w:rPr>
        <w:t xml:space="preserve">Такой подход позволяет обеспечить полноту охвата планируемых результатов и выявить </w:t>
      </w:r>
      <w:r w:rsidR="000B698C" w:rsidRPr="003A40A5">
        <w:rPr>
          <w:sz w:val="24"/>
          <w:szCs w:val="24"/>
          <w:lang w:eastAsia="ru-RU"/>
        </w:rPr>
        <w:t xml:space="preserve">кумулятивный </w:t>
      </w:r>
      <w:r w:rsidRPr="003A40A5">
        <w:rPr>
          <w:sz w:val="24"/>
          <w:szCs w:val="24"/>
          <w:lang w:eastAsia="ru-RU"/>
        </w:rPr>
        <w:t xml:space="preserve">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2F5340" w:rsidRPr="003A40A5" w:rsidRDefault="002F5340" w:rsidP="000D7814">
      <w:pPr>
        <w:pStyle w:val="afffa"/>
        <w:spacing w:line="240" w:lineRule="auto"/>
        <w:ind w:left="567" w:firstLine="0"/>
        <w:rPr>
          <w:sz w:val="24"/>
          <w:szCs w:val="24"/>
          <w:lang w:eastAsia="ru-RU"/>
        </w:rPr>
      </w:pPr>
      <w:r w:rsidRPr="003A40A5">
        <w:rPr>
          <w:rStyle w:val="dash041e0431044b0447043d044b0439char1"/>
        </w:rPr>
        <w:t xml:space="preserve">Итоговая оценка по предмету фиксируется в документе об уровне образования государственного образца </w:t>
      </w:r>
      <w:r w:rsidRPr="003A40A5">
        <w:rPr>
          <w:sz w:val="24"/>
          <w:szCs w:val="24"/>
          <w:lang w:eastAsia="ru-RU"/>
        </w:rPr>
        <w:t>– аттестате об основном общем образовании</w:t>
      </w:r>
      <w:r w:rsidRPr="003A40A5">
        <w:rPr>
          <w:rStyle w:val="dash041e0431044b0447043d044b0439char1"/>
        </w:rPr>
        <w:t>.</w:t>
      </w:r>
    </w:p>
    <w:p w:rsidR="002F5340" w:rsidRPr="003A40A5" w:rsidRDefault="002F5340" w:rsidP="000D7814">
      <w:pPr>
        <w:pStyle w:val="afffa"/>
        <w:spacing w:line="240" w:lineRule="auto"/>
        <w:ind w:left="567" w:firstLine="0"/>
        <w:rPr>
          <w:sz w:val="24"/>
          <w:szCs w:val="24"/>
          <w:lang w:eastAsia="ru-RU"/>
        </w:rPr>
      </w:pPr>
      <w:r w:rsidRPr="003A40A5">
        <w:rPr>
          <w:rStyle w:val="dash041e0431044b0447043d044b0439char1"/>
          <w:b/>
        </w:rPr>
        <w:t>Итоговая оценка</w:t>
      </w:r>
      <w:r w:rsidRPr="003A40A5">
        <w:rPr>
          <w:rStyle w:val="dash041e0431044b0447043d044b0439char1"/>
        </w:rPr>
        <w:t xml:space="preserve"> по междисциплинарным программам </w:t>
      </w:r>
      <w:r w:rsidRPr="003A40A5">
        <w:rPr>
          <w:sz w:val="24"/>
          <w:szCs w:val="24"/>
          <w:lang w:eastAsia="ru-RU"/>
        </w:rPr>
        <w:t>ставится на основе результатов внутришкольного мониторинга и фиксируется в характеристике учащегося.</w:t>
      </w:r>
    </w:p>
    <w:p w:rsidR="002F5340" w:rsidRPr="003A40A5" w:rsidRDefault="002F5340" w:rsidP="000D7814">
      <w:pPr>
        <w:spacing w:after="0" w:line="240" w:lineRule="auto"/>
        <w:ind w:left="567"/>
        <w:jc w:val="both"/>
        <w:rPr>
          <w:rFonts w:ascii="Times New Roman" w:hAnsi="Times New Roman"/>
          <w:sz w:val="24"/>
          <w:szCs w:val="24"/>
          <w:lang w:eastAsia="ru-RU"/>
        </w:rPr>
      </w:pPr>
      <w:r w:rsidRPr="003A40A5">
        <w:rPr>
          <w:rFonts w:ascii="Times New Roman" w:hAnsi="Times New Roman"/>
          <w:b/>
          <w:sz w:val="24"/>
          <w:szCs w:val="24"/>
          <w:lang w:eastAsia="ru-RU"/>
        </w:rPr>
        <w:t>Характеристика</w:t>
      </w:r>
      <w:r w:rsidRPr="003A40A5">
        <w:rPr>
          <w:rFonts w:ascii="Times New Roman" w:hAnsi="Times New Roman"/>
          <w:sz w:val="24"/>
          <w:szCs w:val="24"/>
          <w:lang w:eastAsia="ru-RU"/>
        </w:rPr>
        <w:t xml:space="preserve"> готовится на основании:</w:t>
      </w:r>
    </w:p>
    <w:p w:rsidR="002F5340" w:rsidRPr="003A40A5" w:rsidRDefault="002F5340" w:rsidP="00C24FFD">
      <w:pPr>
        <w:numPr>
          <w:ilvl w:val="0"/>
          <w:numId w:val="173"/>
        </w:numPr>
        <w:tabs>
          <w:tab w:val="left" w:pos="1134"/>
          <w:tab w:val="left" w:pos="1418"/>
        </w:tabs>
        <w:spacing w:after="0" w:line="240" w:lineRule="auto"/>
        <w:ind w:left="567" w:firstLine="0"/>
        <w:jc w:val="both"/>
        <w:rPr>
          <w:rFonts w:ascii="Times New Roman" w:hAnsi="Times New Roman"/>
          <w:sz w:val="24"/>
          <w:szCs w:val="24"/>
          <w:lang w:eastAsia="ru-RU"/>
        </w:rPr>
      </w:pPr>
      <w:r w:rsidRPr="003A40A5">
        <w:rPr>
          <w:rFonts w:ascii="Times New Roman" w:hAnsi="Times New Roman"/>
          <w:sz w:val="24"/>
          <w:szCs w:val="24"/>
          <w:lang w:eastAsia="ru-RU"/>
        </w:rPr>
        <w:t xml:space="preserve">объективных показателей образовательных достижений обучающегося на </w:t>
      </w:r>
      <w:r w:rsidR="00A40444" w:rsidRPr="003A40A5">
        <w:rPr>
          <w:rFonts w:ascii="Times New Roman" w:hAnsi="Times New Roman"/>
          <w:sz w:val="24"/>
          <w:szCs w:val="24"/>
          <w:lang w:eastAsia="ru-RU"/>
        </w:rPr>
        <w:t xml:space="preserve">уровне </w:t>
      </w:r>
      <w:r w:rsidRPr="003A40A5">
        <w:rPr>
          <w:rFonts w:ascii="Times New Roman" w:hAnsi="Times New Roman"/>
          <w:sz w:val="24"/>
          <w:szCs w:val="24"/>
          <w:lang w:eastAsia="ru-RU"/>
        </w:rPr>
        <w:t>основного образования,</w:t>
      </w:r>
    </w:p>
    <w:p w:rsidR="002F5340" w:rsidRPr="003A40A5" w:rsidRDefault="002F5340" w:rsidP="00C24FFD">
      <w:pPr>
        <w:numPr>
          <w:ilvl w:val="0"/>
          <w:numId w:val="173"/>
        </w:numPr>
        <w:tabs>
          <w:tab w:val="left" w:pos="1134"/>
          <w:tab w:val="left" w:pos="1418"/>
        </w:tabs>
        <w:spacing w:after="0" w:line="240" w:lineRule="auto"/>
        <w:ind w:left="567" w:firstLine="0"/>
        <w:jc w:val="both"/>
        <w:rPr>
          <w:rFonts w:ascii="Times New Roman" w:hAnsi="Times New Roman"/>
          <w:i/>
          <w:sz w:val="24"/>
          <w:szCs w:val="24"/>
          <w:lang w:eastAsia="ru-RU"/>
        </w:rPr>
      </w:pPr>
      <w:r w:rsidRPr="003A40A5">
        <w:rPr>
          <w:rFonts w:ascii="Times New Roman" w:hAnsi="Times New Roman"/>
          <w:sz w:val="24"/>
          <w:szCs w:val="24"/>
          <w:lang w:eastAsia="ru-RU"/>
        </w:rPr>
        <w:t>портфолио выпускника;</w:t>
      </w:r>
    </w:p>
    <w:p w:rsidR="002F5340" w:rsidRPr="003A40A5" w:rsidRDefault="002F5340" w:rsidP="00C24FFD">
      <w:pPr>
        <w:numPr>
          <w:ilvl w:val="0"/>
          <w:numId w:val="173"/>
        </w:numPr>
        <w:tabs>
          <w:tab w:val="left" w:pos="1134"/>
          <w:tab w:val="left" w:pos="1418"/>
        </w:tabs>
        <w:spacing w:after="0" w:line="240" w:lineRule="auto"/>
        <w:ind w:left="567" w:firstLine="0"/>
        <w:jc w:val="both"/>
        <w:rPr>
          <w:rFonts w:ascii="Times New Roman" w:hAnsi="Times New Roman"/>
          <w:sz w:val="24"/>
          <w:szCs w:val="24"/>
          <w:lang w:eastAsia="ru-RU"/>
        </w:rPr>
      </w:pPr>
      <w:r w:rsidRPr="003A40A5">
        <w:rPr>
          <w:rFonts w:ascii="Times New Roman" w:hAnsi="Times New Roman"/>
          <w:sz w:val="24"/>
          <w:szCs w:val="24"/>
          <w:lang w:eastAsia="ru-RU"/>
        </w:rPr>
        <w:t xml:space="preserve">экспертных оценок классного руководителя и учителей, обучавших данного выпускника на </w:t>
      </w:r>
      <w:r w:rsidR="00A40444" w:rsidRPr="003A40A5">
        <w:rPr>
          <w:rFonts w:ascii="Times New Roman" w:hAnsi="Times New Roman"/>
          <w:sz w:val="24"/>
          <w:szCs w:val="24"/>
          <w:lang w:eastAsia="ru-RU"/>
        </w:rPr>
        <w:t>уровне</w:t>
      </w:r>
      <w:r w:rsidRPr="003A40A5">
        <w:rPr>
          <w:rFonts w:ascii="Times New Roman" w:hAnsi="Times New Roman"/>
          <w:sz w:val="24"/>
          <w:szCs w:val="24"/>
          <w:lang w:eastAsia="ru-RU"/>
        </w:rPr>
        <w:t xml:space="preserve"> основного общего образования.</w:t>
      </w:r>
    </w:p>
    <w:p w:rsidR="002F5340" w:rsidRPr="003A40A5" w:rsidRDefault="002F5340" w:rsidP="000D7814">
      <w:pPr>
        <w:spacing w:after="0" w:line="240" w:lineRule="auto"/>
        <w:ind w:left="567"/>
        <w:jc w:val="both"/>
        <w:rPr>
          <w:rFonts w:ascii="Times New Roman" w:hAnsi="Times New Roman"/>
          <w:sz w:val="24"/>
          <w:szCs w:val="24"/>
          <w:lang w:eastAsia="ru-RU"/>
        </w:rPr>
      </w:pPr>
      <w:r w:rsidRPr="003A40A5">
        <w:rPr>
          <w:rFonts w:ascii="Times New Roman" w:hAnsi="Times New Roman"/>
          <w:sz w:val="24"/>
          <w:szCs w:val="24"/>
          <w:lang w:eastAsia="ru-RU"/>
        </w:rPr>
        <w:t>В характеристике выпускника:</w:t>
      </w:r>
    </w:p>
    <w:p w:rsidR="002F5340" w:rsidRPr="003A40A5" w:rsidRDefault="002F5340" w:rsidP="00C24FFD">
      <w:pPr>
        <w:pStyle w:val="a8"/>
        <w:numPr>
          <w:ilvl w:val="0"/>
          <w:numId w:val="174"/>
        </w:numPr>
        <w:tabs>
          <w:tab w:val="left" w:pos="993"/>
        </w:tabs>
        <w:ind w:left="567" w:firstLine="0"/>
        <w:jc w:val="both"/>
        <w:rPr>
          <w:rFonts w:ascii="Times New Roman" w:hAnsi="Times New Roman"/>
        </w:rPr>
      </w:pPr>
      <w:r w:rsidRPr="003A40A5">
        <w:rPr>
          <w:rFonts w:ascii="Times New Roman" w:hAnsi="Times New Roman"/>
        </w:rPr>
        <w:t>отмечаются образовательные достижения обучающегося по освоению личностных, метапредметных и предметных результатов;</w:t>
      </w:r>
    </w:p>
    <w:p w:rsidR="002F5340" w:rsidRPr="003A40A5" w:rsidRDefault="002F5340" w:rsidP="00C24FFD">
      <w:pPr>
        <w:pStyle w:val="a8"/>
        <w:numPr>
          <w:ilvl w:val="0"/>
          <w:numId w:val="174"/>
        </w:numPr>
        <w:tabs>
          <w:tab w:val="left" w:pos="993"/>
        </w:tabs>
        <w:ind w:left="567" w:firstLine="0"/>
        <w:jc w:val="both"/>
        <w:rPr>
          <w:rFonts w:ascii="Times New Roman" w:hAnsi="Times New Roman"/>
        </w:rPr>
      </w:pPr>
      <w:r w:rsidRPr="003A40A5">
        <w:rPr>
          <w:rFonts w:ascii="Times New Roman" w:hAnsi="Times New Roman"/>
        </w:rPr>
        <w:t xml:space="preserve">даются педагогические рекомендации к выбору индивидуальной образовательной траектории на </w:t>
      </w:r>
      <w:r w:rsidR="00A40444" w:rsidRPr="003A40A5">
        <w:rPr>
          <w:rFonts w:ascii="Times New Roman" w:hAnsi="Times New Roman"/>
        </w:rPr>
        <w:t>уровне</w:t>
      </w:r>
      <w:r w:rsidRPr="003A40A5">
        <w:rPr>
          <w:rFonts w:ascii="Times New Roman" w:hAnsi="Times New Roman"/>
        </w:rPr>
        <w:t xml:space="preserve"> среднего общего образования с уч</w:t>
      </w:r>
      <w:r w:rsidR="00A23AB5" w:rsidRPr="003A40A5">
        <w:rPr>
          <w:rFonts w:ascii="Times New Roman" w:hAnsi="Times New Roman"/>
        </w:rPr>
        <w:t>е</w:t>
      </w:r>
      <w:r w:rsidRPr="003A40A5">
        <w:rPr>
          <w:rFonts w:ascii="Times New Roman" w:hAnsi="Times New Roman"/>
        </w:rPr>
        <w:t xml:space="preserve">том выбора учащимся направлений профильного образования, выявленных проблем и отмеченных образовательных достижений. </w:t>
      </w:r>
    </w:p>
    <w:p w:rsidR="002F5340" w:rsidRPr="003A40A5" w:rsidRDefault="002F5340" w:rsidP="000D7814">
      <w:pPr>
        <w:spacing w:after="0" w:line="240" w:lineRule="auto"/>
        <w:ind w:left="567"/>
        <w:jc w:val="both"/>
        <w:rPr>
          <w:rStyle w:val="dash041e0431044b0447043d044b0439char1"/>
        </w:rPr>
      </w:pPr>
      <w:r w:rsidRPr="003A40A5">
        <w:rPr>
          <w:rFonts w:ascii="Times New Roman" w:hAnsi="Times New Roman"/>
          <w:sz w:val="24"/>
          <w:szCs w:val="24"/>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523BF1" w:rsidRPr="003A40A5" w:rsidRDefault="00523BF1" w:rsidP="000D7814">
      <w:pPr>
        <w:pStyle w:val="2"/>
        <w:spacing w:line="240" w:lineRule="auto"/>
        <w:ind w:left="567" w:firstLine="0"/>
        <w:rPr>
          <w:color w:val="FF0000"/>
          <w:sz w:val="24"/>
          <w:szCs w:val="24"/>
        </w:rPr>
      </w:pPr>
    </w:p>
    <w:p w:rsidR="00B540EE" w:rsidRPr="003A40A5" w:rsidRDefault="00B540EE" w:rsidP="000D7814">
      <w:pPr>
        <w:widowControl w:val="0"/>
        <w:shd w:val="clear" w:color="auto" w:fill="FFFFFF"/>
        <w:autoSpaceDE w:val="0"/>
        <w:autoSpaceDN w:val="0"/>
        <w:adjustRightInd w:val="0"/>
        <w:spacing w:after="0" w:line="240" w:lineRule="auto"/>
        <w:ind w:left="567"/>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br w:type="page"/>
      </w:r>
    </w:p>
    <w:p w:rsidR="00102C49" w:rsidRPr="00102C49" w:rsidRDefault="00B540EE" w:rsidP="000D7814">
      <w:pPr>
        <w:pStyle w:val="10"/>
        <w:numPr>
          <w:ilvl w:val="0"/>
          <w:numId w:val="56"/>
        </w:numPr>
        <w:spacing w:before="0" w:line="240" w:lineRule="auto"/>
        <w:ind w:left="567" w:firstLine="0"/>
        <w:jc w:val="center"/>
        <w:rPr>
          <w:rFonts w:ascii="Times New Roman" w:hAnsi="Times New Roman"/>
          <w:b/>
          <w:color w:val="auto"/>
          <w:sz w:val="24"/>
          <w:szCs w:val="24"/>
        </w:rPr>
      </w:pPr>
      <w:bookmarkStart w:id="96" w:name="_Toc409691656"/>
      <w:bookmarkStart w:id="97" w:name="_Toc410653980"/>
      <w:bookmarkStart w:id="98" w:name="_Toc414553166"/>
      <w:r w:rsidRPr="00102C49">
        <w:rPr>
          <w:rFonts w:ascii="Times New Roman" w:hAnsi="Times New Roman"/>
          <w:b/>
          <w:color w:val="auto"/>
          <w:sz w:val="24"/>
          <w:szCs w:val="24"/>
        </w:rPr>
        <w:lastRenderedPageBreak/>
        <w:t>Содержательный раздел</w:t>
      </w:r>
      <w:bookmarkEnd w:id="96"/>
      <w:r w:rsidR="0081481A" w:rsidRPr="00102C49">
        <w:rPr>
          <w:rFonts w:ascii="Times New Roman" w:hAnsi="Times New Roman"/>
          <w:b/>
          <w:color w:val="auto"/>
          <w:sz w:val="24"/>
          <w:szCs w:val="24"/>
        </w:rPr>
        <w:t xml:space="preserve">  основной образовательной программы</w:t>
      </w:r>
    </w:p>
    <w:p w:rsidR="00CB2E36" w:rsidRDefault="0081481A" w:rsidP="00102C49">
      <w:pPr>
        <w:pStyle w:val="10"/>
        <w:spacing w:before="0" w:line="240" w:lineRule="auto"/>
        <w:ind w:left="567"/>
        <w:jc w:val="center"/>
        <w:rPr>
          <w:rFonts w:ascii="Times New Roman" w:hAnsi="Times New Roman"/>
          <w:b/>
          <w:color w:val="auto"/>
          <w:sz w:val="24"/>
          <w:szCs w:val="24"/>
        </w:rPr>
      </w:pPr>
      <w:r w:rsidRPr="00102C49">
        <w:rPr>
          <w:rFonts w:ascii="Times New Roman" w:hAnsi="Times New Roman"/>
          <w:b/>
          <w:color w:val="auto"/>
          <w:sz w:val="24"/>
          <w:szCs w:val="24"/>
        </w:rPr>
        <w:t>основного общего образования</w:t>
      </w:r>
      <w:bookmarkEnd w:id="97"/>
      <w:bookmarkEnd w:id="98"/>
    </w:p>
    <w:p w:rsidR="00102C49" w:rsidRPr="00102C49" w:rsidRDefault="00102C49" w:rsidP="00102C49"/>
    <w:p w:rsidR="00B540EE" w:rsidRPr="003A40A5" w:rsidRDefault="001E2A07" w:rsidP="000D7814">
      <w:pPr>
        <w:pStyle w:val="2"/>
        <w:spacing w:line="240" w:lineRule="auto"/>
        <w:ind w:left="567" w:firstLine="0"/>
        <w:rPr>
          <w:sz w:val="24"/>
          <w:szCs w:val="24"/>
        </w:rPr>
      </w:pPr>
      <w:bookmarkStart w:id="99" w:name="_Toc406059004"/>
      <w:bookmarkStart w:id="100" w:name="_Toc409691657"/>
      <w:bookmarkStart w:id="101" w:name="_Toc410653981"/>
      <w:bookmarkStart w:id="102" w:name="_Toc414553167"/>
      <w:r w:rsidRPr="003A40A5">
        <w:rPr>
          <w:sz w:val="24"/>
          <w:szCs w:val="24"/>
        </w:rPr>
        <w:t xml:space="preserve">2.1. </w:t>
      </w:r>
      <w:r w:rsidR="00B540EE" w:rsidRPr="003A40A5">
        <w:rPr>
          <w:sz w:val="24"/>
          <w:szCs w:val="24"/>
        </w:rPr>
        <w:t>Программа развития универсальных учебных действий, включающ</w:t>
      </w:r>
      <w:r w:rsidR="00CB2E36" w:rsidRPr="003A40A5">
        <w:rPr>
          <w:sz w:val="24"/>
          <w:szCs w:val="24"/>
        </w:rPr>
        <w:t>ая</w:t>
      </w:r>
      <w:r w:rsidR="00B540EE" w:rsidRPr="003A40A5">
        <w:rPr>
          <w:sz w:val="24"/>
          <w:szCs w:val="24"/>
        </w:rPr>
        <w:t xml:space="preserve">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99"/>
      <w:bookmarkEnd w:id="100"/>
      <w:bookmarkEnd w:id="101"/>
      <w:bookmarkEnd w:id="102"/>
    </w:p>
    <w:p w:rsidR="00B540EE" w:rsidRPr="003A40A5" w:rsidRDefault="009B3783"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П</w:t>
      </w:r>
      <w:r w:rsidR="00B540EE" w:rsidRPr="003A40A5">
        <w:rPr>
          <w:rFonts w:ascii="Times New Roman" w:hAnsi="Times New Roman"/>
        </w:rPr>
        <w:t>рограмм</w:t>
      </w:r>
      <w:r w:rsidRPr="003A40A5">
        <w:rPr>
          <w:rFonts w:ascii="Times New Roman" w:hAnsi="Times New Roman"/>
        </w:rPr>
        <w:t xml:space="preserve">а </w:t>
      </w:r>
      <w:r w:rsidR="00B540EE" w:rsidRPr="003A40A5">
        <w:rPr>
          <w:rFonts w:ascii="Times New Roman" w:hAnsi="Times New Roman"/>
        </w:rPr>
        <w:t xml:space="preserve"> развития универсальных учебных действий (</w:t>
      </w:r>
      <w:r w:rsidR="0021451B" w:rsidRPr="003A40A5">
        <w:rPr>
          <w:rFonts w:ascii="Times New Roman" w:hAnsi="Times New Roman"/>
        </w:rPr>
        <w:t>УУД</w:t>
      </w:r>
      <w:r w:rsidR="00B540EE" w:rsidRPr="003A40A5">
        <w:rPr>
          <w:rFonts w:ascii="Times New Roman" w:hAnsi="Times New Roman"/>
        </w:rPr>
        <w:t xml:space="preserve">) </w:t>
      </w:r>
      <w:r w:rsidRPr="003A40A5">
        <w:rPr>
          <w:rFonts w:ascii="Times New Roman" w:hAnsi="Times New Roman"/>
        </w:rPr>
        <w:t>составлена</w:t>
      </w:r>
      <w:r w:rsidR="00B540EE" w:rsidRPr="003A40A5">
        <w:rPr>
          <w:rFonts w:ascii="Times New Roman" w:hAnsi="Times New Roman"/>
        </w:rPr>
        <w:t xml:space="preserve"> </w:t>
      </w:r>
      <w:r w:rsidRPr="003A40A5">
        <w:rPr>
          <w:rFonts w:ascii="Times New Roman" w:hAnsi="Times New Roman"/>
        </w:rPr>
        <w:t>на основе требований</w:t>
      </w:r>
      <w:r w:rsidR="00B540EE" w:rsidRPr="003A40A5">
        <w:rPr>
          <w:rFonts w:ascii="Times New Roman" w:hAnsi="Times New Roman"/>
        </w:rPr>
        <w:t xml:space="preserve"> ФГОС и содержит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w:t>
      </w:r>
      <w:r w:rsidR="006023E1" w:rsidRPr="003A40A5">
        <w:rPr>
          <w:rFonts w:ascii="Times New Roman" w:hAnsi="Times New Roman"/>
        </w:rPr>
        <w:t xml:space="preserve">ости, </w:t>
      </w:r>
      <w:r w:rsidR="00B540EE" w:rsidRPr="003A40A5">
        <w:rPr>
          <w:rFonts w:ascii="Times New Roman" w:hAnsi="Times New Roman"/>
        </w:rPr>
        <w:t xml:space="preserve">описание форм взаимодействия участников образовательного процесса. </w:t>
      </w:r>
    </w:p>
    <w:p w:rsidR="00B540EE" w:rsidRPr="003A40A5" w:rsidRDefault="00B540EE" w:rsidP="000D7814">
      <w:pPr>
        <w:pStyle w:val="a7"/>
        <w:widowControl w:val="0"/>
        <w:tabs>
          <w:tab w:val="left" w:pos="567"/>
        </w:tabs>
        <w:spacing w:before="0" w:beforeAutospacing="0" w:after="0" w:afterAutospacing="0"/>
        <w:ind w:left="567"/>
        <w:jc w:val="center"/>
        <w:rPr>
          <w:rFonts w:ascii="Times New Roman" w:hAnsi="Times New Roman"/>
        </w:rPr>
      </w:pPr>
    </w:p>
    <w:p w:rsidR="00B540EE" w:rsidRPr="003A40A5" w:rsidRDefault="0021451B" w:rsidP="000D7814">
      <w:pPr>
        <w:pStyle w:val="a7"/>
        <w:widowControl w:val="0"/>
        <w:tabs>
          <w:tab w:val="left" w:pos="567"/>
        </w:tabs>
        <w:spacing w:before="0" w:beforeAutospacing="0" w:after="0" w:afterAutospacing="0"/>
        <w:ind w:left="567"/>
        <w:jc w:val="center"/>
        <w:rPr>
          <w:rFonts w:ascii="Times New Roman" w:hAnsi="Times New Roman"/>
          <w:b/>
        </w:rPr>
      </w:pPr>
      <w:r w:rsidRPr="003A40A5">
        <w:rPr>
          <w:rFonts w:ascii="Times New Roman" w:hAnsi="Times New Roman"/>
          <w:b/>
        </w:rPr>
        <w:t>2.1.</w:t>
      </w:r>
      <w:r w:rsidR="006023E1" w:rsidRPr="003A40A5">
        <w:rPr>
          <w:rFonts w:ascii="Times New Roman" w:hAnsi="Times New Roman"/>
          <w:b/>
        </w:rPr>
        <w:t>1</w:t>
      </w:r>
      <w:r w:rsidRPr="003A40A5">
        <w:rPr>
          <w:rFonts w:ascii="Times New Roman" w:hAnsi="Times New Roman"/>
          <w:b/>
        </w:rPr>
        <w:t xml:space="preserve">. </w:t>
      </w:r>
      <w:r w:rsidR="00B540EE" w:rsidRPr="003A40A5">
        <w:rPr>
          <w:rFonts w:ascii="Times New Roman" w:hAnsi="Times New Roman"/>
          <w:b/>
        </w:rPr>
        <w:t>Цели и задачи программы, описание ее места и роли в реализации требований ФГОС</w:t>
      </w:r>
    </w:p>
    <w:p w:rsidR="006023E1" w:rsidRPr="003A40A5" w:rsidRDefault="00B540EE" w:rsidP="000D7814">
      <w:pPr>
        <w:shd w:val="clear" w:color="auto" w:fill="FFFFFF"/>
        <w:spacing w:after="0" w:line="240" w:lineRule="auto"/>
        <w:ind w:left="567"/>
        <w:rPr>
          <w:rFonts w:ascii="Times New Roman" w:hAnsi="Times New Roman"/>
          <w:b/>
          <w:sz w:val="24"/>
          <w:szCs w:val="24"/>
        </w:rPr>
      </w:pPr>
      <w:r w:rsidRPr="003A40A5">
        <w:rPr>
          <w:rFonts w:ascii="Times New Roman" w:hAnsi="Times New Roman"/>
          <w:b/>
          <w:bCs/>
          <w:sz w:val="24"/>
          <w:szCs w:val="24"/>
        </w:rPr>
        <w:t>Цель программы</w:t>
      </w:r>
      <w:r w:rsidRPr="003A40A5">
        <w:rPr>
          <w:rFonts w:ascii="Times New Roman" w:hAnsi="Times New Roman"/>
          <w:sz w:val="24"/>
          <w:szCs w:val="24"/>
        </w:rPr>
        <w:t xml:space="preserve"> развития </w:t>
      </w:r>
      <w:r w:rsidR="00025D75" w:rsidRPr="003A40A5">
        <w:rPr>
          <w:rFonts w:ascii="Times New Roman" w:hAnsi="Times New Roman"/>
          <w:sz w:val="24"/>
          <w:szCs w:val="24"/>
        </w:rPr>
        <w:t>УУД</w:t>
      </w:r>
      <w:r w:rsidR="006023E1" w:rsidRPr="003A40A5">
        <w:rPr>
          <w:rFonts w:ascii="Times New Roman" w:hAnsi="Times New Roman"/>
          <w:sz w:val="24"/>
          <w:szCs w:val="24"/>
        </w:rPr>
        <w:t xml:space="preserve">: </w:t>
      </w:r>
      <w:r w:rsidR="006023E1" w:rsidRPr="003A40A5">
        <w:rPr>
          <w:rFonts w:ascii="Times New Roman" w:eastAsia="Times New Roman" w:hAnsi="Times New Roman"/>
          <w:sz w:val="24"/>
          <w:szCs w:val="24"/>
        </w:rPr>
        <w:t>обеспечение регулирования освоения метапредметных умений, то есть способов действий, применимых в рамках, как образовательного процесса, так и при решении проблем в реальных жизненных ситуациях и</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формирова</w:t>
      </w:r>
      <w:r w:rsidR="006023E1" w:rsidRPr="003A40A5">
        <w:rPr>
          <w:rFonts w:ascii="Times New Roman" w:hAnsi="Times New Roman"/>
        </w:rPr>
        <w:t>ние</w:t>
      </w:r>
      <w:r w:rsidRPr="003A40A5">
        <w:rPr>
          <w:rFonts w:ascii="Times New Roman" w:hAnsi="Times New Roman"/>
        </w:rPr>
        <w:t xml:space="preserve"> у учащихся способности к самостоятельному учебному целеполаганию и учебному сотрудничеству.</w:t>
      </w:r>
    </w:p>
    <w:p w:rsidR="00B540EE" w:rsidRPr="003A40A5" w:rsidRDefault="006023E1"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xml:space="preserve">Для реализации цели выдвинуты следующие </w:t>
      </w:r>
      <w:r w:rsidR="00B540EE" w:rsidRPr="003A40A5">
        <w:rPr>
          <w:rFonts w:ascii="Times New Roman" w:hAnsi="Times New Roman"/>
        </w:rPr>
        <w:t xml:space="preserve"> </w:t>
      </w:r>
      <w:r w:rsidR="00B540EE" w:rsidRPr="003A40A5">
        <w:rPr>
          <w:rFonts w:ascii="Times New Roman" w:hAnsi="Times New Roman"/>
          <w:b/>
          <w:bCs/>
        </w:rPr>
        <w:t>задачи</w:t>
      </w:r>
      <w:r w:rsidR="00B540EE" w:rsidRPr="003A40A5">
        <w:rPr>
          <w:rFonts w:ascii="Times New Roman" w:hAnsi="Times New Roman"/>
        </w:rPr>
        <w:t>:</w:t>
      </w:r>
    </w:p>
    <w:p w:rsidR="0037355E" w:rsidRPr="003A40A5" w:rsidRDefault="0037355E" w:rsidP="000D7814">
      <w:pPr>
        <w:pStyle w:val="a8"/>
        <w:autoSpaceDE w:val="0"/>
        <w:autoSpaceDN w:val="0"/>
        <w:adjustRightInd w:val="0"/>
        <w:ind w:left="567"/>
        <w:jc w:val="both"/>
        <w:rPr>
          <w:rFonts w:ascii="Times New Roman" w:hAnsi="Times New Roman"/>
        </w:rPr>
      </w:pPr>
      <w:r w:rsidRPr="003A40A5">
        <w:rPr>
          <w:rFonts w:ascii="Times New Roman" w:hAnsi="Times New Roman"/>
        </w:rPr>
        <w:t xml:space="preserve">1) показать связь </w:t>
      </w:r>
      <w:r w:rsidR="00600D16" w:rsidRPr="003A40A5">
        <w:rPr>
          <w:rFonts w:ascii="Times New Roman" w:hAnsi="Times New Roman"/>
        </w:rPr>
        <w:t>формируемых</w:t>
      </w:r>
      <w:r w:rsidRPr="003A40A5">
        <w:rPr>
          <w:rFonts w:ascii="Times New Roman" w:hAnsi="Times New Roman"/>
        </w:rPr>
        <w:t xml:space="preserve"> УУД с содержанием учебных предметов,</w:t>
      </w:r>
      <w:r w:rsidR="00600D16" w:rsidRPr="003A40A5">
        <w:rPr>
          <w:rFonts w:ascii="Times New Roman" w:hAnsi="Times New Roman"/>
        </w:rPr>
        <w:t xml:space="preserve"> </w:t>
      </w:r>
      <w:r w:rsidRPr="003A40A5">
        <w:rPr>
          <w:rFonts w:ascii="Times New Roman" w:hAnsi="Times New Roman"/>
        </w:rPr>
        <w:t>используемых технологий и форм работы;</w:t>
      </w:r>
    </w:p>
    <w:p w:rsidR="0037355E" w:rsidRPr="003A40A5" w:rsidRDefault="0037355E" w:rsidP="000D7814">
      <w:pPr>
        <w:pStyle w:val="a8"/>
        <w:autoSpaceDE w:val="0"/>
        <w:autoSpaceDN w:val="0"/>
        <w:adjustRightInd w:val="0"/>
        <w:ind w:left="567"/>
        <w:jc w:val="both"/>
        <w:rPr>
          <w:rFonts w:ascii="Times New Roman" w:hAnsi="Times New Roman"/>
        </w:rPr>
      </w:pPr>
      <w:r w:rsidRPr="003A40A5">
        <w:rPr>
          <w:rFonts w:ascii="Times New Roman" w:hAnsi="Times New Roman"/>
        </w:rPr>
        <w:t>2) определить перечень метапредметных результатов образования;</w:t>
      </w:r>
    </w:p>
    <w:p w:rsidR="0037355E" w:rsidRPr="003A40A5" w:rsidRDefault="0037355E" w:rsidP="000D7814">
      <w:pPr>
        <w:pStyle w:val="a8"/>
        <w:autoSpaceDE w:val="0"/>
        <w:autoSpaceDN w:val="0"/>
        <w:adjustRightInd w:val="0"/>
        <w:ind w:left="567"/>
        <w:jc w:val="both"/>
        <w:rPr>
          <w:rFonts w:ascii="Times New Roman" w:hAnsi="Times New Roman"/>
        </w:rPr>
      </w:pPr>
      <w:r w:rsidRPr="003A40A5">
        <w:rPr>
          <w:rFonts w:ascii="Times New Roman" w:hAnsi="Times New Roman"/>
        </w:rPr>
        <w:t>3) охарактеризовать систему типовых заданий для формирования личностных</w:t>
      </w:r>
    </w:p>
    <w:p w:rsidR="0037355E" w:rsidRPr="003A40A5" w:rsidRDefault="0037355E"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результатов и УУД в жизненных ситуациях;</w:t>
      </w:r>
    </w:p>
    <w:p w:rsidR="0037355E" w:rsidRPr="003A40A5" w:rsidRDefault="00600D16" w:rsidP="000D7814">
      <w:pPr>
        <w:pStyle w:val="a8"/>
        <w:autoSpaceDE w:val="0"/>
        <w:autoSpaceDN w:val="0"/>
        <w:adjustRightInd w:val="0"/>
        <w:ind w:left="567"/>
        <w:jc w:val="both"/>
        <w:rPr>
          <w:rFonts w:ascii="Times New Roman" w:hAnsi="Times New Roman"/>
        </w:rPr>
      </w:pPr>
      <w:r w:rsidRPr="003A40A5">
        <w:rPr>
          <w:rFonts w:ascii="Times New Roman" w:hAnsi="Times New Roman"/>
        </w:rPr>
        <w:t>4</w:t>
      </w:r>
      <w:r w:rsidR="0037355E" w:rsidRPr="003A40A5">
        <w:rPr>
          <w:rFonts w:ascii="Times New Roman" w:hAnsi="Times New Roman"/>
        </w:rPr>
        <w:t>) формирование умений и навыков учебно-исследовательской и проектной</w:t>
      </w:r>
    </w:p>
    <w:p w:rsidR="0037355E" w:rsidRPr="003A40A5" w:rsidRDefault="0037355E" w:rsidP="000D7814">
      <w:pPr>
        <w:pStyle w:val="a8"/>
        <w:autoSpaceDE w:val="0"/>
        <w:autoSpaceDN w:val="0"/>
        <w:adjustRightInd w:val="0"/>
        <w:ind w:left="567"/>
        <w:jc w:val="both"/>
        <w:rPr>
          <w:rFonts w:ascii="Times New Roman" w:hAnsi="Times New Roman"/>
        </w:rPr>
      </w:pPr>
      <w:r w:rsidRPr="003A40A5">
        <w:rPr>
          <w:rFonts w:ascii="Times New Roman" w:hAnsi="Times New Roman"/>
        </w:rPr>
        <w:t>деятельности;</w:t>
      </w:r>
    </w:p>
    <w:p w:rsidR="0037355E" w:rsidRPr="003A40A5" w:rsidRDefault="0037355E" w:rsidP="000D7814">
      <w:pPr>
        <w:pStyle w:val="a8"/>
        <w:autoSpaceDE w:val="0"/>
        <w:autoSpaceDN w:val="0"/>
        <w:adjustRightInd w:val="0"/>
        <w:ind w:left="567"/>
        <w:jc w:val="both"/>
        <w:rPr>
          <w:rFonts w:ascii="Times New Roman" w:hAnsi="Times New Roman"/>
        </w:rPr>
      </w:pPr>
      <w:r w:rsidRPr="003A40A5">
        <w:rPr>
          <w:rFonts w:ascii="Times New Roman" w:hAnsi="Times New Roman"/>
        </w:rPr>
        <w:t>6) формирование ИКТ-компетентности учащихся.</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w:t>
      </w:r>
      <w:r w:rsidR="000B698C" w:rsidRPr="003A40A5">
        <w:rPr>
          <w:rFonts w:ascii="Times New Roman" w:hAnsi="Times New Roman"/>
        </w:rPr>
        <w:t xml:space="preserve"> </w:t>
      </w:r>
      <w:r w:rsidR="00025D75" w:rsidRPr="003A40A5">
        <w:rPr>
          <w:rFonts w:ascii="Times New Roman" w:hAnsi="Times New Roman"/>
        </w:rPr>
        <w:t>УУД</w:t>
      </w:r>
      <w:r w:rsidRPr="003A40A5">
        <w:rPr>
          <w:rFonts w:ascii="Times New Roman" w:hAnsi="Times New Roman"/>
        </w:rPr>
        <w:t xml:space="preserve"> представляют собой целостную взаимосвязанную систему, определяемую общей логикой возрастного развития.</w:t>
      </w:r>
    </w:p>
    <w:p w:rsidR="00B540EE" w:rsidRPr="003A40A5" w:rsidRDefault="00801B8B"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Так как</w:t>
      </w:r>
      <w:r w:rsidR="00B540EE" w:rsidRPr="003A40A5">
        <w:rPr>
          <w:rFonts w:ascii="Times New Roman" w:hAnsi="Times New Roman"/>
        </w:rPr>
        <w:t xml:space="preserve"> в подростковом возрасте ведущей деятельность</w:t>
      </w:r>
      <w:r w:rsidRPr="003A40A5">
        <w:rPr>
          <w:rFonts w:ascii="Times New Roman" w:hAnsi="Times New Roman"/>
        </w:rPr>
        <w:t>ю является</w:t>
      </w:r>
      <w:r w:rsidR="00B540EE" w:rsidRPr="003A40A5">
        <w:rPr>
          <w:rFonts w:ascii="Times New Roman" w:hAnsi="Times New Roman"/>
        </w:rPr>
        <w:t xml:space="preserve"> межличностно</w:t>
      </w:r>
      <w:r w:rsidRPr="003A40A5">
        <w:rPr>
          <w:rFonts w:ascii="Times New Roman" w:hAnsi="Times New Roman"/>
        </w:rPr>
        <w:t>е</w:t>
      </w:r>
      <w:r w:rsidR="00B540EE" w:rsidRPr="003A40A5">
        <w:rPr>
          <w:rFonts w:ascii="Times New Roman" w:hAnsi="Times New Roman"/>
        </w:rPr>
        <w:t xml:space="preserve"> общени</w:t>
      </w:r>
      <w:r w:rsidRPr="003A40A5">
        <w:rPr>
          <w:rFonts w:ascii="Times New Roman" w:hAnsi="Times New Roman"/>
        </w:rPr>
        <w:t xml:space="preserve">е, приоритетными становятся </w:t>
      </w:r>
      <w:r w:rsidR="00B540EE" w:rsidRPr="003A40A5">
        <w:rPr>
          <w:rFonts w:ascii="Times New Roman" w:hAnsi="Times New Roman"/>
        </w:rPr>
        <w:t xml:space="preserve"> коммуникативные учебные действия. В этом смысле </w:t>
      </w:r>
      <w:r w:rsidR="00CA5C2A" w:rsidRPr="003A40A5">
        <w:rPr>
          <w:rFonts w:ascii="Times New Roman" w:hAnsi="Times New Roman"/>
        </w:rPr>
        <w:t>основной задачей</w:t>
      </w:r>
      <w:r w:rsidR="00B540EE" w:rsidRPr="003A40A5">
        <w:rPr>
          <w:rFonts w:ascii="Times New Roman" w:hAnsi="Times New Roman"/>
        </w:rPr>
        <w:t xml:space="preserve"> для основной школы </w:t>
      </w:r>
      <w:r w:rsidR="00CA5C2A" w:rsidRPr="003A40A5">
        <w:rPr>
          <w:rFonts w:ascii="Times New Roman" w:hAnsi="Times New Roman"/>
        </w:rPr>
        <w:t xml:space="preserve">в развитии УУД становится </w:t>
      </w:r>
      <w:r w:rsidR="00B540EE" w:rsidRPr="003A40A5">
        <w:rPr>
          <w:rFonts w:ascii="Times New Roman" w:hAnsi="Times New Roman"/>
        </w:rPr>
        <w:t xml:space="preserve"> «инициирова</w:t>
      </w:r>
      <w:r w:rsidR="00CA5C2A" w:rsidRPr="003A40A5">
        <w:rPr>
          <w:rFonts w:ascii="Times New Roman" w:hAnsi="Times New Roman"/>
        </w:rPr>
        <w:t>ние</w:t>
      </w:r>
      <w:r w:rsidR="00B540EE" w:rsidRPr="003A40A5">
        <w:rPr>
          <w:rFonts w:ascii="Times New Roman" w:hAnsi="Times New Roman"/>
        </w:rPr>
        <w:t xml:space="preserve"> учебно</w:t>
      </w:r>
      <w:r w:rsidR="00CA5C2A" w:rsidRPr="003A40A5">
        <w:rPr>
          <w:rFonts w:ascii="Times New Roman" w:hAnsi="Times New Roman"/>
        </w:rPr>
        <w:t>го</w:t>
      </w:r>
      <w:r w:rsidR="00B540EE" w:rsidRPr="003A40A5">
        <w:rPr>
          <w:rFonts w:ascii="Times New Roman" w:hAnsi="Times New Roman"/>
        </w:rPr>
        <w:t xml:space="preserve"> сотрудничеств</w:t>
      </w:r>
      <w:r w:rsidR="00CA5C2A" w:rsidRPr="003A40A5">
        <w:rPr>
          <w:rFonts w:ascii="Times New Roman" w:hAnsi="Times New Roman"/>
        </w:rPr>
        <w:t>а</w:t>
      </w:r>
      <w:r w:rsidR="00B540EE" w:rsidRPr="003A40A5">
        <w:rPr>
          <w:rFonts w:ascii="Times New Roman" w:hAnsi="Times New Roman"/>
        </w:rPr>
        <w:t>».</w:t>
      </w:r>
    </w:p>
    <w:p w:rsidR="00B540EE" w:rsidRPr="003A40A5" w:rsidRDefault="00B540EE" w:rsidP="000D7814">
      <w:pPr>
        <w:pStyle w:val="a7"/>
        <w:widowControl w:val="0"/>
        <w:tabs>
          <w:tab w:val="left" w:pos="567"/>
        </w:tabs>
        <w:spacing w:before="0" w:beforeAutospacing="0" w:after="0" w:afterAutospacing="0"/>
        <w:ind w:left="567"/>
        <w:jc w:val="center"/>
        <w:rPr>
          <w:rFonts w:ascii="Times New Roman" w:hAnsi="Times New Roman"/>
          <w:b/>
          <w:color w:val="FF0000"/>
        </w:rPr>
      </w:pPr>
    </w:p>
    <w:p w:rsidR="00B540EE" w:rsidRPr="003A40A5" w:rsidRDefault="0021451B" w:rsidP="000D7814">
      <w:pPr>
        <w:pStyle w:val="a7"/>
        <w:widowControl w:val="0"/>
        <w:tabs>
          <w:tab w:val="left" w:pos="567"/>
        </w:tabs>
        <w:spacing w:before="0" w:beforeAutospacing="0" w:after="0" w:afterAutospacing="0"/>
        <w:ind w:left="567"/>
        <w:jc w:val="center"/>
        <w:rPr>
          <w:rFonts w:ascii="Times New Roman" w:hAnsi="Times New Roman"/>
          <w:b/>
        </w:rPr>
      </w:pPr>
      <w:r w:rsidRPr="003A40A5">
        <w:rPr>
          <w:rFonts w:ascii="Times New Roman" w:hAnsi="Times New Roman"/>
          <w:b/>
        </w:rPr>
        <w:t>2.1.</w:t>
      </w:r>
      <w:r w:rsidR="00DB08D5" w:rsidRPr="003A40A5">
        <w:rPr>
          <w:rFonts w:ascii="Times New Roman" w:hAnsi="Times New Roman"/>
          <w:b/>
        </w:rPr>
        <w:t>2</w:t>
      </w:r>
      <w:r w:rsidRPr="003A40A5">
        <w:rPr>
          <w:rFonts w:ascii="Times New Roman" w:hAnsi="Times New Roman"/>
          <w:b/>
        </w:rPr>
        <w:t xml:space="preserve">. </w:t>
      </w:r>
      <w:r w:rsidR="00B540EE" w:rsidRPr="003A40A5">
        <w:rPr>
          <w:rFonts w:ascii="Times New Roman" w:hAnsi="Times New Roman"/>
          <w:b/>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C40ED8" w:rsidRPr="003A40A5" w:rsidRDefault="00C40ED8"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iCs/>
          <w:sz w:val="24"/>
          <w:szCs w:val="24"/>
        </w:rPr>
        <w:t>Понятие «универсальные учебные действия (УУД)»</w:t>
      </w:r>
      <w:r w:rsidRPr="003A40A5">
        <w:rPr>
          <w:rFonts w:ascii="Times New Roman" w:hAnsi="Times New Roman"/>
          <w:bCs/>
          <w:iCs/>
          <w:sz w:val="24"/>
          <w:szCs w:val="24"/>
        </w:rPr>
        <w:t xml:space="preserve"> в широком смысле, умение учиться, а в узком – совокупность способов действий, обеспечивающих самостоятельное усвоение новых знаний, формирование предметных, личностных и метапредметных результатов, включая организацию этого процесса. </w:t>
      </w:r>
      <w:r w:rsidRPr="003A40A5">
        <w:rPr>
          <w:rFonts w:ascii="Times New Roman" w:eastAsia="Times New Roman" w:hAnsi="Times New Roman"/>
          <w:sz w:val="24"/>
          <w:szCs w:val="24"/>
        </w:rPr>
        <w:t xml:space="preserve">Способность обучающегося самостоятельно успешно усваивать новые знания, формировать умения и компетентности, включая самостоятельную организацию этого процесса, т.е. умение </w:t>
      </w:r>
      <w:r w:rsidRPr="003A40A5">
        <w:rPr>
          <w:rFonts w:ascii="Times New Roman" w:eastAsia="Times New Roman" w:hAnsi="Times New Roman"/>
          <w:sz w:val="24"/>
          <w:szCs w:val="24"/>
        </w:rPr>
        <w:lastRenderedPageBreak/>
        <w:t>учиться, обеспечивается тем, что универсальные учебные действия как обобщённые действия открывают учащимся возможность широкой ориентации как в различных предметных областях, так и в строении самой учебной деятельности, включающей осознание её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учащимися предметных знаний, формирования умений и компетенций, образа мира и ценностно-смысловых оснований личностного морального выбора.</w:t>
      </w:r>
    </w:p>
    <w:p w:rsidR="00C40ED8" w:rsidRPr="003A40A5" w:rsidRDefault="00C40ED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составе универсальных учебных действий, соответствующих ключевым целям общего образования выделены три вида учебной деятельности: </w:t>
      </w:r>
    </w:p>
    <w:p w:rsidR="00C40ED8" w:rsidRPr="003A40A5" w:rsidRDefault="00C40ED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1) регулятивные;</w:t>
      </w:r>
    </w:p>
    <w:p w:rsidR="00C40ED8" w:rsidRPr="003A40A5" w:rsidRDefault="00C40ED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познавательные; </w:t>
      </w:r>
    </w:p>
    <w:p w:rsidR="00B540EE" w:rsidRPr="003A40A5" w:rsidRDefault="00C40ED8" w:rsidP="000D7814">
      <w:pPr>
        <w:pStyle w:val="a7"/>
        <w:widowControl w:val="0"/>
        <w:tabs>
          <w:tab w:val="left" w:pos="567"/>
        </w:tabs>
        <w:spacing w:before="0" w:beforeAutospacing="0" w:after="0" w:afterAutospacing="0"/>
        <w:ind w:left="567"/>
        <w:jc w:val="both"/>
        <w:rPr>
          <w:rFonts w:ascii="Times New Roman" w:eastAsia="Calibri" w:hAnsi="Times New Roman"/>
        </w:rPr>
      </w:pPr>
      <w:r w:rsidRPr="003A40A5">
        <w:rPr>
          <w:rFonts w:ascii="Times New Roman" w:eastAsia="Calibri" w:hAnsi="Times New Roman"/>
        </w:rPr>
        <w:t>3)коммуникативные</w:t>
      </w:r>
    </w:p>
    <w:tbl>
      <w:tblPr>
        <w:tblStyle w:val="a4"/>
        <w:tblW w:w="0" w:type="auto"/>
        <w:tblInd w:w="675" w:type="dxa"/>
        <w:tblLook w:val="04A0" w:firstRow="1" w:lastRow="0" w:firstColumn="1" w:lastColumn="0" w:noHBand="0" w:noVBand="1"/>
      </w:tblPr>
      <w:tblGrid>
        <w:gridCol w:w="2143"/>
        <w:gridCol w:w="7036"/>
      </w:tblGrid>
      <w:tr w:rsidR="00B3698A" w:rsidRPr="00216CAC" w:rsidTr="000D7814">
        <w:tc>
          <w:tcPr>
            <w:tcW w:w="2035" w:type="dxa"/>
          </w:tcPr>
          <w:p w:rsidR="00B3698A" w:rsidRPr="00216CAC" w:rsidRDefault="00B3698A" w:rsidP="00216CAC">
            <w:pPr>
              <w:pStyle w:val="a7"/>
              <w:widowControl w:val="0"/>
              <w:tabs>
                <w:tab w:val="left" w:pos="0"/>
              </w:tabs>
              <w:spacing w:before="0" w:beforeAutospacing="0" w:after="0" w:afterAutospacing="0"/>
              <w:jc w:val="both"/>
              <w:rPr>
                <w:rFonts w:ascii="Times New Roman" w:hAnsi="Times New Roman"/>
              </w:rPr>
            </w:pPr>
            <w:r w:rsidRPr="00216CAC">
              <w:rPr>
                <w:rFonts w:ascii="Times New Roman" w:hAnsi="Times New Roman"/>
              </w:rPr>
              <w:t>УУД</w:t>
            </w:r>
          </w:p>
        </w:tc>
        <w:tc>
          <w:tcPr>
            <w:tcW w:w="0" w:type="auto"/>
          </w:tcPr>
          <w:p w:rsidR="00B3698A" w:rsidRPr="00216CAC" w:rsidRDefault="00B3698A" w:rsidP="00216CAC">
            <w:pPr>
              <w:pStyle w:val="a7"/>
              <w:widowControl w:val="0"/>
              <w:tabs>
                <w:tab w:val="left" w:pos="17"/>
              </w:tabs>
              <w:spacing w:before="0" w:beforeAutospacing="0" w:after="0" w:afterAutospacing="0"/>
              <w:ind w:left="17"/>
              <w:jc w:val="both"/>
              <w:rPr>
                <w:rFonts w:ascii="Times New Roman" w:hAnsi="Times New Roman"/>
              </w:rPr>
            </w:pPr>
            <w:r w:rsidRPr="00216CAC">
              <w:rPr>
                <w:rFonts w:ascii="Times New Roman" w:hAnsi="Times New Roman"/>
              </w:rPr>
              <w:t xml:space="preserve">Виды </w:t>
            </w:r>
          </w:p>
        </w:tc>
      </w:tr>
      <w:tr w:rsidR="00B3698A" w:rsidRPr="00216CAC" w:rsidTr="000D7814">
        <w:tc>
          <w:tcPr>
            <w:tcW w:w="2035" w:type="dxa"/>
          </w:tcPr>
          <w:p w:rsidR="00B3698A" w:rsidRPr="00216CAC" w:rsidRDefault="00B3698A" w:rsidP="00216CAC">
            <w:pPr>
              <w:pStyle w:val="a7"/>
              <w:widowControl w:val="0"/>
              <w:tabs>
                <w:tab w:val="left" w:pos="0"/>
              </w:tabs>
              <w:spacing w:before="0" w:beforeAutospacing="0" w:after="0" w:afterAutospacing="0"/>
              <w:jc w:val="both"/>
              <w:rPr>
                <w:rFonts w:ascii="Times New Roman" w:hAnsi="Times New Roman"/>
              </w:rPr>
            </w:pPr>
            <w:r w:rsidRPr="00216CAC">
              <w:rPr>
                <w:rFonts w:ascii="Times New Roman" w:hAnsi="Times New Roman"/>
              </w:rPr>
              <w:t xml:space="preserve">Регулятивные </w:t>
            </w:r>
          </w:p>
        </w:tc>
        <w:tc>
          <w:tcPr>
            <w:tcW w:w="0" w:type="auto"/>
          </w:tcPr>
          <w:p w:rsidR="00B3698A" w:rsidRPr="00216CAC" w:rsidRDefault="00B3698A" w:rsidP="00216CAC">
            <w:pPr>
              <w:pStyle w:val="4d"/>
              <w:numPr>
                <w:ilvl w:val="0"/>
                <w:numId w:val="203"/>
              </w:numPr>
              <w:tabs>
                <w:tab w:val="left" w:pos="17"/>
                <w:tab w:val="left" w:pos="262"/>
              </w:tabs>
              <w:spacing w:after="0" w:line="240" w:lineRule="auto"/>
              <w:ind w:left="17"/>
              <w:jc w:val="both"/>
              <w:rPr>
                <w:rFonts w:ascii="Times New Roman" w:eastAsia="Calibri" w:hAnsi="Times New Roman" w:cs="Times New Roman"/>
                <w:i/>
                <w:iCs/>
                <w:sz w:val="24"/>
                <w:szCs w:val="24"/>
              </w:rPr>
            </w:pPr>
            <w:r w:rsidRPr="00216CAC">
              <w:rPr>
                <w:rFonts w:ascii="Times New Roman" w:eastAsia="Calibri" w:hAnsi="Times New Roman" w:cs="Times New Roman"/>
                <w:i/>
                <w:iCs/>
                <w:sz w:val="24"/>
                <w:szCs w:val="24"/>
              </w:rPr>
              <w:t xml:space="preserve">целеполагание </w:t>
            </w:r>
            <w:r w:rsidRPr="00216CAC">
              <w:rPr>
                <w:rFonts w:ascii="Times New Roman" w:eastAsia="Calibri" w:hAnsi="Times New Roman" w:cs="Times New Roman"/>
                <w:sz w:val="24"/>
                <w:szCs w:val="24"/>
              </w:rPr>
              <w:t>как постановка учебной задачи на основе соотнесения того, что уже известно и усвоено учащимся,  так и того, что еще неизвестно;</w:t>
            </w:r>
          </w:p>
          <w:p w:rsidR="00B3698A" w:rsidRPr="00216CAC" w:rsidRDefault="00B3698A" w:rsidP="00216CAC">
            <w:pPr>
              <w:pStyle w:val="4d"/>
              <w:numPr>
                <w:ilvl w:val="0"/>
                <w:numId w:val="203"/>
              </w:numPr>
              <w:tabs>
                <w:tab w:val="left" w:pos="17"/>
                <w:tab w:val="left" w:pos="262"/>
              </w:tabs>
              <w:spacing w:after="0" w:line="240" w:lineRule="auto"/>
              <w:ind w:left="17"/>
              <w:jc w:val="both"/>
              <w:rPr>
                <w:rFonts w:ascii="Times New Roman" w:eastAsia="Calibri" w:hAnsi="Times New Roman" w:cs="Times New Roman"/>
                <w:i/>
                <w:iCs/>
                <w:sz w:val="24"/>
                <w:szCs w:val="24"/>
              </w:rPr>
            </w:pPr>
            <w:r w:rsidRPr="00216CAC">
              <w:rPr>
                <w:rFonts w:ascii="Times New Roman" w:eastAsia="Calibri" w:hAnsi="Times New Roman" w:cs="Times New Roman"/>
                <w:i/>
                <w:iCs/>
                <w:sz w:val="24"/>
                <w:szCs w:val="24"/>
              </w:rPr>
              <w:t xml:space="preserve">планирование </w:t>
            </w:r>
            <w:r w:rsidRPr="00216CAC">
              <w:rPr>
                <w:rFonts w:ascii="Times New Roman" w:eastAsia="Calibri" w:hAnsi="Times New Roman" w:cs="Times New Roman"/>
                <w:sz w:val="24"/>
                <w:szCs w:val="24"/>
              </w:rPr>
              <w:t>— определение последовательности промежуточных целей с учетом конечного результата; составление плана и последовательности действий;</w:t>
            </w:r>
          </w:p>
          <w:p w:rsidR="00B3698A" w:rsidRPr="00216CAC" w:rsidRDefault="00B3698A" w:rsidP="00216CAC">
            <w:pPr>
              <w:pStyle w:val="4d"/>
              <w:numPr>
                <w:ilvl w:val="0"/>
                <w:numId w:val="203"/>
              </w:numPr>
              <w:tabs>
                <w:tab w:val="left" w:pos="17"/>
                <w:tab w:val="left" w:pos="262"/>
              </w:tabs>
              <w:spacing w:after="0" w:line="240" w:lineRule="auto"/>
              <w:ind w:left="17"/>
              <w:jc w:val="both"/>
              <w:rPr>
                <w:rFonts w:ascii="Times New Roman" w:eastAsia="Calibri" w:hAnsi="Times New Roman" w:cs="Times New Roman"/>
                <w:i/>
                <w:iCs/>
                <w:sz w:val="24"/>
                <w:szCs w:val="24"/>
              </w:rPr>
            </w:pPr>
            <w:r w:rsidRPr="00216CAC">
              <w:rPr>
                <w:rFonts w:ascii="Times New Roman" w:eastAsia="Calibri" w:hAnsi="Times New Roman" w:cs="Times New Roman"/>
                <w:i/>
                <w:iCs/>
                <w:sz w:val="24"/>
                <w:szCs w:val="24"/>
              </w:rPr>
              <w:t xml:space="preserve">прогнозирование </w:t>
            </w:r>
            <w:r w:rsidRPr="00216CAC">
              <w:rPr>
                <w:rFonts w:ascii="Times New Roman" w:eastAsia="Calibri" w:hAnsi="Times New Roman" w:cs="Times New Roman"/>
                <w:sz w:val="24"/>
                <w:szCs w:val="24"/>
              </w:rPr>
              <w:t>— предвосхищение результата и уровня усвоения знаний, его временных характеристик;</w:t>
            </w:r>
          </w:p>
          <w:p w:rsidR="00B3698A" w:rsidRPr="00216CAC" w:rsidRDefault="00B3698A" w:rsidP="00216CAC">
            <w:pPr>
              <w:pStyle w:val="4d"/>
              <w:numPr>
                <w:ilvl w:val="0"/>
                <w:numId w:val="203"/>
              </w:numPr>
              <w:tabs>
                <w:tab w:val="left" w:pos="17"/>
                <w:tab w:val="left" w:pos="262"/>
              </w:tabs>
              <w:spacing w:after="0" w:line="240" w:lineRule="auto"/>
              <w:ind w:left="17"/>
              <w:jc w:val="both"/>
              <w:rPr>
                <w:rFonts w:ascii="Times New Roman" w:eastAsia="Calibri" w:hAnsi="Times New Roman" w:cs="Times New Roman"/>
                <w:i/>
                <w:iCs/>
                <w:sz w:val="24"/>
                <w:szCs w:val="24"/>
              </w:rPr>
            </w:pPr>
            <w:r w:rsidRPr="00216CAC">
              <w:rPr>
                <w:rFonts w:ascii="Times New Roman" w:eastAsia="Calibri" w:hAnsi="Times New Roman" w:cs="Times New Roman"/>
                <w:i/>
                <w:iCs/>
                <w:sz w:val="24"/>
                <w:szCs w:val="24"/>
              </w:rPr>
              <w:t xml:space="preserve">контроль </w:t>
            </w:r>
            <w:r w:rsidRPr="00216CAC">
              <w:rPr>
                <w:rFonts w:ascii="Times New Roman" w:eastAsia="Calibri" w:hAnsi="Times New Roman" w:cs="Times New Roman"/>
                <w:sz w:val="24"/>
                <w:szCs w:val="24"/>
              </w:rPr>
              <w:t>в форме сличения способа действия и его результата с заданным эталоном с целью обнаружения отклонений и отличий от эталона;</w:t>
            </w:r>
          </w:p>
          <w:p w:rsidR="00B3698A" w:rsidRPr="00216CAC" w:rsidRDefault="00B3698A" w:rsidP="00216CAC">
            <w:pPr>
              <w:pStyle w:val="4d"/>
              <w:numPr>
                <w:ilvl w:val="0"/>
                <w:numId w:val="203"/>
              </w:numPr>
              <w:tabs>
                <w:tab w:val="left" w:pos="17"/>
                <w:tab w:val="left" w:pos="262"/>
              </w:tabs>
              <w:spacing w:after="0" w:line="240" w:lineRule="auto"/>
              <w:ind w:left="17"/>
              <w:jc w:val="both"/>
              <w:rPr>
                <w:rFonts w:ascii="Times New Roman" w:eastAsia="Calibri" w:hAnsi="Times New Roman" w:cs="Times New Roman"/>
                <w:i/>
                <w:iCs/>
                <w:sz w:val="24"/>
                <w:szCs w:val="24"/>
              </w:rPr>
            </w:pPr>
            <w:r w:rsidRPr="00216CAC">
              <w:rPr>
                <w:rFonts w:ascii="Times New Roman" w:eastAsia="Calibri" w:hAnsi="Times New Roman" w:cs="Times New Roman"/>
                <w:i/>
                <w:iCs/>
                <w:sz w:val="24"/>
                <w:szCs w:val="24"/>
              </w:rPr>
              <w:t xml:space="preserve">коррекция </w:t>
            </w:r>
            <w:r w:rsidRPr="00216CAC">
              <w:rPr>
                <w:rFonts w:ascii="Times New Roman" w:eastAsia="Calibri" w:hAnsi="Times New Roman" w:cs="Times New Roman"/>
                <w:sz w:val="24"/>
                <w:szCs w:val="24"/>
              </w:rPr>
              <w:t>— внесение необходимых дополнений и корректив в план и способ действия в случае расхождения эталона, реального действия и его результата;</w:t>
            </w:r>
          </w:p>
          <w:p w:rsidR="00B3698A" w:rsidRPr="00216CAC" w:rsidRDefault="00B3698A" w:rsidP="00216CAC">
            <w:pPr>
              <w:pStyle w:val="4d"/>
              <w:numPr>
                <w:ilvl w:val="0"/>
                <w:numId w:val="203"/>
              </w:numPr>
              <w:tabs>
                <w:tab w:val="left" w:pos="17"/>
                <w:tab w:val="left" w:pos="262"/>
              </w:tabs>
              <w:spacing w:after="0" w:line="240" w:lineRule="auto"/>
              <w:ind w:left="17"/>
              <w:jc w:val="both"/>
              <w:rPr>
                <w:rFonts w:ascii="Times New Roman" w:eastAsia="Calibri" w:hAnsi="Times New Roman" w:cs="Times New Roman"/>
                <w:i/>
                <w:iCs/>
                <w:sz w:val="24"/>
                <w:szCs w:val="24"/>
              </w:rPr>
            </w:pPr>
            <w:r w:rsidRPr="00216CAC">
              <w:rPr>
                <w:rFonts w:ascii="Times New Roman" w:eastAsia="Calibri" w:hAnsi="Times New Roman" w:cs="Times New Roman"/>
                <w:i/>
                <w:iCs/>
                <w:sz w:val="24"/>
                <w:szCs w:val="24"/>
              </w:rPr>
              <w:t xml:space="preserve">оценка </w:t>
            </w:r>
            <w:r w:rsidRPr="00216CAC">
              <w:rPr>
                <w:rFonts w:ascii="Times New Roman" w:eastAsia="Calibri" w:hAnsi="Times New Roman" w:cs="Times New Roman"/>
                <w:sz w:val="24"/>
                <w:szCs w:val="24"/>
              </w:rPr>
              <w:t>— выделение и осознание учащимся того, что уже усвоено и что еще нужно усвоить, осознание качества и уровня усвоения;</w:t>
            </w:r>
          </w:p>
          <w:p w:rsidR="00B3698A" w:rsidRPr="00216CAC" w:rsidRDefault="00B3698A" w:rsidP="00216CAC">
            <w:pPr>
              <w:pStyle w:val="a7"/>
              <w:widowControl w:val="0"/>
              <w:tabs>
                <w:tab w:val="left" w:pos="17"/>
                <w:tab w:val="left" w:pos="262"/>
              </w:tabs>
              <w:spacing w:before="0" w:beforeAutospacing="0" w:after="0" w:afterAutospacing="0"/>
              <w:ind w:left="17"/>
              <w:jc w:val="both"/>
              <w:rPr>
                <w:rFonts w:ascii="Times New Roman" w:hAnsi="Times New Roman"/>
              </w:rPr>
            </w:pPr>
            <w:r w:rsidRPr="00216CAC">
              <w:rPr>
                <w:rFonts w:ascii="Times New Roman" w:eastAsia="Calibri" w:hAnsi="Times New Roman"/>
                <w:i/>
                <w:iCs/>
              </w:rPr>
              <w:t xml:space="preserve">саморегуляция </w:t>
            </w:r>
            <w:r w:rsidRPr="00216CAC">
              <w:rPr>
                <w:rFonts w:ascii="Times New Roman" w:eastAsia="Calibri" w:hAnsi="Times New Roman"/>
              </w:rPr>
              <w:t>как способность к мобилизации сил и энергии, к волевому усилию (к выбору в ситуации мотивационного конфликта) и к преодолению препятствий</w:t>
            </w:r>
          </w:p>
        </w:tc>
      </w:tr>
      <w:tr w:rsidR="00B3698A" w:rsidRPr="00216CAC" w:rsidTr="000D7814">
        <w:tc>
          <w:tcPr>
            <w:tcW w:w="2035" w:type="dxa"/>
          </w:tcPr>
          <w:p w:rsidR="00B3698A" w:rsidRPr="00216CAC" w:rsidRDefault="00B3698A" w:rsidP="00216CAC">
            <w:pPr>
              <w:pStyle w:val="a7"/>
              <w:widowControl w:val="0"/>
              <w:tabs>
                <w:tab w:val="left" w:pos="0"/>
              </w:tabs>
              <w:spacing w:before="0" w:beforeAutospacing="0" w:after="0" w:afterAutospacing="0"/>
              <w:jc w:val="center"/>
              <w:rPr>
                <w:rFonts w:ascii="Times New Roman" w:hAnsi="Times New Roman"/>
              </w:rPr>
            </w:pPr>
            <w:r w:rsidRPr="00216CAC">
              <w:rPr>
                <w:rFonts w:ascii="Times New Roman" w:hAnsi="Times New Roman"/>
              </w:rPr>
              <w:t xml:space="preserve">Познавательные </w:t>
            </w:r>
          </w:p>
        </w:tc>
        <w:tc>
          <w:tcPr>
            <w:tcW w:w="0" w:type="auto"/>
          </w:tcPr>
          <w:p w:rsidR="00B3698A" w:rsidRPr="00216CAC" w:rsidRDefault="00B3698A" w:rsidP="00216CAC">
            <w:pPr>
              <w:tabs>
                <w:tab w:val="left" w:pos="17"/>
                <w:tab w:val="left" w:pos="494"/>
              </w:tabs>
              <w:spacing w:after="0" w:line="240" w:lineRule="auto"/>
              <w:ind w:left="17"/>
              <w:jc w:val="both"/>
              <w:rPr>
                <w:rFonts w:ascii="Times New Roman" w:hAnsi="Times New Roman"/>
                <w:sz w:val="24"/>
                <w:szCs w:val="24"/>
              </w:rPr>
            </w:pPr>
            <w:r w:rsidRPr="00216CAC">
              <w:rPr>
                <w:rFonts w:ascii="Times New Roman" w:hAnsi="Times New Roman"/>
                <w:i/>
                <w:iCs/>
                <w:sz w:val="24"/>
                <w:szCs w:val="24"/>
                <w:u w:val="single"/>
              </w:rPr>
              <w:t>общеучебные универсальные действия</w:t>
            </w:r>
            <w:r w:rsidRPr="00216CAC">
              <w:rPr>
                <w:rFonts w:ascii="Times New Roman" w:hAnsi="Times New Roman"/>
                <w:sz w:val="24"/>
                <w:szCs w:val="24"/>
              </w:rPr>
              <w:t>:</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216CAC">
              <w:rPr>
                <w:rFonts w:ascii="Times New Roman" w:eastAsia="Calibri" w:hAnsi="Times New Roman" w:cs="Times New Roman"/>
                <w:sz w:val="24"/>
                <w:szCs w:val="24"/>
              </w:rPr>
              <w:t>самостоятельное выделение и формулирование познавательной цели;</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216CAC">
              <w:rPr>
                <w:rFonts w:ascii="Times New Roman" w:eastAsia="Calibri" w:hAnsi="Times New Roman" w:cs="Times New Roman"/>
                <w:sz w:val="24"/>
                <w:szCs w:val="24"/>
              </w:rPr>
              <w:t>поиск и выделение необходимой информации; применение методов информационного поиска, в том числе с помощью компьютерных средств;</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216CAC">
              <w:rPr>
                <w:rFonts w:ascii="Times New Roman" w:eastAsia="Calibri" w:hAnsi="Times New Roman" w:cs="Times New Roman"/>
                <w:sz w:val="24"/>
                <w:szCs w:val="24"/>
              </w:rPr>
              <w:t>структурирование знаний;</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216CAC">
              <w:rPr>
                <w:rFonts w:ascii="Times New Roman" w:eastAsia="Calibri" w:hAnsi="Times New Roman" w:cs="Times New Roman"/>
                <w:sz w:val="24"/>
                <w:szCs w:val="24"/>
              </w:rPr>
              <w:t>осознанное и произвольное построение речевого высказывания в устной и письменной форме;</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216CAC">
              <w:rPr>
                <w:rFonts w:ascii="Times New Roman" w:eastAsia="Calibri" w:hAnsi="Times New Roman" w:cs="Times New Roman"/>
                <w:sz w:val="24"/>
                <w:szCs w:val="24"/>
              </w:rPr>
              <w:t>выбор наиболее эффективных способов решения задач в зависимости от конкретных условий;</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216CAC">
              <w:rPr>
                <w:rFonts w:ascii="Times New Roman" w:eastAsia="Calibri" w:hAnsi="Times New Roman" w:cs="Times New Roman"/>
                <w:sz w:val="24"/>
                <w:szCs w:val="24"/>
              </w:rPr>
              <w:t>рефлексия способов и условий действия, контроль и оценка процесса и результатов деятельности;</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216CAC">
              <w:rPr>
                <w:rFonts w:ascii="Times New Roman" w:eastAsia="Calibri" w:hAnsi="Times New Roman" w:cs="Times New Roman"/>
                <w:sz w:val="24"/>
                <w:szCs w:val="24"/>
              </w:rPr>
              <w:t xml:space="preserve">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w:t>
            </w:r>
            <w:r w:rsidRPr="00216CAC">
              <w:rPr>
                <w:rFonts w:ascii="Times New Roman" w:eastAsia="Calibri" w:hAnsi="Times New Roman" w:cs="Times New Roman"/>
                <w:sz w:val="24"/>
                <w:szCs w:val="24"/>
              </w:rPr>
              <w:lastRenderedPageBreak/>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216CAC">
              <w:rPr>
                <w:rFonts w:ascii="Times New Roman" w:eastAsia="Calibri" w:hAnsi="Times New Roman" w:cs="Times New Roman"/>
                <w:sz w:val="24"/>
                <w:szCs w:val="24"/>
              </w:rPr>
              <w:t>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i/>
                <w:iCs/>
                <w:sz w:val="24"/>
                <w:szCs w:val="24"/>
                <w:u w:val="single"/>
              </w:rPr>
            </w:pPr>
            <w:r w:rsidRPr="00216CAC">
              <w:rPr>
                <w:rFonts w:ascii="Times New Roman" w:eastAsia="Calibri" w:hAnsi="Times New Roman" w:cs="Times New Roman"/>
                <w:sz w:val="24"/>
                <w:szCs w:val="24"/>
              </w:rPr>
              <w:t>моделирование — преобразование объекта из чувственной формы в модель, где выделены существенные характеристики объекта пространственно-графические или знаково-символические).</w:t>
            </w:r>
          </w:p>
          <w:p w:rsidR="00B3698A" w:rsidRPr="00216CAC" w:rsidRDefault="00B3698A" w:rsidP="00216CAC">
            <w:pPr>
              <w:pStyle w:val="4d"/>
              <w:tabs>
                <w:tab w:val="left" w:pos="17"/>
                <w:tab w:val="left" w:pos="494"/>
              </w:tabs>
              <w:spacing w:after="0" w:line="240" w:lineRule="auto"/>
              <w:ind w:left="17"/>
              <w:jc w:val="both"/>
              <w:rPr>
                <w:rFonts w:ascii="Times New Roman" w:eastAsia="Calibri" w:hAnsi="Times New Roman" w:cs="Times New Roman"/>
                <w:sz w:val="24"/>
                <w:szCs w:val="24"/>
              </w:rPr>
            </w:pPr>
            <w:r w:rsidRPr="00216CAC">
              <w:rPr>
                <w:rFonts w:ascii="Times New Roman" w:eastAsia="Calibri" w:hAnsi="Times New Roman" w:cs="Times New Roman"/>
                <w:i/>
                <w:iCs/>
                <w:sz w:val="24"/>
                <w:szCs w:val="24"/>
                <w:u w:val="single"/>
              </w:rPr>
              <w:t>логические универсальные действия</w:t>
            </w:r>
            <w:r w:rsidRPr="00216CAC">
              <w:rPr>
                <w:rFonts w:ascii="Times New Roman" w:eastAsia="Calibri" w:hAnsi="Times New Roman" w:cs="Times New Roman"/>
                <w:sz w:val="24"/>
                <w:szCs w:val="24"/>
                <w:u w:val="single"/>
              </w:rPr>
              <w:t>:</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216CAC">
              <w:rPr>
                <w:rFonts w:ascii="Times New Roman" w:eastAsia="Calibri" w:hAnsi="Times New Roman" w:cs="Times New Roman"/>
                <w:sz w:val="24"/>
                <w:szCs w:val="24"/>
              </w:rPr>
              <w:t>анализ объектов с целью выделения признаков (существенных, и несущественных);</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216CAC">
              <w:rPr>
                <w:rFonts w:ascii="Times New Roman" w:eastAsia="Calibri" w:hAnsi="Times New Roman" w:cs="Times New Roman"/>
                <w:sz w:val="24"/>
                <w:szCs w:val="24"/>
              </w:rPr>
              <w:t>синтез — составление целого из частей, в том числе самостоятельное достраивание с восполнением недостающих компонентов;</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216CAC">
              <w:rPr>
                <w:rFonts w:ascii="Times New Roman" w:eastAsia="Calibri" w:hAnsi="Times New Roman" w:cs="Times New Roman"/>
                <w:sz w:val="24"/>
                <w:szCs w:val="24"/>
              </w:rPr>
              <w:t>выбор оснований и критериев для сравнения, классификации объектов;</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sz w:val="24"/>
                <w:szCs w:val="24"/>
              </w:rPr>
            </w:pPr>
            <w:r w:rsidRPr="00216CAC">
              <w:rPr>
                <w:rFonts w:ascii="Times New Roman" w:eastAsia="Calibri" w:hAnsi="Times New Roman" w:cs="Times New Roman"/>
                <w:sz w:val="24"/>
                <w:szCs w:val="24"/>
              </w:rPr>
              <w:t>установление причинно-следственных связей;</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i/>
                <w:iCs/>
                <w:sz w:val="24"/>
                <w:szCs w:val="24"/>
                <w:u w:val="single"/>
              </w:rPr>
            </w:pPr>
            <w:r w:rsidRPr="00216CAC">
              <w:rPr>
                <w:rFonts w:ascii="Times New Roman" w:eastAsia="Calibri" w:hAnsi="Times New Roman" w:cs="Times New Roman"/>
                <w:sz w:val="24"/>
                <w:szCs w:val="24"/>
              </w:rPr>
              <w:t>построение логической цепи рассуждений, выдвижение гипотез и их обоснование, доказательство;</w:t>
            </w:r>
          </w:p>
          <w:p w:rsidR="00B3698A" w:rsidRPr="00216CAC" w:rsidRDefault="00B3698A" w:rsidP="00216CAC">
            <w:pPr>
              <w:pStyle w:val="4d"/>
              <w:tabs>
                <w:tab w:val="left" w:pos="17"/>
                <w:tab w:val="left" w:pos="494"/>
              </w:tabs>
              <w:spacing w:after="0" w:line="240" w:lineRule="auto"/>
              <w:ind w:left="17"/>
              <w:jc w:val="both"/>
              <w:rPr>
                <w:rFonts w:ascii="Times New Roman" w:eastAsia="Calibri" w:hAnsi="Times New Roman" w:cs="Times New Roman"/>
                <w:sz w:val="24"/>
                <w:szCs w:val="24"/>
              </w:rPr>
            </w:pPr>
            <w:r w:rsidRPr="00216CAC">
              <w:rPr>
                <w:rFonts w:ascii="Times New Roman" w:eastAsia="Calibri" w:hAnsi="Times New Roman" w:cs="Times New Roman"/>
                <w:i/>
                <w:iCs/>
                <w:sz w:val="24"/>
                <w:szCs w:val="24"/>
                <w:u w:val="single"/>
              </w:rPr>
              <w:t>постановка и</w:t>
            </w:r>
            <w:r w:rsidRPr="00216CAC">
              <w:rPr>
                <w:rFonts w:ascii="Times New Roman" w:eastAsia="Calibri" w:hAnsi="Times New Roman" w:cs="Times New Roman"/>
                <w:sz w:val="24"/>
                <w:szCs w:val="24"/>
              </w:rPr>
              <w:t xml:space="preserve"> </w:t>
            </w:r>
            <w:r w:rsidRPr="00216CAC">
              <w:rPr>
                <w:rFonts w:ascii="Times New Roman" w:eastAsia="Calibri" w:hAnsi="Times New Roman" w:cs="Times New Roman"/>
                <w:i/>
                <w:sz w:val="24"/>
                <w:szCs w:val="24"/>
                <w:u w:val="single"/>
              </w:rPr>
              <w:t>самостоятельное создание способов решения проблем творческого и поискового характера</w:t>
            </w:r>
            <w:r w:rsidRPr="00216CAC">
              <w:rPr>
                <w:rFonts w:ascii="Times New Roman" w:eastAsia="Calibri" w:hAnsi="Times New Roman" w:cs="Times New Roman"/>
                <w:i/>
                <w:iCs/>
                <w:sz w:val="24"/>
                <w:szCs w:val="24"/>
                <w:u w:val="single"/>
              </w:rPr>
              <w:t xml:space="preserve"> </w:t>
            </w:r>
          </w:p>
          <w:p w:rsidR="00B3698A" w:rsidRPr="00216CAC" w:rsidRDefault="00B3698A" w:rsidP="00216CAC">
            <w:pPr>
              <w:pStyle w:val="4d"/>
              <w:numPr>
                <w:ilvl w:val="0"/>
                <w:numId w:val="208"/>
              </w:numPr>
              <w:tabs>
                <w:tab w:val="clear" w:pos="0"/>
                <w:tab w:val="left" w:pos="17"/>
                <w:tab w:val="left" w:pos="494"/>
              </w:tabs>
              <w:spacing w:after="0" w:line="240" w:lineRule="auto"/>
              <w:ind w:left="17" w:firstLine="0"/>
              <w:jc w:val="both"/>
              <w:rPr>
                <w:rFonts w:ascii="Times New Roman" w:eastAsia="Calibri" w:hAnsi="Times New Roman" w:cs="Times New Roman"/>
                <w:b/>
                <w:bCs/>
                <w:sz w:val="24"/>
                <w:szCs w:val="24"/>
              </w:rPr>
            </w:pPr>
            <w:r w:rsidRPr="00216CAC">
              <w:rPr>
                <w:rFonts w:ascii="Times New Roman" w:eastAsia="Calibri" w:hAnsi="Times New Roman" w:cs="Times New Roman"/>
                <w:sz w:val="24"/>
                <w:szCs w:val="24"/>
              </w:rPr>
              <w:t>формулирование проблемы.</w:t>
            </w:r>
          </w:p>
          <w:p w:rsidR="00B3698A" w:rsidRPr="00216CAC" w:rsidRDefault="00B3698A" w:rsidP="00216CAC">
            <w:pPr>
              <w:pStyle w:val="a7"/>
              <w:widowControl w:val="0"/>
              <w:tabs>
                <w:tab w:val="left" w:pos="17"/>
              </w:tabs>
              <w:spacing w:before="0" w:beforeAutospacing="0" w:after="0" w:afterAutospacing="0"/>
              <w:ind w:left="17"/>
              <w:jc w:val="both"/>
              <w:rPr>
                <w:rFonts w:ascii="Times New Roman" w:hAnsi="Times New Roman"/>
              </w:rPr>
            </w:pPr>
          </w:p>
        </w:tc>
      </w:tr>
      <w:tr w:rsidR="00B3698A" w:rsidRPr="00216CAC" w:rsidTr="000D7814">
        <w:tc>
          <w:tcPr>
            <w:tcW w:w="2035" w:type="dxa"/>
          </w:tcPr>
          <w:p w:rsidR="00B3698A" w:rsidRPr="00216CAC" w:rsidRDefault="00B3698A" w:rsidP="00216CAC">
            <w:pPr>
              <w:pStyle w:val="a7"/>
              <w:widowControl w:val="0"/>
              <w:tabs>
                <w:tab w:val="left" w:pos="0"/>
              </w:tabs>
              <w:spacing w:before="0" w:beforeAutospacing="0" w:after="0" w:afterAutospacing="0"/>
              <w:jc w:val="both"/>
              <w:rPr>
                <w:rFonts w:ascii="Times New Roman" w:hAnsi="Times New Roman"/>
              </w:rPr>
            </w:pPr>
            <w:r w:rsidRPr="00216CAC">
              <w:rPr>
                <w:rFonts w:ascii="Times New Roman" w:hAnsi="Times New Roman"/>
              </w:rPr>
              <w:lastRenderedPageBreak/>
              <w:t xml:space="preserve">Коммуникативные </w:t>
            </w:r>
          </w:p>
        </w:tc>
        <w:tc>
          <w:tcPr>
            <w:tcW w:w="0" w:type="auto"/>
          </w:tcPr>
          <w:p w:rsidR="00B3698A" w:rsidRPr="00216CAC" w:rsidRDefault="00B3698A" w:rsidP="00216CAC">
            <w:pPr>
              <w:pStyle w:val="a7"/>
              <w:widowControl w:val="0"/>
              <w:tabs>
                <w:tab w:val="left" w:pos="17"/>
              </w:tabs>
              <w:spacing w:before="0" w:beforeAutospacing="0" w:after="0" w:afterAutospacing="0"/>
              <w:ind w:left="17"/>
              <w:jc w:val="both"/>
              <w:rPr>
                <w:rFonts w:ascii="Times New Roman" w:hAnsi="Times New Roman"/>
              </w:rPr>
            </w:pPr>
            <w:r w:rsidRPr="00216CAC">
              <w:rPr>
                <w:rFonts w:ascii="Times New Roman" w:eastAsia="Calibri" w:hAnsi="Times New Roman"/>
              </w:rPr>
              <w:t>социальную 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tc>
      </w:tr>
    </w:tbl>
    <w:p w:rsidR="00216CAC" w:rsidRDefault="00216CAC" w:rsidP="000D7814">
      <w:pPr>
        <w:pStyle w:val="4d"/>
        <w:spacing w:after="0" w:line="240" w:lineRule="auto"/>
        <w:ind w:left="567"/>
        <w:jc w:val="both"/>
        <w:rPr>
          <w:rFonts w:ascii="Times New Roman" w:eastAsia="Calibri" w:hAnsi="Times New Roman" w:cs="Times New Roman"/>
          <w:b/>
          <w:sz w:val="24"/>
          <w:szCs w:val="24"/>
        </w:rPr>
      </w:pPr>
    </w:p>
    <w:p w:rsidR="00F03206" w:rsidRPr="003A40A5" w:rsidRDefault="00F03206" w:rsidP="000D7814">
      <w:pPr>
        <w:pStyle w:val="4d"/>
        <w:spacing w:after="0" w:line="240" w:lineRule="auto"/>
        <w:ind w:left="567"/>
        <w:jc w:val="both"/>
        <w:rPr>
          <w:rFonts w:ascii="Times New Roman" w:eastAsia="Calibri" w:hAnsi="Times New Roman" w:cs="Times New Roman"/>
          <w:b/>
          <w:sz w:val="24"/>
          <w:szCs w:val="24"/>
        </w:rPr>
      </w:pPr>
      <w:r w:rsidRPr="003A40A5">
        <w:rPr>
          <w:rFonts w:ascii="Times New Roman" w:eastAsia="Calibri" w:hAnsi="Times New Roman" w:cs="Times New Roman"/>
          <w:b/>
          <w:sz w:val="24"/>
          <w:szCs w:val="24"/>
        </w:rPr>
        <w:t>Развитие УУД в основной школе</w:t>
      </w:r>
    </w:p>
    <w:tbl>
      <w:tblPr>
        <w:tblW w:w="0" w:type="auto"/>
        <w:tblInd w:w="675" w:type="dxa"/>
        <w:tblLook w:val="0000" w:firstRow="0" w:lastRow="0" w:firstColumn="0" w:lastColumn="0" w:noHBand="0" w:noVBand="0"/>
      </w:tblPr>
      <w:tblGrid>
        <w:gridCol w:w="1418"/>
        <w:gridCol w:w="7761"/>
      </w:tblGrid>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both"/>
              <w:rPr>
                <w:rFonts w:ascii="Times New Roman" w:eastAsia="Calibri" w:hAnsi="Times New Roman" w:cs="Times New Roman"/>
                <w:b/>
                <w:sz w:val="24"/>
                <w:szCs w:val="24"/>
              </w:rPr>
            </w:pPr>
            <w:r w:rsidRPr="003A40A5">
              <w:rPr>
                <w:rFonts w:ascii="Times New Roman" w:eastAsia="Calibri" w:hAnsi="Times New Roman" w:cs="Times New Roman"/>
                <w:b/>
                <w:sz w:val="24"/>
                <w:szCs w:val="24"/>
              </w:rPr>
              <w:t>Класс</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0"/>
              <w:jc w:val="both"/>
              <w:rPr>
                <w:rFonts w:ascii="Times New Roman" w:hAnsi="Times New Roman" w:cs="Times New Roman"/>
                <w:sz w:val="24"/>
                <w:szCs w:val="24"/>
              </w:rPr>
            </w:pPr>
            <w:r w:rsidRPr="003A40A5">
              <w:rPr>
                <w:rFonts w:ascii="Times New Roman" w:eastAsia="Calibri" w:hAnsi="Times New Roman" w:cs="Times New Roman"/>
                <w:b/>
                <w:sz w:val="24"/>
                <w:szCs w:val="24"/>
              </w:rPr>
              <w:t>Учебно-управленческие умения. Регулятивные УУД</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eastAsia="Calibri" w:hAnsi="Times New Roman" w:cs="Times New Roman"/>
                <w:sz w:val="24"/>
                <w:szCs w:val="24"/>
              </w:rPr>
            </w:pPr>
            <w:r w:rsidRPr="003A40A5">
              <w:rPr>
                <w:rFonts w:ascii="Times New Roman" w:eastAsia="Calibri" w:hAnsi="Times New Roman" w:cs="Times New Roman"/>
                <w:b/>
                <w:sz w:val="24"/>
                <w:szCs w:val="24"/>
              </w:rPr>
              <w:t>5</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0"/>
              <w:jc w:val="both"/>
              <w:rPr>
                <w:rFonts w:ascii="Times New Roman" w:eastAsia="Calibri" w:hAnsi="Times New Roman" w:cs="Times New Roman"/>
                <w:sz w:val="24"/>
                <w:szCs w:val="24"/>
              </w:rPr>
            </w:pPr>
            <w:r w:rsidRPr="003A40A5">
              <w:rPr>
                <w:rFonts w:ascii="Times New Roman" w:eastAsia="Calibri" w:hAnsi="Times New Roman" w:cs="Times New Roman"/>
                <w:sz w:val="24"/>
                <w:szCs w:val="24"/>
              </w:rPr>
              <w:t xml:space="preserve">Определять наиболее четкую последовательность действий по выполнению учебной задачи </w:t>
            </w:r>
          </w:p>
          <w:p w:rsidR="00F03206" w:rsidRPr="003A40A5" w:rsidRDefault="00F03206" w:rsidP="00216CAC">
            <w:pPr>
              <w:pStyle w:val="4d"/>
              <w:spacing w:after="0" w:line="240" w:lineRule="auto"/>
              <w:ind w:left="0"/>
              <w:jc w:val="both"/>
              <w:rPr>
                <w:rFonts w:ascii="Times New Roman" w:hAnsi="Times New Roman" w:cs="Times New Roman"/>
                <w:sz w:val="24"/>
                <w:szCs w:val="24"/>
              </w:rPr>
            </w:pPr>
            <w:r w:rsidRPr="003A40A5">
              <w:rPr>
                <w:rFonts w:ascii="Times New Roman" w:eastAsia="Calibri" w:hAnsi="Times New Roman" w:cs="Times New Roman"/>
                <w:sz w:val="24"/>
                <w:szCs w:val="24"/>
              </w:rPr>
              <w:t>Определять  последовательность выполнения домашней работы</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eastAsia="Calibri" w:hAnsi="Times New Roman" w:cs="Times New Roman"/>
                <w:sz w:val="24"/>
                <w:szCs w:val="24"/>
              </w:rPr>
            </w:pPr>
            <w:r w:rsidRPr="003A40A5">
              <w:rPr>
                <w:rFonts w:ascii="Times New Roman" w:eastAsia="Calibri" w:hAnsi="Times New Roman" w:cs="Times New Roman"/>
                <w:b/>
                <w:sz w:val="24"/>
                <w:szCs w:val="24"/>
              </w:rPr>
              <w:t>6</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0"/>
              <w:jc w:val="both"/>
              <w:rPr>
                <w:rFonts w:ascii="Times New Roman" w:hAnsi="Times New Roman" w:cs="Times New Roman"/>
                <w:sz w:val="24"/>
                <w:szCs w:val="24"/>
              </w:rPr>
            </w:pPr>
            <w:r w:rsidRPr="003A40A5">
              <w:rPr>
                <w:rFonts w:ascii="Times New Roman" w:eastAsia="Calibri" w:hAnsi="Times New Roman" w:cs="Times New Roman"/>
                <w:sz w:val="24"/>
                <w:szCs w:val="24"/>
              </w:rPr>
              <w:t>Ставить общие и частные задачи образовательной деятельности</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eastAsia="Calibri" w:hAnsi="Times New Roman" w:cs="Times New Roman"/>
                <w:sz w:val="24"/>
                <w:szCs w:val="24"/>
              </w:rPr>
            </w:pPr>
            <w:r w:rsidRPr="003A40A5">
              <w:rPr>
                <w:rFonts w:ascii="Times New Roman" w:eastAsia="Calibri" w:hAnsi="Times New Roman" w:cs="Times New Roman"/>
                <w:b/>
                <w:sz w:val="24"/>
                <w:szCs w:val="24"/>
              </w:rPr>
              <w:t>7</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0"/>
              <w:jc w:val="both"/>
              <w:rPr>
                <w:rFonts w:ascii="Times New Roman" w:hAnsi="Times New Roman" w:cs="Times New Roman"/>
                <w:sz w:val="24"/>
                <w:szCs w:val="24"/>
              </w:rPr>
            </w:pPr>
            <w:r w:rsidRPr="003A40A5">
              <w:rPr>
                <w:rFonts w:ascii="Times New Roman" w:eastAsia="Calibri" w:hAnsi="Times New Roman" w:cs="Times New Roman"/>
                <w:sz w:val="24"/>
                <w:szCs w:val="24"/>
              </w:rPr>
              <w:t>Адаптировать основные этапы учебного труда под индивидуальные особенности</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eastAsia="Calibri" w:hAnsi="Times New Roman" w:cs="Times New Roman"/>
                <w:sz w:val="24"/>
                <w:szCs w:val="24"/>
              </w:rPr>
            </w:pPr>
            <w:r w:rsidRPr="003A40A5">
              <w:rPr>
                <w:rFonts w:ascii="Times New Roman" w:eastAsia="Calibri" w:hAnsi="Times New Roman" w:cs="Times New Roman"/>
                <w:b/>
                <w:sz w:val="24"/>
                <w:szCs w:val="24"/>
              </w:rPr>
              <w:t>8</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0"/>
              <w:jc w:val="both"/>
              <w:rPr>
                <w:rFonts w:ascii="Times New Roman" w:eastAsia="Calibri" w:hAnsi="Times New Roman" w:cs="Times New Roman"/>
                <w:sz w:val="24"/>
                <w:szCs w:val="24"/>
              </w:rPr>
            </w:pPr>
            <w:r w:rsidRPr="003A40A5">
              <w:rPr>
                <w:rFonts w:ascii="Times New Roman" w:eastAsia="Calibri" w:hAnsi="Times New Roman" w:cs="Times New Roman"/>
                <w:sz w:val="24"/>
                <w:szCs w:val="24"/>
              </w:rPr>
              <w:t>Владеть различными видами самоконтроля с учетом специфики предмета</w:t>
            </w:r>
          </w:p>
          <w:p w:rsidR="00F03206" w:rsidRPr="003A40A5" w:rsidRDefault="00F03206" w:rsidP="00216CAC">
            <w:pPr>
              <w:pStyle w:val="4d"/>
              <w:spacing w:after="0" w:line="240" w:lineRule="auto"/>
              <w:ind w:left="0"/>
              <w:jc w:val="both"/>
              <w:rPr>
                <w:rFonts w:ascii="Times New Roman" w:hAnsi="Times New Roman" w:cs="Times New Roman"/>
                <w:sz w:val="24"/>
                <w:szCs w:val="24"/>
              </w:rPr>
            </w:pPr>
            <w:r w:rsidRPr="003A40A5">
              <w:rPr>
                <w:rFonts w:ascii="Times New Roman" w:eastAsia="Calibri" w:hAnsi="Times New Roman" w:cs="Times New Roman"/>
                <w:sz w:val="24"/>
                <w:szCs w:val="24"/>
              </w:rPr>
              <w:t>Самостоятельно оценивать учебную деятельность посредством сопоставления с деятельностью других учеников, деятельностью в прошлом, с существующими нормами.</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eastAsia="Calibri" w:hAnsi="Times New Roman" w:cs="Times New Roman"/>
                <w:sz w:val="24"/>
                <w:szCs w:val="24"/>
              </w:rPr>
            </w:pPr>
            <w:r w:rsidRPr="003A40A5">
              <w:rPr>
                <w:rFonts w:ascii="Times New Roman" w:eastAsia="Calibri" w:hAnsi="Times New Roman" w:cs="Times New Roman"/>
                <w:b/>
                <w:sz w:val="24"/>
                <w:szCs w:val="24"/>
              </w:rPr>
              <w:t>9</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0"/>
              <w:jc w:val="both"/>
              <w:rPr>
                <w:rFonts w:ascii="Times New Roman" w:eastAsia="Calibri" w:hAnsi="Times New Roman" w:cs="Times New Roman"/>
                <w:sz w:val="24"/>
                <w:szCs w:val="24"/>
              </w:rPr>
            </w:pPr>
            <w:r w:rsidRPr="003A40A5">
              <w:rPr>
                <w:rFonts w:ascii="Times New Roman" w:eastAsia="Calibri" w:hAnsi="Times New Roman" w:cs="Times New Roman"/>
                <w:sz w:val="24"/>
                <w:szCs w:val="24"/>
              </w:rPr>
              <w:t>Самостоятельно оценивать деятельность учеников посредством сравнения с существующими нормами оценки</w:t>
            </w:r>
          </w:p>
          <w:p w:rsidR="00F03206" w:rsidRPr="003A40A5" w:rsidRDefault="00F03206" w:rsidP="00216CAC">
            <w:pPr>
              <w:pStyle w:val="4d"/>
              <w:spacing w:after="0" w:line="240" w:lineRule="auto"/>
              <w:ind w:left="0"/>
              <w:jc w:val="both"/>
              <w:rPr>
                <w:rFonts w:ascii="Times New Roman" w:hAnsi="Times New Roman" w:cs="Times New Roman"/>
                <w:sz w:val="24"/>
                <w:szCs w:val="24"/>
              </w:rPr>
            </w:pPr>
            <w:r w:rsidRPr="003A40A5">
              <w:rPr>
                <w:rFonts w:ascii="Times New Roman" w:eastAsia="Calibri" w:hAnsi="Times New Roman" w:cs="Times New Roman"/>
                <w:sz w:val="24"/>
                <w:szCs w:val="24"/>
              </w:rPr>
              <w:t>Вносить необходимые коррективы в содержание, объем учебной задачи, последовательность и время ее выполнения</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both"/>
              <w:rPr>
                <w:rFonts w:ascii="Times New Roman" w:eastAsia="Calibri" w:hAnsi="Times New Roman" w:cs="Times New Roman"/>
                <w:b/>
                <w:sz w:val="24"/>
                <w:szCs w:val="24"/>
              </w:rPr>
            </w:pPr>
            <w:r w:rsidRPr="003A40A5">
              <w:rPr>
                <w:rFonts w:ascii="Times New Roman" w:eastAsia="Calibri" w:hAnsi="Times New Roman" w:cs="Times New Roman"/>
                <w:b/>
                <w:sz w:val="24"/>
                <w:szCs w:val="24"/>
              </w:rPr>
              <w:t>Класс</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0"/>
              <w:jc w:val="both"/>
              <w:rPr>
                <w:rFonts w:ascii="Times New Roman" w:hAnsi="Times New Roman" w:cs="Times New Roman"/>
                <w:sz w:val="24"/>
                <w:szCs w:val="24"/>
              </w:rPr>
            </w:pPr>
            <w:r w:rsidRPr="003A40A5">
              <w:rPr>
                <w:rFonts w:ascii="Times New Roman" w:eastAsia="Calibri" w:hAnsi="Times New Roman" w:cs="Times New Roman"/>
                <w:b/>
                <w:sz w:val="24"/>
                <w:szCs w:val="24"/>
              </w:rPr>
              <w:t>Учебно-информационные умения. Познавательные УУД</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eastAsia="Calibri" w:hAnsi="Times New Roman" w:cs="Times New Roman"/>
                <w:sz w:val="24"/>
                <w:szCs w:val="24"/>
              </w:rPr>
            </w:pPr>
            <w:r w:rsidRPr="003A40A5">
              <w:rPr>
                <w:rFonts w:ascii="Times New Roman" w:eastAsia="Calibri" w:hAnsi="Times New Roman" w:cs="Times New Roman"/>
                <w:b/>
                <w:sz w:val="24"/>
                <w:szCs w:val="24"/>
              </w:rPr>
              <w:t>5</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tabs>
                <w:tab w:val="left" w:pos="1210"/>
              </w:tabs>
              <w:spacing w:after="0" w:line="240" w:lineRule="auto"/>
              <w:jc w:val="both"/>
              <w:rPr>
                <w:rFonts w:ascii="Times New Roman" w:hAnsi="Times New Roman"/>
                <w:sz w:val="24"/>
                <w:szCs w:val="24"/>
              </w:rPr>
            </w:pPr>
            <w:r w:rsidRPr="003A40A5">
              <w:rPr>
                <w:rFonts w:ascii="Times New Roman" w:hAnsi="Times New Roman"/>
                <w:sz w:val="24"/>
                <w:szCs w:val="24"/>
              </w:rPr>
              <w:t>Читать б</w:t>
            </w:r>
            <w:r w:rsidRPr="003A40A5">
              <w:rPr>
                <w:rFonts w:ascii="Times New Roman" w:eastAsia="Times New Roman" w:hAnsi="Times New Roman"/>
                <w:sz w:val="24"/>
                <w:szCs w:val="24"/>
              </w:rPr>
              <w:t>егло, сознательно, правильно, с со</w:t>
            </w:r>
            <w:r w:rsidRPr="003A40A5">
              <w:rPr>
                <w:rFonts w:ascii="Times New Roman" w:eastAsia="Times New Roman" w:hAnsi="Times New Roman"/>
                <w:sz w:val="24"/>
                <w:szCs w:val="24"/>
              </w:rPr>
              <w:softHyphen/>
              <w:t xml:space="preserve">блюдением необходимой </w:t>
            </w:r>
            <w:r w:rsidRPr="003A40A5">
              <w:rPr>
                <w:rFonts w:ascii="Times New Roman" w:eastAsia="Times New Roman" w:hAnsi="Times New Roman"/>
                <w:sz w:val="24"/>
                <w:szCs w:val="24"/>
              </w:rPr>
              <w:lastRenderedPageBreak/>
              <w:t>меры выразительности читать художественные, научно-популярные, пуб</w:t>
            </w:r>
            <w:r w:rsidRPr="003A40A5">
              <w:rPr>
                <w:rFonts w:ascii="Times New Roman" w:eastAsia="Times New Roman" w:hAnsi="Times New Roman"/>
                <w:sz w:val="24"/>
                <w:szCs w:val="24"/>
              </w:rPr>
              <w:softHyphen/>
              <w:t>лицистические и официально-деловые тексты.</w:t>
            </w:r>
          </w:p>
          <w:p w:rsidR="00F03206" w:rsidRPr="003A40A5" w:rsidRDefault="00F03206" w:rsidP="00216CAC">
            <w:pPr>
              <w:tabs>
                <w:tab w:val="left" w:pos="1230"/>
              </w:tabs>
              <w:spacing w:after="0" w:line="240" w:lineRule="auto"/>
              <w:jc w:val="both"/>
              <w:rPr>
                <w:rFonts w:ascii="Times New Roman" w:eastAsia="Times New Roman" w:hAnsi="Times New Roman"/>
                <w:sz w:val="24"/>
                <w:szCs w:val="24"/>
              </w:rPr>
            </w:pPr>
            <w:r w:rsidRPr="003A40A5">
              <w:rPr>
                <w:rFonts w:ascii="Times New Roman" w:hAnsi="Times New Roman"/>
                <w:sz w:val="24"/>
                <w:szCs w:val="24"/>
              </w:rPr>
              <w:t xml:space="preserve"> Использовать в соответствии с учебной задачей следующие</w:t>
            </w:r>
            <w:r w:rsidRPr="003A40A5">
              <w:rPr>
                <w:rFonts w:ascii="Times New Roman" w:hAnsi="Times New Roman"/>
                <w:i/>
                <w:iCs/>
                <w:sz w:val="24"/>
                <w:szCs w:val="24"/>
              </w:rPr>
              <w:t xml:space="preserve"> виды чтения: </w:t>
            </w:r>
            <w:r w:rsidRPr="003A40A5">
              <w:rPr>
                <w:rFonts w:ascii="Times New Roman" w:hAnsi="Times New Roman"/>
                <w:sz w:val="24"/>
                <w:szCs w:val="24"/>
              </w:rPr>
              <w:t>сплошное, выборочное,</w:t>
            </w:r>
            <w:r w:rsidRPr="003A40A5">
              <w:rPr>
                <w:rFonts w:ascii="Times New Roman" w:hAnsi="Times New Roman"/>
                <w:i/>
                <w:iCs/>
                <w:sz w:val="24"/>
                <w:szCs w:val="24"/>
              </w:rPr>
              <w:t xml:space="preserve"> беглое, сканирование; аналитическое,</w:t>
            </w:r>
            <w:r w:rsidRPr="003A40A5">
              <w:rPr>
                <w:rFonts w:ascii="Times New Roman" w:hAnsi="Times New Roman"/>
                <w:sz w:val="24"/>
                <w:szCs w:val="24"/>
              </w:rPr>
              <w:t xml:space="preserve"> комментированное; по ролям; </w:t>
            </w:r>
            <w:r w:rsidRPr="003A40A5">
              <w:rPr>
                <w:rFonts w:ascii="Times New Roman" w:hAnsi="Times New Roman"/>
                <w:i/>
                <w:iCs/>
                <w:sz w:val="24"/>
                <w:szCs w:val="24"/>
              </w:rPr>
              <w:t>предварительное, повторное</w:t>
            </w:r>
          </w:p>
          <w:p w:rsidR="00F03206" w:rsidRPr="003A40A5" w:rsidRDefault="00F03206" w:rsidP="00216CAC">
            <w:pPr>
              <w:tabs>
                <w:tab w:val="left" w:pos="1137"/>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Работать с основными компонентами текста учебника: оглавлением; учебным текстом; вопросами и заданиями; словарём; приложения</w:t>
            </w:r>
            <w:r w:rsidRPr="003A40A5">
              <w:rPr>
                <w:rFonts w:ascii="Times New Roman" w:eastAsia="Times New Roman" w:hAnsi="Times New Roman"/>
                <w:sz w:val="24"/>
                <w:szCs w:val="24"/>
              </w:rPr>
              <w:softHyphen/>
              <w:t>ми и образцами; иллюстрациями, схемами, таблицами и сносками.</w:t>
            </w:r>
          </w:p>
          <w:p w:rsidR="00F03206" w:rsidRPr="003A40A5" w:rsidRDefault="00F03206" w:rsidP="00216CAC">
            <w:pPr>
              <w:tabs>
                <w:tab w:val="left" w:pos="1215"/>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Создавать письменные</w:t>
            </w:r>
            <w:r w:rsidRPr="003A40A5">
              <w:rPr>
                <w:rFonts w:ascii="Times New Roman" w:eastAsia="Times New Roman" w:hAnsi="Times New Roman"/>
                <w:i/>
                <w:iCs/>
                <w:sz w:val="24"/>
                <w:szCs w:val="24"/>
              </w:rPr>
              <w:t xml:space="preserve"> тексты различных типов.</w:t>
            </w:r>
            <w:r w:rsidRPr="003A40A5">
              <w:rPr>
                <w:rFonts w:ascii="Times New Roman" w:eastAsia="Times New Roman" w:hAnsi="Times New Roman"/>
                <w:sz w:val="24"/>
                <w:szCs w:val="24"/>
              </w:rPr>
              <w:t xml:space="preserve"> Составлять</w:t>
            </w:r>
            <w:r w:rsidRPr="003A40A5">
              <w:rPr>
                <w:rFonts w:ascii="Times New Roman" w:eastAsia="Times New Roman" w:hAnsi="Times New Roman"/>
                <w:i/>
                <w:iCs/>
                <w:sz w:val="24"/>
                <w:szCs w:val="24"/>
              </w:rPr>
              <w:t xml:space="preserve"> простой пла</w:t>
            </w:r>
            <w:r w:rsidRPr="003A40A5">
              <w:rPr>
                <w:rFonts w:ascii="Times New Roman" w:eastAsia="Times New Roman" w:hAnsi="Times New Roman"/>
                <w:sz w:val="24"/>
                <w:szCs w:val="24"/>
              </w:rPr>
              <w:t>н текста</w:t>
            </w:r>
          </w:p>
          <w:p w:rsidR="00F03206" w:rsidRPr="003A40A5" w:rsidRDefault="00F03206" w:rsidP="00216CAC">
            <w:pPr>
              <w:tabs>
                <w:tab w:val="left" w:pos="1244"/>
              </w:tabs>
              <w:spacing w:after="0" w:line="240" w:lineRule="auto"/>
              <w:jc w:val="both"/>
              <w:rPr>
                <w:rFonts w:ascii="Times New Roman" w:hAnsi="Times New Roman"/>
                <w:sz w:val="24"/>
                <w:szCs w:val="24"/>
              </w:rPr>
            </w:pPr>
            <w:r w:rsidRPr="003A40A5">
              <w:rPr>
                <w:rFonts w:ascii="Times New Roman" w:eastAsia="Times New Roman" w:hAnsi="Times New Roman"/>
                <w:sz w:val="24"/>
                <w:szCs w:val="24"/>
              </w:rPr>
              <w:t>Составлять на основании данного текста</w:t>
            </w:r>
            <w:r w:rsidRPr="003A40A5">
              <w:rPr>
                <w:rFonts w:ascii="Times New Roman" w:eastAsia="Times New Roman" w:hAnsi="Times New Roman"/>
                <w:i/>
                <w:iCs/>
                <w:sz w:val="24"/>
                <w:szCs w:val="24"/>
              </w:rPr>
              <w:t xml:space="preserve"> таблицы, схемы, график.</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eastAsia="Times New Roman" w:hAnsi="Times New Roman" w:cs="Times New Roman"/>
                <w:sz w:val="24"/>
                <w:szCs w:val="24"/>
              </w:rPr>
            </w:pPr>
            <w:r w:rsidRPr="003A40A5">
              <w:rPr>
                <w:rFonts w:ascii="Times New Roman" w:eastAsia="Calibri" w:hAnsi="Times New Roman" w:cs="Times New Roman"/>
                <w:b/>
                <w:sz w:val="24"/>
                <w:szCs w:val="24"/>
              </w:rPr>
              <w:lastRenderedPageBreak/>
              <w:t>6</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tabs>
                <w:tab w:val="left" w:pos="1036"/>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Самостоятельно подготовиться к</w:t>
            </w:r>
            <w:r w:rsidRPr="003A40A5">
              <w:rPr>
                <w:rFonts w:ascii="Times New Roman" w:eastAsia="Times New Roman" w:hAnsi="Times New Roman"/>
                <w:i/>
                <w:iCs/>
                <w:sz w:val="24"/>
                <w:szCs w:val="24"/>
              </w:rPr>
              <w:t xml:space="preserve"> выразиательному чтению</w:t>
            </w:r>
            <w:r w:rsidRPr="003A40A5">
              <w:rPr>
                <w:rFonts w:ascii="Times New Roman" w:eastAsia="Times New Roman" w:hAnsi="Times New Roman"/>
                <w:sz w:val="24"/>
                <w:szCs w:val="24"/>
              </w:rPr>
              <w:t xml:space="preserve"> проанализированного на  занятии художественного, публицистического, научно-популярного текста.</w:t>
            </w:r>
          </w:p>
          <w:p w:rsidR="00F03206" w:rsidRPr="003A40A5" w:rsidRDefault="00F03206" w:rsidP="00216CAC">
            <w:pPr>
              <w:tabs>
                <w:tab w:val="left" w:pos="1166"/>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Пользоваться библиографической карточкой. Уметь библиографически описать книги одного-двух авторов.</w:t>
            </w:r>
          </w:p>
          <w:p w:rsidR="00F03206" w:rsidRPr="003A40A5" w:rsidRDefault="00F03206" w:rsidP="00216CAC">
            <w:pPr>
              <w:tabs>
                <w:tab w:val="left" w:pos="1306"/>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Различать научные, официально-деловые, публицистические и художественные письменные тексты.</w:t>
            </w:r>
          </w:p>
          <w:p w:rsidR="00F03206" w:rsidRPr="003A40A5" w:rsidRDefault="00F03206" w:rsidP="00216CAC">
            <w:pPr>
              <w:tabs>
                <w:tab w:val="left" w:pos="1239"/>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Подбирать и группировать матери</w:t>
            </w:r>
            <w:r w:rsidRPr="003A40A5">
              <w:rPr>
                <w:rFonts w:ascii="Times New Roman" w:eastAsia="Times New Roman" w:hAnsi="Times New Roman"/>
                <w:sz w:val="24"/>
                <w:szCs w:val="24"/>
              </w:rPr>
              <w:softHyphen/>
              <w:t>ал по определённой теме из научных, официаль</w:t>
            </w:r>
            <w:r w:rsidRPr="003A40A5">
              <w:rPr>
                <w:rFonts w:ascii="Times New Roman" w:eastAsia="Times New Roman" w:hAnsi="Times New Roman"/>
                <w:sz w:val="24"/>
                <w:szCs w:val="24"/>
              </w:rPr>
              <w:softHyphen/>
              <w:t>но-деловых, публицистических и художествен</w:t>
            </w:r>
            <w:r w:rsidRPr="003A40A5">
              <w:rPr>
                <w:rFonts w:ascii="Times New Roman" w:eastAsia="Times New Roman" w:hAnsi="Times New Roman"/>
                <w:sz w:val="24"/>
                <w:szCs w:val="24"/>
              </w:rPr>
              <w:softHyphen/>
              <w:t>ных текстов.</w:t>
            </w:r>
          </w:p>
          <w:p w:rsidR="00F03206" w:rsidRPr="003A40A5" w:rsidRDefault="00F03206" w:rsidP="00216CAC">
            <w:pPr>
              <w:tabs>
                <w:tab w:val="left" w:pos="1215"/>
              </w:tabs>
              <w:spacing w:after="0" w:line="240" w:lineRule="auto"/>
              <w:rPr>
                <w:rFonts w:ascii="Times New Roman" w:eastAsia="Times New Roman" w:hAnsi="Times New Roman"/>
                <w:sz w:val="24"/>
                <w:szCs w:val="24"/>
              </w:rPr>
            </w:pPr>
            <w:r w:rsidRPr="003A40A5">
              <w:rPr>
                <w:rFonts w:ascii="Times New Roman" w:eastAsia="Times New Roman" w:hAnsi="Times New Roman"/>
                <w:sz w:val="24"/>
                <w:szCs w:val="24"/>
              </w:rPr>
              <w:t>Составлять</w:t>
            </w:r>
            <w:r w:rsidRPr="003A40A5">
              <w:rPr>
                <w:rFonts w:ascii="Times New Roman" w:eastAsia="Times New Roman" w:hAnsi="Times New Roman"/>
                <w:i/>
                <w:iCs/>
                <w:sz w:val="24"/>
                <w:szCs w:val="24"/>
              </w:rPr>
              <w:t xml:space="preserve"> простой план</w:t>
            </w:r>
            <w:r w:rsidRPr="003A40A5">
              <w:rPr>
                <w:rFonts w:ascii="Times New Roman" w:eastAsia="Times New Roman" w:hAnsi="Times New Roman"/>
                <w:sz w:val="24"/>
                <w:szCs w:val="24"/>
              </w:rPr>
              <w:t xml:space="preserve"> письмен</w:t>
            </w:r>
            <w:r w:rsidRPr="003A40A5">
              <w:rPr>
                <w:rFonts w:ascii="Times New Roman" w:eastAsia="Times New Roman" w:hAnsi="Times New Roman"/>
                <w:sz w:val="24"/>
                <w:szCs w:val="24"/>
              </w:rPr>
              <w:softHyphen/>
              <w:t>ного текста. Составлять</w:t>
            </w:r>
            <w:r w:rsidRPr="003A40A5">
              <w:rPr>
                <w:rFonts w:ascii="Times New Roman" w:eastAsia="Times New Roman" w:hAnsi="Times New Roman"/>
                <w:i/>
                <w:iCs/>
                <w:sz w:val="24"/>
                <w:szCs w:val="24"/>
              </w:rPr>
              <w:t xml:space="preserve"> сложный пла</w:t>
            </w:r>
            <w:r w:rsidRPr="003A40A5">
              <w:rPr>
                <w:rFonts w:ascii="Times New Roman" w:eastAsia="Times New Roman" w:hAnsi="Times New Roman"/>
                <w:sz w:val="24"/>
                <w:szCs w:val="24"/>
              </w:rPr>
              <w:t>н текста</w:t>
            </w:r>
          </w:p>
          <w:p w:rsidR="00F03206" w:rsidRPr="003A40A5" w:rsidRDefault="00F03206" w:rsidP="00216CAC">
            <w:pPr>
              <w:tabs>
                <w:tab w:val="left" w:pos="1230"/>
              </w:tabs>
              <w:spacing w:after="0" w:line="240" w:lineRule="auto"/>
              <w:rPr>
                <w:rFonts w:ascii="Times New Roman" w:hAnsi="Times New Roman"/>
                <w:sz w:val="24"/>
                <w:szCs w:val="24"/>
              </w:rPr>
            </w:pPr>
            <w:r w:rsidRPr="003A40A5">
              <w:rPr>
                <w:rFonts w:ascii="Times New Roman" w:eastAsia="Times New Roman" w:hAnsi="Times New Roman"/>
                <w:sz w:val="24"/>
                <w:szCs w:val="24"/>
              </w:rPr>
              <w:t>Составлять на основании данного текста</w:t>
            </w:r>
            <w:r w:rsidRPr="003A40A5">
              <w:rPr>
                <w:rFonts w:ascii="Times New Roman" w:eastAsia="Times New Roman" w:hAnsi="Times New Roman"/>
                <w:i/>
                <w:iCs/>
                <w:sz w:val="24"/>
                <w:szCs w:val="24"/>
              </w:rPr>
              <w:t xml:space="preserve"> таблицы, схемы, график.</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eastAsia="Times New Roman" w:hAnsi="Times New Roman" w:cs="Times New Roman"/>
                <w:sz w:val="24"/>
                <w:szCs w:val="24"/>
              </w:rPr>
            </w:pPr>
            <w:r w:rsidRPr="003A40A5">
              <w:rPr>
                <w:rFonts w:ascii="Times New Roman" w:eastAsia="Calibri" w:hAnsi="Times New Roman" w:cs="Times New Roman"/>
                <w:b/>
                <w:sz w:val="24"/>
                <w:szCs w:val="24"/>
              </w:rPr>
              <w:t>7</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tabs>
                <w:tab w:val="left" w:pos="1194"/>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Определять примерное содержание незнакомой книги по титульному листу, оглавле</w:t>
            </w:r>
            <w:r w:rsidRPr="003A40A5">
              <w:rPr>
                <w:rFonts w:ascii="Times New Roman" w:eastAsia="Times New Roman" w:hAnsi="Times New Roman"/>
                <w:sz w:val="24"/>
                <w:szCs w:val="24"/>
              </w:rPr>
              <w:softHyphen/>
              <w:t>нию, предисловию, послесловию, иллюстраци</w:t>
            </w:r>
            <w:r w:rsidRPr="003A40A5">
              <w:rPr>
                <w:rFonts w:ascii="Times New Roman" w:eastAsia="Times New Roman" w:hAnsi="Times New Roman"/>
                <w:sz w:val="24"/>
                <w:szCs w:val="24"/>
              </w:rPr>
              <w:softHyphen/>
              <w:t>ям, аннотации.</w:t>
            </w:r>
          </w:p>
          <w:p w:rsidR="00F03206" w:rsidRPr="003A40A5" w:rsidRDefault="00F03206" w:rsidP="00216CAC">
            <w:pPr>
              <w:tabs>
                <w:tab w:val="left" w:pos="873"/>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Определять</w:t>
            </w:r>
            <w:r w:rsidRPr="003A40A5">
              <w:rPr>
                <w:rFonts w:ascii="Times New Roman" w:eastAsia="Times New Roman" w:hAnsi="Times New Roman"/>
                <w:i/>
                <w:iCs/>
                <w:sz w:val="24"/>
                <w:szCs w:val="24"/>
              </w:rPr>
              <w:t xml:space="preserve"> объект анализа и синтеза </w:t>
            </w:r>
            <w:r w:rsidRPr="003A40A5">
              <w:rPr>
                <w:rFonts w:ascii="Times New Roman" w:eastAsia="Times New Roman" w:hAnsi="Times New Roman"/>
                <w:sz w:val="24"/>
                <w:szCs w:val="24"/>
              </w:rPr>
              <w:t>отграничивать вещь или процесс от других явлений или процессов.</w:t>
            </w:r>
          </w:p>
          <w:p w:rsidR="00F03206" w:rsidRPr="003A40A5" w:rsidRDefault="00F03206" w:rsidP="00216CAC">
            <w:pPr>
              <w:tabs>
                <w:tab w:val="left" w:pos="935"/>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Определять</w:t>
            </w:r>
            <w:r w:rsidRPr="003A40A5">
              <w:rPr>
                <w:rFonts w:ascii="Times New Roman" w:eastAsia="Times New Roman" w:hAnsi="Times New Roman"/>
                <w:i/>
                <w:iCs/>
                <w:sz w:val="24"/>
                <w:szCs w:val="24"/>
              </w:rPr>
              <w:t xml:space="preserve"> аспект анализа и синтеза, </w:t>
            </w:r>
            <w:r w:rsidRPr="003A40A5">
              <w:rPr>
                <w:rFonts w:ascii="Times New Roman" w:eastAsia="Times New Roman" w:hAnsi="Times New Roman"/>
                <w:sz w:val="24"/>
                <w:szCs w:val="24"/>
              </w:rPr>
              <w:t>устанавливать точку зрения, с которой будут определяться существенные признаки изучаемого объекта.</w:t>
            </w:r>
          </w:p>
          <w:p w:rsidR="00F03206" w:rsidRPr="003A40A5" w:rsidRDefault="00F03206" w:rsidP="00216CAC">
            <w:pPr>
              <w:spacing w:after="0" w:line="240" w:lineRule="auto"/>
              <w:rPr>
                <w:rFonts w:ascii="Times New Roman" w:eastAsia="Times New Roman" w:hAnsi="Times New Roman"/>
                <w:sz w:val="24"/>
                <w:szCs w:val="24"/>
              </w:rPr>
            </w:pPr>
            <w:r w:rsidRPr="003A40A5">
              <w:rPr>
                <w:rFonts w:ascii="Times New Roman" w:eastAsia="Times New Roman" w:hAnsi="Times New Roman"/>
                <w:sz w:val="24"/>
                <w:szCs w:val="24"/>
              </w:rPr>
              <w:t>Определять</w:t>
            </w:r>
            <w:r w:rsidRPr="003A40A5">
              <w:rPr>
                <w:rFonts w:ascii="Times New Roman" w:eastAsia="Times New Roman" w:hAnsi="Times New Roman"/>
                <w:i/>
                <w:iCs/>
                <w:sz w:val="24"/>
                <w:szCs w:val="24"/>
              </w:rPr>
              <w:t xml:space="preserve"> компоненты объекта.</w:t>
            </w:r>
            <w:r w:rsidRPr="003A40A5">
              <w:rPr>
                <w:rFonts w:ascii="Times New Roman" w:eastAsia="Times New Roman" w:hAnsi="Times New Roman"/>
                <w:sz w:val="24"/>
                <w:szCs w:val="24"/>
              </w:rPr>
              <w:t xml:space="preserve"> Определять</w:t>
            </w:r>
            <w:r w:rsidRPr="003A40A5">
              <w:rPr>
                <w:rFonts w:ascii="Times New Roman" w:eastAsia="Times New Roman" w:hAnsi="Times New Roman"/>
                <w:i/>
                <w:iCs/>
                <w:sz w:val="24"/>
                <w:szCs w:val="24"/>
              </w:rPr>
              <w:t xml:space="preserve"> пространственные отношения компонентов объекта.</w:t>
            </w:r>
            <w:r w:rsidRPr="003A40A5">
              <w:rPr>
                <w:rFonts w:ascii="Times New Roman" w:eastAsia="Times New Roman" w:hAnsi="Times New Roman"/>
                <w:sz w:val="24"/>
                <w:szCs w:val="24"/>
              </w:rPr>
              <w:t xml:space="preserve"> </w:t>
            </w:r>
          </w:p>
          <w:p w:rsidR="00F03206" w:rsidRPr="003A40A5" w:rsidRDefault="00F03206" w:rsidP="00216CAC">
            <w:pPr>
              <w:pStyle w:val="4d"/>
              <w:spacing w:after="0" w:line="240" w:lineRule="auto"/>
              <w:ind w:left="0"/>
              <w:jc w:val="both"/>
              <w:rPr>
                <w:rFonts w:ascii="Times New Roman" w:eastAsia="Times New Roman" w:hAnsi="Times New Roman" w:cs="Times New Roman"/>
                <w:sz w:val="24"/>
                <w:szCs w:val="24"/>
              </w:rPr>
            </w:pPr>
            <w:r w:rsidRPr="003A40A5">
              <w:rPr>
                <w:rFonts w:ascii="Times New Roman" w:eastAsia="Times New Roman" w:hAnsi="Times New Roman" w:cs="Times New Roman"/>
                <w:sz w:val="24"/>
                <w:szCs w:val="24"/>
              </w:rPr>
              <w:t>Выполнять</w:t>
            </w:r>
            <w:r w:rsidRPr="003A40A5">
              <w:rPr>
                <w:rFonts w:ascii="Times New Roman" w:eastAsia="Times New Roman" w:hAnsi="Times New Roman" w:cs="Times New Roman"/>
                <w:bCs/>
                <w:i/>
                <w:iCs/>
                <w:sz w:val="24"/>
                <w:szCs w:val="24"/>
              </w:rPr>
              <w:t xml:space="preserve"> неполное однолинейное сравнение,</w:t>
            </w:r>
            <w:r w:rsidRPr="003A40A5">
              <w:rPr>
                <w:rFonts w:ascii="Times New Roman" w:eastAsia="Times New Roman" w:hAnsi="Times New Roman" w:cs="Times New Roman"/>
                <w:sz w:val="24"/>
                <w:szCs w:val="24"/>
              </w:rPr>
              <w:t xml:space="preserve"> т.е. устанавливать либо только</w:t>
            </w:r>
            <w:r w:rsidRPr="003A40A5">
              <w:rPr>
                <w:rFonts w:ascii="Times New Roman" w:eastAsia="Times New Roman" w:hAnsi="Times New Roman" w:cs="Times New Roman"/>
                <w:bCs/>
                <w:i/>
                <w:iCs/>
                <w:sz w:val="24"/>
                <w:szCs w:val="24"/>
              </w:rPr>
              <w:t xml:space="preserve"> сход</w:t>
            </w:r>
            <w:r w:rsidRPr="003A40A5">
              <w:rPr>
                <w:rFonts w:ascii="Times New Roman" w:eastAsia="Times New Roman" w:hAnsi="Times New Roman" w:cs="Times New Roman"/>
                <w:bCs/>
                <w:i/>
                <w:iCs/>
                <w:sz w:val="24"/>
                <w:szCs w:val="24"/>
              </w:rPr>
              <w:softHyphen/>
              <w:t>ство,</w:t>
            </w:r>
            <w:r w:rsidRPr="003A40A5">
              <w:rPr>
                <w:rFonts w:ascii="Times New Roman" w:eastAsia="Times New Roman" w:hAnsi="Times New Roman" w:cs="Times New Roman"/>
                <w:sz w:val="24"/>
                <w:szCs w:val="24"/>
              </w:rPr>
              <w:t xml:space="preserve"> либо</w:t>
            </w:r>
            <w:r w:rsidRPr="003A40A5">
              <w:rPr>
                <w:rFonts w:ascii="Times New Roman" w:eastAsia="Times New Roman" w:hAnsi="Times New Roman" w:cs="Times New Roman"/>
                <w:bCs/>
                <w:i/>
                <w:iCs/>
                <w:sz w:val="24"/>
                <w:szCs w:val="24"/>
              </w:rPr>
              <w:t xml:space="preserve"> только различие</w:t>
            </w:r>
            <w:r w:rsidRPr="003A40A5">
              <w:rPr>
                <w:rFonts w:ascii="Times New Roman" w:eastAsia="Times New Roman" w:hAnsi="Times New Roman" w:cs="Times New Roman"/>
                <w:sz w:val="24"/>
                <w:szCs w:val="24"/>
              </w:rPr>
              <w:t xml:space="preserve"> по одному аспекту</w:t>
            </w:r>
          </w:p>
          <w:p w:rsidR="00F03206" w:rsidRPr="003A40A5" w:rsidRDefault="00F03206" w:rsidP="00216CAC">
            <w:pPr>
              <w:pStyle w:val="4d"/>
              <w:spacing w:after="0" w:line="240" w:lineRule="auto"/>
              <w:ind w:left="0"/>
              <w:jc w:val="both"/>
              <w:rPr>
                <w:rFonts w:ascii="Times New Roman" w:eastAsia="Times New Roman" w:hAnsi="Times New Roman" w:cs="Times New Roman"/>
                <w:sz w:val="24"/>
                <w:szCs w:val="24"/>
              </w:rPr>
            </w:pPr>
            <w:r w:rsidRPr="003A40A5">
              <w:rPr>
                <w:rFonts w:ascii="Times New Roman" w:eastAsia="Times New Roman" w:hAnsi="Times New Roman" w:cs="Times New Roman"/>
                <w:sz w:val="24"/>
                <w:szCs w:val="24"/>
              </w:rPr>
              <w:t>Выполнять</w:t>
            </w:r>
            <w:r w:rsidRPr="003A40A5">
              <w:rPr>
                <w:rFonts w:ascii="Times New Roman" w:eastAsia="Times New Roman" w:hAnsi="Times New Roman" w:cs="Times New Roman"/>
                <w:bCs/>
                <w:i/>
                <w:iCs/>
                <w:sz w:val="24"/>
                <w:szCs w:val="24"/>
              </w:rPr>
              <w:t xml:space="preserve"> неполное комплексное сравнение,</w:t>
            </w:r>
            <w:r w:rsidRPr="003A40A5">
              <w:rPr>
                <w:rFonts w:ascii="Times New Roman" w:eastAsia="Times New Roman" w:hAnsi="Times New Roman" w:cs="Times New Roman"/>
                <w:sz w:val="24"/>
                <w:szCs w:val="24"/>
              </w:rPr>
              <w:t xml:space="preserve"> т.е. устанавливать либо только сход</w:t>
            </w:r>
            <w:r w:rsidRPr="003A40A5">
              <w:rPr>
                <w:rFonts w:ascii="Times New Roman" w:eastAsia="Times New Roman" w:hAnsi="Times New Roman" w:cs="Times New Roman"/>
                <w:sz w:val="24"/>
                <w:szCs w:val="24"/>
              </w:rPr>
              <w:softHyphen/>
              <w:t>ство, либо только различие по нескольким аспек</w:t>
            </w:r>
            <w:r w:rsidRPr="003A40A5">
              <w:rPr>
                <w:rFonts w:ascii="Times New Roman" w:eastAsia="Times New Roman" w:hAnsi="Times New Roman" w:cs="Times New Roman"/>
                <w:sz w:val="24"/>
                <w:szCs w:val="24"/>
              </w:rPr>
              <w:softHyphen/>
              <w:t>там</w:t>
            </w:r>
          </w:p>
          <w:p w:rsidR="00F03206" w:rsidRPr="003A40A5" w:rsidRDefault="00F03206" w:rsidP="00216CAC">
            <w:pPr>
              <w:spacing w:after="0" w:line="240" w:lineRule="auto"/>
              <w:rPr>
                <w:rFonts w:ascii="Times New Roman" w:hAnsi="Times New Roman"/>
                <w:sz w:val="24"/>
                <w:szCs w:val="24"/>
              </w:rPr>
            </w:pPr>
            <w:r w:rsidRPr="003A40A5">
              <w:rPr>
                <w:rFonts w:ascii="Times New Roman" w:eastAsia="Times New Roman" w:hAnsi="Times New Roman"/>
                <w:sz w:val="24"/>
                <w:szCs w:val="24"/>
              </w:rPr>
              <w:t>Выполнять сравнение по</w:t>
            </w:r>
            <w:r w:rsidRPr="003A40A5">
              <w:rPr>
                <w:rFonts w:ascii="Times New Roman" w:eastAsia="Times New Roman" w:hAnsi="Times New Roman"/>
                <w:bCs/>
                <w:i/>
                <w:iCs/>
                <w:sz w:val="24"/>
                <w:szCs w:val="24"/>
              </w:rPr>
              <w:t xml:space="preserve"> аналогии, </w:t>
            </w:r>
            <w:r w:rsidRPr="003A40A5">
              <w:rPr>
                <w:rFonts w:ascii="Times New Roman" w:eastAsia="Times New Roman" w:hAnsi="Times New Roman"/>
                <w:sz w:val="24"/>
                <w:szCs w:val="24"/>
              </w:rPr>
              <w:t>т.е. из сходства объектов в некоторых признаках делать предположение об их сходстве в других признаках</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hAnsi="Times New Roman" w:cs="Times New Roman"/>
                <w:sz w:val="24"/>
                <w:szCs w:val="24"/>
              </w:rPr>
            </w:pPr>
            <w:r w:rsidRPr="003A40A5">
              <w:rPr>
                <w:rFonts w:ascii="Times New Roman" w:eastAsia="Calibri" w:hAnsi="Times New Roman" w:cs="Times New Roman"/>
                <w:b/>
                <w:sz w:val="24"/>
                <w:szCs w:val="24"/>
              </w:rPr>
              <w:t>8</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0"/>
              <w:jc w:val="both"/>
              <w:rPr>
                <w:rFonts w:ascii="Times New Roman" w:eastAsia="Times New Roman" w:hAnsi="Times New Roman" w:cs="Times New Roman"/>
                <w:sz w:val="24"/>
                <w:szCs w:val="24"/>
              </w:rPr>
            </w:pPr>
            <w:r w:rsidRPr="003A40A5">
              <w:rPr>
                <w:rFonts w:ascii="Times New Roman" w:hAnsi="Times New Roman" w:cs="Times New Roman"/>
                <w:sz w:val="24"/>
                <w:szCs w:val="24"/>
              </w:rPr>
              <w:t>Определять</w:t>
            </w:r>
            <w:r w:rsidRPr="003A40A5">
              <w:rPr>
                <w:rFonts w:ascii="Times New Roman" w:hAnsi="Times New Roman" w:cs="Times New Roman"/>
                <w:i/>
                <w:iCs/>
                <w:sz w:val="24"/>
                <w:szCs w:val="24"/>
              </w:rPr>
              <w:t xml:space="preserve"> причинно-следственные отношения компонентов объекта</w:t>
            </w:r>
          </w:p>
          <w:p w:rsidR="00F03206" w:rsidRPr="003A40A5" w:rsidRDefault="00F03206" w:rsidP="00216CAC">
            <w:pPr>
              <w:tabs>
                <w:tab w:val="left" w:pos="1114"/>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Определять</w:t>
            </w:r>
            <w:r w:rsidRPr="003A40A5">
              <w:rPr>
                <w:rFonts w:ascii="Times New Roman" w:eastAsia="Times New Roman" w:hAnsi="Times New Roman"/>
                <w:i/>
                <w:iCs/>
                <w:sz w:val="24"/>
                <w:szCs w:val="24"/>
              </w:rPr>
              <w:t xml:space="preserve"> существенные призна</w:t>
            </w:r>
            <w:r w:rsidRPr="003A40A5">
              <w:rPr>
                <w:rFonts w:ascii="Times New Roman" w:eastAsia="Times New Roman" w:hAnsi="Times New Roman"/>
                <w:i/>
                <w:iCs/>
                <w:sz w:val="24"/>
                <w:szCs w:val="24"/>
              </w:rPr>
              <w:softHyphen/>
              <w:t>ки объекта.</w:t>
            </w:r>
            <w:r w:rsidRPr="003A40A5">
              <w:rPr>
                <w:rFonts w:ascii="Times New Roman" w:eastAsia="Times New Roman" w:hAnsi="Times New Roman"/>
                <w:sz w:val="24"/>
                <w:szCs w:val="24"/>
              </w:rPr>
              <w:t xml:space="preserve"> пределять</w:t>
            </w:r>
            <w:r w:rsidRPr="003A40A5">
              <w:rPr>
                <w:rFonts w:ascii="Times New Roman" w:eastAsia="Times New Roman" w:hAnsi="Times New Roman"/>
                <w:i/>
                <w:iCs/>
                <w:sz w:val="24"/>
                <w:szCs w:val="24"/>
              </w:rPr>
              <w:t xml:space="preserve"> объекты сравнения,</w:t>
            </w:r>
            <w:r w:rsidRPr="003A40A5">
              <w:rPr>
                <w:rFonts w:ascii="Times New Roman" w:eastAsia="Times New Roman" w:hAnsi="Times New Roman"/>
                <w:sz w:val="24"/>
                <w:szCs w:val="24"/>
              </w:rPr>
              <w:t xml:space="preserve"> т.е. отграничивать вещи и процессы от других вещей и процессов.</w:t>
            </w:r>
          </w:p>
          <w:p w:rsidR="00F03206" w:rsidRPr="003A40A5" w:rsidRDefault="00F03206" w:rsidP="00216CAC">
            <w:pPr>
              <w:tabs>
                <w:tab w:val="left" w:pos="1100"/>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Определять</w:t>
            </w:r>
            <w:r w:rsidRPr="003A40A5">
              <w:rPr>
                <w:rFonts w:ascii="Times New Roman" w:eastAsia="Times New Roman" w:hAnsi="Times New Roman"/>
                <w:i/>
                <w:iCs/>
                <w:sz w:val="24"/>
                <w:szCs w:val="24"/>
              </w:rPr>
              <w:t xml:space="preserve"> аспект сравнения объек</w:t>
            </w:r>
            <w:r w:rsidRPr="003A40A5">
              <w:rPr>
                <w:rFonts w:ascii="Times New Roman" w:eastAsia="Times New Roman" w:hAnsi="Times New Roman"/>
                <w:i/>
                <w:iCs/>
                <w:sz w:val="24"/>
                <w:szCs w:val="24"/>
              </w:rPr>
              <w:softHyphen/>
              <w:t>тов,</w:t>
            </w:r>
            <w:r w:rsidRPr="003A40A5">
              <w:rPr>
                <w:rFonts w:ascii="Times New Roman" w:eastAsia="Times New Roman" w:hAnsi="Times New Roman"/>
                <w:sz w:val="24"/>
                <w:szCs w:val="24"/>
              </w:rPr>
              <w:t xml:space="preserve"> т.е. устанавливать точку зрения, с которой будут сопоставляться существенные признаки объектов.</w:t>
            </w:r>
          </w:p>
          <w:p w:rsidR="00F03206" w:rsidRPr="003A40A5" w:rsidRDefault="00F03206" w:rsidP="00216CAC">
            <w:pPr>
              <w:pStyle w:val="4d"/>
              <w:spacing w:after="0" w:line="240" w:lineRule="auto"/>
              <w:ind w:left="0"/>
              <w:jc w:val="both"/>
              <w:rPr>
                <w:rFonts w:ascii="Times New Roman" w:eastAsia="Times New Roman" w:hAnsi="Times New Roman" w:cs="Times New Roman"/>
                <w:sz w:val="24"/>
                <w:szCs w:val="24"/>
              </w:rPr>
            </w:pPr>
            <w:r w:rsidRPr="003A40A5">
              <w:rPr>
                <w:rFonts w:ascii="Times New Roman" w:eastAsia="Times New Roman" w:hAnsi="Times New Roman" w:cs="Times New Roman"/>
                <w:sz w:val="24"/>
                <w:szCs w:val="24"/>
              </w:rPr>
              <w:t>Выполнять</w:t>
            </w:r>
            <w:r w:rsidRPr="003A40A5">
              <w:rPr>
                <w:rFonts w:ascii="Times New Roman" w:eastAsia="Times New Roman" w:hAnsi="Times New Roman" w:cs="Times New Roman"/>
                <w:bCs/>
                <w:i/>
                <w:iCs/>
                <w:sz w:val="24"/>
                <w:szCs w:val="24"/>
              </w:rPr>
              <w:t xml:space="preserve"> неполное однолинейное сравнение,</w:t>
            </w:r>
            <w:r w:rsidRPr="003A40A5">
              <w:rPr>
                <w:rFonts w:ascii="Times New Roman" w:eastAsia="Times New Roman" w:hAnsi="Times New Roman" w:cs="Times New Roman"/>
                <w:sz w:val="24"/>
                <w:szCs w:val="24"/>
              </w:rPr>
              <w:t xml:space="preserve"> т.е. устанавливать либо только</w:t>
            </w:r>
            <w:r w:rsidRPr="003A40A5">
              <w:rPr>
                <w:rFonts w:ascii="Times New Roman" w:eastAsia="Times New Roman" w:hAnsi="Times New Roman" w:cs="Times New Roman"/>
                <w:bCs/>
                <w:i/>
                <w:iCs/>
                <w:sz w:val="24"/>
                <w:szCs w:val="24"/>
              </w:rPr>
              <w:t xml:space="preserve"> сход</w:t>
            </w:r>
            <w:r w:rsidRPr="003A40A5">
              <w:rPr>
                <w:rFonts w:ascii="Times New Roman" w:eastAsia="Times New Roman" w:hAnsi="Times New Roman" w:cs="Times New Roman"/>
                <w:bCs/>
                <w:i/>
                <w:iCs/>
                <w:sz w:val="24"/>
                <w:szCs w:val="24"/>
              </w:rPr>
              <w:softHyphen/>
              <w:t>ство,</w:t>
            </w:r>
            <w:r w:rsidRPr="003A40A5">
              <w:rPr>
                <w:rFonts w:ascii="Times New Roman" w:eastAsia="Times New Roman" w:hAnsi="Times New Roman" w:cs="Times New Roman"/>
                <w:sz w:val="24"/>
                <w:szCs w:val="24"/>
              </w:rPr>
              <w:t xml:space="preserve"> либо</w:t>
            </w:r>
            <w:r w:rsidRPr="003A40A5">
              <w:rPr>
                <w:rFonts w:ascii="Times New Roman" w:eastAsia="Times New Roman" w:hAnsi="Times New Roman" w:cs="Times New Roman"/>
                <w:bCs/>
                <w:i/>
                <w:iCs/>
                <w:sz w:val="24"/>
                <w:szCs w:val="24"/>
              </w:rPr>
              <w:t xml:space="preserve"> только различие</w:t>
            </w:r>
            <w:r w:rsidRPr="003A40A5">
              <w:rPr>
                <w:rFonts w:ascii="Times New Roman" w:eastAsia="Times New Roman" w:hAnsi="Times New Roman" w:cs="Times New Roman"/>
                <w:sz w:val="24"/>
                <w:szCs w:val="24"/>
              </w:rPr>
              <w:t xml:space="preserve"> по одному аспекту</w:t>
            </w:r>
          </w:p>
          <w:p w:rsidR="00F03206" w:rsidRPr="003A40A5" w:rsidRDefault="00F03206" w:rsidP="00216CAC">
            <w:pPr>
              <w:pStyle w:val="4d"/>
              <w:spacing w:after="0" w:line="240" w:lineRule="auto"/>
              <w:ind w:left="0"/>
              <w:jc w:val="both"/>
              <w:rPr>
                <w:rFonts w:ascii="Times New Roman" w:eastAsia="Times New Roman" w:hAnsi="Times New Roman" w:cs="Times New Roman"/>
                <w:sz w:val="24"/>
                <w:szCs w:val="24"/>
              </w:rPr>
            </w:pPr>
            <w:r w:rsidRPr="003A40A5">
              <w:rPr>
                <w:rFonts w:ascii="Times New Roman" w:eastAsia="Times New Roman" w:hAnsi="Times New Roman" w:cs="Times New Roman"/>
                <w:sz w:val="24"/>
                <w:szCs w:val="24"/>
              </w:rPr>
              <w:t>Выполнять</w:t>
            </w:r>
            <w:r w:rsidRPr="003A40A5">
              <w:rPr>
                <w:rFonts w:ascii="Times New Roman" w:eastAsia="Times New Roman" w:hAnsi="Times New Roman" w:cs="Times New Roman"/>
                <w:bCs/>
                <w:i/>
                <w:iCs/>
                <w:sz w:val="24"/>
                <w:szCs w:val="24"/>
              </w:rPr>
              <w:t xml:space="preserve"> неполное комплексное сравнение,</w:t>
            </w:r>
            <w:r w:rsidRPr="003A40A5">
              <w:rPr>
                <w:rFonts w:ascii="Times New Roman" w:eastAsia="Times New Roman" w:hAnsi="Times New Roman" w:cs="Times New Roman"/>
                <w:sz w:val="24"/>
                <w:szCs w:val="24"/>
              </w:rPr>
              <w:t xml:space="preserve"> т.е. устанавливать либо только сход</w:t>
            </w:r>
            <w:r w:rsidRPr="003A40A5">
              <w:rPr>
                <w:rFonts w:ascii="Times New Roman" w:eastAsia="Times New Roman" w:hAnsi="Times New Roman" w:cs="Times New Roman"/>
                <w:sz w:val="24"/>
                <w:szCs w:val="24"/>
              </w:rPr>
              <w:softHyphen/>
              <w:t>ство, либо только различие по нескольким аспек</w:t>
            </w:r>
            <w:r w:rsidRPr="003A40A5">
              <w:rPr>
                <w:rFonts w:ascii="Times New Roman" w:eastAsia="Times New Roman" w:hAnsi="Times New Roman" w:cs="Times New Roman"/>
                <w:sz w:val="24"/>
                <w:szCs w:val="24"/>
              </w:rPr>
              <w:softHyphen/>
              <w:t>там</w:t>
            </w:r>
          </w:p>
          <w:p w:rsidR="00F03206" w:rsidRPr="003A40A5" w:rsidRDefault="00F03206" w:rsidP="00216CAC">
            <w:pPr>
              <w:pStyle w:val="4d"/>
              <w:spacing w:after="0" w:line="240" w:lineRule="auto"/>
              <w:ind w:left="0"/>
              <w:jc w:val="both"/>
              <w:rPr>
                <w:rFonts w:ascii="Times New Roman" w:hAnsi="Times New Roman" w:cs="Times New Roman"/>
                <w:sz w:val="24"/>
                <w:szCs w:val="24"/>
              </w:rPr>
            </w:pPr>
            <w:r w:rsidRPr="003A40A5">
              <w:rPr>
                <w:rFonts w:ascii="Times New Roman" w:eastAsia="Times New Roman" w:hAnsi="Times New Roman" w:cs="Times New Roman"/>
                <w:sz w:val="24"/>
                <w:szCs w:val="24"/>
              </w:rPr>
              <w:t>Выполнять сравнение по</w:t>
            </w:r>
            <w:r w:rsidRPr="003A40A5">
              <w:rPr>
                <w:rFonts w:ascii="Times New Roman" w:eastAsia="Times New Roman" w:hAnsi="Times New Roman" w:cs="Times New Roman"/>
                <w:bCs/>
                <w:i/>
                <w:iCs/>
                <w:sz w:val="24"/>
                <w:szCs w:val="24"/>
              </w:rPr>
              <w:t xml:space="preserve"> аналогии, </w:t>
            </w:r>
            <w:r w:rsidRPr="003A40A5">
              <w:rPr>
                <w:rFonts w:ascii="Times New Roman" w:eastAsia="Times New Roman" w:hAnsi="Times New Roman" w:cs="Times New Roman"/>
                <w:sz w:val="24"/>
                <w:szCs w:val="24"/>
              </w:rPr>
              <w:t>т.е. из сходства объектов в некоторых признаках делать предположение об их сходстве в других признаках</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eastAsia="Times New Roman" w:hAnsi="Times New Roman" w:cs="Times New Roman"/>
                <w:sz w:val="24"/>
                <w:szCs w:val="24"/>
              </w:rPr>
            </w:pPr>
            <w:r w:rsidRPr="003A40A5">
              <w:rPr>
                <w:rFonts w:ascii="Times New Roman" w:eastAsia="Calibri" w:hAnsi="Times New Roman" w:cs="Times New Roman"/>
                <w:b/>
                <w:sz w:val="24"/>
                <w:szCs w:val="24"/>
              </w:rPr>
              <w:lastRenderedPageBreak/>
              <w:t>9</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tabs>
                <w:tab w:val="left" w:pos="1086"/>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Выполнять</w:t>
            </w:r>
            <w:r w:rsidRPr="003A40A5">
              <w:rPr>
                <w:rFonts w:ascii="Times New Roman" w:eastAsia="Times New Roman" w:hAnsi="Times New Roman"/>
                <w:bCs/>
                <w:i/>
                <w:iCs/>
                <w:sz w:val="24"/>
                <w:szCs w:val="24"/>
              </w:rPr>
              <w:t xml:space="preserve"> полное однолинейное срав</w:t>
            </w:r>
            <w:r w:rsidRPr="003A40A5">
              <w:rPr>
                <w:rFonts w:ascii="Times New Roman" w:eastAsia="Times New Roman" w:hAnsi="Times New Roman"/>
                <w:bCs/>
                <w:i/>
                <w:iCs/>
                <w:sz w:val="24"/>
                <w:szCs w:val="24"/>
              </w:rPr>
              <w:softHyphen/>
            </w:r>
            <w:r w:rsidRPr="003A40A5">
              <w:rPr>
                <w:rFonts w:ascii="Times New Roman" w:eastAsia="Times New Roman" w:hAnsi="Times New Roman"/>
                <w:i/>
                <w:iCs/>
                <w:sz w:val="24"/>
                <w:szCs w:val="24"/>
              </w:rPr>
              <w:t>нение,</w:t>
            </w:r>
            <w:r w:rsidRPr="003A40A5">
              <w:rPr>
                <w:rFonts w:ascii="Times New Roman" w:eastAsia="Times New Roman" w:hAnsi="Times New Roman"/>
                <w:sz w:val="24"/>
                <w:szCs w:val="24"/>
              </w:rPr>
              <w:t xml:space="preserve"> т.е. одновременно устанавливать сходство и различие объектов по одному аспекту.</w:t>
            </w:r>
          </w:p>
          <w:p w:rsidR="00F03206" w:rsidRPr="003A40A5" w:rsidRDefault="00F03206" w:rsidP="00216CAC">
            <w:pPr>
              <w:tabs>
                <w:tab w:val="left" w:pos="1100"/>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Выполнять</w:t>
            </w:r>
            <w:r w:rsidRPr="003A40A5">
              <w:rPr>
                <w:rFonts w:ascii="Times New Roman" w:eastAsia="Times New Roman" w:hAnsi="Times New Roman"/>
                <w:bCs/>
                <w:i/>
                <w:iCs/>
                <w:sz w:val="24"/>
                <w:szCs w:val="24"/>
              </w:rPr>
              <w:t xml:space="preserve"> полное комплексное срав</w:t>
            </w:r>
            <w:r w:rsidRPr="003A40A5">
              <w:rPr>
                <w:rFonts w:ascii="Times New Roman" w:eastAsia="Times New Roman" w:hAnsi="Times New Roman"/>
                <w:bCs/>
                <w:i/>
                <w:iCs/>
                <w:sz w:val="24"/>
                <w:szCs w:val="24"/>
              </w:rPr>
              <w:softHyphen/>
            </w:r>
            <w:r w:rsidRPr="003A40A5">
              <w:rPr>
                <w:rFonts w:ascii="Times New Roman" w:eastAsia="Times New Roman" w:hAnsi="Times New Roman"/>
                <w:i/>
                <w:iCs/>
                <w:sz w:val="24"/>
                <w:szCs w:val="24"/>
              </w:rPr>
              <w:t>нение,</w:t>
            </w:r>
            <w:r w:rsidRPr="003A40A5">
              <w:rPr>
                <w:rFonts w:ascii="Times New Roman" w:eastAsia="Times New Roman" w:hAnsi="Times New Roman"/>
                <w:sz w:val="24"/>
                <w:szCs w:val="24"/>
              </w:rPr>
              <w:t xml:space="preserve"> т.е. одновременно устанавливать сходство и различие объектов по нескольким аспектам.</w:t>
            </w:r>
          </w:p>
          <w:p w:rsidR="00F03206" w:rsidRPr="003A40A5" w:rsidRDefault="00F03206" w:rsidP="00216CAC">
            <w:pPr>
              <w:tabs>
                <w:tab w:val="left" w:pos="1148"/>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Выполнять сравнение по</w:t>
            </w:r>
            <w:r w:rsidRPr="003A40A5">
              <w:rPr>
                <w:rFonts w:ascii="Times New Roman" w:eastAsia="Times New Roman" w:hAnsi="Times New Roman"/>
                <w:bCs/>
                <w:i/>
                <w:iCs/>
                <w:sz w:val="24"/>
                <w:szCs w:val="24"/>
              </w:rPr>
              <w:t xml:space="preserve"> аналогии, </w:t>
            </w:r>
            <w:r w:rsidRPr="003A40A5">
              <w:rPr>
                <w:rFonts w:ascii="Times New Roman" w:eastAsia="Times New Roman" w:hAnsi="Times New Roman"/>
                <w:sz w:val="24"/>
                <w:szCs w:val="24"/>
              </w:rPr>
              <w:t>т.е. из сходства объектов в некоторых признаках делать предположение об их сходстве в других признаках.</w:t>
            </w:r>
          </w:p>
          <w:p w:rsidR="00F03206" w:rsidRPr="003A40A5" w:rsidRDefault="00F03206" w:rsidP="00216CAC">
            <w:pPr>
              <w:tabs>
                <w:tab w:val="left" w:pos="1129"/>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Осуществлять</w:t>
            </w:r>
            <w:r w:rsidRPr="003A40A5">
              <w:rPr>
                <w:rFonts w:ascii="Times New Roman" w:eastAsia="Times New Roman" w:hAnsi="Times New Roman"/>
                <w:bCs/>
                <w:i/>
                <w:iCs/>
                <w:sz w:val="24"/>
                <w:szCs w:val="24"/>
              </w:rPr>
              <w:t xml:space="preserve"> индуктивное обобще</w:t>
            </w:r>
            <w:r w:rsidRPr="003A40A5">
              <w:rPr>
                <w:rFonts w:ascii="Times New Roman" w:eastAsia="Times New Roman" w:hAnsi="Times New Roman"/>
                <w:bCs/>
                <w:i/>
                <w:iCs/>
                <w:sz w:val="24"/>
                <w:szCs w:val="24"/>
              </w:rPr>
              <w:softHyphen/>
              <w:t>ние (от единичного достоверного к общему веро</w:t>
            </w:r>
            <w:r w:rsidRPr="003A40A5">
              <w:rPr>
                <w:rFonts w:ascii="Times New Roman" w:eastAsia="Times New Roman" w:hAnsi="Times New Roman"/>
                <w:bCs/>
                <w:i/>
                <w:iCs/>
                <w:sz w:val="24"/>
                <w:szCs w:val="24"/>
              </w:rPr>
              <w:softHyphen/>
              <w:t>ятностному),</w:t>
            </w:r>
            <w:r w:rsidRPr="003A40A5">
              <w:rPr>
                <w:rFonts w:ascii="Times New Roman" w:eastAsia="Times New Roman" w:hAnsi="Times New Roman"/>
                <w:sz w:val="24"/>
                <w:szCs w:val="24"/>
              </w:rPr>
              <w:t xml:space="preserve"> т.е. определять общие существен</w:t>
            </w:r>
            <w:r w:rsidRPr="003A40A5">
              <w:rPr>
                <w:rFonts w:ascii="Times New Roman" w:eastAsia="Times New Roman" w:hAnsi="Times New Roman"/>
                <w:sz w:val="24"/>
                <w:szCs w:val="24"/>
              </w:rPr>
              <w:softHyphen/>
              <w:t>ные признаки двух и более объектов и зафикси</w:t>
            </w:r>
            <w:r w:rsidRPr="003A40A5">
              <w:rPr>
                <w:rFonts w:ascii="Times New Roman" w:eastAsia="Times New Roman" w:hAnsi="Times New Roman"/>
                <w:sz w:val="24"/>
                <w:szCs w:val="24"/>
              </w:rPr>
              <w:softHyphen/>
              <w:t>ровать их в форме</w:t>
            </w:r>
            <w:r w:rsidRPr="003A40A5">
              <w:rPr>
                <w:rFonts w:ascii="Times New Roman" w:eastAsia="Times New Roman" w:hAnsi="Times New Roman"/>
                <w:bCs/>
                <w:i/>
                <w:iCs/>
                <w:sz w:val="24"/>
                <w:szCs w:val="24"/>
              </w:rPr>
              <w:t xml:space="preserve"> понятия</w:t>
            </w:r>
            <w:r w:rsidRPr="003A40A5">
              <w:rPr>
                <w:rFonts w:ascii="Times New Roman" w:eastAsia="Times New Roman" w:hAnsi="Times New Roman"/>
                <w:sz w:val="24"/>
                <w:szCs w:val="24"/>
              </w:rPr>
              <w:t xml:space="preserve"> или</w:t>
            </w:r>
            <w:r w:rsidRPr="003A40A5">
              <w:rPr>
                <w:rFonts w:ascii="Times New Roman" w:eastAsia="Times New Roman" w:hAnsi="Times New Roman"/>
                <w:bCs/>
                <w:i/>
                <w:iCs/>
                <w:sz w:val="24"/>
                <w:szCs w:val="24"/>
              </w:rPr>
              <w:t xml:space="preserve"> суждения.</w:t>
            </w:r>
          </w:p>
          <w:p w:rsidR="00F03206" w:rsidRPr="003A40A5" w:rsidRDefault="00F03206" w:rsidP="00216CAC">
            <w:pPr>
              <w:tabs>
                <w:tab w:val="left" w:pos="1129"/>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Осуществлять</w:t>
            </w:r>
            <w:r w:rsidRPr="003A40A5">
              <w:rPr>
                <w:rFonts w:ascii="Times New Roman" w:eastAsia="Times New Roman" w:hAnsi="Times New Roman"/>
                <w:bCs/>
                <w:i/>
                <w:iCs/>
                <w:sz w:val="24"/>
                <w:szCs w:val="24"/>
              </w:rPr>
              <w:t xml:space="preserve"> дедуктивное обобще</w:t>
            </w:r>
            <w:r w:rsidRPr="003A40A5">
              <w:rPr>
                <w:rFonts w:ascii="Times New Roman" w:eastAsia="Times New Roman" w:hAnsi="Times New Roman"/>
                <w:bCs/>
                <w:i/>
                <w:iCs/>
                <w:sz w:val="24"/>
                <w:szCs w:val="24"/>
              </w:rPr>
              <w:softHyphen/>
            </w:r>
            <w:r w:rsidRPr="003A40A5">
              <w:rPr>
                <w:rFonts w:ascii="Times New Roman" w:eastAsia="Times New Roman" w:hAnsi="Times New Roman"/>
                <w:i/>
                <w:iCs/>
                <w:sz w:val="24"/>
                <w:szCs w:val="24"/>
              </w:rPr>
              <w:t>ние</w:t>
            </w:r>
            <w:r w:rsidRPr="003A40A5">
              <w:rPr>
                <w:rFonts w:ascii="Times New Roman" w:eastAsia="Times New Roman" w:hAnsi="Times New Roman"/>
                <w:bCs/>
                <w:i/>
                <w:iCs/>
                <w:sz w:val="24"/>
                <w:szCs w:val="24"/>
              </w:rPr>
              <w:t xml:space="preserve"> (подведение единичного достоверного под об</w:t>
            </w:r>
            <w:r w:rsidRPr="003A40A5">
              <w:rPr>
                <w:rFonts w:ascii="Times New Roman" w:eastAsia="Times New Roman" w:hAnsi="Times New Roman"/>
                <w:bCs/>
                <w:i/>
                <w:iCs/>
                <w:sz w:val="24"/>
                <w:szCs w:val="24"/>
              </w:rPr>
              <w:softHyphen/>
            </w:r>
            <w:r w:rsidRPr="003A40A5">
              <w:rPr>
                <w:rFonts w:ascii="Times New Roman" w:eastAsia="Times New Roman" w:hAnsi="Times New Roman"/>
                <w:i/>
                <w:iCs/>
                <w:sz w:val="24"/>
                <w:szCs w:val="24"/>
              </w:rPr>
              <w:t>щее</w:t>
            </w:r>
            <w:r w:rsidRPr="003A40A5">
              <w:rPr>
                <w:rFonts w:ascii="Times New Roman" w:eastAsia="Times New Roman" w:hAnsi="Times New Roman"/>
                <w:bCs/>
                <w:i/>
                <w:iCs/>
                <w:sz w:val="24"/>
                <w:szCs w:val="24"/>
              </w:rPr>
              <w:t xml:space="preserve"> достоверное),</w:t>
            </w:r>
            <w:r w:rsidRPr="003A40A5">
              <w:rPr>
                <w:rFonts w:ascii="Times New Roman" w:eastAsia="Times New Roman" w:hAnsi="Times New Roman"/>
                <w:sz w:val="24"/>
                <w:szCs w:val="24"/>
              </w:rPr>
              <w:t xml:space="preserve"> т.е. актуализировать понятие, суждение и отождествлять с ним соответствующие существенные признаки одного и более объектов. </w:t>
            </w:r>
          </w:p>
          <w:p w:rsidR="00F03206" w:rsidRPr="003A40A5" w:rsidRDefault="00F03206" w:rsidP="00216CAC">
            <w:pPr>
              <w:tabs>
                <w:tab w:val="left" w:pos="1129"/>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Осуществлять</w:t>
            </w:r>
            <w:r w:rsidRPr="003A40A5">
              <w:rPr>
                <w:rFonts w:ascii="Times New Roman" w:eastAsia="Times New Roman" w:hAnsi="Times New Roman"/>
                <w:bCs/>
                <w:i/>
                <w:iCs/>
                <w:sz w:val="24"/>
                <w:szCs w:val="24"/>
              </w:rPr>
              <w:t xml:space="preserve"> классификацию,</w:t>
            </w:r>
            <w:r w:rsidRPr="003A40A5">
              <w:rPr>
                <w:rFonts w:ascii="Times New Roman" w:eastAsia="Times New Roman" w:hAnsi="Times New Roman"/>
                <w:sz w:val="24"/>
                <w:szCs w:val="24"/>
              </w:rPr>
              <w:t xml:space="preserve"> т.е. делить</w:t>
            </w:r>
            <w:r w:rsidRPr="003A40A5">
              <w:rPr>
                <w:rFonts w:ascii="Times New Roman" w:eastAsia="Times New Roman" w:hAnsi="Times New Roman"/>
                <w:bCs/>
                <w:i/>
                <w:iCs/>
                <w:sz w:val="24"/>
                <w:szCs w:val="24"/>
              </w:rPr>
              <w:t xml:space="preserve"> род</w:t>
            </w:r>
            <w:r w:rsidRPr="003A40A5">
              <w:rPr>
                <w:rFonts w:ascii="Times New Roman" w:eastAsia="Times New Roman" w:hAnsi="Times New Roman"/>
                <w:sz w:val="24"/>
                <w:szCs w:val="24"/>
              </w:rPr>
              <w:t xml:space="preserve"> (класс) на виды (подклассы) на осно</w:t>
            </w:r>
            <w:r w:rsidRPr="003A40A5">
              <w:rPr>
                <w:rFonts w:ascii="Times New Roman" w:eastAsia="Times New Roman" w:hAnsi="Times New Roman"/>
                <w:sz w:val="24"/>
                <w:szCs w:val="24"/>
              </w:rPr>
              <w:softHyphen/>
              <w:t>ве установления признаков объектов, составля</w:t>
            </w:r>
            <w:r w:rsidRPr="003A40A5">
              <w:rPr>
                <w:rFonts w:ascii="Times New Roman" w:eastAsia="Times New Roman" w:hAnsi="Times New Roman"/>
                <w:sz w:val="24"/>
                <w:szCs w:val="24"/>
              </w:rPr>
              <w:softHyphen/>
              <w:t>ющих род,,</w:t>
            </w:r>
          </w:p>
          <w:p w:rsidR="00F03206" w:rsidRPr="003A40A5" w:rsidRDefault="00F03206" w:rsidP="00216CAC">
            <w:pPr>
              <w:tabs>
                <w:tab w:val="left" w:pos="1158"/>
              </w:tabs>
              <w:spacing w:after="0" w:line="240" w:lineRule="auto"/>
              <w:jc w:val="both"/>
              <w:rPr>
                <w:rFonts w:ascii="Times New Roman" w:eastAsia="Times New Roman" w:hAnsi="Times New Roman"/>
                <w:bCs/>
                <w:i/>
                <w:iCs/>
                <w:sz w:val="24"/>
                <w:szCs w:val="24"/>
              </w:rPr>
            </w:pPr>
            <w:r w:rsidRPr="003A40A5">
              <w:rPr>
                <w:rFonts w:ascii="Times New Roman" w:eastAsia="Times New Roman" w:hAnsi="Times New Roman"/>
                <w:sz w:val="24"/>
                <w:szCs w:val="24"/>
              </w:rPr>
              <w:t>Различать</w:t>
            </w:r>
            <w:r w:rsidRPr="003A40A5">
              <w:rPr>
                <w:rFonts w:ascii="Times New Roman" w:eastAsia="Times New Roman" w:hAnsi="Times New Roman"/>
                <w:bCs/>
                <w:i/>
                <w:iCs/>
                <w:sz w:val="24"/>
                <w:szCs w:val="24"/>
              </w:rPr>
              <w:t xml:space="preserve"> объём и содержание поня</w:t>
            </w:r>
            <w:r w:rsidRPr="003A40A5">
              <w:rPr>
                <w:rFonts w:ascii="Times New Roman" w:eastAsia="Times New Roman" w:hAnsi="Times New Roman"/>
                <w:bCs/>
                <w:i/>
                <w:iCs/>
                <w:sz w:val="24"/>
                <w:szCs w:val="24"/>
              </w:rPr>
              <w:softHyphen/>
              <w:t>тий,</w:t>
            </w:r>
            <w:r w:rsidRPr="003A40A5">
              <w:rPr>
                <w:rFonts w:ascii="Times New Roman" w:eastAsia="Times New Roman" w:hAnsi="Times New Roman"/>
                <w:sz w:val="24"/>
                <w:szCs w:val="24"/>
              </w:rPr>
              <w:t xml:space="preserve"> т.е. определяемые объекты и совокупность их существенных признаков.</w:t>
            </w:r>
          </w:p>
          <w:p w:rsidR="00F03206" w:rsidRPr="003A40A5" w:rsidRDefault="00F03206" w:rsidP="00216CAC">
            <w:pPr>
              <w:tabs>
                <w:tab w:val="left" w:pos="1206"/>
              </w:tabs>
              <w:spacing w:after="0" w:line="240" w:lineRule="auto"/>
              <w:jc w:val="both"/>
              <w:rPr>
                <w:rFonts w:ascii="Times New Roman" w:eastAsia="Times New Roman" w:hAnsi="Times New Roman"/>
                <w:sz w:val="24"/>
                <w:szCs w:val="24"/>
              </w:rPr>
            </w:pPr>
            <w:r w:rsidRPr="003A40A5">
              <w:rPr>
                <w:rFonts w:ascii="Times New Roman" w:eastAsia="Times New Roman" w:hAnsi="Times New Roman"/>
                <w:bCs/>
                <w:i/>
                <w:iCs/>
                <w:sz w:val="24"/>
                <w:szCs w:val="24"/>
              </w:rPr>
              <w:t>Различать родовое и видовое поня</w:t>
            </w:r>
            <w:r w:rsidRPr="003A40A5">
              <w:rPr>
                <w:rFonts w:ascii="Times New Roman" w:eastAsia="Times New Roman" w:hAnsi="Times New Roman"/>
                <w:bCs/>
                <w:i/>
                <w:iCs/>
                <w:sz w:val="24"/>
                <w:szCs w:val="24"/>
              </w:rPr>
              <w:softHyphen/>
              <w:t>тия. Родовое понятие - это понятие, объём ко</w:t>
            </w:r>
            <w:r w:rsidRPr="003A40A5">
              <w:rPr>
                <w:rFonts w:ascii="Times New Roman" w:eastAsia="Times New Roman" w:hAnsi="Times New Roman"/>
                <w:bCs/>
                <w:i/>
                <w:iCs/>
                <w:sz w:val="24"/>
                <w:szCs w:val="24"/>
              </w:rPr>
              <w:softHyphen/>
              <w:t>торого содержит объём другого понятия.</w:t>
            </w:r>
          </w:p>
          <w:p w:rsidR="00F03206" w:rsidRPr="003A40A5" w:rsidRDefault="00F03206" w:rsidP="00216CAC">
            <w:pPr>
              <w:tabs>
                <w:tab w:val="left" w:pos="1105"/>
              </w:tabs>
              <w:spacing w:after="0" w:line="240" w:lineRule="auto"/>
              <w:jc w:val="both"/>
              <w:rPr>
                <w:rFonts w:ascii="Times New Roman" w:eastAsia="Times New Roman" w:hAnsi="Times New Roman"/>
                <w:sz w:val="24"/>
                <w:szCs w:val="24"/>
              </w:rPr>
            </w:pPr>
            <w:r w:rsidRPr="003A40A5">
              <w:rPr>
                <w:rFonts w:ascii="Times New Roman" w:eastAsia="Times New Roman" w:hAnsi="Times New Roman"/>
                <w:sz w:val="24"/>
                <w:szCs w:val="24"/>
              </w:rPr>
              <w:t>Осуществлять</w:t>
            </w:r>
            <w:r w:rsidRPr="003A40A5">
              <w:rPr>
                <w:rFonts w:ascii="Times New Roman" w:eastAsia="Times New Roman" w:hAnsi="Times New Roman"/>
                <w:bCs/>
                <w:i/>
                <w:iCs/>
                <w:sz w:val="24"/>
                <w:szCs w:val="24"/>
              </w:rPr>
              <w:t xml:space="preserve"> родовидовое определе</w:t>
            </w:r>
            <w:r w:rsidRPr="003A40A5">
              <w:rPr>
                <w:rFonts w:ascii="Times New Roman" w:eastAsia="Times New Roman" w:hAnsi="Times New Roman"/>
                <w:bCs/>
                <w:i/>
                <w:iCs/>
                <w:sz w:val="24"/>
                <w:szCs w:val="24"/>
              </w:rPr>
              <w:softHyphen/>
              <w:t>ние понятий,</w:t>
            </w:r>
            <w:r w:rsidRPr="003A40A5">
              <w:rPr>
                <w:rFonts w:ascii="Times New Roman" w:eastAsia="Times New Roman" w:hAnsi="Times New Roman"/>
                <w:sz w:val="24"/>
                <w:szCs w:val="24"/>
              </w:rPr>
              <w:t xml:space="preserve"> т.е. находить ближайший род объ</w:t>
            </w:r>
            <w:r w:rsidRPr="003A40A5">
              <w:rPr>
                <w:rFonts w:ascii="Times New Roman" w:eastAsia="Times New Roman" w:hAnsi="Times New Roman"/>
                <w:sz w:val="24"/>
                <w:szCs w:val="24"/>
              </w:rPr>
              <w:softHyphen/>
              <w:t>ектов определяемого понятия и их отличитель</w:t>
            </w:r>
            <w:r w:rsidRPr="003A40A5">
              <w:rPr>
                <w:rFonts w:ascii="Times New Roman" w:eastAsia="Times New Roman" w:hAnsi="Times New Roman"/>
                <w:sz w:val="24"/>
                <w:szCs w:val="24"/>
              </w:rPr>
              <w:softHyphen/>
              <w:t>ные существенные признаки.</w:t>
            </w:r>
          </w:p>
          <w:p w:rsidR="00F03206" w:rsidRPr="003A40A5" w:rsidRDefault="00F03206" w:rsidP="00216CAC">
            <w:pPr>
              <w:spacing w:after="0" w:line="240" w:lineRule="auto"/>
              <w:jc w:val="both"/>
              <w:rPr>
                <w:rFonts w:ascii="Times New Roman" w:hAnsi="Times New Roman"/>
                <w:sz w:val="24"/>
                <w:szCs w:val="24"/>
              </w:rPr>
            </w:pPr>
            <w:r w:rsidRPr="003A40A5">
              <w:rPr>
                <w:rFonts w:ascii="Times New Roman" w:eastAsia="Times New Roman" w:hAnsi="Times New Roman"/>
                <w:sz w:val="24"/>
                <w:szCs w:val="24"/>
              </w:rPr>
              <w:t>Различать</w:t>
            </w:r>
            <w:r w:rsidRPr="003A40A5">
              <w:rPr>
                <w:rFonts w:ascii="Times New Roman" w:eastAsia="Times New Roman" w:hAnsi="Times New Roman"/>
                <w:bCs/>
                <w:i/>
                <w:iCs/>
                <w:sz w:val="24"/>
                <w:szCs w:val="24"/>
              </w:rPr>
              <w:t xml:space="preserve"> компоненты доказатель</w:t>
            </w:r>
            <w:r w:rsidRPr="003A40A5">
              <w:rPr>
                <w:rFonts w:ascii="Times New Roman" w:eastAsia="Times New Roman" w:hAnsi="Times New Roman"/>
                <w:bCs/>
                <w:i/>
                <w:iCs/>
                <w:sz w:val="24"/>
                <w:szCs w:val="24"/>
              </w:rPr>
              <w:softHyphen/>
              <w:t>ства, т.е. тезис, аргументы и форму доказа</w:t>
            </w:r>
            <w:r w:rsidRPr="003A40A5">
              <w:rPr>
                <w:rFonts w:ascii="Times New Roman" w:eastAsia="Times New Roman" w:hAnsi="Times New Roman"/>
                <w:bCs/>
                <w:i/>
                <w:iCs/>
                <w:sz w:val="24"/>
                <w:szCs w:val="24"/>
              </w:rPr>
              <w:softHyphen/>
              <w:t>тельства.</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both"/>
              <w:rPr>
                <w:rFonts w:ascii="Times New Roman" w:eastAsia="Calibri" w:hAnsi="Times New Roman" w:cs="Times New Roman"/>
                <w:b/>
                <w:sz w:val="24"/>
                <w:szCs w:val="24"/>
              </w:rPr>
            </w:pPr>
            <w:r w:rsidRPr="003A40A5">
              <w:rPr>
                <w:rFonts w:ascii="Times New Roman" w:eastAsia="Calibri" w:hAnsi="Times New Roman" w:cs="Times New Roman"/>
                <w:b/>
                <w:sz w:val="24"/>
                <w:szCs w:val="24"/>
              </w:rPr>
              <w:t>Класс</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0"/>
              <w:jc w:val="both"/>
              <w:rPr>
                <w:rFonts w:ascii="Times New Roman" w:hAnsi="Times New Roman" w:cs="Times New Roman"/>
                <w:sz w:val="24"/>
                <w:szCs w:val="24"/>
              </w:rPr>
            </w:pPr>
            <w:r w:rsidRPr="003A40A5">
              <w:rPr>
                <w:rFonts w:ascii="Times New Roman" w:eastAsia="Calibri" w:hAnsi="Times New Roman" w:cs="Times New Roman"/>
                <w:b/>
                <w:sz w:val="24"/>
                <w:szCs w:val="24"/>
              </w:rPr>
              <w:t>Коммуникативные умения. Коммуникативные УУД</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eastAsia="Times New Roman" w:hAnsi="Times New Roman" w:cs="Times New Roman"/>
                <w:sz w:val="24"/>
                <w:szCs w:val="24"/>
              </w:rPr>
            </w:pPr>
            <w:r w:rsidRPr="003A40A5">
              <w:rPr>
                <w:rFonts w:ascii="Times New Roman" w:eastAsia="Calibri" w:hAnsi="Times New Roman" w:cs="Times New Roman"/>
                <w:b/>
                <w:sz w:val="24"/>
                <w:szCs w:val="24"/>
              </w:rPr>
              <w:t>5</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tabs>
                <w:tab w:val="left" w:pos="265"/>
              </w:tabs>
              <w:spacing w:after="0" w:line="240" w:lineRule="auto"/>
              <w:jc w:val="both"/>
              <w:rPr>
                <w:rFonts w:ascii="Times New Roman" w:hAnsi="Times New Roman"/>
                <w:sz w:val="24"/>
                <w:szCs w:val="24"/>
              </w:rPr>
            </w:pPr>
            <w:r w:rsidRPr="003A40A5">
              <w:rPr>
                <w:rFonts w:ascii="Times New Roman" w:eastAsia="Times New Roman" w:hAnsi="Times New Roman"/>
                <w:sz w:val="24"/>
                <w:szCs w:val="24"/>
              </w:rPr>
              <w:t>Учитывать позиции собесед</w:t>
            </w:r>
            <w:r w:rsidRPr="003A40A5">
              <w:rPr>
                <w:rFonts w:ascii="Times New Roman" w:eastAsia="Times New Roman" w:hAnsi="Times New Roman"/>
                <w:sz w:val="24"/>
                <w:szCs w:val="24"/>
              </w:rPr>
              <w:softHyphen/>
              <w:t>ника или партнёра по деятельности; дейст</w:t>
            </w:r>
            <w:r w:rsidRPr="003A40A5">
              <w:rPr>
                <w:rFonts w:ascii="Times New Roman" w:eastAsia="Times New Roman" w:hAnsi="Times New Roman"/>
                <w:sz w:val="24"/>
                <w:szCs w:val="24"/>
              </w:rPr>
              <w:softHyphen/>
              <w:t>вия, направленные сотрудни</w:t>
            </w:r>
            <w:r w:rsidRPr="003A40A5">
              <w:rPr>
                <w:rFonts w:ascii="Times New Roman" w:eastAsia="Times New Roman" w:hAnsi="Times New Roman"/>
                <w:sz w:val="24"/>
                <w:szCs w:val="24"/>
              </w:rPr>
              <w:softHyphen/>
              <w:t xml:space="preserve">чество. </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eastAsia="Times New Roman" w:hAnsi="Times New Roman" w:cs="Times New Roman"/>
                <w:sz w:val="24"/>
                <w:szCs w:val="24"/>
              </w:rPr>
            </w:pPr>
            <w:r w:rsidRPr="003A40A5">
              <w:rPr>
                <w:rFonts w:ascii="Times New Roman" w:eastAsia="Calibri" w:hAnsi="Times New Roman" w:cs="Times New Roman"/>
                <w:b/>
                <w:sz w:val="24"/>
                <w:szCs w:val="24"/>
              </w:rPr>
              <w:t>6</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0"/>
              <w:jc w:val="both"/>
              <w:rPr>
                <w:rFonts w:ascii="Times New Roman" w:hAnsi="Times New Roman" w:cs="Times New Roman"/>
                <w:sz w:val="24"/>
                <w:szCs w:val="24"/>
              </w:rPr>
            </w:pPr>
            <w:r w:rsidRPr="003A40A5">
              <w:rPr>
                <w:rFonts w:ascii="Times New Roman" w:eastAsia="Times New Roman" w:hAnsi="Times New Roman" w:cs="Times New Roman"/>
                <w:sz w:val="24"/>
                <w:szCs w:val="24"/>
              </w:rPr>
              <w:t>Совершать дейст</w:t>
            </w:r>
            <w:r w:rsidRPr="003A40A5">
              <w:rPr>
                <w:rFonts w:ascii="Times New Roman" w:eastAsia="Times New Roman" w:hAnsi="Times New Roman" w:cs="Times New Roman"/>
                <w:sz w:val="24"/>
                <w:szCs w:val="24"/>
              </w:rPr>
              <w:softHyphen/>
              <w:t>вия, направленные на кооперацию, сотрудни</w:t>
            </w:r>
            <w:r w:rsidRPr="003A40A5">
              <w:rPr>
                <w:rFonts w:ascii="Times New Roman" w:eastAsia="Times New Roman" w:hAnsi="Times New Roman" w:cs="Times New Roman"/>
                <w:sz w:val="24"/>
                <w:szCs w:val="24"/>
              </w:rPr>
              <w:softHyphen/>
              <w:t>чество; коммуникативно-речевые действия, служащие средством передачи информации другим людям и становления рефлексии</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hAnsi="Times New Roman" w:cs="Times New Roman"/>
                <w:color w:val="444444"/>
                <w:sz w:val="24"/>
                <w:szCs w:val="24"/>
              </w:rPr>
            </w:pPr>
            <w:r w:rsidRPr="003A40A5">
              <w:rPr>
                <w:rFonts w:ascii="Times New Roman" w:eastAsia="Calibri" w:hAnsi="Times New Roman" w:cs="Times New Roman"/>
                <w:b/>
                <w:sz w:val="24"/>
                <w:szCs w:val="24"/>
              </w:rPr>
              <w:t>7</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shd w:val="clear" w:color="auto" w:fill="F4F4F4"/>
              <w:spacing w:after="0" w:line="240" w:lineRule="auto"/>
              <w:rPr>
                <w:rFonts w:ascii="Times New Roman" w:eastAsia="Times New Roman" w:hAnsi="Times New Roman"/>
                <w:color w:val="444444"/>
                <w:sz w:val="24"/>
                <w:szCs w:val="24"/>
              </w:rPr>
            </w:pPr>
            <w:r w:rsidRPr="003A40A5">
              <w:rPr>
                <w:rFonts w:ascii="Times New Roman" w:hAnsi="Times New Roman"/>
                <w:color w:val="444444"/>
                <w:sz w:val="24"/>
                <w:szCs w:val="24"/>
              </w:rPr>
              <w:t>Уметь слушать и вступать в диалог</w:t>
            </w:r>
            <w:r w:rsidRPr="003A40A5">
              <w:rPr>
                <w:rFonts w:ascii="Times New Roman" w:eastAsia="Times New Roman" w:hAnsi="Times New Roman"/>
                <w:color w:val="444444"/>
                <w:sz w:val="24"/>
                <w:szCs w:val="24"/>
              </w:rPr>
              <w:t xml:space="preserve"> планирование учебного сотрудничества с учителем и сверстниками — определение цели, функций участников, способов взаимодействия;</w:t>
            </w:r>
          </w:p>
          <w:p w:rsidR="00F03206" w:rsidRPr="003A40A5" w:rsidRDefault="00F03206" w:rsidP="00216CAC">
            <w:pPr>
              <w:shd w:val="clear" w:color="auto" w:fill="F4F4F4"/>
              <w:spacing w:after="0" w:line="240" w:lineRule="auto"/>
              <w:rPr>
                <w:rFonts w:ascii="Times New Roman" w:hAnsi="Times New Roman"/>
                <w:sz w:val="24"/>
                <w:szCs w:val="24"/>
              </w:rPr>
            </w:pPr>
            <w:r w:rsidRPr="003A40A5">
              <w:rPr>
                <w:rFonts w:ascii="Times New Roman" w:eastAsia="Times New Roman" w:hAnsi="Times New Roman"/>
                <w:color w:val="444444"/>
                <w:sz w:val="24"/>
                <w:szCs w:val="24"/>
              </w:rPr>
              <w:t> Управлять поведением партнера — контроль, коррекция, оценка его действий.</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eastAsia="Calibri" w:hAnsi="Times New Roman" w:cs="Times New Roman"/>
                <w:sz w:val="24"/>
                <w:szCs w:val="24"/>
              </w:rPr>
            </w:pPr>
            <w:r w:rsidRPr="003A40A5">
              <w:rPr>
                <w:rFonts w:ascii="Times New Roman" w:eastAsia="Calibri" w:hAnsi="Times New Roman" w:cs="Times New Roman"/>
                <w:b/>
                <w:sz w:val="24"/>
                <w:szCs w:val="24"/>
              </w:rPr>
              <w:t>8</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0"/>
              <w:jc w:val="both"/>
              <w:rPr>
                <w:rFonts w:ascii="Times New Roman" w:eastAsia="Calibri" w:hAnsi="Times New Roman" w:cs="Times New Roman"/>
                <w:sz w:val="24"/>
                <w:szCs w:val="24"/>
              </w:rPr>
            </w:pPr>
            <w:r w:rsidRPr="003A40A5">
              <w:rPr>
                <w:rFonts w:ascii="Times New Roman" w:eastAsia="Calibri" w:hAnsi="Times New Roman" w:cs="Times New Roman"/>
                <w:sz w:val="24"/>
                <w:szCs w:val="24"/>
              </w:rPr>
              <w:t>Работать в группе, паре, отстаивать свою точку зрения, соблюдая правила поведения</w:t>
            </w:r>
          </w:p>
          <w:p w:rsidR="00F03206" w:rsidRPr="003A40A5" w:rsidRDefault="00F03206" w:rsidP="00216CAC">
            <w:pPr>
              <w:pStyle w:val="4d"/>
              <w:spacing w:after="0" w:line="240" w:lineRule="auto"/>
              <w:ind w:left="0"/>
              <w:jc w:val="both"/>
              <w:rPr>
                <w:rFonts w:ascii="Times New Roman" w:hAnsi="Times New Roman" w:cs="Times New Roman"/>
                <w:sz w:val="24"/>
                <w:szCs w:val="24"/>
              </w:rPr>
            </w:pPr>
            <w:r w:rsidRPr="003A40A5">
              <w:rPr>
                <w:rFonts w:ascii="Times New Roman" w:eastAsia="Calibri" w:hAnsi="Times New Roman" w:cs="Times New Roman"/>
                <w:sz w:val="24"/>
                <w:szCs w:val="24"/>
              </w:rPr>
              <w:t>Оформлять свои мысли в устной и письменной форме</w:t>
            </w:r>
          </w:p>
        </w:tc>
      </w:tr>
      <w:tr w:rsidR="00F03206" w:rsidRPr="003A40A5" w:rsidTr="00216CA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34"/>
              <w:jc w:val="center"/>
              <w:rPr>
                <w:rFonts w:ascii="Times New Roman" w:hAnsi="Times New Roman" w:cs="Times New Roman"/>
                <w:color w:val="444444"/>
                <w:sz w:val="24"/>
                <w:szCs w:val="24"/>
              </w:rPr>
            </w:pPr>
            <w:r w:rsidRPr="003A40A5">
              <w:rPr>
                <w:rFonts w:ascii="Times New Roman" w:eastAsia="Calibri" w:hAnsi="Times New Roman" w:cs="Times New Roman"/>
                <w:b/>
                <w:sz w:val="24"/>
                <w:szCs w:val="24"/>
              </w:rPr>
              <w:t>9</w:t>
            </w:r>
          </w:p>
        </w:tc>
        <w:tc>
          <w:tcPr>
            <w:tcW w:w="7761" w:type="dxa"/>
            <w:tcBorders>
              <w:top w:val="single" w:sz="4" w:space="0" w:color="000000"/>
              <w:left w:val="single" w:sz="4" w:space="0" w:color="000000"/>
              <w:bottom w:val="single" w:sz="4" w:space="0" w:color="000000"/>
              <w:right w:val="single" w:sz="4" w:space="0" w:color="000000"/>
            </w:tcBorders>
            <w:shd w:val="clear" w:color="auto" w:fill="auto"/>
          </w:tcPr>
          <w:p w:rsidR="00F03206" w:rsidRPr="003A40A5" w:rsidRDefault="00F03206" w:rsidP="00216CAC">
            <w:pPr>
              <w:pStyle w:val="4d"/>
              <w:spacing w:after="0" w:line="240" w:lineRule="auto"/>
              <w:ind w:left="0"/>
              <w:jc w:val="both"/>
              <w:rPr>
                <w:rFonts w:ascii="Times New Roman" w:hAnsi="Times New Roman" w:cs="Times New Roman"/>
                <w:sz w:val="24"/>
                <w:szCs w:val="24"/>
              </w:rPr>
            </w:pPr>
            <w:r w:rsidRPr="003A40A5">
              <w:rPr>
                <w:rFonts w:ascii="Times New Roman" w:hAnsi="Times New Roman" w:cs="Times New Roman"/>
                <w:color w:val="444444"/>
                <w:sz w:val="24"/>
                <w:szCs w:val="24"/>
              </w:rPr>
              <w:t>Владеть монологической и диалогической формами речи в соответствии с грамматическими и синтаксическими нормами родного языка</w:t>
            </w:r>
          </w:p>
        </w:tc>
      </w:tr>
    </w:tbl>
    <w:p w:rsidR="00B3698A" w:rsidRPr="003A40A5" w:rsidRDefault="00B3698A"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Учащийся  научится регулировать свою деятельность, если научится общению и сорегуляции, а  из ситуативно-познавательного и внеситуативно-познавательного общения формируются познавательные действия обучающего.</w:t>
      </w:r>
    </w:p>
    <w:p w:rsidR="00B540EE" w:rsidRPr="003A40A5" w:rsidRDefault="00C40ED8"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В развитии УУД в основной школе должна сохраняться преемственность с начальной школой, но</w:t>
      </w:r>
      <w:r w:rsidR="00B540EE" w:rsidRPr="003A40A5">
        <w:rPr>
          <w:rFonts w:ascii="Times New Roman" w:hAnsi="Times New Roman"/>
        </w:rPr>
        <w:t xml:space="preserve"> приближаться к самостоятельному поиску теоретических знаний и общих способов действий. В этом смысле, работая на этапе основной школы, педагог должен </w:t>
      </w:r>
      <w:r w:rsidRPr="003A40A5">
        <w:rPr>
          <w:rFonts w:ascii="Times New Roman" w:hAnsi="Times New Roman"/>
        </w:rPr>
        <w:t>реализовывать</w:t>
      </w:r>
      <w:r w:rsidR="00B540EE" w:rsidRPr="003A40A5">
        <w:rPr>
          <w:rFonts w:ascii="Times New Roman" w:hAnsi="Times New Roman"/>
        </w:rPr>
        <w:t xml:space="preserve"> </w:t>
      </w:r>
      <w:r w:rsidRPr="003A40A5">
        <w:rPr>
          <w:rFonts w:ascii="Times New Roman" w:hAnsi="Times New Roman"/>
        </w:rPr>
        <w:t>два направления деятельности</w:t>
      </w:r>
      <w:r w:rsidR="00B540EE" w:rsidRPr="003A40A5">
        <w:rPr>
          <w:rFonts w:ascii="Times New Roman" w:hAnsi="Times New Roman"/>
        </w:rPr>
        <w:t xml:space="preserve">: индивидуализацию образовательного </w:t>
      </w:r>
      <w:r w:rsidR="00B540EE" w:rsidRPr="003A40A5">
        <w:rPr>
          <w:rFonts w:ascii="Times New Roman" w:hAnsi="Times New Roman"/>
        </w:rPr>
        <w:lastRenderedPageBreak/>
        <w:t xml:space="preserve">процесса и умение инициативно разворачивать учебное сотрудничество с другими людьми. </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учащихся осуществлять выбор уровня и характера самостоятельной работы. </w:t>
      </w:r>
    </w:p>
    <w:p w:rsidR="00B540EE" w:rsidRPr="003A40A5" w:rsidRDefault="00C40ED8"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Ф</w:t>
      </w:r>
      <w:r w:rsidR="00B540EE" w:rsidRPr="003A40A5">
        <w:rPr>
          <w:rFonts w:ascii="Times New Roman" w:hAnsi="Times New Roman"/>
        </w:rPr>
        <w:t>ормировани</w:t>
      </w:r>
      <w:r w:rsidRPr="003A40A5">
        <w:rPr>
          <w:rFonts w:ascii="Times New Roman" w:hAnsi="Times New Roman"/>
        </w:rPr>
        <w:t xml:space="preserve">е </w:t>
      </w:r>
      <w:r w:rsidR="00B540EE" w:rsidRPr="003A40A5">
        <w:rPr>
          <w:rFonts w:ascii="Times New Roman" w:hAnsi="Times New Roman"/>
        </w:rPr>
        <w:t xml:space="preserve"> </w:t>
      </w:r>
      <w:r w:rsidR="00A428B9" w:rsidRPr="003A40A5">
        <w:rPr>
          <w:rFonts w:ascii="Times New Roman" w:hAnsi="Times New Roman"/>
        </w:rPr>
        <w:t>УУД</w:t>
      </w:r>
      <w:r w:rsidR="00B540EE" w:rsidRPr="003A40A5">
        <w:rPr>
          <w:rFonts w:ascii="Times New Roman" w:hAnsi="Times New Roman"/>
        </w:rPr>
        <w:t xml:space="preserve">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F03206" w:rsidRPr="003A40A5" w:rsidRDefault="00F03206"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Формы организации деятельности по формированию УУД</w:t>
      </w:r>
    </w:p>
    <w:p w:rsidR="00F03206" w:rsidRPr="003A40A5" w:rsidRDefault="00F03206" w:rsidP="000D7814">
      <w:pPr>
        <w:spacing w:after="0" w:line="240" w:lineRule="auto"/>
        <w:ind w:left="567"/>
        <w:rPr>
          <w:rFonts w:ascii="Times New Roman" w:hAnsi="Times New Roman"/>
          <w:sz w:val="24"/>
          <w:szCs w:val="24"/>
        </w:rPr>
      </w:pPr>
      <w:r w:rsidRPr="003A40A5">
        <w:rPr>
          <w:rFonts w:ascii="Times New Roman" w:hAnsi="Times New Roman"/>
          <w:b/>
          <w:sz w:val="24"/>
          <w:szCs w:val="24"/>
        </w:rPr>
        <w:t>Урочная деятельность</w:t>
      </w:r>
    </w:p>
    <w:p w:rsidR="00F03206" w:rsidRPr="003A40A5" w:rsidRDefault="00F03206" w:rsidP="00C24FFD">
      <w:pPr>
        <w:pStyle w:val="4d"/>
        <w:numPr>
          <w:ilvl w:val="0"/>
          <w:numId w:val="209"/>
        </w:numPr>
        <w:spacing w:after="0" w:line="240" w:lineRule="auto"/>
        <w:ind w:left="567" w:firstLine="0"/>
        <w:jc w:val="both"/>
        <w:rPr>
          <w:rFonts w:ascii="Times New Roman" w:eastAsia="Calibri" w:hAnsi="Times New Roman" w:cs="Times New Roman"/>
          <w:sz w:val="24"/>
          <w:szCs w:val="24"/>
        </w:rPr>
      </w:pPr>
      <w:r w:rsidRPr="003A40A5">
        <w:rPr>
          <w:rFonts w:ascii="Times New Roman" w:eastAsia="Calibri" w:hAnsi="Times New Roman" w:cs="Times New Roman"/>
          <w:sz w:val="24"/>
          <w:szCs w:val="24"/>
        </w:rPr>
        <w:t>урок-исследование, урок-лаборатория, урок-творческий отчет, урок – защита проектов, мастерские письма, мастерские построения знаний, мастерские ценностных ориентаций;</w:t>
      </w:r>
    </w:p>
    <w:p w:rsidR="00F03206" w:rsidRPr="003A40A5" w:rsidRDefault="00F03206" w:rsidP="00C24FFD">
      <w:pPr>
        <w:pStyle w:val="4d"/>
        <w:numPr>
          <w:ilvl w:val="0"/>
          <w:numId w:val="209"/>
        </w:numPr>
        <w:spacing w:after="0" w:line="240" w:lineRule="auto"/>
        <w:ind w:left="567" w:firstLine="0"/>
        <w:jc w:val="both"/>
        <w:rPr>
          <w:rFonts w:ascii="Times New Roman" w:eastAsia="Calibri" w:hAnsi="Times New Roman" w:cs="Times New Roman"/>
          <w:sz w:val="24"/>
          <w:szCs w:val="24"/>
        </w:rPr>
      </w:pPr>
      <w:r w:rsidRPr="003A40A5">
        <w:rPr>
          <w:rFonts w:ascii="Times New Roman" w:eastAsia="Calibri" w:hAnsi="Times New Roman" w:cs="Times New Roman"/>
          <w:sz w:val="24"/>
          <w:szCs w:val="24"/>
        </w:rPr>
        <w:t>учебный эксперимент, который позволяет организовать освоение элементов деятельности: планирование, проведение  эксперимента, обработка и  анализ  его  результатов;</w:t>
      </w:r>
    </w:p>
    <w:p w:rsidR="00F03206" w:rsidRPr="003A40A5" w:rsidRDefault="00F03206" w:rsidP="00C24FFD">
      <w:pPr>
        <w:pStyle w:val="4d"/>
        <w:numPr>
          <w:ilvl w:val="0"/>
          <w:numId w:val="209"/>
        </w:numPr>
        <w:spacing w:after="0" w:line="240" w:lineRule="auto"/>
        <w:ind w:left="567" w:firstLine="0"/>
        <w:jc w:val="both"/>
        <w:rPr>
          <w:rFonts w:ascii="Times New Roman" w:eastAsia="Calibri" w:hAnsi="Times New Roman" w:cs="Times New Roman"/>
          <w:b/>
          <w:sz w:val="24"/>
          <w:szCs w:val="24"/>
        </w:rPr>
      </w:pPr>
      <w:r w:rsidRPr="003A40A5">
        <w:rPr>
          <w:rFonts w:ascii="Times New Roman" w:eastAsia="Calibri" w:hAnsi="Times New Roman" w:cs="Times New Roman"/>
          <w:sz w:val="24"/>
          <w:szCs w:val="24"/>
        </w:rPr>
        <w:t>домашнее задание исследовательского характера;</w:t>
      </w:r>
    </w:p>
    <w:p w:rsidR="00F03206" w:rsidRPr="003A40A5" w:rsidRDefault="00F03206" w:rsidP="000D7814">
      <w:pPr>
        <w:pStyle w:val="4d"/>
        <w:spacing w:after="0" w:line="240" w:lineRule="auto"/>
        <w:ind w:left="567"/>
        <w:rPr>
          <w:rFonts w:ascii="Times New Roman" w:eastAsia="Calibri" w:hAnsi="Times New Roman" w:cs="Times New Roman"/>
          <w:sz w:val="24"/>
          <w:szCs w:val="24"/>
        </w:rPr>
      </w:pPr>
      <w:r w:rsidRPr="003A40A5">
        <w:rPr>
          <w:rFonts w:ascii="Times New Roman" w:eastAsia="Calibri" w:hAnsi="Times New Roman" w:cs="Times New Roman"/>
          <w:b/>
          <w:sz w:val="24"/>
          <w:szCs w:val="24"/>
        </w:rPr>
        <w:t>Внеурочная деятельность</w:t>
      </w:r>
    </w:p>
    <w:p w:rsidR="00F03206" w:rsidRPr="003A40A5" w:rsidRDefault="00F03206" w:rsidP="00C24FFD">
      <w:pPr>
        <w:pStyle w:val="4d"/>
        <w:numPr>
          <w:ilvl w:val="0"/>
          <w:numId w:val="209"/>
        </w:numPr>
        <w:spacing w:after="0" w:line="240" w:lineRule="auto"/>
        <w:ind w:left="567" w:firstLine="0"/>
        <w:jc w:val="both"/>
        <w:rPr>
          <w:rFonts w:ascii="Times New Roman" w:eastAsia="Calibri" w:hAnsi="Times New Roman" w:cs="Times New Roman"/>
          <w:sz w:val="24"/>
          <w:szCs w:val="24"/>
        </w:rPr>
      </w:pPr>
      <w:r w:rsidRPr="003A40A5">
        <w:rPr>
          <w:rFonts w:ascii="Times New Roman" w:eastAsia="Calibri" w:hAnsi="Times New Roman" w:cs="Times New Roman"/>
          <w:sz w:val="24"/>
          <w:szCs w:val="24"/>
        </w:rPr>
        <w:t>образовательные экскурсии по предметам;</w:t>
      </w:r>
    </w:p>
    <w:p w:rsidR="00F03206" w:rsidRPr="003A40A5" w:rsidRDefault="00F03206" w:rsidP="00C24FFD">
      <w:pPr>
        <w:pStyle w:val="4d"/>
        <w:numPr>
          <w:ilvl w:val="0"/>
          <w:numId w:val="209"/>
        </w:numPr>
        <w:spacing w:after="0" w:line="240" w:lineRule="auto"/>
        <w:ind w:left="567" w:firstLine="0"/>
        <w:jc w:val="both"/>
        <w:rPr>
          <w:rFonts w:ascii="Times New Roman" w:eastAsia="Calibri" w:hAnsi="Times New Roman" w:cs="Times New Roman"/>
          <w:sz w:val="24"/>
          <w:szCs w:val="24"/>
        </w:rPr>
      </w:pPr>
      <w:r w:rsidRPr="003A40A5">
        <w:rPr>
          <w:rFonts w:ascii="Times New Roman" w:eastAsia="Calibri" w:hAnsi="Times New Roman" w:cs="Times New Roman"/>
          <w:sz w:val="24"/>
          <w:szCs w:val="24"/>
        </w:rPr>
        <w:t>факультативные занятия, предполагающие углубленное изучение различных предметов;</w:t>
      </w:r>
    </w:p>
    <w:p w:rsidR="00F03206" w:rsidRPr="003A40A5" w:rsidRDefault="00F03206" w:rsidP="00C24FFD">
      <w:pPr>
        <w:pStyle w:val="4d"/>
        <w:numPr>
          <w:ilvl w:val="0"/>
          <w:numId w:val="209"/>
        </w:numPr>
        <w:spacing w:after="0" w:line="240" w:lineRule="auto"/>
        <w:ind w:left="567" w:firstLine="0"/>
        <w:jc w:val="both"/>
        <w:rPr>
          <w:rFonts w:ascii="Times New Roman" w:eastAsia="Calibri" w:hAnsi="Times New Roman" w:cs="Times New Roman"/>
          <w:b/>
          <w:sz w:val="24"/>
          <w:szCs w:val="24"/>
        </w:rPr>
      </w:pPr>
      <w:r w:rsidRPr="003A40A5">
        <w:rPr>
          <w:rFonts w:ascii="Times New Roman" w:eastAsia="Calibri" w:hAnsi="Times New Roman" w:cs="Times New Roman"/>
          <w:sz w:val="24"/>
          <w:szCs w:val="24"/>
        </w:rPr>
        <w:t xml:space="preserve">участие учащихся в предметных олимпиадах, конкурсах и конференциях. </w:t>
      </w:r>
    </w:p>
    <w:p w:rsidR="00F03206" w:rsidRPr="003A40A5" w:rsidRDefault="00F03206" w:rsidP="000D7814">
      <w:pPr>
        <w:pStyle w:val="a7"/>
        <w:widowControl w:val="0"/>
        <w:tabs>
          <w:tab w:val="left" w:pos="567"/>
        </w:tabs>
        <w:spacing w:before="0" w:beforeAutospacing="0" w:after="0" w:afterAutospacing="0"/>
        <w:ind w:left="567"/>
        <w:jc w:val="both"/>
        <w:rPr>
          <w:rFonts w:ascii="Times New Roman" w:hAnsi="Times New Roman"/>
        </w:rPr>
      </w:pPr>
    </w:p>
    <w:p w:rsidR="00B540EE" w:rsidRPr="003A40A5" w:rsidRDefault="0021451B" w:rsidP="000D7814">
      <w:pPr>
        <w:pStyle w:val="a7"/>
        <w:widowControl w:val="0"/>
        <w:tabs>
          <w:tab w:val="left" w:pos="567"/>
        </w:tabs>
        <w:spacing w:before="0" w:beforeAutospacing="0" w:after="0" w:afterAutospacing="0"/>
        <w:ind w:left="567"/>
        <w:jc w:val="center"/>
        <w:rPr>
          <w:rFonts w:ascii="Times New Roman" w:hAnsi="Times New Roman"/>
          <w:b/>
        </w:rPr>
      </w:pPr>
      <w:r w:rsidRPr="003A40A5">
        <w:rPr>
          <w:rFonts w:ascii="Times New Roman" w:hAnsi="Times New Roman"/>
          <w:b/>
        </w:rPr>
        <w:t>2.1.</w:t>
      </w:r>
      <w:r w:rsidR="00FF24AD" w:rsidRPr="003A40A5">
        <w:rPr>
          <w:rFonts w:ascii="Times New Roman" w:hAnsi="Times New Roman"/>
          <w:b/>
        </w:rPr>
        <w:t>3</w:t>
      </w:r>
      <w:r w:rsidRPr="003A40A5">
        <w:rPr>
          <w:rFonts w:ascii="Times New Roman" w:hAnsi="Times New Roman"/>
          <w:b/>
        </w:rPr>
        <w:t xml:space="preserve">. </w:t>
      </w:r>
      <w:r w:rsidR="00B540EE" w:rsidRPr="003A40A5">
        <w:rPr>
          <w:rFonts w:ascii="Times New Roman" w:hAnsi="Times New Roman"/>
          <w:b/>
        </w:rPr>
        <w:t>Типовые задачи применения универсальных учебных действий</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Задачи на применение УУД могут строиться как на материале учебных предметов, так и на практических ситуациях, встречающихся в жизни уча</w:t>
      </w:r>
      <w:r w:rsidR="00FF24AD" w:rsidRPr="003A40A5">
        <w:rPr>
          <w:rFonts w:ascii="Times New Roman" w:hAnsi="Times New Roman"/>
        </w:rPr>
        <w:t>щихся</w:t>
      </w:r>
      <w:r w:rsidRPr="003A40A5">
        <w:rPr>
          <w:rFonts w:ascii="Times New Roman" w:hAnsi="Times New Roman"/>
        </w:rPr>
        <w:t xml:space="preserve"> и имеющих для </w:t>
      </w:r>
      <w:r w:rsidR="00FF24AD" w:rsidRPr="003A40A5">
        <w:rPr>
          <w:rFonts w:ascii="Times New Roman" w:hAnsi="Times New Roman"/>
        </w:rPr>
        <w:t>них</w:t>
      </w:r>
      <w:r w:rsidRPr="003A40A5">
        <w:rPr>
          <w:rFonts w:ascii="Times New Roman" w:hAnsi="Times New Roman"/>
        </w:rPr>
        <w:t xml:space="preserve"> </w:t>
      </w:r>
      <w:r w:rsidR="00FF24AD" w:rsidRPr="003A40A5">
        <w:rPr>
          <w:rFonts w:ascii="Times New Roman" w:hAnsi="Times New Roman"/>
        </w:rPr>
        <w:t xml:space="preserve">определенное </w:t>
      </w:r>
      <w:r w:rsidRPr="003A40A5">
        <w:rPr>
          <w:rFonts w:ascii="Times New Roman" w:hAnsi="Times New Roman"/>
        </w:rPr>
        <w:t>значение (экология, молодежные субкультуры, бытовые практико-ориентированные ситуации, логистика и др.).</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Различаются два типа заданий, связанных с УУД:</w:t>
      </w:r>
    </w:p>
    <w:p w:rsidR="00B540EE" w:rsidRPr="003A40A5" w:rsidRDefault="00B540EE" w:rsidP="000D7814">
      <w:pPr>
        <w:pStyle w:val="a7"/>
        <w:widowControl w:val="0"/>
        <w:numPr>
          <w:ilvl w:val="0"/>
          <w:numId w:val="8"/>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задания, позволяющие в рамках образовательного процесса сформировать УУД</w:t>
      </w:r>
      <w:r w:rsidR="00FF24AD" w:rsidRPr="003A40A5">
        <w:rPr>
          <w:rFonts w:ascii="Times New Roman" w:hAnsi="Times New Roman"/>
        </w:rPr>
        <w:t xml:space="preserve"> (направлены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B540EE" w:rsidRPr="003A40A5" w:rsidRDefault="00B540EE" w:rsidP="000D7814">
      <w:pPr>
        <w:pStyle w:val="a7"/>
        <w:widowControl w:val="0"/>
        <w:numPr>
          <w:ilvl w:val="0"/>
          <w:numId w:val="8"/>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задания, позволяющие диагностировать уровень сформированности УУД</w:t>
      </w:r>
      <w:r w:rsidR="00FF24AD" w:rsidRPr="003A40A5">
        <w:rPr>
          <w:rFonts w:ascii="Times New Roman" w:hAnsi="Times New Roman"/>
        </w:rPr>
        <w:t xml:space="preserve"> (способность учащегося применять какое-то конкретное универсальное учебное действие).</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xml:space="preserve">В основной школе возможно </w:t>
      </w:r>
      <w:r w:rsidR="00FF24AD" w:rsidRPr="003A40A5">
        <w:rPr>
          <w:rFonts w:ascii="Times New Roman" w:hAnsi="Times New Roman"/>
        </w:rPr>
        <w:t xml:space="preserve">используются </w:t>
      </w:r>
      <w:r w:rsidRPr="003A40A5">
        <w:rPr>
          <w:rFonts w:ascii="Times New Roman" w:hAnsi="Times New Roman"/>
        </w:rPr>
        <w:t xml:space="preserve"> следующие типы задач:</w:t>
      </w:r>
    </w:p>
    <w:p w:rsidR="00B540EE" w:rsidRPr="003A40A5" w:rsidRDefault="0021451B"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1</w:t>
      </w:r>
      <w:r w:rsidR="00B540EE" w:rsidRPr="003A40A5">
        <w:rPr>
          <w:rFonts w:ascii="Times New Roman" w:hAnsi="Times New Roman"/>
        </w:rPr>
        <w:t xml:space="preserve">. Задачи, формирующие коммуникативные </w:t>
      </w:r>
      <w:r w:rsidR="00A428B9" w:rsidRPr="003A40A5">
        <w:rPr>
          <w:rFonts w:ascii="Times New Roman" w:hAnsi="Times New Roman"/>
        </w:rPr>
        <w:t>УУД</w:t>
      </w:r>
      <w:r w:rsidR="00B540EE" w:rsidRPr="003A40A5">
        <w:rPr>
          <w:rFonts w:ascii="Times New Roman" w:hAnsi="Times New Roman"/>
        </w:rPr>
        <w:t>:</w:t>
      </w:r>
    </w:p>
    <w:p w:rsidR="00B540EE" w:rsidRPr="003A40A5"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на учет позиции партнера;</w:t>
      </w:r>
    </w:p>
    <w:p w:rsidR="00B540EE" w:rsidRPr="003A40A5"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на организацию и осуществление сотрудничества;</w:t>
      </w:r>
    </w:p>
    <w:p w:rsidR="00B540EE" w:rsidRPr="003A40A5"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на передачу информации и отображение предметного содержания;</w:t>
      </w:r>
    </w:p>
    <w:p w:rsidR="00B540EE" w:rsidRPr="003A40A5"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тренинги коммуникативных навыков;</w:t>
      </w:r>
    </w:p>
    <w:p w:rsidR="00B540EE" w:rsidRPr="003A40A5"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ролевые игры.</w:t>
      </w:r>
    </w:p>
    <w:p w:rsidR="00B540EE" w:rsidRPr="003A40A5" w:rsidRDefault="0021451B"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2</w:t>
      </w:r>
      <w:r w:rsidR="00B540EE" w:rsidRPr="003A40A5">
        <w:rPr>
          <w:rFonts w:ascii="Times New Roman" w:hAnsi="Times New Roman"/>
        </w:rPr>
        <w:t xml:space="preserve">. Задачи, формирующие познавательные </w:t>
      </w:r>
      <w:r w:rsidR="00A428B9" w:rsidRPr="003A40A5">
        <w:rPr>
          <w:rFonts w:ascii="Times New Roman" w:hAnsi="Times New Roman"/>
        </w:rPr>
        <w:t>УУД</w:t>
      </w:r>
      <w:r w:rsidRPr="003A40A5">
        <w:rPr>
          <w:rFonts w:ascii="Times New Roman" w:hAnsi="Times New Roman"/>
        </w:rPr>
        <w:t>:</w:t>
      </w:r>
    </w:p>
    <w:p w:rsidR="00B540EE" w:rsidRPr="003A40A5"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проекты на выстраивание стратегии поиска решения задач;</w:t>
      </w:r>
    </w:p>
    <w:p w:rsidR="00B540EE" w:rsidRPr="003A40A5"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задачи на сериацию, сравнение, оценивание;</w:t>
      </w:r>
    </w:p>
    <w:p w:rsidR="00B540EE" w:rsidRPr="003A40A5"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проведение эмпирического исследования;</w:t>
      </w:r>
    </w:p>
    <w:p w:rsidR="00B540EE" w:rsidRPr="003A40A5"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проведение теоретического исследования;</w:t>
      </w:r>
    </w:p>
    <w:p w:rsidR="00B540EE" w:rsidRPr="003A40A5"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смысловое чтение.</w:t>
      </w:r>
    </w:p>
    <w:p w:rsidR="00B540EE" w:rsidRPr="003A40A5" w:rsidRDefault="0021451B"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3</w:t>
      </w:r>
      <w:r w:rsidR="00B540EE" w:rsidRPr="003A40A5">
        <w:rPr>
          <w:rFonts w:ascii="Times New Roman" w:hAnsi="Times New Roman"/>
        </w:rPr>
        <w:t xml:space="preserve">. Задачи, формирующие регулятивные </w:t>
      </w:r>
      <w:r w:rsidR="00A428B9" w:rsidRPr="003A40A5">
        <w:rPr>
          <w:rFonts w:ascii="Times New Roman" w:hAnsi="Times New Roman"/>
        </w:rPr>
        <w:t>УУД</w:t>
      </w:r>
      <w:r w:rsidR="00B540EE" w:rsidRPr="003A40A5">
        <w:rPr>
          <w:rFonts w:ascii="Times New Roman" w:hAnsi="Times New Roman"/>
        </w:rPr>
        <w:t>:</w:t>
      </w:r>
    </w:p>
    <w:p w:rsidR="00B540EE" w:rsidRPr="003A40A5" w:rsidRDefault="00B540EE"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на планирование;</w:t>
      </w:r>
    </w:p>
    <w:p w:rsidR="00B540EE" w:rsidRPr="003A40A5" w:rsidRDefault="0021451B"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lastRenderedPageBreak/>
        <w:t xml:space="preserve">на </w:t>
      </w:r>
      <w:r w:rsidR="00B540EE" w:rsidRPr="003A40A5">
        <w:rPr>
          <w:rFonts w:ascii="Times New Roman" w:hAnsi="Times New Roman"/>
        </w:rPr>
        <w:t>ориентировку в ситуации;</w:t>
      </w:r>
    </w:p>
    <w:p w:rsidR="00B540EE" w:rsidRPr="003A40A5" w:rsidRDefault="0021451B"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на </w:t>
      </w:r>
      <w:r w:rsidR="00B540EE" w:rsidRPr="003A40A5">
        <w:rPr>
          <w:rFonts w:ascii="Times New Roman" w:hAnsi="Times New Roman"/>
        </w:rPr>
        <w:t>прогнозирование;</w:t>
      </w:r>
    </w:p>
    <w:p w:rsidR="00B540EE" w:rsidRPr="003A40A5" w:rsidRDefault="0021451B"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на </w:t>
      </w:r>
      <w:r w:rsidR="00B540EE" w:rsidRPr="003A40A5">
        <w:rPr>
          <w:rFonts w:ascii="Times New Roman" w:hAnsi="Times New Roman"/>
        </w:rPr>
        <w:t>целеполагание;</w:t>
      </w:r>
    </w:p>
    <w:p w:rsidR="00B540EE" w:rsidRPr="003A40A5" w:rsidRDefault="0021451B"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на </w:t>
      </w:r>
      <w:r w:rsidR="00B540EE" w:rsidRPr="003A40A5">
        <w:rPr>
          <w:rFonts w:ascii="Times New Roman" w:hAnsi="Times New Roman"/>
        </w:rPr>
        <w:t>принятие решения;</w:t>
      </w:r>
    </w:p>
    <w:p w:rsidR="00B540EE" w:rsidRPr="003A40A5" w:rsidRDefault="0021451B" w:rsidP="000D7814">
      <w:pPr>
        <w:pStyle w:val="a7"/>
        <w:widowControl w:val="0"/>
        <w:numPr>
          <w:ilvl w:val="0"/>
          <w:numId w:val="7"/>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на </w:t>
      </w:r>
      <w:r w:rsidR="00B540EE" w:rsidRPr="003A40A5">
        <w:rPr>
          <w:rFonts w:ascii="Times New Roman" w:hAnsi="Times New Roman"/>
        </w:rPr>
        <w:t>самоконтроль.</w:t>
      </w:r>
    </w:p>
    <w:p w:rsidR="00FF24AD"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xml:space="preserve">Развитию регулятивных </w:t>
      </w:r>
      <w:r w:rsidR="00A428B9" w:rsidRPr="003A40A5">
        <w:rPr>
          <w:rFonts w:ascii="Times New Roman" w:hAnsi="Times New Roman"/>
        </w:rPr>
        <w:t>УУД</w:t>
      </w:r>
      <w:r w:rsidRPr="003A40A5">
        <w:rPr>
          <w:rFonts w:ascii="Times New Roman" w:hAnsi="Times New Roman"/>
        </w:rPr>
        <w:t xml:space="preserve"> способствует также использование в учебном процессе системы таких индивидуальных или групповых учебных заданий, которые наделяют учащихся функциями организации их выполнения:</w:t>
      </w:r>
    </w:p>
    <w:p w:rsidR="00FF24AD" w:rsidRPr="003A40A5" w:rsidRDefault="00B540EE" w:rsidP="00C24FFD">
      <w:pPr>
        <w:pStyle w:val="a7"/>
        <w:widowControl w:val="0"/>
        <w:numPr>
          <w:ilvl w:val="0"/>
          <w:numId w:val="207"/>
        </w:numPr>
        <w:tabs>
          <w:tab w:val="left" w:pos="567"/>
        </w:tabs>
        <w:spacing w:before="0" w:beforeAutospacing="0" w:after="0" w:afterAutospacing="0"/>
        <w:ind w:left="567" w:firstLine="0"/>
        <w:jc w:val="both"/>
        <w:rPr>
          <w:rFonts w:ascii="Times New Roman" w:hAnsi="Times New Roman"/>
        </w:rPr>
      </w:pPr>
      <w:r w:rsidRPr="003A40A5">
        <w:rPr>
          <w:rFonts w:ascii="Times New Roman" w:hAnsi="Times New Roman"/>
        </w:rPr>
        <w:t>планировани</w:t>
      </w:r>
      <w:r w:rsidR="00FF24AD" w:rsidRPr="003A40A5">
        <w:rPr>
          <w:rFonts w:ascii="Times New Roman" w:hAnsi="Times New Roman"/>
        </w:rPr>
        <w:t>е</w:t>
      </w:r>
      <w:r w:rsidRPr="003A40A5">
        <w:rPr>
          <w:rFonts w:ascii="Times New Roman" w:hAnsi="Times New Roman"/>
        </w:rPr>
        <w:t xml:space="preserve"> этапов выполнения работы, </w:t>
      </w:r>
    </w:p>
    <w:p w:rsidR="00FF24AD" w:rsidRPr="003A40A5" w:rsidRDefault="00B540EE" w:rsidP="00C24FFD">
      <w:pPr>
        <w:pStyle w:val="a7"/>
        <w:widowControl w:val="0"/>
        <w:numPr>
          <w:ilvl w:val="0"/>
          <w:numId w:val="207"/>
        </w:numPr>
        <w:tabs>
          <w:tab w:val="left" w:pos="567"/>
        </w:tabs>
        <w:spacing w:before="0" w:beforeAutospacing="0" w:after="0" w:afterAutospacing="0"/>
        <w:ind w:left="567" w:firstLine="0"/>
        <w:jc w:val="both"/>
        <w:rPr>
          <w:rFonts w:ascii="Times New Roman" w:hAnsi="Times New Roman"/>
        </w:rPr>
      </w:pPr>
      <w:r w:rsidRPr="003A40A5">
        <w:rPr>
          <w:rFonts w:ascii="Times New Roman" w:hAnsi="Times New Roman"/>
        </w:rPr>
        <w:t>отслеживани</w:t>
      </w:r>
      <w:r w:rsidR="00FF24AD" w:rsidRPr="003A40A5">
        <w:rPr>
          <w:rFonts w:ascii="Times New Roman" w:hAnsi="Times New Roman"/>
        </w:rPr>
        <w:t>е</w:t>
      </w:r>
      <w:r w:rsidRPr="003A40A5">
        <w:rPr>
          <w:rFonts w:ascii="Times New Roman" w:hAnsi="Times New Roman"/>
        </w:rPr>
        <w:t xml:space="preserve"> продвижения в выполнении задания, </w:t>
      </w:r>
    </w:p>
    <w:p w:rsidR="00FF24AD" w:rsidRPr="003A40A5" w:rsidRDefault="00B540EE" w:rsidP="00C24FFD">
      <w:pPr>
        <w:pStyle w:val="a7"/>
        <w:widowControl w:val="0"/>
        <w:numPr>
          <w:ilvl w:val="0"/>
          <w:numId w:val="207"/>
        </w:numPr>
        <w:tabs>
          <w:tab w:val="left" w:pos="567"/>
        </w:tabs>
        <w:spacing w:before="0" w:beforeAutospacing="0" w:after="0" w:afterAutospacing="0"/>
        <w:ind w:left="567" w:firstLine="0"/>
        <w:jc w:val="both"/>
        <w:rPr>
          <w:rFonts w:ascii="Times New Roman" w:hAnsi="Times New Roman"/>
        </w:rPr>
      </w:pPr>
      <w:r w:rsidRPr="003A40A5">
        <w:rPr>
          <w:rFonts w:ascii="Times New Roman" w:hAnsi="Times New Roman"/>
        </w:rPr>
        <w:t>соблюдени</w:t>
      </w:r>
      <w:r w:rsidR="00FF24AD" w:rsidRPr="003A40A5">
        <w:rPr>
          <w:rFonts w:ascii="Times New Roman" w:hAnsi="Times New Roman"/>
        </w:rPr>
        <w:t>е</w:t>
      </w:r>
      <w:r w:rsidRPr="003A40A5">
        <w:rPr>
          <w:rFonts w:ascii="Times New Roman" w:hAnsi="Times New Roman"/>
        </w:rPr>
        <w:t xml:space="preserve"> графика подготовки и предоставления материалов, </w:t>
      </w:r>
    </w:p>
    <w:p w:rsidR="00B540EE" w:rsidRPr="003A40A5" w:rsidRDefault="00FF24AD" w:rsidP="00C24FFD">
      <w:pPr>
        <w:pStyle w:val="a7"/>
        <w:widowControl w:val="0"/>
        <w:numPr>
          <w:ilvl w:val="0"/>
          <w:numId w:val="207"/>
        </w:numPr>
        <w:tabs>
          <w:tab w:val="left" w:pos="567"/>
        </w:tabs>
        <w:spacing w:before="0" w:beforeAutospacing="0" w:after="0" w:afterAutospacing="0"/>
        <w:ind w:left="567" w:firstLine="0"/>
        <w:jc w:val="both"/>
        <w:rPr>
          <w:rFonts w:ascii="Times New Roman" w:hAnsi="Times New Roman"/>
        </w:rPr>
      </w:pPr>
      <w:r w:rsidRPr="003A40A5">
        <w:rPr>
          <w:rFonts w:ascii="Times New Roman" w:hAnsi="Times New Roman"/>
        </w:rPr>
        <w:t>поиск</w:t>
      </w:r>
      <w:r w:rsidR="00B540EE" w:rsidRPr="003A40A5">
        <w:rPr>
          <w:rFonts w:ascii="Times New Roman" w:hAnsi="Times New Roman"/>
        </w:rPr>
        <w:t xml:space="preserve"> необходимых ресурсов, распределения обязанностей и контрол</w:t>
      </w:r>
      <w:r w:rsidRPr="003A40A5">
        <w:rPr>
          <w:rFonts w:ascii="Times New Roman" w:hAnsi="Times New Roman"/>
        </w:rPr>
        <w:t>я качества выполнения работы</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xml:space="preserve">Распределение материала и типовых задач по различным предметам не является жестким, начальное освоение одних и тех же </w:t>
      </w:r>
      <w:r w:rsidR="00A428B9" w:rsidRPr="003A40A5">
        <w:rPr>
          <w:rFonts w:ascii="Times New Roman" w:hAnsi="Times New Roman"/>
        </w:rPr>
        <w:t>УУД</w:t>
      </w:r>
      <w:r w:rsidRPr="003A40A5">
        <w:rPr>
          <w:rFonts w:ascii="Times New Roman" w:hAnsi="Times New Roman"/>
        </w:rPr>
        <w:t xml:space="preserve"> и закрепление освоенного может происходить в х</w:t>
      </w:r>
      <w:r w:rsidR="00FF24AD" w:rsidRPr="003A40A5">
        <w:rPr>
          <w:rFonts w:ascii="Times New Roman" w:hAnsi="Times New Roman"/>
        </w:rPr>
        <w:t>оде занятий по разным предметам, при этом</w:t>
      </w:r>
      <w:r w:rsidRPr="003A40A5">
        <w:rPr>
          <w:rFonts w:ascii="Times New Roman" w:hAnsi="Times New Roman"/>
        </w:rPr>
        <w:t xml:space="preserve"> долж</w:t>
      </w:r>
      <w:r w:rsidR="00FF24AD" w:rsidRPr="003A40A5">
        <w:rPr>
          <w:rFonts w:ascii="Times New Roman" w:hAnsi="Times New Roman"/>
        </w:rPr>
        <w:t>е</w:t>
      </w:r>
      <w:r w:rsidRPr="003A40A5">
        <w:rPr>
          <w:rFonts w:ascii="Times New Roman" w:hAnsi="Times New Roman"/>
        </w:rPr>
        <w:t>н</w:t>
      </w:r>
      <w:r w:rsidR="00FF24AD" w:rsidRPr="003A40A5">
        <w:rPr>
          <w:rFonts w:ascii="Times New Roman" w:hAnsi="Times New Roman"/>
        </w:rPr>
        <w:t xml:space="preserve"> соблюдаться </w:t>
      </w:r>
      <w:r w:rsidRPr="003A40A5">
        <w:rPr>
          <w:rFonts w:ascii="Times New Roman" w:hAnsi="Times New Roman"/>
        </w:rPr>
        <w:t xml:space="preserve"> баланс между временем освоения и временем использования соответствующих действий. </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B540EE" w:rsidRPr="003A40A5" w:rsidRDefault="00B540EE" w:rsidP="000D7814">
      <w:pPr>
        <w:pStyle w:val="a7"/>
        <w:widowControl w:val="0"/>
        <w:tabs>
          <w:tab w:val="left" w:pos="567"/>
        </w:tabs>
        <w:spacing w:before="0" w:beforeAutospacing="0" w:after="0" w:afterAutospacing="0"/>
        <w:ind w:left="567"/>
        <w:jc w:val="center"/>
        <w:rPr>
          <w:rFonts w:ascii="Times New Roman" w:hAnsi="Times New Roman"/>
          <w:color w:val="FF0000"/>
        </w:rPr>
      </w:pPr>
    </w:p>
    <w:p w:rsidR="00C66CE5" w:rsidRPr="003A40A5" w:rsidRDefault="0021451B" w:rsidP="000D7814">
      <w:pPr>
        <w:pStyle w:val="a7"/>
        <w:widowControl w:val="0"/>
        <w:tabs>
          <w:tab w:val="left" w:pos="567"/>
        </w:tabs>
        <w:spacing w:before="0" w:beforeAutospacing="0" w:after="0" w:afterAutospacing="0"/>
        <w:ind w:left="567"/>
        <w:jc w:val="center"/>
        <w:rPr>
          <w:rFonts w:ascii="Times New Roman" w:hAnsi="Times New Roman"/>
          <w:b/>
        </w:rPr>
      </w:pPr>
      <w:r w:rsidRPr="003A40A5">
        <w:rPr>
          <w:rFonts w:ascii="Times New Roman" w:hAnsi="Times New Roman"/>
          <w:b/>
        </w:rPr>
        <w:t>2.1.</w:t>
      </w:r>
      <w:r w:rsidR="00AF0C67" w:rsidRPr="003A40A5">
        <w:rPr>
          <w:rFonts w:ascii="Times New Roman" w:hAnsi="Times New Roman"/>
          <w:b/>
        </w:rPr>
        <w:t>4</w:t>
      </w:r>
      <w:r w:rsidRPr="003A40A5">
        <w:rPr>
          <w:rFonts w:ascii="Times New Roman" w:hAnsi="Times New Roman"/>
          <w:b/>
        </w:rPr>
        <w:t xml:space="preserve">. </w:t>
      </w:r>
      <w:r w:rsidR="00C66CE5" w:rsidRPr="003A40A5">
        <w:rPr>
          <w:rFonts w:ascii="Times New Roman" w:hAnsi="Times New Roman"/>
          <w:b/>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760243" w:rsidRPr="003A40A5" w:rsidRDefault="00760243" w:rsidP="000D7814">
      <w:pPr>
        <w:spacing w:after="0" w:line="240" w:lineRule="auto"/>
        <w:ind w:left="567"/>
        <w:rPr>
          <w:rFonts w:ascii="Times New Roman" w:eastAsia="Times New Roman" w:hAnsi="Times New Roman"/>
          <w:b/>
          <w:bCs/>
          <w:sz w:val="24"/>
          <w:szCs w:val="24"/>
        </w:rPr>
      </w:pPr>
      <w:r w:rsidRPr="003A40A5">
        <w:rPr>
          <w:rFonts w:ascii="Times New Roman" w:eastAsia="Times New Roman" w:hAnsi="Times New Roman"/>
          <w:sz w:val="24"/>
          <w:szCs w:val="24"/>
        </w:rPr>
        <w:t xml:space="preserve">Одним из путей повышения мотивации и эффективности учебной деятельности в основной школе является включение обучающихся в учебно-исследовательскую и проектную деятельность. </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Специфика</w:t>
      </w:r>
      <w:r w:rsidRPr="003A40A5">
        <w:rPr>
          <w:rFonts w:ascii="Times New Roman" w:hAnsi="Times New Roman"/>
          <w:b/>
          <w:bCs/>
        </w:rPr>
        <w:t xml:space="preserve"> проектной деятельности обучающихся</w:t>
      </w:r>
      <w:r w:rsidR="000B698C" w:rsidRPr="003A40A5">
        <w:rPr>
          <w:rFonts w:ascii="Times New Roman" w:hAnsi="Times New Roman"/>
          <w:b/>
          <w:bCs/>
        </w:rPr>
        <w:t xml:space="preserve"> </w:t>
      </w:r>
      <w:r w:rsidRPr="003A40A5">
        <w:rPr>
          <w:rFonts w:ascii="Times New Roman" w:hAnsi="Times New Roman"/>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w:t>
      </w:r>
      <w:r w:rsidR="00760243" w:rsidRPr="003A40A5">
        <w:rPr>
          <w:rFonts w:ascii="Times New Roman" w:hAnsi="Times New Roman"/>
        </w:rPr>
        <w:t xml:space="preserve">ажение. Проектная деятельность </w:t>
      </w:r>
      <w:r w:rsidRPr="003A40A5">
        <w:rPr>
          <w:rFonts w:ascii="Times New Roman" w:hAnsi="Times New Roman"/>
        </w:rPr>
        <w:t>учащегося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w:t>
      </w:r>
      <w:r w:rsidR="007D62DE" w:rsidRPr="003A40A5">
        <w:rPr>
          <w:rFonts w:ascii="Times New Roman" w:hAnsi="Times New Roman"/>
        </w:rPr>
        <w:t xml:space="preserve"> и </w:t>
      </w:r>
      <w:r w:rsidRPr="003A40A5">
        <w:rPr>
          <w:rFonts w:ascii="Times New Roman" w:hAnsi="Times New Roman"/>
        </w:rPr>
        <w:t>ориентирована на формирование и развитие метапредметных и личностных результатов обучающихся.</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xml:space="preserve">Особенностью </w:t>
      </w:r>
      <w:r w:rsidRPr="003A40A5">
        <w:rPr>
          <w:rFonts w:ascii="Times New Roman" w:hAnsi="Times New Roman"/>
          <w:b/>
          <w:bCs/>
        </w:rPr>
        <w:t xml:space="preserve">учебно-исследовательской деятельности </w:t>
      </w:r>
      <w:r w:rsidRPr="003A40A5">
        <w:rPr>
          <w:rFonts w:ascii="Times New Roman" w:hAnsi="Times New Roman"/>
        </w:rPr>
        <w:t>является «приращение» в компетенциях учащегося.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Учебно-исследовательская работа учащихся может быть организована по двум направлениям:</w:t>
      </w:r>
    </w:p>
    <w:p w:rsidR="00B540EE" w:rsidRPr="003A40A5" w:rsidRDefault="00B540EE" w:rsidP="000D7814">
      <w:pPr>
        <w:pStyle w:val="a7"/>
        <w:widowControl w:val="0"/>
        <w:numPr>
          <w:ilvl w:val="0"/>
          <w:numId w:val="2"/>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урочная учебно-исследовательская деятельность учащихся: проблемные уроки; семинары; практические и лабораторные занятия, др.; </w:t>
      </w:r>
    </w:p>
    <w:p w:rsidR="00B540EE" w:rsidRPr="003A40A5" w:rsidRDefault="00B540EE" w:rsidP="000D7814">
      <w:pPr>
        <w:pStyle w:val="a7"/>
        <w:widowControl w:val="0"/>
        <w:numPr>
          <w:ilvl w:val="0"/>
          <w:numId w:val="2"/>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w:t>
      </w:r>
      <w:r w:rsidR="007D62DE" w:rsidRPr="003A40A5">
        <w:rPr>
          <w:rFonts w:ascii="Times New Roman" w:hAnsi="Times New Roman"/>
        </w:rPr>
        <w:t xml:space="preserve"> и </w:t>
      </w:r>
      <w:r w:rsidRPr="003A40A5">
        <w:rPr>
          <w:rFonts w:ascii="Times New Roman" w:hAnsi="Times New Roman"/>
        </w:rPr>
        <w:t>др.</w:t>
      </w:r>
    </w:p>
    <w:p w:rsidR="00B540EE" w:rsidRPr="003A40A5" w:rsidRDefault="00E5382A"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У</w:t>
      </w:r>
      <w:r w:rsidR="00B540EE" w:rsidRPr="003A40A5">
        <w:rPr>
          <w:rFonts w:ascii="Times New Roman" w:hAnsi="Times New Roman"/>
        </w:rPr>
        <w:t>чебно-исследовательская и проектная деятельность обучающихся может проводиться в том числе по таким направлениям, как:</w:t>
      </w:r>
    </w:p>
    <w:p w:rsidR="00B540EE" w:rsidRPr="003A40A5"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исследовательское;</w:t>
      </w:r>
    </w:p>
    <w:p w:rsidR="00B540EE" w:rsidRPr="003A40A5"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lastRenderedPageBreak/>
        <w:t>инженерное;</w:t>
      </w:r>
    </w:p>
    <w:p w:rsidR="00B540EE" w:rsidRPr="003A40A5"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прикладное;</w:t>
      </w:r>
    </w:p>
    <w:p w:rsidR="00B540EE" w:rsidRPr="003A40A5"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информационное;</w:t>
      </w:r>
    </w:p>
    <w:p w:rsidR="00B540EE" w:rsidRPr="003A40A5"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социальное;</w:t>
      </w:r>
    </w:p>
    <w:p w:rsidR="00B540EE" w:rsidRPr="003A40A5"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игровое;</w:t>
      </w:r>
    </w:p>
    <w:p w:rsidR="00B540EE" w:rsidRPr="003A40A5" w:rsidRDefault="00B540EE" w:rsidP="000D7814">
      <w:pPr>
        <w:pStyle w:val="a7"/>
        <w:widowControl w:val="0"/>
        <w:numPr>
          <w:ilvl w:val="0"/>
          <w:numId w:val="9"/>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творческое.</w:t>
      </w:r>
    </w:p>
    <w:p w:rsidR="00600D16" w:rsidRPr="003A40A5" w:rsidRDefault="00600D16" w:rsidP="000D7814">
      <w:pPr>
        <w:autoSpaceDE w:val="0"/>
        <w:autoSpaceDN w:val="0"/>
        <w:adjustRightInd w:val="0"/>
        <w:spacing w:after="0" w:line="240" w:lineRule="auto"/>
        <w:ind w:left="567"/>
        <w:rPr>
          <w:rFonts w:ascii="Times New Roman" w:hAnsi="Times New Roman"/>
          <w:b/>
          <w:bCs/>
          <w:sz w:val="24"/>
          <w:szCs w:val="24"/>
          <w:lang w:eastAsia="ru-RU"/>
        </w:rPr>
      </w:pPr>
      <w:r w:rsidRPr="003A40A5">
        <w:rPr>
          <w:rFonts w:ascii="Times New Roman" w:hAnsi="Times New Roman"/>
          <w:b/>
          <w:bCs/>
          <w:sz w:val="24"/>
          <w:szCs w:val="24"/>
          <w:lang w:eastAsia="ru-RU"/>
        </w:rPr>
        <w:t>Отличия учебно-исследовательской и проектной деятельности обучающихся</w:t>
      </w:r>
    </w:p>
    <w:tbl>
      <w:tblPr>
        <w:tblStyle w:val="a4"/>
        <w:tblW w:w="0" w:type="auto"/>
        <w:tblInd w:w="675" w:type="dxa"/>
        <w:tblLook w:val="04A0" w:firstRow="1" w:lastRow="0" w:firstColumn="1" w:lastColumn="0" w:noHBand="0" w:noVBand="1"/>
      </w:tblPr>
      <w:tblGrid>
        <w:gridCol w:w="2390"/>
        <w:gridCol w:w="2509"/>
        <w:gridCol w:w="2140"/>
        <w:gridCol w:w="2140"/>
      </w:tblGrid>
      <w:tr w:rsidR="00600D16" w:rsidRPr="003A40A5" w:rsidTr="00216CAC">
        <w:tc>
          <w:tcPr>
            <w:tcW w:w="2047" w:type="dxa"/>
          </w:tcPr>
          <w:p w:rsidR="00600D16" w:rsidRPr="003A40A5" w:rsidRDefault="00600D16" w:rsidP="00216CAC">
            <w:pPr>
              <w:autoSpaceDE w:val="0"/>
              <w:autoSpaceDN w:val="0"/>
              <w:adjustRightInd w:val="0"/>
              <w:spacing w:after="0" w:line="240" w:lineRule="auto"/>
              <w:ind w:left="34"/>
              <w:rPr>
                <w:rFonts w:ascii="Times New Roman" w:hAnsi="Times New Roman"/>
                <w:b/>
                <w:bCs/>
                <w:sz w:val="24"/>
                <w:szCs w:val="24"/>
                <w:lang w:eastAsia="ru-RU"/>
              </w:rPr>
            </w:pPr>
          </w:p>
        </w:tc>
        <w:tc>
          <w:tcPr>
            <w:tcW w:w="0" w:type="auto"/>
          </w:tcPr>
          <w:p w:rsidR="00600D16" w:rsidRPr="003A40A5" w:rsidRDefault="00600D16" w:rsidP="00216CAC">
            <w:pPr>
              <w:autoSpaceDE w:val="0"/>
              <w:autoSpaceDN w:val="0"/>
              <w:adjustRightInd w:val="0"/>
              <w:spacing w:after="0" w:line="240" w:lineRule="auto"/>
              <w:ind w:left="-18" w:firstLine="18"/>
              <w:rPr>
                <w:rFonts w:ascii="Times New Roman" w:hAnsi="Times New Roman"/>
                <w:b/>
                <w:bCs/>
                <w:sz w:val="24"/>
                <w:szCs w:val="24"/>
                <w:lang w:eastAsia="ru-RU"/>
              </w:rPr>
            </w:pPr>
            <w:r w:rsidRPr="003A40A5">
              <w:rPr>
                <w:rFonts w:ascii="Times New Roman" w:hAnsi="Times New Roman"/>
                <w:b/>
                <w:bCs/>
                <w:sz w:val="24"/>
                <w:szCs w:val="24"/>
                <w:lang w:eastAsia="ru-RU"/>
              </w:rPr>
              <w:t>Цели</w:t>
            </w:r>
          </w:p>
        </w:tc>
        <w:tc>
          <w:tcPr>
            <w:tcW w:w="0" w:type="auto"/>
          </w:tcPr>
          <w:p w:rsidR="00600D16" w:rsidRPr="003A40A5" w:rsidRDefault="00600D16" w:rsidP="00216CAC">
            <w:pPr>
              <w:autoSpaceDE w:val="0"/>
              <w:autoSpaceDN w:val="0"/>
              <w:adjustRightInd w:val="0"/>
              <w:spacing w:after="0" w:line="240" w:lineRule="auto"/>
              <w:ind w:firstLine="52"/>
              <w:rPr>
                <w:rFonts w:ascii="Times New Roman" w:hAnsi="Times New Roman"/>
                <w:b/>
                <w:bCs/>
                <w:sz w:val="24"/>
                <w:szCs w:val="24"/>
                <w:lang w:eastAsia="ru-RU"/>
              </w:rPr>
            </w:pPr>
            <w:r w:rsidRPr="003A40A5">
              <w:rPr>
                <w:rFonts w:ascii="Times New Roman" w:hAnsi="Times New Roman"/>
                <w:b/>
                <w:bCs/>
                <w:sz w:val="24"/>
                <w:szCs w:val="24"/>
                <w:lang w:eastAsia="ru-RU"/>
              </w:rPr>
              <w:t>Ресурсы</w:t>
            </w:r>
          </w:p>
        </w:tc>
        <w:tc>
          <w:tcPr>
            <w:tcW w:w="0" w:type="auto"/>
          </w:tcPr>
          <w:p w:rsidR="00600D16" w:rsidRPr="003A40A5" w:rsidRDefault="00600D16" w:rsidP="00216CAC">
            <w:pPr>
              <w:autoSpaceDE w:val="0"/>
              <w:autoSpaceDN w:val="0"/>
              <w:adjustRightInd w:val="0"/>
              <w:spacing w:after="0" w:line="240" w:lineRule="auto"/>
              <w:rPr>
                <w:rFonts w:ascii="Times New Roman" w:hAnsi="Times New Roman"/>
                <w:b/>
                <w:bCs/>
                <w:sz w:val="24"/>
                <w:szCs w:val="24"/>
                <w:lang w:eastAsia="ru-RU"/>
              </w:rPr>
            </w:pPr>
            <w:r w:rsidRPr="003A40A5">
              <w:rPr>
                <w:rFonts w:ascii="Times New Roman" w:hAnsi="Times New Roman"/>
                <w:b/>
                <w:bCs/>
                <w:sz w:val="24"/>
                <w:szCs w:val="24"/>
                <w:lang w:eastAsia="ru-RU"/>
              </w:rPr>
              <w:t>Сроки</w:t>
            </w:r>
          </w:p>
        </w:tc>
      </w:tr>
      <w:tr w:rsidR="00600D16" w:rsidRPr="003A40A5" w:rsidTr="00216CAC">
        <w:tc>
          <w:tcPr>
            <w:tcW w:w="2047" w:type="dxa"/>
          </w:tcPr>
          <w:p w:rsidR="00600D16" w:rsidRPr="003A40A5" w:rsidRDefault="00600D16" w:rsidP="00216CAC">
            <w:pPr>
              <w:autoSpaceDE w:val="0"/>
              <w:autoSpaceDN w:val="0"/>
              <w:adjustRightInd w:val="0"/>
              <w:spacing w:after="0" w:line="240" w:lineRule="auto"/>
              <w:ind w:left="34"/>
              <w:rPr>
                <w:rFonts w:ascii="Times New Roman" w:hAnsi="Times New Roman"/>
                <w:b/>
                <w:bCs/>
                <w:sz w:val="24"/>
                <w:szCs w:val="24"/>
                <w:lang w:eastAsia="ru-RU"/>
              </w:rPr>
            </w:pPr>
            <w:r w:rsidRPr="003A40A5">
              <w:rPr>
                <w:rFonts w:ascii="Times New Roman" w:hAnsi="Times New Roman"/>
                <w:b/>
                <w:bCs/>
                <w:sz w:val="24"/>
                <w:szCs w:val="24"/>
                <w:lang w:eastAsia="ru-RU"/>
              </w:rPr>
              <w:t>Исследование</w:t>
            </w:r>
          </w:p>
          <w:p w:rsidR="00600D16" w:rsidRPr="003A40A5" w:rsidRDefault="00600D16" w:rsidP="00216CAC">
            <w:pPr>
              <w:autoSpaceDE w:val="0"/>
              <w:autoSpaceDN w:val="0"/>
              <w:adjustRightInd w:val="0"/>
              <w:spacing w:after="0" w:line="240" w:lineRule="auto"/>
              <w:ind w:left="34"/>
              <w:rPr>
                <w:rFonts w:ascii="Times New Roman" w:hAnsi="Times New Roman"/>
                <w:b/>
                <w:bCs/>
                <w:sz w:val="24"/>
                <w:szCs w:val="24"/>
                <w:lang w:eastAsia="ru-RU"/>
              </w:rPr>
            </w:pPr>
          </w:p>
        </w:tc>
        <w:tc>
          <w:tcPr>
            <w:tcW w:w="0" w:type="auto"/>
          </w:tcPr>
          <w:p w:rsidR="00600D16" w:rsidRPr="003A40A5"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Открытие новых</w:t>
            </w:r>
          </w:p>
          <w:p w:rsidR="00600D16" w:rsidRPr="003A40A5"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знаний</w:t>
            </w:r>
          </w:p>
        </w:tc>
        <w:tc>
          <w:tcPr>
            <w:tcW w:w="0" w:type="auto"/>
          </w:tcPr>
          <w:p w:rsidR="00600D16" w:rsidRPr="003A40A5" w:rsidRDefault="00600D16" w:rsidP="00216CAC">
            <w:pPr>
              <w:autoSpaceDE w:val="0"/>
              <w:autoSpaceDN w:val="0"/>
              <w:adjustRightInd w:val="0"/>
              <w:spacing w:after="0" w:line="240" w:lineRule="auto"/>
              <w:ind w:firstLine="52"/>
              <w:rPr>
                <w:rFonts w:ascii="Times New Roman" w:hAnsi="Times New Roman"/>
                <w:sz w:val="24"/>
                <w:szCs w:val="24"/>
                <w:lang w:eastAsia="ru-RU"/>
              </w:rPr>
            </w:pPr>
            <w:r w:rsidRPr="003A40A5">
              <w:rPr>
                <w:rFonts w:ascii="Times New Roman" w:hAnsi="Times New Roman"/>
                <w:sz w:val="24"/>
                <w:szCs w:val="24"/>
                <w:lang w:eastAsia="ru-RU"/>
              </w:rPr>
              <w:t>Нет принципиальных</w:t>
            </w:r>
          </w:p>
          <w:p w:rsidR="00600D16" w:rsidRPr="003A40A5" w:rsidRDefault="00600D16" w:rsidP="00216CAC">
            <w:pPr>
              <w:autoSpaceDE w:val="0"/>
              <w:autoSpaceDN w:val="0"/>
              <w:adjustRightInd w:val="0"/>
              <w:spacing w:after="0" w:line="240" w:lineRule="auto"/>
              <w:ind w:firstLine="52"/>
              <w:rPr>
                <w:rFonts w:ascii="Times New Roman" w:hAnsi="Times New Roman"/>
                <w:sz w:val="24"/>
                <w:szCs w:val="24"/>
                <w:lang w:eastAsia="ru-RU"/>
              </w:rPr>
            </w:pPr>
            <w:r w:rsidRPr="003A40A5">
              <w:rPr>
                <w:rFonts w:ascii="Times New Roman" w:hAnsi="Times New Roman"/>
                <w:sz w:val="24"/>
                <w:szCs w:val="24"/>
                <w:lang w:eastAsia="ru-RU"/>
              </w:rPr>
              <w:t>ограничений</w:t>
            </w:r>
          </w:p>
        </w:tc>
        <w:tc>
          <w:tcPr>
            <w:tcW w:w="0" w:type="auto"/>
          </w:tcPr>
          <w:p w:rsidR="00600D16" w:rsidRPr="003A40A5" w:rsidRDefault="00600D16" w:rsidP="00216CAC">
            <w:pPr>
              <w:autoSpaceDE w:val="0"/>
              <w:autoSpaceDN w:val="0"/>
              <w:adjustRightInd w:val="0"/>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Нет принципиальных</w:t>
            </w:r>
          </w:p>
          <w:p w:rsidR="00600D16" w:rsidRPr="003A40A5" w:rsidRDefault="00600D16" w:rsidP="00216CAC">
            <w:pPr>
              <w:autoSpaceDE w:val="0"/>
              <w:autoSpaceDN w:val="0"/>
              <w:adjustRightInd w:val="0"/>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ограничений</w:t>
            </w:r>
          </w:p>
        </w:tc>
      </w:tr>
      <w:tr w:rsidR="00600D16" w:rsidRPr="003A40A5" w:rsidTr="00216CAC">
        <w:tc>
          <w:tcPr>
            <w:tcW w:w="2047" w:type="dxa"/>
          </w:tcPr>
          <w:p w:rsidR="00600D16" w:rsidRPr="003A40A5" w:rsidRDefault="00600D16" w:rsidP="00216CAC">
            <w:pPr>
              <w:autoSpaceDE w:val="0"/>
              <w:autoSpaceDN w:val="0"/>
              <w:adjustRightInd w:val="0"/>
              <w:spacing w:after="0" w:line="240" w:lineRule="auto"/>
              <w:ind w:left="34"/>
              <w:rPr>
                <w:rFonts w:ascii="Times New Roman" w:hAnsi="Times New Roman"/>
                <w:b/>
                <w:bCs/>
                <w:sz w:val="24"/>
                <w:szCs w:val="24"/>
                <w:lang w:eastAsia="ru-RU"/>
              </w:rPr>
            </w:pPr>
            <w:r w:rsidRPr="003A40A5">
              <w:rPr>
                <w:rFonts w:ascii="Times New Roman" w:hAnsi="Times New Roman"/>
                <w:b/>
                <w:bCs/>
                <w:sz w:val="24"/>
                <w:szCs w:val="24"/>
                <w:lang w:eastAsia="ru-RU"/>
              </w:rPr>
              <w:t>Проект</w:t>
            </w:r>
          </w:p>
          <w:p w:rsidR="00600D16" w:rsidRPr="003A40A5" w:rsidRDefault="00600D16" w:rsidP="00216CAC">
            <w:pPr>
              <w:autoSpaceDE w:val="0"/>
              <w:autoSpaceDN w:val="0"/>
              <w:adjustRightInd w:val="0"/>
              <w:spacing w:after="0" w:line="240" w:lineRule="auto"/>
              <w:ind w:left="34"/>
              <w:rPr>
                <w:rFonts w:ascii="Times New Roman" w:hAnsi="Times New Roman"/>
                <w:b/>
                <w:bCs/>
                <w:sz w:val="24"/>
                <w:szCs w:val="24"/>
                <w:lang w:eastAsia="ru-RU"/>
              </w:rPr>
            </w:pPr>
          </w:p>
        </w:tc>
        <w:tc>
          <w:tcPr>
            <w:tcW w:w="0" w:type="auto"/>
          </w:tcPr>
          <w:p w:rsidR="00600D16" w:rsidRPr="003A40A5"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Получение оригинального</w:t>
            </w:r>
          </w:p>
          <w:p w:rsidR="00600D16" w:rsidRPr="003A40A5"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результата (знания, изделия,</w:t>
            </w:r>
          </w:p>
          <w:p w:rsidR="00600D16" w:rsidRPr="003A40A5"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мероприятия,</w:t>
            </w:r>
          </w:p>
          <w:p w:rsidR="00600D16" w:rsidRPr="003A40A5"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решения проблем)</w:t>
            </w:r>
          </w:p>
        </w:tc>
        <w:tc>
          <w:tcPr>
            <w:tcW w:w="0" w:type="auto"/>
          </w:tcPr>
          <w:p w:rsidR="00600D16" w:rsidRPr="003A40A5" w:rsidRDefault="00600D16" w:rsidP="00216CAC">
            <w:pPr>
              <w:autoSpaceDE w:val="0"/>
              <w:autoSpaceDN w:val="0"/>
              <w:adjustRightInd w:val="0"/>
              <w:spacing w:after="0" w:line="240" w:lineRule="auto"/>
              <w:ind w:firstLine="52"/>
              <w:rPr>
                <w:rFonts w:ascii="Times New Roman" w:hAnsi="Times New Roman"/>
                <w:sz w:val="24"/>
                <w:szCs w:val="24"/>
                <w:lang w:eastAsia="ru-RU"/>
              </w:rPr>
            </w:pPr>
            <w:r w:rsidRPr="003A40A5">
              <w:rPr>
                <w:rFonts w:ascii="Times New Roman" w:hAnsi="Times New Roman"/>
                <w:sz w:val="24"/>
                <w:szCs w:val="24"/>
                <w:lang w:eastAsia="ru-RU"/>
              </w:rPr>
              <w:t>Ограничены</w:t>
            </w:r>
          </w:p>
          <w:p w:rsidR="00600D16" w:rsidRPr="003A40A5" w:rsidRDefault="00600D16" w:rsidP="00216CAC">
            <w:pPr>
              <w:autoSpaceDE w:val="0"/>
              <w:autoSpaceDN w:val="0"/>
              <w:adjustRightInd w:val="0"/>
              <w:spacing w:after="0" w:line="240" w:lineRule="auto"/>
              <w:ind w:firstLine="52"/>
              <w:rPr>
                <w:rFonts w:ascii="Times New Roman" w:hAnsi="Times New Roman"/>
                <w:sz w:val="24"/>
                <w:szCs w:val="24"/>
                <w:lang w:eastAsia="ru-RU"/>
              </w:rPr>
            </w:pPr>
            <w:r w:rsidRPr="003A40A5">
              <w:rPr>
                <w:rFonts w:ascii="Times New Roman" w:hAnsi="Times New Roman"/>
                <w:sz w:val="24"/>
                <w:szCs w:val="24"/>
                <w:lang w:eastAsia="ru-RU"/>
              </w:rPr>
              <w:t>заранее</w:t>
            </w:r>
          </w:p>
          <w:p w:rsidR="00600D16" w:rsidRPr="003A40A5" w:rsidRDefault="00600D16" w:rsidP="00216CAC">
            <w:pPr>
              <w:autoSpaceDE w:val="0"/>
              <w:autoSpaceDN w:val="0"/>
              <w:adjustRightInd w:val="0"/>
              <w:spacing w:after="0" w:line="240" w:lineRule="auto"/>
              <w:ind w:firstLine="52"/>
              <w:rPr>
                <w:rFonts w:ascii="Times New Roman" w:hAnsi="Times New Roman"/>
                <w:b/>
                <w:bCs/>
                <w:sz w:val="24"/>
                <w:szCs w:val="24"/>
                <w:lang w:eastAsia="ru-RU"/>
              </w:rPr>
            </w:pPr>
          </w:p>
        </w:tc>
        <w:tc>
          <w:tcPr>
            <w:tcW w:w="0" w:type="auto"/>
          </w:tcPr>
          <w:p w:rsidR="00600D16" w:rsidRPr="003A40A5" w:rsidRDefault="00600D16" w:rsidP="00216CAC">
            <w:pPr>
              <w:autoSpaceDE w:val="0"/>
              <w:autoSpaceDN w:val="0"/>
              <w:adjustRightInd w:val="0"/>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Ограничены</w:t>
            </w:r>
          </w:p>
          <w:p w:rsidR="00600D16" w:rsidRPr="003A40A5" w:rsidRDefault="00600D16" w:rsidP="00216CAC">
            <w:pPr>
              <w:autoSpaceDE w:val="0"/>
              <w:autoSpaceDN w:val="0"/>
              <w:adjustRightInd w:val="0"/>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заранее</w:t>
            </w:r>
          </w:p>
          <w:p w:rsidR="00600D16" w:rsidRPr="003A40A5" w:rsidRDefault="00600D16" w:rsidP="00216CAC">
            <w:pPr>
              <w:autoSpaceDE w:val="0"/>
              <w:autoSpaceDN w:val="0"/>
              <w:adjustRightInd w:val="0"/>
              <w:spacing w:after="0" w:line="240" w:lineRule="auto"/>
              <w:rPr>
                <w:rFonts w:ascii="Times New Roman" w:hAnsi="Times New Roman"/>
                <w:b/>
                <w:bCs/>
                <w:sz w:val="24"/>
                <w:szCs w:val="24"/>
                <w:lang w:eastAsia="ru-RU"/>
              </w:rPr>
            </w:pPr>
          </w:p>
        </w:tc>
      </w:tr>
      <w:tr w:rsidR="00600D16" w:rsidRPr="003A40A5" w:rsidTr="00216CAC">
        <w:tc>
          <w:tcPr>
            <w:tcW w:w="2047" w:type="dxa"/>
          </w:tcPr>
          <w:p w:rsidR="00600D16" w:rsidRPr="003A40A5" w:rsidRDefault="00600D16" w:rsidP="00216CAC">
            <w:pPr>
              <w:autoSpaceDE w:val="0"/>
              <w:autoSpaceDN w:val="0"/>
              <w:adjustRightInd w:val="0"/>
              <w:spacing w:after="0" w:line="240" w:lineRule="auto"/>
              <w:ind w:left="34"/>
              <w:rPr>
                <w:rFonts w:ascii="Times New Roman" w:hAnsi="Times New Roman"/>
                <w:b/>
                <w:bCs/>
                <w:sz w:val="24"/>
                <w:szCs w:val="24"/>
                <w:lang w:eastAsia="ru-RU"/>
              </w:rPr>
            </w:pPr>
            <w:r w:rsidRPr="003A40A5">
              <w:rPr>
                <w:rFonts w:ascii="Times New Roman" w:hAnsi="Times New Roman"/>
                <w:b/>
                <w:bCs/>
                <w:sz w:val="24"/>
                <w:szCs w:val="24"/>
                <w:lang w:eastAsia="ru-RU"/>
              </w:rPr>
              <w:t>Исследовательский</w:t>
            </w:r>
          </w:p>
          <w:p w:rsidR="00600D16" w:rsidRPr="003A40A5" w:rsidRDefault="00102C49" w:rsidP="00216CAC">
            <w:pPr>
              <w:autoSpaceDE w:val="0"/>
              <w:autoSpaceDN w:val="0"/>
              <w:adjustRightInd w:val="0"/>
              <w:spacing w:after="0" w:line="240" w:lineRule="auto"/>
              <w:ind w:left="34"/>
              <w:rPr>
                <w:rFonts w:ascii="Times New Roman" w:hAnsi="Times New Roman"/>
                <w:b/>
                <w:bCs/>
                <w:sz w:val="24"/>
                <w:szCs w:val="24"/>
                <w:lang w:eastAsia="ru-RU"/>
              </w:rPr>
            </w:pPr>
            <w:r w:rsidRPr="003A40A5">
              <w:rPr>
                <w:rFonts w:ascii="Times New Roman" w:hAnsi="Times New Roman"/>
                <w:b/>
                <w:bCs/>
                <w:sz w:val="24"/>
                <w:szCs w:val="24"/>
                <w:lang w:eastAsia="ru-RU"/>
              </w:rPr>
              <w:t>П</w:t>
            </w:r>
            <w:r w:rsidR="00600D16" w:rsidRPr="003A40A5">
              <w:rPr>
                <w:rFonts w:ascii="Times New Roman" w:hAnsi="Times New Roman"/>
                <w:b/>
                <w:bCs/>
                <w:sz w:val="24"/>
                <w:szCs w:val="24"/>
                <w:lang w:eastAsia="ru-RU"/>
              </w:rPr>
              <w:t>роект</w:t>
            </w:r>
          </w:p>
        </w:tc>
        <w:tc>
          <w:tcPr>
            <w:tcW w:w="0" w:type="auto"/>
          </w:tcPr>
          <w:p w:rsidR="00600D16" w:rsidRPr="003A40A5"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Открытие новых</w:t>
            </w:r>
          </w:p>
          <w:p w:rsidR="00600D16" w:rsidRPr="003A40A5" w:rsidRDefault="00600D16"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знаний</w:t>
            </w:r>
          </w:p>
        </w:tc>
        <w:tc>
          <w:tcPr>
            <w:tcW w:w="0" w:type="auto"/>
          </w:tcPr>
          <w:p w:rsidR="00600D16" w:rsidRPr="003A40A5" w:rsidRDefault="00600D16" w:rsidP="00216CAC">
            <w:pPr>
              <w:autoSpaceDE w:val="0"/>
              <w:autoSpaceDN w:val="0"/>
              <w:adjustRightInd w:val="0"/>
              <w:spacing w:after="0" w:line="240" w:lineRule="auto"/>
              <w:ind w:firstLine="52"/>
              <w:rPr>
                <w:rFonts w:ascii="Times New Roman" w:hAnsi="Times New Roman"/>
                <w:sz w:val="24"/>
                <w:szCs w:val="24"/>
                <w:lang w:eastAsia="ru-RU"/>
              </w:rPr>
            </w:pPr>
            <w:r w:rsidRPr="003A40A5">
              <w:rPr>
                <w:rFonts w:ascii="Times New Roman" w:hAnsi="Times New Roman"/>
                <w:sz w:val="24"/>
                <w:szCs w:val="24"/>
                <w:lang w:eastAsia="ru-RU"/>
              </w:rPr>
              <w:t>Ограничены</w:t>
            </w:r>
          </w:p>
          <w:p w:rsidR="00600D16" w:rsidRPr="003A40A5" w:rsidRDefault="00600D16" w:rsidP="00216CAC">
            <w:pPr>
              <w:autoSpaceDE w:val="0"/>
              <w:autoSpaceDN w:val="0"/>
              <w:adjustRightInd w:val="0"/>
              <w:spacing w:after="0" w:line="240" w:lineRule="auto"/>
              <w:ind w:firstLine="52"/>
              <w:rPr>
                <w:rFonts w:ascii="Times New Roman" w:hAnsi="Times New Roman"/>
                <w:sz w:val="24"/>
                <w:szCs w:val="24"/>
                <w:lang w:eastAsia="ru-RU"/>
              </w:rPr>
            </w:pPr>
            <w:r w:rsidRPr="003A40A5">
              <w:rPr>
                <w:rFonts w:ascii="Times New Roman" w:hAnsi="Times New Roman"/>
                <w:sz w:val="24"/>
                <w:szCs w:val="24"/>
                <w:lang w:eastAsia="ru-RU"/>
              </w:rPr>
              <w:t>заранее</w:t>
            </w:r>
          </w:p>
        </w:tc>
        <w:tc>
          <w:tcPr>
            <w:tcW w:w="0" w:type="auto"/>
          </w:tcPr>
          <w:p w:rsidR="00600D16" w:rsidRPr="003A40A5" w:rsidRDefault="00600D16" w:rsidP="00216CAC">
            <w:pPr>
              <w:autoSpaceDE w:val="0"/>
              <w:autoSpaceDN w:val="0"/>
              <w:adjustRightInd w:val="0"/>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Ограничены</w:t>
            </w:r>
          </w:p>
          <w:p w:rsidR="00600D16" w:rsidRPr="003A40A5" w:rsidRDefault="00600D16" w:rsidP="00216CAC">
            <w:pPr>
              <w:autoSpaceDE w:val="0"/>
              <w:autoSpaceDN w:val="0"/>
              <w:adjustRightInd w:val="0"/>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заранее</w:t>
            </w:r>
          </w:p>
        </w:tc>
      </w:tr>
      <w:tr w:rsidR="00600D16" w:rsidRPr="003A40A5" w:rsidTr="00216CAC">
        <w:tc>
          <w:tcPr>
            <w:tcW w:w="2047" w:type="dxa"/>
          </w:tcPr>
          <w:p w:rsidR="00376BCF" w:rsidRPr="003A40A5" w:rsidRDefault="00376BCF" w:rsidP="00216CAC">
            <w:pPr>
              <w:autoSpaceDE w:val="0"/>
              <w:autoSpaceDN w:val="0"/>
              <w:adjustRightInd w:val="0"/>
              <w:spacing w:after="0" w:line="240" w:lineRule="auto"/>
              <w:ind w:left="34"/>
              <w:rPr>
                <w:rFonts w:ascii="Times New Roman" w:hAnsi="Times New Roman"/>
                <w:b/>
                <w:bCs/>
                <w:sz w:val="24"/>
                <w:szCs w:val="24"/>
                <w:lang w:eastAsia="ru-RU"/>
              </w:rPr>
            </w:pPr>
            <w:r w:rsidRPr="003A40A5">
              <w:rPr>
                <w:rFonts w:ascii="Times New Roman" w:hAnsi="Times New Roman"/>
                <w:b/>
                <w:bCs/>
                <w:sz w:val="24"/>
                <w:szCs w:val="24"/>
                <w:lang w:eastAsia="ru-RU"/>
              </w:rPr>
              <w:t>Учебное исследование</w:t>
            </w:r>
          </w:p>
          <w:p w:rsidR="00600D16" w:rsidRPr="003A40A5" w:rsidRDefault="00600D16" w:rsidP="00216CAC">
            <w:pPr>
              <w:autoSpaceDE w:val="0"/>
              <w:autoSpaceDN w:val="0"/>
              <w:adjustRightInd w:val="0"/>
              <w:spacing w:after="0" w:line="240" w:lineRule="auto"/>
              <w:ind w:left="34"/>
              <w:rPr>
                <w:rFonts w:ascii="Times New Roman" w:hAnsi="Times New Roman"/>
                <w:b/>
                <w:bCs/>
                <w:sz w:val="24"/>
                <w:szCs w:val="24"/>
                <w:lang w:eastAsia="ru-RU"/>
              </w:rPr>
            </w:pPr>
          </w:p>
        </w:tc>
        <w:tc>
          <w:tcPr>
            <w:tcW w:w="0" w:type="auto"/>
          </w:tcPr>
          <w:p w:rsidR="00376BCF" w:rsidRPr="003A40A5"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Открытие новых</w:t>
            </w:r>
          </w:p>
          <w:p w:rsidR="00376BCF" w:rsidRPr="003A40A5"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для обучающегося</w:t>
            </w:r>
          </w:p>
          <w:p w:rsidR="00600D16" w:rsidRPr="003A40A5"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знаний</w:t>
            </w:r>
          </w:p>
        </w:tc>
        <w:tc>
          <w:tcPr>
            <w:tcW w:w="0" w:type="auto"/>
          </w:tcPr>
          <w:p w:rsidR="00376BCF" w:rsidRPr="003A40A5" w:rsidRDefault="00376BCF" w:rsidP="00216CAC">
            <w:pPr>
              <w:autoSpaceDE w:val="0"/>
              <w:autoSpaceDN w:val="0"/>
              <w:adjustRightInd w:val="0"/>
              <w:spacing w:after="0" w:line="240" w:lineRule="auto"/>
              <w:ind w:firstLine="52"/>
              <w:rPr>
                <w:rFonts w:ascii="Times New Roman" w:hAnsi="Times New Roman"/>
                <w:sz w:val="24"/>
                <w:szCs w:val="24"/>
                <w:lang w:eastAsia="ru-RU"/>
              </w:rPr>
            </w:pPr>
            <w:r w:rsidRPr="003A40A5">
              <w:rPr>
                <w:rFonts w:ascii="Times New Roman" w:hAnsi="Times New Roman"/>
                <w:sz w:val="24"/>
                <w:szCs w:val="24"/>
                <w:lang w:eastAsia="ru-RU"/>
              </w:rPr>
              <w:t>Нет принципиальных</w:t>
            </w:r>
          </w:p>
          <w:p w:rsidR="00376BCF" w:rsidRPr="003A40A5" w:rsidRDefault="00376BCF" w:rsidP="00216CAC">
            <w:pPr>
              <w:autoSpaceDE w:val="0"/>
              <w:autoSpaceDN w:val="0"/>
              <w:adjustRightInd w:val="0"/>
              <w:spacing w:after="0" w:line="240" w:lineRule="auto"/>
              <w:ind w:firstLine="52"/>
              <w:rPr>
                <w:rFonts w:ascii="Times New Roman" w:hAnsi="Times New Roman"/>
                <w:sz w:val="24"/>
                <w:szCs w:val="24"/>
                <w:lang w:eastAsia="ru-RU"/>
              </w:rPr>
            </w:pPr>
            <w:r w:rsidRPr="003A40A5">
              <w:rPr>
                <w:rFonts w:ascii="Times New Roman" w:hAnsi="Times New Roman"/>
                <w:sz w:val="24"/>
                <w:szCs w:val="24"/>
                <w:lang w:eastAsia="ru-RU"/>
              </w:rPr>
              <w:t>ограничений</w:t>
            </w:r>
          </w:p>
          <w:p w:rsidR="00600D16" w:rsidRPr="003A40A5" w:rsidRDefault="00600D16" w:rsidP="00216CAC">
            <w:pPr>
              <w:autoSpaceDE w:val="0"/>
              <w:autoSpaceDN w:val="0"/>
              <w:adjustRightInd w:val="0"/>
              <w:spacing w:after="0" w:line="240" w:lineRule="auto"/>
              <w:ind w:firstLine="52"/>
              <w:rPr>
                <w:rFonts w:ascii="Times New Roman" w:hAnsi="Times New Roman"/>
                <w:b/>
                <w:bCs/>
                <w:sz w:val="24"/>
                <w:szCs w:val="24"/>
                <w:lang w:eastAsia="ru-RU"/>
              </w:rPr>
            </w:pPr>
          </w:p>
        </w:tc>
        <w:tc>
          <w:tcPr>
            <w:tcW w:w="0" w:type="auto"/>
          </w:tcPr>
          <w:p w:rsidR="00376BCF" w:rsidRPr="003A40A5" w:rsidRDefault="00376BCF" w:rsidP="00216CAC">
            <w:pPr>
              <w:autoSpaceDE w:val="0"/>
              <w:autoSpaceDN w:val="0"/>
              <w:adjustRightInd w:val="0"/>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Нет принципиальных</w:t>
            </w:r>
          </w:p>
          <w:p w:rsidR="00376BCF" w:rsidRPr="003A40A5" w:rsidRDefault="00376BCF" w:rsidP="00216CAC">
            <w:pPr>
              <w:autoSpaceDE w:val="0"/>
              <w:autoSpaceDN w:val="0"/>
              <w:adjustRightInd w:val="0"/>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ограничений</w:t>
            </w:r>
          </w:p>
          <w:p w:rsidR="00600D16" w:rsidRPr="003A40A5" w:rsidRDefault="00600D16" w:rsidP="00216CAC">
            <w:pPr>
              <w:autoSpaceDE w:val="0"/>
              <w:autoSpaceDN w:val="0"/>
              <w:adjustRightInd w:val="0"/>
              <w:spacing w:after="0" w:line="240" w:lineRule="auto"/>
              <w:rPr>
                <w:rFonts w:ascii="Times New Roman" w:hAnsi="Times New Roman"/>
                <w:b/>
                <w:bCs/>
                <w:sz w:val="24"/>
                <w:szCs w:val="24"/>
                <w:lang w:eastAsia="ru-RU"/>
              </w:rPr>
            </w:pPr>
          </w:p>
        </w:tc>
      </w:tr>
      <w:tr w:rsidR="00600D16" w:rsidRPr="003A40A5" w:rsidTr="00216CAC">
        <w:tc>
          <w:tcPr>
            <w:tcW w:w="2047" w:type="dxa"/>
          </w:tcPr>
          <w:p w:rsidR="00376BCF" w:rsidRPr="003A40A5" w:rsidRDefault="00376BCF" w:rsidP="00216CAC">
            <w:pPr>
              <w:autoSpaceDE w:val="0"/>
              <w:autoSpaceDN w:val="0"/>
              <w:adjustRightInd w:val="0"/>
              <w:spacing w:after="0" w:line="240" w:lineRule="auto"/>
              <w:ind w:left="34"/>
              <w:rPr>
                <w:rFonts w:ascii="Times New Roman" w:hAnsi="Times New Roman"/>
                <w:b/>
                <w:bCs/>
                <w:sz w:val="24"/>
                <w:szCs w:val="24"/>
                <w:lang w:eastAsia="ru-RU"/>
              </w:rPr>
            </w:pPr>
            <w:r w:rsidRPr="003A40A5">
              <w:rPr>
                <w:rFonts w:ascii="Times New Roman" w:hAnsi="Times New Roman"/>
                <w:b/>
                <w:bCs/>
                <w:sz w:val="24"/>
                <w:szCs w:val="24"/>
                <w:lang w:eastAsia="ru-RU"/>
              </w:rPr>
              <w:t>Учебный</w:t>
            </w:r>
          </w:p>
          <w:p w:rsidR="00376BCF" w:rsidRPr="003A40A5" w:rsidRDefault="00376BCF" w:rsidP="00216CAC">
            <w:pPr>
              <w:autoSpaceDE w:val="0"/>
              <w:autoSpaceDN w:val="0"/>
              <w:adjustRightInd w:val="0"/>
              <w:spacing w:after="0" w:line="240" w:lineRule="auto"/>
              <w:ind w:left="34"/>
              <w:rPr>
                <w:rFonts w:ascii="Times New Roman" w:hAnsi="Times New Roman"/>
                <w:b/>
                <w:bCs/>
                <w:sz w:val="24"/>
                <w:szCs w:val="24"/>
                <w:lang w:eastAsia="ru-RU"/>
              </w:rPr>
            </w:pPr>
            <w:r w:rsidRPr="003A40A5">
              <w:rPr>
                <w:rFonts w:ascii="Times New Roman" w:hAnsi="Times New Roman"/>
                <w:b/>
                <w:bCs/>
                <w:sz w:val="24"/>
                <w:szCs w:val="24"/>
                <w:lang w:eastAsia="ru-RU"/>
              </w:rPr>
              <w:t>исследовательский</w:t>
            </w:r>
          </w:p>
          <w:p w:rsidR="00600D16" w:rsidRPr="003A40A5" w:rsidRDefault="00376BCF" w:rsidP="00216CAC">
            <w:pPr>
              <w:autoSpaceDE w:val="0"/>
              <w:autoSpaceDN w:val="0"/>
              <w:adjustRightInd w:val="0"/>
              <w:spacing w:after="0" w:line="240" w:lineRule="auto"/>
              <w:ind w:left="34"/>
              <w:rPr>
                <w:rFonts w:ascii="Times New Roman" w:hAnsi="Times New Roman"/>
                <w:b/>
                <w:bCs/>
                <w:sz w:val="24"/>
                <w:szCs w:val="24"/>
                <w:lang w:eastAsia="ru-RU"/>
              </w:rPr>
            </w:pPr>
            <w:r w:rsidRPr="003A40A5">
              <w:rPr>
                <w:rFonts w:ascii="Times New Roman" w:hAnsi="Times New Roman"/>
                <w:b/>
                <w:bCs/>
                <w:sz w:val="24"/>
                <w:szCs w:val="24"/>
                <w:lang w:eastAsia="ru-RU"/>
              </w:rPr>
              <w:t>проект</w:t>
            </w:r>
          </w:p>
        </w:tc>
        <w:tc>
          <w:tcPr>
            <w:tcW w:w="0" w:type="auto"/>
          </w:tcPr>
          <w:p w:rsidR="00376BCF" w:rsidRPr="003A40A5"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Открытие новых</w:t>
            </w:r>
          </w:p>
          <w:p w:rsidR="00600D16" w:rsidRPr="003A40A5"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для обучающегося знаний</w:t>
            </w:r>
          </w:p>
        </w:tc>
        <w:tc>
          <w:tcPr>
            <w:tcW w:w="0" w:type="auto"/>
          </w:tcPr>
          <w:p w:rsidR="00376BCF" w:rsidRPr="003A40A5" w:rsidRDefault="00376BCF" w:rsidP="00216CAC">
            <w:pPr>
              <w:autoSpaceDE w:val="0"/>
              <w:autoSpaceDN w:val="0"/>
              <w:adjustRightInd w:val="0"/>
              <w:spacing w:after="0" w:line="240" w:lineRule="auto"/>
              <w:ind w:firstLine="52"/>
              <w:rPr>
                <w:rFonts w:ascii="Times New Roman" w:hAnsi="Times New Roman"/>
                <w:sz w:val="24"/>
                <w:szCs w:val="24"/>
                <w:lang w:eastAsia="ru-RU"/>
              </w:rPr>
            </w:pPr>
            <w:r w:rsidRPr="003A40A5">
              <w:rPr>
                <w:rFonts w:ascii="Times New Roman" w:hAnsi="Times New Roman"/>
                <w:sz w:val="24"/>
                <w:szCs w:val="24"/>
                <w:lang w:eastAsia="ru-RU"/>
              </w:rPr>
              <w:t>Ограничены</w:t>
            </w:r>
          </w:p>
          <w:p w:rsidR="00376BCF" w:rsidRPr="003A40A5" w:rsidRDefault="00376BCF" w:rsidP="00216CAC">
            <w:pPr>
              <w:autoSpaceDE w:val="0"/>
              <w:autoSpaceDN w:val="0"/>
              <w:adjustRightInd w:val="0"/>
              <w:spacing w:after="0" w:line="240" w:lineRule="auto"/>
              <w:ind w:firstLine="52"/>
              <w:rPr>
                <w:rFonts w:ascii="Times New Roman" w:hAnsi="Times New Roman"/>
                <w:sz w:val="24"/>
                <w:szCs w:val="24"/>
                <w:lang w:eastAsia="ru-RU"/>
              </w:rPr>
            </w:pPr>
            <w:r w:rsidRPr="003A40A5">
              <w:rPr>
                <w:rFonts w:ascii="Times New Roman" w:hAnsi="Times New Roman"/>
                <w:sz w:val="24"/>
                <w:szCs w:val="24"/>
                <w:lang w:eastAsia="ru-RU"/>
              </w:rPr>
              <w:t>заранее</w:t>
            </w:r>
          </w:p>
          <w:p w:rsidR="00600D16" w:rsidRPr="003A40A5" w:rsidRDefault="00600D16" w:rsidP="00216CAC">
            <w:pPr>
              <w:autoSpaceDE w:val="0"/>
              <w:autoSpaceDN w:val="0"/>
              <w:adjustRightInd w:val="0"/>
              <w:spacing w:after="0" w:line="240" w:lineRule="auto"/>
              <w:ind w:firstLine="52"/>
              <w:rPr>
                <w:rFonts w:ascii="Times New Roman" w:hAnsi="Times New Roman"/>
                <w:b/>
                <w:bCs/>
                <w:sz w:val="24"/>
                <w:szCs w:val="24"/>
                <w:lang w:eastAsia="ru-RU"/>
              </w:rPr>
            </w:pPr>
          </w:p>
        </w:tc>
        <w:tc>
          <w:tcPr>
            <w:tcW w:w="0" w:type="auto"/>
          </w:tcPr>
          <w:p w:rsidR="00376BCF" w:rsidRPr="003A40A5" w:rsidRDefault="00376BCF" w:rsidP="00216CAC">
            <w:pPr>
              <w:autoSpaceDE w:val="0"/>
              <w:autoSpaceDN w:val="0"/>
              <w:adjustRightInd w:val="0"/>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Ограничены</w:t>
            </w:r>
          </w:p>
          <w:p w:rsidR="00376BCF" w:rsidRPr="003A40A5" w:rsidRDefault="00376BCF" w:rsidP="00216CAC">
            <w:pPr>
              <w:autoSpaceDE w:val="0"/>
              <w:autoSpaceDN w:val="0"/>
              <w:adjustRightInd w:val="0"/>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заранее</w:t>
            </w:r>
          </w:p>
          <w:p w:rsidR="00600D16" w:rsidRPr="003A40A5" w:rsidRDefault="00600D16" w:rsidP="00216CAC">
            <w:pPr>
              <w:autoSpaceDE w:val="0"/>
              <w:autoSpaceDN w:val="0"/>
              <w:adjustRightInd w:val="0"/>
              <w:spacing w:after="0" w:line="240" w:lineRule="auto"/>
              <w:rPr>
                <w:rFonts w:ascii="Times New Roman" w:hAnsi="Times New Roman"/>
                <w:b/>
                <w:bCs/>
                <w:sz w:val="24"/>
                <w:szCs w:val="24"/>
                <w:lang w:eastAsia="ru-RU"/>
              </w:rPr>
            </w:pPr>
          </w:p>
        </w:tc>
      </w:tr>
      <w:tr w:rsidR="00600D16" w:rsidRPr="003A40A5" w:rsidTr="00216CAC">
        <w:tc>
          <w:tcPr>
            <w:tcW w:w="2047" w:type="dxa"/>
          </w:tcPr>
          <w:p w:rsidR="00376BCF" w:rsidRPr="003A40A5" w:rsidRDefault="00376BCF" w:rsidP="00216CAC">
            <w:pPr>
              <w:autoSpaceDE w:val="0"/>
              <w:autoSpaceDN w:val="0"/>
              <w:adjustRightInd w:val="0"/>
              <w:spacing w:after="0" w:line="240" w:lineRule="auto"/>
              <w:ind w:left="34"/>
              <w:rPr>
                <w:rFonts w:ascii="Times New Roman" w:hAnsi="Times New Roman"/>
                <w:b/>
                <w:bCs/>
                <w:sz w:val="24"/>
                <w:szCs w:val="24"/>
                <w:lang w:eastAsia="ru-RU"/>
              </w:rPr>
            </w:pPr>
            <w:r w:rsidRPr="003A40A5">
              <w:rPr>
                <w:rFonts w:ascii="Times New Roman" w:hAnsi="Times New Roman"/>
                <w:b/>
                <w:bCs/>
                <w:sz w:val="24"/>
                <w:szCs w:val="24"/>
                <w:lang w:eastAsia="ru-RU"/>
              </w:rPr>
              <w:t>Учебный проект</w:t>
            </w:r>
          </w:p>
          <w:p w:rsidR="00600D16" w:rsidRPr="003A40A5" w:rsidRDefault="00600D16" w:rsidP="00216CAC">
            <w:pPr>
              <w:autoSpaceDE w:val="0"/>
              <w:autoSpaceDN w:val="0"/>
              <w:adjustRightInd w:val="0"/>
              <w:spacing w:after="0" w:line="240" w:lineRule="auto"/>
              <w:ind w:left="34"/>
              <w:rPr>
                <w:rFonts w:ascii="Times New Roman" w:hAnsi="Times New Roman"/>
                <w:b/>
                <w:bCs/>
                <w:sz w:val="24"/>
                <w:szCs w:val="24"/>
                <w:lang w:eastAsia="ru-RU"/>
              </w:rPr>
            </w:pPr>
          </w:p>
        </w:tc>
        <w:tc>
          <w:tcPr>
            <w:tcW w:w="0" w:type="auto"/>
          </w:tcPr>
          <w:p w:rsidR="00376BCF" w:rsidRPr="003A40A5"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Самостоятельное</w:t>
            </w:r>
          </w:p>
          <w:p w:rsidR="00376BCF" w:rsidRPr="003A40A5"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изучение темы,</w:t>
            </w:r>
          </w:p>
          <w:p w:rsidR="00376BCF" w:rsidRPr="003A40A5"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подтверждаемое</w:t>
            </w:r>
          </w:p>
          <w:p w:rsidR="00376BCF" w:rsidRPr="003A40A5" w:rsidRDefault="00376BCF" w:rsidP="00216CAC">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применением полученных</w:t>
            </w:r>
          </w:p>
          <w:p w:rsidR="00600D16" w:rsidRPr="003A40A5" w:rsidRDefault="00376BCF" w:rsidP="0030602F">
            <w:pPr>
              <w:autoSpaceDE w:val="0"/>
              <w:autoSpaceDN w:val="0"/>
              <w:adjustRightInd w:val="0"/>
              <w:spacing w:after="0" w:line="240" w:lineRule="auto"/>
              <w:ind w:left="-18" w:firstLine="18"/>
              <w:rPr>
                <w:rFonts w:ascii="Times New Roman" w:hAnsi="Times New Roman"/>
                <w:sz w:val="24"/>
                <w:szCs w:val="24"/>
                <w:lang w:eastAsia="ru-RU"/>
              </w:rPr>
            </w:pPr>
            <w:r w:rsidRPr="003A40A5">
              <w:rPr>
                <w:rFonts w:ascii="Times New Roman" w:hAnsi="Times New Roman"/>
                <w:sz w:val="24"/>
                <w:szCs w:val="24"/>
                <w:lang w:eastAsia="ru-RU"/>
              </w:rPr>
              <w:t>знаний –выполнением проектов</w:t>
            </w:r>
          </w:p>
        </w:tc>
        <w:tc>
          <w:tcPr>
            <w:tcW w:w="0" w:type="auto"/>
          </w:tcPr>
          <w:p w:rsidR="00376BCF" w:rsidRPr="003A40A5" w:rsidRDefault="00376BCF" w:rsidP="00216CAC">
            <w:pPr>
              <w:autoSpaceDE w:val="0"/>
              <w:autoSpaceDN w:val="0"/>
              <w:adjustRightInd w:val="0"/>
              <w:spacing w:after="0" w:line="240" w:lineRule="auto"/>
              <w:ind w:firstLine="52"/>
              <w:rPr>
                <w:rFonts w:ascii="Times New Roman" w:hAnsi="Times New Roman"/>
                <w:sz w:val="24"/>
                <w:szCs w:val="24"/>
                <w:lang w:eastAsia="ru-RU"/>
              </w:rPr>
            </w:pPr>
            <w:r w:rsidRPr="003A40A5">
              <w:rPr>
                <w:rFonts w:ascii="Times New Roman" w:hAnsi="Times New Roman"/>
                <w:sz w:val="24"/>
                <w:szCs w:val="24"/>
                <w:lang w:eastAsia="ru-RU"/>
              </w:rPr>
              <w:t>Ограничены</w:t>
            </w:r>
          </w:p>
          <w:p w:rsidR="00376BCF" w:rsidRPr="003A40A5" w:rsidRDefault="00376BCF" w:rsidP="00216CAC">
            <w:pPr>
              <w:autoSpaceDE w:val="0"/>
              <w:autoSpaceDN w:val="0"/>
              <w:adjustRightInd w:val="0"/>
              <w:spacing w:after="0" w:line="240" w:lineRule="auto"/>
              <w:ind w:firstLine="52"/>
              <w:rPr>
                <w:rFonts w:ascii="Times New Roman" w:hAnsi="Times New Roman"/>
                <w:sz w:val="24"/>
                <w:szCs w:val="24"/>
                <w:lang w:eastAsia="ru-RU"/>
              </w:rPr>
            </w:pPr>
            <w:r w:rsidRPr="003A40A5">
              <w:rPr>
                <w:rFonts w:ascii="Times New Roman" w:hAnsi="Times New Roman"/>
                <w:sz w:val="24"/>
                <w:szCs w:val="24"/>
                <w:lang w:eastAsia="ru-RU"/>
              </w:rPr>
              <w:t>заранее</w:t>
            </w:r>
          </w:p>
          <w:p w:rsidR="00600D16" w:rsidRPr="003A40A5" w:rsidRDefault="00600D16" w:rsidP="00216CAC">
            <w:pPr>
              <w:autoSpaceDE w:val="0"/>
              <w:autoSpaceDN w:val="0"/>
              <w:adjustRightInd w:val="0"/>
              <w:spacing w:after="0" w:line="240" w:lineRule="auto"/>
              <w:ind w:firstLine="52"/>
              <w:rPr>
                <w:rFonts w:ascii="Times New Roman" w:hAnsi="Times New Roman"/>
                <w:b/>
                <w:bCs/>
                <w:sz w:val="24"/>
                <w:szCs w:val="24"/>
                <w:lang w:eastAsia="ru-RU"/>
              </w:rPr>
            </w:pPr>
          </w:p>
        </w:tc>
        <w:tc>
          <w:tcPr>
            <w:tcW w:w="0" w:type="auto"/>
          </w:tcPr>
          <w:p w:rsidR="00376BCF" w:rsidRPr="003A40A5" w:rsidRDefault="00376BCF" w:rsidP="00216CAC">
            <w:pPr>
              <w:autoSpaceDE w:val="0"/>
              <w:autoSpaceDN w:val="0"/>
              <w:adjustRightInd w:val="0"/>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Ограничены</w:t>
            </w:r>
          </w:p>
          <w:p w:rsidR="00376BCF" w:rsidRPr="003A40A5" w:rsidRDefault="00376BCF" w:rsidP="00216CAC">
            <w:pPr>
              <w:pStyle w:val="a7"/>
              <w:widowControl w:val="0"/>
              <w:tabs>
                <w:tab w:val="left" w:pos="993"/>
              </w:tabs>
              <w:spacing w:before="0" w:beforeAutospacing="0" w:after="0" w:afterAutospacing="0"/>
              <w:jc w:val="both"/>
              <w:textAlignment w:val="baseline"/>
              <w:rPr>
                <w:rFonts w:ascii="Times New Roman" w:hAnsi="Times New Roman"/>
              </w:rPr>
            </w:pPr>
            <w:r w:rsidRPr="003A40A5">
              <w:rPr>
                <w:rFonts w:ascii="Times New Roman" w:hAnsi="Times New Roman"/>
              </w:rPr>
              <w:t>заранее</w:t>
            </w:r>
          </w:p>
          <w:p w:rsidR="00600D16" w:rsidRPr="003A40A5" w:rsidRDefault="00600D16" w:rsidP="00216CAC">
            <w:pPr>
              <w:autoSpaceDE w:val="0"/>
              <w:autoSpaceDN w:val="0"/>
              <w:adjustRightInd w:val="0"/>
              <w:spacing w:after="0" w:line="240" w:lineRule="auto"/>
              <w:rPr>
                <w:rFonts w:ascii="Times New Roman" w:hAnsi="Times New Roman"/>
                <w:b/>
                <w:bCs/>
                <w:sz w:val="24"/>
                <w:szCs w:val="24"/>
                <w:lang w:eastAsia="ru-RU"/>
              </w:rPr>
            </w:pPr>
          </w:p>
        </w:tc>
      </w:tr>
    </w:tbl>
    <w:p w:rsidR="00760243"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xml:space="preserve">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w:t>
      </w:r>
      <w:r w:rsidR="00760243" w:rsidRPr="003A40A5">
        <w:rPr>
          <w:rFonts w:ascii="Times New Roman" w:hAnsi="Times New Roman"/>
        </w:rPr>
        <w:t xml:space="preserve">школы. </w:t>
      </w:r>
    </w:p>
    <w:p w:rsidR="00760243" w:rsidRPr="00216CAC" w:rsidRDefault="00760243" w:rsidP="000D7814">
      <w:pPr>
        <w:pStyle w:val="6"/>
        <w:spacing w:before="0" w:line="240" w:lineRule="auto"/>
        <w:ind w:left="567"/>
        <w:jc w:val="center"/>
        <w:rPr>
          <w:rFonts w:ascii="Times New Roman" w:eastAsia="Calibri" w:hAnsi="Times New Roman"/>
          <w:b/>
          <w:color w:val="auto"/>
          <w:sz w:val="24"/>
          <w:szCs w:val="24"/>
        </w:rPr>
      </w:pPr>
      <w:r w:rsidRPr="00216CAC">
        <w:rPr>
          <w:rFonts w:ascii="Times New Roman" w:hAnsi="Times New Roman"/>
          <w:b/>
          <w:color w:val="auto"/>
          <w:sz w:val="24"/>
          <w:szCs w:val="24"/>
        </w:rPr>
        <w:t>Последовательность  работы над проектом</w:t>
      </w:r>
    </w:p>
    <w:tbl>
      <w:tblPr>
        <w:tblW w:w="0" w:type="auto"/>
        <w:tblInd w:w="577" w:type="dxa"/>
        <w:tblCellMar>
          <w:left w:w="0" w:type="dxa"/>
          <w:right w:w="0" w:type="dxa"/>
        </w:tblCellMar>
        <w:tblLook w:val="0000" w:firstRow="0" w:lastRow="0" w:firstColumn="0" w:lastColumn="0" w:noHBand="0" w:noVBand="0"/>
      </w:tblPr>
      <w:tblGrid>
        <w:gridCol w:w="1825"/>
        <w:gridCol w:w="2771"/>
        <w:gridCol w:w="2087"/>
        <w:gridCol w:w="2398"/>
      </w:tblGrid>
      <w:tr w:rsidR="00760243" w:rsidRPr="003A40A5" w:rsidTr="00216CAC">
        <w:tc>
          <w:tcPr>
            <w:tcW w:w="1693" w:type="dxa"/>
            <w:tcBorders>
              <w:top w:val="single" w:sz="8" w:space="0" w:color="000000"/>
              <w:left w:val="single" w:sz="8" w:space="0" w:color="000000"/>
              <w:bottom w:val="single" w:sz="8" w:space="0" w:color="000000"/>
              <w:right w:val="single" w:sz="8" w:space="0" w:color="000000"/>
            </w:tcBorders>
            <w:shd w:val="clear" w:color="auto" w:fill="FFFFFF"/>
          </w:tcPr>
          <w:p w:rsidR="00760243" w:rsidRPr="003A40A5" w:rsidRDefault="00760243" w:rsidP="00216CAC">
            <w:pPr>
              <w:spacing w:after="0" w:line="240" w:lineRule="auto"/>
              <w:ind w:left="142"/>
              <w:rPr>
                <w:rFonts w:ascii="Times New Roman" w:hAnsi="Times New Roman"/>
                <w:sz w:val="24"/>
                <w:szCs w:val="24"/>
              </w:rPr>
            </w:pPr>
            <w:r w:rsidRPr="003A40A5">
              <w:rPr>
                <w:rFonts w:ascii="Times New Roman" w:hAnsi="Times New Roman"/>
                <w:sz w:val="24"/>
                <w:szCs w:val="24"/>
              </w:rPr>
              <w:t xml:space="preserve">Стадия </w:t>
            </w:r>
            <w:r w:rsidR="00AF0C67" w:rsidRPr="003A40A5">
              <w:rPr>
                <w:rFonts w:ascii="Times New Roman" w:hAnsi="Times New Roman"/>
                <w:sz w:val="24"/>
                <w:szCs w:val="24"/>
              </w:rPr>
              <w:t xml:space="preserve"> </w:t>
            </w:r>
            <w:r w:rsidRPr="003A40A5">
              <w:rPr>
                <w:rFonts w:ascii="Times New Roman" w:hAnsi="Times New Roman"/>
                <w:sz w:val="24"/>
                <w:szCs w:val="24"/>
              </w:rPr>
              <w:t>работы над проектом</w:t>
            </w:r>
          </w:p>
        </w:tc>
        <w:tc>
          <w:tcPr>
            <w:tcW w:w="0" w:type="auto"/>
            <w:tcBorders>
              <w:top w:val="single" w:sz="8" w:space="0" w:color="000000"/>
              <w:bottom w:val="single" w:sz="8" w:space="0" w:color="000000"/>
              <w:right w:val="single" w:sz="8" w:space="0" w:color="000000"/>
            </w:tcBorders>
            <w:shd w:val="clear" w:color="auto" w:fill="FFFFFF"/>
          </w:tcPr>
          <w:p w:rsidR="00760243" w:rsidRPr="003A40A5" w:rsidRDefault="00760243" w:rsidP="00216CAC">
            <w:pPr>
              <w:pStyle w:val="7"/>
              <w:spacing w:before="0" w:line="240" w:lineRule="auto"/>
              <w:ind w:left="160" w:right="218"/>
              <w:rPr>
                <w:rFonts w:ascii="Times New Roman" w:eastAsia="Calibri" w:hAnsi="Times New Roman"/>
                <w:color w:val="auto"/>
                <w:sz w:val="24"/>
                <w:szCs w:val="24"/>
              </w:rPr>
            </w:pPr>
            <w:r w:rsidRPr="003A40A5">
              <w:rPr>
                <w:rFonts w:ascii="Times New Roman" w:hAnsi="Times New Roman"/>
                <w:bCs/>
                <w:i w:val="0"/>
                <w:iCs w:val="0"/>
                <w:color w:val="auto"/>
                <w:sz w:val="24"/>
                <w:szCs w:val="24"/>
              </w:rPr>
              <w:t>Содержание работы</w:t>
            </w:r>
          </w:p>
        </w:tc>
        <w:tc>
          <w:tcPr>
            <w:tcW w:w="0" w:type="auto"/>
            <w:tcBorders>
              <w:top w:val="single" w:sz="8" w:space="0" w:color="000000"/>
              <w:bottom w:val="single" w:sz="8" w:space="0" w:color="000000"/>
              <w:right w:val="single" w:sz="8" w:space="0" w:color="000000"/>
            </w:tcBorders>
            <w:shd w:val="clear" w:color="auto" w:fill="FFFFFF"/>
          </w:tcPr>
          <w:p w:rsidR="00760243" w:rsidRPr="003A40A5" w:rsidRDefault="00760243" w:rsidP="0030602F">
            <w:pPr>
              <w:spacing w:after="0" w:line="240" w:lineRule="auto"/>
              <w:ind w:left="160" w:right="176" w:hanging="76"/>
              <w:jc w:val="center"/>
              <w:rPr>
                <w:rFonts w:ascii="Times New Roman" w:hAnsi="Times New Roman"/>
                <w:sz w:val="24"/>
                <w:szCs w:val="24"/>
              </w:rPr>
            </w:pPr>
            <w:r w:rsidRPr="003A40A5">
              <w:rPr>
                <w:rFonts w:ascii="Times New Roman" w:hAnsi="Times New Roman"/>
                <w:sz w:val="24"/>
                <w:szCs w:val="24"/>
              </w:rPr>
              <w:t>Деятельность</w:t>
            </w:r>
          </w:p>
          <w:p w:rsidR="00760243" w:rsidRPr="003A40A5" w:rsidRDefault="00760243" w:rsidP="0030602F">
            <w:pPr>
              <w:spacing w:after="0" w:line="240" w:lineRule="auto"/>
              <w:ind w:left="160" w:right="176" w:hanging="76"/>
              <w:jc w:val="center"/>
              <w:rPr>
                <w:rFonts w:ascii="Times New Roman" w:hAnsi="Times New Roman"/>
                <w:sz w:val="24"/>
                <w:szCs w:val="24"/>
              </w:rPr>
            </w:pPr>
            <w:r w:rsidRPr="003A40A5">
              <w:rPr>
                <w:rFonts w:ascii="Times New Roman" w:hAnsi="Times New Roman"/>
                <w:sz w:val="24"/>
                <w:szCs w:val="24"/>
              </w:rPr>
              <w:t> учащихся</w:t>
            </w:r>
          </w:p>
        </w:tc>
        <w:tc>
          <w:tcPr>
            <w:tcW w:w="0" w:type="auto"/>
            <w:tcBorders>
              <w:top w:val="single" w:sz="8" w:space="0" w:color="000000"/>
              <w:bottom w:val="single" w:sz="8" w:space="0" w:color="000000"/>
              <w:right w:val="single" w:sz="8" w:space="0" w:color="000000"/>
            </w:tcBorders>
            <w:shd w:val="clear" w:color="auto" w:fill="FFFFFF"/>
          </w:tcPr>
          <w:p w:rsidR="00760243" w:rsidRPr="003A40A5" w:rsidRDefault="00760243" w:rsidP="00216CAC">
            <w:pPr>
              <w:pStyle w:val="233"/>
              <w:spacing w:after="0" w:line="240" w:lineRule="auto"/>
              <w:ind w:left="227" w:right="150" w:hanging="45"/>
              <w:jc w:val="center"/>
              <w:rPr>
                <w:rFonts w:ascii="Times New Roman" w:eastAsia="Calibri" w:hAnsi="Times New Roman" w:cs="Times New Roman"/>
                <w:i/>
                <w:iCs/>
                <w:sz w:val="24"/>
                <w:szCs w:val="24"/>
              </w:rPr>
            </w:pPr>
            <w:r w:rsidRPr="003A40A5">
              <w:rPr>
                <w:rFonts w:ascii="Times New Roman" w:eastAsia="Calibri" w:hAnsi="Times New Roman" w:cs="Times New Roman"/>
                <w:i/>
                <w:iCs/>
                <w:sz w:val="24"/>
                <w:szCs w:val="24"/>
              </w:rPr>
              <w:t>Деятельность</w:t>
            </w:r>
          </w:p>
          <w:p w:rsidR="00760243" w:rsidRPr="003A40A5" w:rsidRDefault="00760243" w:rsidP="00216CAC">
            <w:pPr>
              <w:pStyle w:val="233"/>
              <w:spacing w:after="0" w:line="240" w:lineRule="auto"/>
              <w:ind w:left="227" w:right="150" w:hanging="45"/>
              <w:jc w:val="center"/>
              <w:rPr>
                <w:rFonts w:ascii="Times New Roman" w:eastAsia="Calibri" w:hAnsi="Times New Roman" w:cs="Times New Roman"/>
                <w:sz w:val="24"/>
                <w:szCs w:val="24"/>
              </w:rPr>
            </w:pPr>
            <w:r w:rsidRPr="003A40A5">
              <w:rPr>
                <w:rFonts w:ascii="Times New Roman" w:eastAsia="Calibri" w:hAnsi="Times New Roman" w:cs="Times New Roman"/>
                <w:i/>
                <w:iCs/>
                <w:sz w:val="24"/>
                <w:szCs w:val="24"/>
              </w:rPr>
              <w:t>учителя</w:t>
            </w:r>
            <w:r w:rsidRPr="003A40A5">
              <w:rPr>
                <w:rFonts w:ascii="Times New Roman" w:hAnsi="Times New Roman" w:cs="Times New Roman"/>
                <w:sz w:val="24"/>
                <w:szCs w:val="24"/>
              </w:rPr>
              <w:t> </w:t>
            </w:r>
          </w:p>
        </w:tc>
      </w:tr>
      <w:tr w:rsidR="00760243" w:rsidRPr="003A40A5" w:rsidTr="00216CAC">
        <w:tc>
          <w:tcPr>
            <w:tcW w:w="1693" w:type="dxa"/>
            <w:tcBorders>
              <w:left w:val="single" w:sz="8" w:space="0" w:color="000000"/>
              <w:bottom w:val="single" w:sz="8" w:space="0" w:color="000000"/>
              <w:right w:val="single" w:sz="8" w:space="0" w:color="000000"/>
            </w:tcBorders>
            <w:shd w:val="clear" w:color="auto" w:fill="FFFFFF"/>
          </w:tcPr>
          <w:p w:rsidR="00760243" w:rsidRPr="003A40A5" w:rsidRDefault="00760243" w:rsidP="00216CAC">
            <w:pPr>
              <w:spacing w:after="0" w:line="240" w:lineRule="auto"/>
              <w:ind w:left="142"/>
              <w:jc w:val="center"/>
              <w:rPr>
                <w:rFonts w:ascii="Times New Roman" w:hAnsi="Times New Roman"/>
                <w:sz w:val="24"/>
                <w:szCs w:val="24"/>
              </w:rPr>
            </w:pPr>
            <w:r w:rsidRPr="003A40A5">
              <w:rPr>
                <w:rFonts w:ascii="Times New Roman" w:hAnsi="Times New Roman"/>
                <w:sz w:val="24"/>
                <w:szCs w:val="24"/>
              </w:rPr>
              <w:t>1</w:t>
            </w:r>
          </w:p>
        </w:tc>
        <w:tc>
          <w:tcPr>
            <w:tcW w:w="0" w:type="auto"/>
            <w:tcBorders>
              <w:bottom w:val="single" w:sz="8" w:space="0" w:color="000000"/>
              <w:right w:val="single" w:sz="8" w:space="0" w:color="000000"/>
            </w:tcBorders>
            <w:shd w:val="clear" w:color="auto" w:fill="FFFFFF"/>
          </w:tcPr>
          <w:p w:rsidR="00760243" w:rsidRPr="003A40A5" w:rsidRDefault="00760243" w:rsidP="00216CAC">
            <w:pPr>
              <w:spacing w:after="0" w:line="240" w:lineRule="auto"/>
              <w:ind w:left="160" w:right="218"/>
              <w:jc w:val="center"/>
              <w:rPr>
                <w:rFonts w:ascii="Times New Roman" w:hAnsi="Times New Roman"/>
                <w:sz w:val="24"/>
                <w:szCs w:val="24"/>
              </w:rPr>
            </w:pPr>
            <w:r w:rsidRPr="003A40A5">
              <w:rPr>
                <w:rFonts w:ascii="Times New Roman" w:hAnsi="Times New Roman"/>
                <w:sz w:val="24"/>
                <w:szCs w:val="24"/>
              </w:rPr>
              <w:t>2</w:t>
            </w:r>
          </w:p>
        </w:tc>
        <w:tc>
          <w:tcPr>
            <w:tcW w:w="0" w:type="auto"/>
            <w:tcBorders>
              <w:bottom w:val="single" w:sz="8" w:space="0" w:color="000000"/>
              <w:right w:val="single" w:sz="8" w:space="0" w:color="000000"/>
            </w:tcBorders>
            <w:shd w:val="clear" w:color="auto" w:fill="FFFFFF"/>
          </w:tcPr>
          <w:p w:rsidR="00760243" w:rsidRPr="003A40A5" w:rsidRDefault="00760243" w:rsidP="0030602F">
            <w:pPr>
              <w:spacing w:after="0" w:line="240" w:lineRule="auto"/>
              <w:ind w:left="160" w:right="176" w:hanging="76"/>
              <w:jc w:val="center"/>
              <w:rPr>
                <w:rFonts w:ascii="Times New Roman" w:hAnsi="Times New Roman"/>
                <w:sz w:val="24"/>
                <w:szCs w:val="24"/>
              </w:rPr>
            </w:pPr>
            <w:r w:rsidRPr="003A40A5">
              <w:rPr>
                <w:rFonts w:ascii="Times New Roman" w:hAnsi="Times New Roman"/>
                <w:sz w:val="24"/>
                <w:szCs w:val="24"/>
              </w:rPr>
              <w:t>3</w:t>
            </w:r>
          </w:p>
        </w:tc>
        <w:tc>
          <w:tcPr>
            <w:tcW w:w="0" w:type="auto"/>
            <w:tcBorders>
              <w:bottom w:val="single" w:sz="8" w:space="0" w:color="000000"/>
              <w:right w:val="single" w:sz="8" w:space="0" w:color="000000"/>
            </w:tcBorders>
            <w:shd w:val="clear" w:color="auto" w:fill="FFFFFF"/>
          </w:tcPr>
          <w:p w:rsidR="00760243" w:rsidRPr="003A40A5" w:rsidRDefault="00760243" w:rsidP="00216CAC">
            <w:pPr>
              <w:spacing w:after="0" w:line="240" w:lineRule="auto"/>
              <w:ind w:left="227" w:right="150" w:hanging="45"/>
              <w:jc w:val="center"/>
              <w:rPr>
                <w:rFonts w:ascii="Times New Roman" w:hAnsi="Times New Roman"/>
                <w:sz w:val="24"/>
                <w:szCs w:val="24"/>
              </w:rPr>
            </w:pPr>
            <w:r w:rsidRPr="003A40A5">
              <w:rPr>
                <w:rFonts w:ascii="Times New Roman" w:hAnsi="Times New Roman"/>
                <w:sz w:val="24"/>
                <w:szCs w:val="24"/>
              </w:rPr>
              <w:t>4</w:t>
            </w:r>
          </w:p>
        </w:tc>
      </w:tr>
      <w:tr w:rsidR="00760243" w:rsidRPr="003A40A5" w:rsidTr="00216CAC">
        <w:tc>
          <w:tcPr>
            <w:tcW w:w="1693" w:type="dxa"/>
            <w:tcBorders>
              <w:left w:val="single" w:sz="8" w:space="0" w:color="000000"/>
              <w:bottom w:val="single" w:sz="8" w:space="0" w:color="000000"/>
              <w:right w:val="single" w:sz="8" w:space="0" w:color="000000"/>
            </w:tcBorders>
            <w:shd w:val="clear" w:color="auto" w:fill="FFFFFF"/>
          </w:tcPr>
          <w:p w:rsidR="00760243" w:rsidRPr="003A40A5" w:rsidRDefault="00760243" w:rsidP="00216CAC">
            <w:pPr>
              <w:spacing w:after="0" w:line="240" w:lineRule="auto"/>
              <w:ind w:left="142"/>
              <w:jc w:val="both"/>
              <w:rPr>
                <w:rFonts w:ascii="Times New Roman" w:hAnsi="Times New Roman"/>
                <w:sz w:val="24"/>
                <w:szCs w:val="24"/>
              </w:rPr>
            </w:pPr>
            <w:r w:rsidRPr="003A40A5">
              <w:rPr>
                <w:rFonts w:ascii="Times New Roman" w:hAnsi="Times New Roman"/>
                <w:sz w:val="24"/>
                <w:szCs w:val="24"/>
              </w:rPr>
              <w:t> Подготовка</w:t>
            </w:r>
          </w:p>
        </w:tc>
        <w:tc>
          <w:tcPr>
            <w:tcW w:w="0" w:type="auto"/>
            <w:tcBorders>
              <w:bottom w:val="single" w:sz="8" w:space="0" w:color="000000"/>
              <w:right w:val="single" w:sz="8" w:space="0" w:color="000000"/>
            </w:tcBorders>
            <w:shd w:val="clear" w:color="auto" w:fill="FFFFFF"/>
          </w:tcPr>
          <w:p w:rsidR="00760243" w:rsidRPr="003A40A5" w:rsidRDefault="00760243" w:rsidP="0030602F">
            <w:pPr>
              <w:spacing w:after="0" w:line="240" w:lineRule="auto"/>
              <w:ind w:left="160" w:right="60"/>
              <w:jc w:val="both"/>
              <w:rPr>
                <w:rFonts w:ascii="Times New Roman" w:hAnsi="Times New Roman"/>
                <w:sz w:val="24"/>
                <w:szCs w:val="24"/>
              </w:rPr>
            </w:pPr>
            <w:r w:rsidRPr="003A40A5">
              <w:rPr>
                <w:rFonts w:ascii="Times New Roman" w:hAnsi="Times New Roman"/>
                <w:sz w:val="24"/>
                <w:szCs w:val="24"/>
              </w:rPr>
              <w:t>Определение темы и целей проекта, его исходного положения. Подбор рабочей группы</w:t>
            </w:r>
          </w:p>
        </w:tc>
        <w:tc>
          <w:tcPr>
            <w:tcW w:w="0" w:type="auto"/>
            <w:tcBorders>
              <w:bottom w:val="single" w:sz="8" w:space="0" w:color="000000"/>
              <w:right w:val="single" w:sz="8" w:space="0" w:color="000000"/>
            </w:tcBorders>
            <w:shd w:val="clear" w:color="auto" w:fill="FFFFFF"/>
          </w:tcPr>
          <w:p w:rsidR="00760243" w:rsidRPr="003A40A5" w:rsidRDefault="00760243" w:rsidP="0030602F">
            <w:pPr>
              <w:spacing w:after="0" w:line="240" w:lineRule="auto"/>
              <w:ind w:left="36" w:right="176" w:hanging="76"/>
              <w:jc w:val="both"/>
              <w:rPr>
                <w:rFonts w:ascii="Times New Roman" w:hAnsi="Times New Roman"/>
                <w:sz w:val="24"/>
                <w:szCs w:val="24"/>
              </w:rPr>
            </w:pPr>
            <w:r w:rsidRPr="003A40A5">
              <w:rPr>
                <w:rFonts w:ascii="Times New Roman" w:hAnsi="Times New Roman"/>
                <w:sz w:val="24"/>
                <w:szCs w:val="24"/>
              </w:rPr>
              <w:t>Обсуждают тему проекта с учителем и получают при необходимости дополнительную информацию</w:t>
            </w:r>
          </w:p>
        </w:tc>
        <w:tc>
          <w:tcPr>
            <w:tcW w:w="0" w:type="auto"/>
            <w:tcBorders>
              <w:bottom w:val="single" w:sz="8" w:space="0" w:color="000000"/>
              <w:right w:val="single" w:sz="8" w:space="0" w:color="000000"/>
            </w:tcBorders>
            <w:shd w:val="clear" w:color="auto" w:fill="FFFFFF"/>
          </w:tcPr>
          <w:p w:rsidR="00760243" w:rsidRPr="003A40A5" w:rsidRDefault="00760243" w:rsidP="0030602F">
            <w:pPr>
              <w:spacing w:after="0" w:line="240" w:lineRule="auto"/>
              <w:ind w:left="36" w:right="150" w:hanging="45"/>
              <w:jc w:val="both"/>
              <w:rPr>
                <w:rFonts w:ascii="Times New Roman" w:hAnsi="Times New Roman"/>
                <w:sz w:val="24"/>
                <w:szCs w:val="24"/>
              </w:rPr>
            </w:pPr>
            <w:r w:rsidRPr="003A40A5">
              <w:rPr>
                <w:rFonts w:ascii="Times New Roman" w:hAnsi="Times New Roman"/>
                <w:sz w:val="24"/>
                <w:szCs w:val="24"/>
              </w:rPr>
              <w:t>Знакомит со смыслом проектного подхода и мотивирует учащихся. Помогает в определении цели проекта. Наблюдает за работой учеников.</w:t>
            </w:r>
          </w:p>
        </w:tc>
      </w:tr>
      <w:tr w:rsidR="00760243" w:rsidRPr="003A40A5" w:rsidTr="00216CAC">
        <w:tc>
          <w:tcPr>
            <w:tcW w:w="1693" w:type="dxa"/>
            <w:tcBorders>
              <w:left w:val="single" w:sz="8" w:space="0" w:color="000000"/>
              <w:bottom w:val="single" w:sz="8" w:space="0" w:color="000000"/>
              <w:right w:val="single" w:sz="8" w:space="0" w:color="000000"/>
            </w:tcBorders>
            <w:shd w:val="clear" w:color="auto" w:fill="FFFFFF"/>
          </w:tcPr>
          <w:p w:rsidR="00760243" w:rsidRPr="003A40A5" w:rsidRDefault="00760243" w:rsidP="00216CAC">
            <w:pPr>
              <w:spacing w:after="0" w:line="240" w:lineRule="auto"/>
              <w:ind w:left="142"/>
              <w:jc w:val="both"/>
              <w:rPr>
                <w:rFonts w:ascii="Times New Roman" w:hAnsi="Times New Roman"/>
                <w:sz w:val="24"/>
                <w:szCs w:val="24"/>
              </w:rPr>
            </w:pPr>
            <w:r w:rsidRPr="003A40A5">
              <w:rPr>
                <w:rFonts w:ascii="Times New Roman" w:hAnsi="Times New Roman"/>
                <w:sz w:val="24"/>
                <w:szCs w:val="24"/>
              </w:rPr>
              <w:t> Планирование</w:t>
            </w:r>
          </w:p>
        </w:tc>
        <w:tc>
          <w:tcPr>
            <w:tcW w:w="0" w:type="auto"/>
            <w:tcBorders>
              <w:bottom w:val="single" w:sz="8" w:space="0" w:color="000000"/>
              <w:right w:val="single" w:sz="8" w:space="0" w:color="000000"/>
            </w:tcBorders>
            <w:shd w:val="clear" w:color="auto" w:fill="FFFFFF"/>
          </w:tcPr>
          <w:p w:rsidR="00760243" w:rsidRPr="003A40A5" w:rsidRDefault="00760243" w:rsidP="0030602F">
            <w:pPr>
              <w:spacing w:after="0" w:line="240" w:lineRule="auto"/>
              <w:ind w:left="18" w:right="218"/>
              <w:jc w:val="both"/>
              <w:rPr>
                <w:rFonts w:ascii="Times New Roman" w:hAnsi="Times New Roman"/>
                <w:sz w:val="24"/>
                <w:szCs w:val="24"/>
              </w:rPr>
            </w:pPr>
            <w:r w:rsidRPr="003A40A5">
              <w:rPr>
                <w:rFonts w:ascii="Times New Roman" w:hAnsi="Times New Roman"/>
                <w:sz w:val="24"/>
                <w:szCs w:val="24"/>
              </w:rPr>
              <w:t>а) Определение источников необходимой информации.</w:t>
            </w:r>
          </w:p>
          <w:p w:rsidR="00760243" w:rsidRPr="003A40A5" w:rsidRDefault="00760243" w:rsidP="0030602F">
            <w:pPr>
              <w:spacing w:after="0" w:line="240" w:lineRule="auto"/>
              <w:ind w:left="18" w:right="218" w:firstLine="142"/>
              <w:jc w:val="both"/>
              <w:rPr>
                <w:rFonts w:ascii="Times New Roman" w:hAnsi="Times New Roman"/>
                <w:sz w:val="24"/>
                <w:szCs w:val="24"/>
              </w:rPr>
            </w:pPr>
            <w:r w:rsidRPr="003A40A5">
              <w:rPr>
                <w:rFonts w:ascii="Times New Roman" w:hAnsi="Times New Roman"/>
                <w:sz w:val="24"/>
                <w:szCs w:val="24"/>
              </w:rPr>
              <w:lastRenderedPageBreak/>
              <w:t>б) Определение способов сбора и анализа информации.</w:t>
            </w:r>
          </w:p>
          <w:p w:rsidR="00760243" w:rsidRPr="003A40A5" w:rsidRDefault="00760243" w:rsidP="0030602F">
            <w:pPr>
              <w:spacing w:after="0" w:line="240" w:lineRule="auto"/>
              <w:ind w:left="18" w:right="218" w:firstLine="142"/>
              <w:jc w:val="both"/>
              <w:rPr>
                <w:rFonts w:ascii="Times New Roman" w:hAnsi="Times New Roman"/>
                <w:sz w:val="24"/>
                <w:szCs w:val="24"/>
              </w:rPr>
            </w:pPr>
            <w:r w:rsidRPr="003A40A5">
              <w:rPr>
                <w:rFonts w:ascii="Times New Roman" w:hAnsi="Times New Roman"/>
                <w:sz w:val="24"/>
                <w:szCs w:val="24"/>
              </w:rPr>
              <w:t>в) Определение способа представления результатов (формы проекта)</w:t>
            </w:r>
          </w:p>
          <w:p w:rsidR="00760243" w:rsidRPr="003A40A5" w:rsidRDefault="00760243" w:rsidP="0030602F">
            <w:pPr>
              <w:spacing w:after="0" w:line="240" w:lineRule="auto"/>
              <w:ind w:left="18" w:right="218" w:firstLine="142"/>
              <w:jc w:val="both"/>
              <w:rPr>
                <w:rFonts w:ascii="Times New Roman" w:hAnsi="Times New Roman"/>
                <w:sz w:val="24"/>
                <w:szCs w:val="24"/>
              </w:rPr>
            </w:pPr>
            <w:r w:rsidRPr="003A40A5">
              <w:rPr>
                <w:rFonts w:ascii="Times New Roman" w:hAnsi="Times New Roman"/>
                <w:sz w:val="24"/>
                <w:szCs w:val="24"/>
              </w:rPr>
              <w:t>г) Установление процедур и критериев оценки результатов проекта.</w:t>
            </w:r>
          </w:p>
          <w:p w:rsidR="00760243" w:rsidRPr="003A40A5" w:rsidRDefault="00760243" w:rsidP="0030602F">
            <w:pPr>
              <w:spacing w:after="0" w:line="240" w:lineRule="auto"/>
              <w:ind w:left="18" w:right="218" w:firstLine="142"/>
              <w:jc w:val="both"/>
              <w:rPr>
                <w:rFonts w:ascii="Times New Roman" w:hAnsi="Times New Roman"/>
                <w:sz w:val="24"/>
                <w:szCs w:val="24"/>
              </w:rPr>
            </w:pPr>
            <w:r w:rsidRPr="003A40A5">
              <w:rPr>
                <w:rFonts w:ascii="Times New Roman" w:hAnsi="Times New Roman"/>
                <w:sz w:val="24"/>
                <w:szCs w:val="24"/>
              </w:rPr>
              <w:t>д) Распределение задач (обязанностей) между членами рабочей группы</w:t>
            </w:r>
          </w:p>
        </w:tc>
        <w:tc>
          <w:tcPr>
            <w:tcW w:w="0" w:type="auto"/>
            <w:tcBorders>
              <w:bottom w:val="single" w:sz="8" w:space="0" w:color="000000"/>
              <w:right w:val="single" w:sz="8" w:space="0" w:color="000000"/>
            </w:tcBorders>
            <w:shd w:val="clear" w:color="auto" w:fill="FFFFFF"/>
          </w:tcPr>
          <w:p w:rsidR="00760243" w:rsidRPr="003A40A5" w:rsidRDefault="00760243" w:rsidP="0030602F">
            <w:pPr>
              <w:spacing w:after="0" w:line="240" w:lineRule="auto"/>
              <w:ind w:left="160" w:right="176" w:hanging="76"/>
              <w:jc w:val="both"/>
              <w:rPr>
                <w:rFonts w:ascii="Times New Roman" w:hAnsi="Times New Roman"/>
                <w:sz w:val="24"/>
                <w:szCs w:val="24"/>
              </w:rPr>
            </w:pPr>
            <w:r w:rsidRPr="003A40A5">
              <w:rPr>
                <w:rFonts w:ascii="Times New Roman" w:hAnsi="Times New Roman"/>
                <w:sz w:val="24"/>
                <w:szCs w:val="24"/>
              </w:rPr>
              <w:lastRenderedPageBreak/>
              <w:t xml:space="preserve">Формируют задачи проекта. Вырабатывают план действий. </w:t>
            </w:r>
            <w:r w:rsidRPr="003A40A5">
              <w:rPr>
                <w:rFonts w:ascii="Times New Roman" w:hAnsi="Times New Roman"/>
                <w:sz w:val="24"/>
                <w:szCs w:val="24"/>
              </w:rPr>
              <w:lastRenderedPageBreak/>
              <w:t>Выбирают и обосновывают свои критерии успеха проектной деятельности.</w:t>
            </w:r>
          </w:p>
        </w:tc>
        <w:tc>
          <w:tcPr>
            <w:tcW w:w="0" w:type="auto"/>
            <w:tcBorders>
              <w:bottom w:val="single" w:sz="8" w:space="0" w:color="000000"/>
              <w:right w:val="single" w:sz="8" w:space="0" w:color="000000"/>
            </w:tcBorders>
            <w:shd w:val="clear" w:color="auto" w:fill="FFFFFF"/>
          </w:tcPr>
          <w:p w:rsidR="00760243" w:rsidRPr="003A40A5" w:rsidRDefault="00760243" w:rsidP="00216CAC">
            <w:pPr>
              <w:spacing w:after="0" w:line="240" w:lineRule="auto"/>
              <w:ind w:left="227" w:right="150" w:hanging="45"/>
              <w:jc w:val="both"/>
              <w:rPr>
                <w:rFonts w:ascii="Times New Roman" w:hAnsi="Times New Roman"/>
                <w:sz w:val="24"/>
                <w:szCs w:val="24"/>
              </w:rPr>
            </w:pPr>
            <w:r w:rsidRPr="003A40A5">
              <w:rPr>
                <w:rFonts w:ascii="Times New Roman" w:hAnsi="Times New Roman"/>
                <w:sz w:val="24"/>
                <w:szCs w:val="24"/>
              </w:rPr>
              <w:lastRenderedPageBreak/>
              <w:t xml:space="preserve">Предлагает идеи, высказывает предположения. Наблюдает за </w:t>
            </w:r>
            <w:r w:rsidRPr="003A40A5">
              <w:rPr>
                <w:rFonts w:ascii="Times New Roman" w:hAnsi="Times New Roman"/>
                <w:sz w:val="24"/>
                <w:szCs w:val="24"/>
              </w:rPr>
              <w:lastRenderedPageBreak/>
              <w:t>работой учащихся.</w:t>
            </w:r>
          </w:p>
        </w:tc>
      </w:tr>
      <w:tr w:rsidR="00760243" w:rsidRPr="003A40A5" w:rsidTr="00216CAC">
        <w:tc>
          <w:tcPr>
            <w:tcW w:w="1693" w:type="dxa"/>
            <w:tcBorders>
              <w:left w:val="single" w:sz="8" w:space="0" w:color="000000"/>
              <w:bottom w:val="single" w:sz="8" w:space="0" w:color="000000"/>
              <w:right w:val="single" w:sz="8" w:space="0" w:color="000000"/>
            </w:tcBorders>
            <w:shd w:val="clear" w:color="auto" w:fill="FFFFFF"/>
          </w:tcPr>
          <w:p w:rsidR="00760243" w:rsidRPr="003A40A5" w:rsidRDefault="00760243" w:rsidP="00216CAC">
            <w:pPr>
              <w:spacing w:after="0" w:line="240" w:lineRule="auto"/>
              <w:ind w:left="142"/>
              <w:jc w:val="both"/>
              <w:rPr>
                <w:rFonts w:ascii="Times New Roman" w:hAnsi="Times New Roman"/>
                <w:sz w:val="24"/>
                <w:szCs w:val="24"/>
              </w:rPr>
            </w:pPr>
            <w:r w:rsidRPr="003A40A5">
              <w:rPr>
                <w:rFonts w:ascii="Times New Roman" w:hAnsi="Times New Roman"/>
                <w:sz w:val="24"/>
                <w:szCs w:val="24"/>
              </w:rPr>
              <w:lastRenderedPageBreak/>
              <w:t> Исследование</w:t>
            </w:r>
          </w:p>
        </w:tc>
        <w:tc>
          <w:tcPr>
            <w:tcW w:w="0" w:type="auto"/>
            <w:tcBorders>
              <w:bottom w:val="single" w:sz="8" w:space="0" w:color="000000"/>
              <w:right w:val="single" w:sz="8" w:space="0" w:color="000000"/>
            </w:tcBorders>
            <w:shd w:val="clear" w:color="auto" w:fill="FFFFFF"/>
          </w:tcPr>
          <w:p w:rsidR="00760243" w:rsidRPr="003A40A5" w:rsidRDefault="00760243" w:rsidP="00216CAC">
            <w:pPr>
              <w:spacing w:after="0" w:line="240" w:lineRule="auto"/>
              <w:ind w:left="160" w:right="218"/>
              <w:jc w:val="both"/>
              <w:rPr>
                <w:rFonts w:ascii="Times New Roman" w:hAnsi="Times New Roman"/>
                <w:sz w:val="24"/>
                <w:szCs w:val="24"/>
              </w:rPr>
            </w:pPr>
            <w:r w:rsidRPr="003A40A5">
              <w:rPr>
                <w:rFonts w:ascii="Times New Roman" w:hAnsi="Times New Roman"/>
                <w:sz w:val="24"/>
                <w:szCs w:val="24"/>
              </w:rPr>
              <w:t>1.Сбор и уточнение информации (основные инструменты: интервью, опросы, наблюдения, эксперименты и т.п.)</w:t>
            </w:r>
          </w:p>
          <w:p w:rsidR="00760243" w:rsidRPr="003A40A5" w:rsidRDefault="00760243" w:rsidP="00216CAC">
            <w:pPr>
              <w:spacing w:after="0" w:line="240" w:lineRule="auto"/>
              <w:ind w:left="160" w:right="218"/>
              <w:jc w:val="both"/>
              <w:rPr>
                <w:rFonts w:ascii="Times New Roman" w:hAnsi="Times New Roman"/>
                <w:sz w:val="24"/>
                <w:szCs w:val="24"/>
              </w:rPr>
            </w:pPr>
            <w:r w:rsidRPr="003A40A5">
              <w:rPr>
                <w:rFonts w:ascii="Times New Roman" w:hAnsi="Times New Roman"/>
                <w:sz w:val="24"/>
                <w:szCs w:val="24"/>
              </w:rPr>
              <w:t>2.Выявление («мозговой штурм») и обсуждение альтернатив, возникших в ходе выполнения проекта.</w:t>
            </w:r>
          </w:p>
          <w:p w:rsidR="00760243" w:rsidRPr="003A40A5" w:rsidRDefault="00760243" w:rsidP="00216CAC">
            <w:pPr>
              <w:spacing w:after="0" w:line="240" w:lineRule="auto"/>
              <w:ind w:left="160" w:right="218"/>
              <w:jc w:val="both"/>
              <w:rPr>
                <w:rFonts w:ascii="Times New Roman" w:hAnsi="Times New Roman"/>
                <w:sz w:val="24"/>
                <w:szCs w:val="24"/>
              </w:rPr>
            </w:pPr>
            <w:r w:rsidRPr="003A40A5">
              <w:rPr>
                <w:rFonts w:ascii="Times New Roman" w:hAnsi="Times New Roman"/>
                <w:sz w:val="24"/>
                <w:szCs w:val="24"/>
              </w:rPr>
              <w:t>3.Выбор оптимального варианта хода проекта.</w:t>
            </w:r>
          </w:p>
          <w:p w:rsidR="00760243" w:rsidRPr="003A40A5" w:rsidRDefault="00760243" w:rsidP="00216CAC">
            <w:pPr>
              <w:spacing w:after="0" w:line="240" w:lineRule="auto"/>
              <w:ind w:left="160" w:right="218"/>
              <w:jc w:val="both"/>
              <w:rPr>
                <w:rFonts w:ascii="Times New Roman" w:hAnsi="Times New Roman"/>
                <w:sz w:val="24"/>
                <w:szCs w:val="24"/>
              </w:rPr>
            </w:pPr>
            <w:r w:rsidRPr="003A40A5">
              <w:rPr>
                <w:rFonts w:ascii="Times New Roman" w:hAnsi="Times New Roman"/>
                <w:sz w:val="24"/>
                <w:szCs w:val="24"/>
              </w:rPr>
              <w:t>4.Поэтапное выполнение исследовательских задач проекта</w:t>
            </w:r>
          </w:p>
        </w:tc>
        <w:tc>
          <w:tcPr>
            <w:tcW w:w="0" w:type="auto"/>
            <w:tcBorders>
              <w:bottom w:val="single" w:sz="8" w:space="0" w:color="000000"/>
              <w:right w:val="single" w:sz="8" w:space="0" w:color="000000"/>
            </w:tcBorders>
            <w:shd w:val="clear" w:color="auto" w:fill="FFFFFF"/>
          </w:tcPr>
          <w:p w:rsidR="00760243" w:rsidRPr="003A40A5" w:rsidRDefault="00760243" w:rsidP="0030602F">
            <w:pPr>
              <w:spacing w:after="0" w:line="240" w:lineRule="auto"/>
              <w:ind w:left="160" w:right="176" w:hanging="76"/>
              <w:jc w:val="both"/>
              <w:rPr>
                <w:rFonts w:ascii="Times New Roman" w:hAnsi="Times New Roman"/>
                <w:sz w:val="24"/>
                <w:szCs w:val="24"/>
              </w:rPr>
            </w:pPr>
            <w:r w:rsidRPr="003A40A5">
              <w:rPr>
                <w:rFonts w:ascii="Times New Roman" w:hAnsi="Times New Roman"/>
                <w:sz w:val="24"/>
                <w:szCs w:val="24"/>
              </w:rPr>
              <w:t>Поэтапно выполняют задачи проекта</w:t>
            </w:r>
          </w:p>
        </w:tc>
        <w:tc>
          <w:tcPr>
            <w:tcW w:w="0" w:type="auto"/>
            <w:tcBorders>
              <w:bottom w:val="single" w:sz="8" w:space="0" w:color="000000"/>
              <w:right w:val="single" w:sz="8" w:space="0" w:color="000000"/>
            </w:tcBorders>
            <w:shd w:val="clear" w:color="auto" w:fill="FFFFFF"/>
          </w:tcPr>
          <w:p w:rsidR="00760243" w:rsidRPr="003A40A5" w:rsidRDefault="00760243" w:rsidP="00216CAC">
            <w:pPr>
              <w:spacing w:after="0" w:line="240" w:lineRule="auto"/>
              <w:ind w:left="227" w:right="150" w:hanging="45"/>
              <w:jc w:val="both"/>
              <w:rPr>
                <w:rFonts w:ascii="Times New Roman" w:hAnsi="Times New Roman"/>
                <w:sz w:val="24"/>
                <w:szCs w:val="24"/>
              </w:rPr>
            </w:pPr>
            <w:r w:rsidRPr="003A40A5">
              <w:rPr>
                <w:rFonts w:ascii="Times New Roman" w:hAnsi="Times New Roman"/>
                <w:sz w:val="24"/>
                <w:szCs w:val="24"/>
              </w:rPr>
              <w:t>Наблюдает, советует, косвенно руководит деятельностью учащихся</w:t>
            </w:r>
          </w:p>
        </w:tc>
      </w:tr>
      <w:tr w:rsidR="00760243" w:rsidRPr="003A40A5" w:rsidTr="00216CAC">
        <w:tc>
          <w:tcPr>
            <w:tcW w:w="1693" w:type="dxa"/>
            <w:tcBorders>
              <w:left w:val="single" w:sz="8" w:space="0" w:color="000000"/>
              <w:bottom w:val="single" w:sz="8" w:space="0" w:color="000000"/>
              <w:right w:val="single" w:sz="8" w:space="0" w:color="000000"/>
            </w:tcBorders>
            <w:shd w:val="clear" w:color="auto" w:fill="FFFFFF"/>
          </w:tcPr>
          <w:p w:rsidR="00760243" w:rsidRPr="003A40A5" w:rsidRDefault="00760243" w:rsidP="00216CAC">
            <w:pPr>
              <w:spacing w:after="0" w:line="240" w:lineRule="auto"/>
              <w:ind w:left="142"/>
              <w:jc w:val="both"/>
              <w:rPr>
                <w:rFonts w:ascii="Times New Roman" w:hAnsi="Times New Roman"/>
                <w:sz w:val="24"/>
                <w:szCs w:val="24"/>
              </w:rPr>
            </w:pPr>
            <w:r w:rsidRPr="003A40A5">
              <w:rPr>
                <w:rFonts w:ascii="Times New Roman" w:hAnsi="Times New Roman"/>
                <w:sz w:val="24"/>
                <w:szCs w:val="24"/>
              </w:rPr>
              <w:t> Выводы</w:t>
            </w:r>
          </w:p>
        </w:tc>
        <w:tc>
          <w:tcPr>
            <w:tcW w:w="0" w:type="auto"/>
            <w:tcBorders>
              <w:bottom w:val="single" w:sz="8" w:space="0" w:color="000000"/>
              <w:right w:val="single" w:sz="8" w:space="0" w:color="000000"/>
            </w:tcBorders>
            <w:shd w:val="clear" w:color="auto" w:fill="FFFFFF"/>
          </w:tcPr>
          <w:p w:rsidR="00760243" w:rsidRPr="003A40A5" w:rsidRDefault="00760243" w:rsidP="00216CAC">
            <w:pPr>
              <w:spacing w:after="0" w:line="240" w:lineRule="auto"/>
              <w:ind w:left="160" w:right="218"/>
              <w:jc w:val="both"/>
              <w:rPr>
                <w:rFonts w:ascii="Times New Roman" w:hAnsi="Times New Roman"/>
                <w:sz w:val="24"/>
                <w:szCs w:val="24"/>
              </w:rPr>
            </w:pPr>
            <w:r w:rsidRPr="003A40A5">
              <w:rPr>
                <w:rFonts w:ascii="Times New Roman" w:hAnsi="Times New Roman"/>
                <w:sz w:val="24"/>
                <w:szCs w:val="24"/>
              </w:rPr>
              <w:t>Анализ информации. Формулирование выводов</w:t>
            </w:r>
          </w:p>
        </w:tc>
        <w:tc>
          <w:tcPr>
            <w:tcW w:w="0" w:type="auto"/>
            <w:tcBorders>
              <w:bottom w:val="single" w:sz="8" w:space="0" w:color="000000"/>
              <w:right w:val="single" w:sz="8" w:space="0" w:color="000000"/>
            </w:tcBorders>
            <w:shd w:val="clear" w:color="auto" w:fill="FFFFFF"/>
          </w:tcPr>
          <w:p w:rsidR="00760243" w:rsidRPr="003A40A5" w:rsidRDefault="00760243" w:rsidP="0030602F">
            <w:pPr>
              <w:spacing w:after="0" w:line="240" w:lineRule="auto"/>
              <w:ind w:left="160" w:right="176" w:hanging="76"/>
              <w:jc w:val="both"/>
              <w:rPr>
                <w:rFonts w:ascii="Times New Roman" w:hAnsi="Times New Roman"/>
                <w:sz w:val="24"/>
                <w:szCs w:val="24"/>
              </w:rPr>
            </w:pPr>
            <w:r w:rsidRPr="003A40A5">
              <w:rPr>
                <w:rFonts w:ascii="Times New Roman" w:hAnsi="Times New Roman"/>
                <w:sz w:val="24"/>
                <w:szCs w:val="24"/>
              </w:rPr>
              <w:t>Выполняют исследование и работают над проектом, анализируя информацию. Оформляют проект</w:t>
            </w:r>
          </w:p>
        </w:tc>
        <w:tc>
          <w:tcPr>
            <w:tcW w:w="0" w:type="auto"/>
            <w:tcBorders>
              <w:bottom w:val="single" w:sz="8" w:space="0" w:color="000000"/>
              <w:right w:val="single" w:sz="8" w:space="0" w:color="000000"/>
            </w:tcBorders>
            <w:shd w:val="clear" w:color="auto" w:fill="FFFFFF"/>
          </w:tcPr>
          <w:p w:rsidR="00760243" w:rsidRPr="003A40A5" w:rsidRDefault="00760243" w:rsidP="0030602F">
            <w:pPr>
              <w:spacing w:after="0" w:line="240" w:lineRule="auto"/>
              <w:ind w:left="122" w:right="150" w:hanging="45"/>
              <w:jc w:val="both"/>
              <w:rPr>
                <w:rFonts w:ascii="Times New Roman" w:hAnsi="Times New Roman"/>
                <w:sz w:val="24"/>
                <w:szCs w:val="24"/>
              </w:rPr>
            </w:pPr>
            <w:r w:rsidRPr="003A40A5">
              <w:rPr>
                <w:rFonts w:ascii="Times New Roman" w:hAnsi="Times New Roman"/>
                <w:sz w:val="24"/>
                <w:szCs w:val="24"/>
              </w:rPr>
              <w:t>Наблюдает, советует (по просьбе учащихся)</w:t>
            </w:r>
          </w:p>
        </w:tc>
      </w:tr>
      <w:tr w:rsidR="00760243" w:rsidRPr="003A40A5" w:rsidTr="00216CAC">
        <w:tc>
          <w:tcPr>
            <w:tcW w:w="1693" w:type="dxa"/>
            <w:tcBorders>
              <w:left w:val="single" w:sz="8" w:space="0" w:color="000000"/>
              <w:bottom w:val="single" w:sz="8" w:space="0" w:color="000000"/>
              <w:right w:val="single" w:sz="8" w:space="0" w:color="000000"/>
            </w:tcBorders>
            <w:shd w:val="clear" w:color="auto" w:fill="FFFFFF"/>
          </w:tcPr>
          <w:p w:rsidR="00760243" w:rsidRPr="003A40A5" w:rsidRDefault="00AF0C67" w:rsidP="00216CAC">
            <w:pPr>
              <w:spacing w:after="0" w:line="240" w:lineRule="auto"/>
              <w:ind w:left="142"/>
              <w:jc w:val="both"/>
              <w:rPr>
                <w:rFonts w:ascii="Times New Roman" w:hAnsi="Times New Roman"/>
                <w:sz w:val="24"/>
                <w:szCs w:val="24"/>
              </w:rPr>
            </w:pPr>
            <w:r w:rsidRPr="003A40A5">
              <w:rPr>
                <w:rFonts w:ascii="Times New Roman" w:hAnsi="Times New Roman"/>
                <w:sz w:val="24"/>
                <w:szCs w:val="24"/>
              </w:rPr>
              <w:t>  </w:t>
            </w:r>
            <w:r w:rsidR="00760243" w:rsidRPr="003A40A5">
              <w:rPr>
                <w:rFonts w:ascii="Times New Roman" w:hAnsi="Times New Roman"/>
                <w:sz w:val="24"/>
                <w:szCs w:val="24"/>
              </w:rPr>
              <w:t>Представление (защита) проекта и оценка его результатов</w:t>
            </w:r>
          </w:p>
        </w:tc>
        <w:tc>
          <w:tcPr>
            <w:tcW w:w="0" w:type="auto"/>
            <w:tcBorders>
              <w:bottom w:val="single" w:sz="8" w:space="0" w:color="000000"/>
              <w:right w:val="single" w:sz="8" w:space="0" w:color="000000"/>
            </w:tcBorders>
            <w:shd w:val="clear" w:color="auto" w:fill="FFFFFF"/>
          </w:tcPr>
          <w:p w:rsidR="00760243" w:rsidRPr="003A40A5" w:rsidRDefault="00760243" w:rsidP="00216CAC">
            <w:pPr>
              <w:spacing w:after="0" w:line="240" w:lineRule="auto"/>
              <w:ind w:left="160" w:right="218"/>
              <w:jc w:val="both"/>
              <w:rPr>
                <w:rFonts w:ascii="Times New Roman" w:hAnsi="Times New Roman"/>
                <w:sz w:val="24"/>
                <w:szCs w:val="24"/>
              </w:rPr>
            </w:pPr>
            <w:r w:rsidRPr="003A40A5">
              <w:rPr>
                <w:rFonts w:ascii="Times New Roman" w:hAnsi="Times New Roman"/>
                <w:sz w:val="24"/>
                <w:szCs w:val="24"/>
              </w:rPr>
              <w:t xml:space="preserve">Подготовка отчета о ходе выполнения проекта с объяснением полученных результатов (возможные формы отчета: устный отчет, устный отчет с демонстрацией материалов, письменный отчет). </w:t>
            </w:r>
            <w:r w:rsidRPr="003A40A5">
              <w:rPr>
                <w:rFonts w:ascii="Times New Roman" w:hAnsi="Times New Roman"/>
                <w:sz w:val="24"/>
                <w:szCs w:val="24"/>
              </w:rPr>
              <w:lastRenderedPageBreak/>
              <w:t>Анализ выполнения проекта, достигнутых результатов (успехов и неудач) и причин этого</w:t>
            </w:r>
          </w:p>
        </w:tc>
        <w:tc>
          <w:tcPr>
            <w:tcW w:w="0" w:type="auto"/>
            <w:tcBorders>
              <w:bottom w:val="single" w:sz="8" w:space="0" w:color="000000"/>
              <w:right w:val="single" w:sz="8" w:space="0" w:color="000000"/>
            </w:tcBorders>
            <w:shd w:val="clear" w:color="auto" w:fill="FFFFFF"/>
          </w:tcPr>
          <w:p w:rsidR="00760243" w:rsidRPr="003A40A5" w:rsidRDefault="00760243" w:rsidP="0030602F">
            <w:pPr>
              <w:spacing w:after="0" w:line="240" w:lineRule="auto"/>
              <w:ind w:left="160" w:right="176" w:hanging="76"/>
              <w:jc w:val="both"/>
              <w:rPr>
                <w:rFonts w:ascii="Times New Roman" w:hAnsi="Times New Roman"/>
                <w:sz w:val="24"/>
                <w:szCs w:val="24"/>
              </w:rPr>
            </w:pPr>
            <w:r w:rsidRPr="003A40A5">
              <w:rPr>
                <w:rFonts w:ascii="Times New Roman" w:hAnsi="Times New Roman"/>
                <w:sz w:val="24"/>
                <w:szCs w:val="24"/>
              </w:rPr>
              <w:lastRenderedPageBreak/>
              <w:t>Представляют проект, участвуют в его коллективном самоанализе и оценке.</w:t>
            </w:r>
          </w:p>
        </w:tc>
        <w:tc>
          <w:tcPr>
            <w:tcW w:w="0" w:type="auto"/>
            <w:tcBorders>
              <w:bottom w:val="single" w:sz="8" w:space="0" w:color="000000"/>
              <w:right w:val="single" w:sz="8" w:space="0" w:color="000000"/>
            </w:tcBorders>
            <w:shd w:val="clear" w:color="auto" w:fill="FFFFFF"/>
          </w:tcPr>
          <w:p w:rsidR="00760243" w:rsidRPr="003A40A5" w:rsidRDefault="00760243" w:rsidP="0030602F">
            <w:pPr>
              <w:spacing w:after="0" w:line="240" w:lineRule="auto"/>
              <w:ind w:left="122" w:right="150" w:hanging="45"/>
              <w:jc w:val="both"/>
              <w:rPr>
                <w:rFonts w:ascii="Times New Roman" w:hAnsi="Times New Roman"/>
                <w:sz w:val="24"/>
                <w:szCs w:val="24"/>
              </w:rPr>
            </w:pPr>
            <w:r w:rsidRPr="003A40A5">
              <w:rPr>
                <w:rFonts w:ascii="Times New Roman" w:hAnsi="Times New Roman"/>
                <w:sz w:val="24"/>
                <w:szCs w:val="24"/>
              </w:rPr>
              <w:t xml:space="preserve">Слушает, задает целесообразные вопросы в роли рядового участника. При необходимости направляет процесс анализа. Оценивает усилия учащихся, качество отчета, креативность, качество </w:t>
            </w:r>
            <w:r w:rsidRPr="003A40A5">
              <w:rPr>
                <w:rFonts w:ascii="Times New Roman" w:hAnsi="Times New Roman"/>
                <w:sz w:val="24"/>
                <w:szCs w:val="24"/>
              </w:rPr>
              <w:lastRenderedPageBreak/>
              <w:t>использования источников, потенциал продолжения проекта</w:t>
            </w:r>
          </w:p>
        </w:tc>
      </w:tr>
    </w:tbl>
    <w:p w:rsidR="00760243" w:rsidRPr="003A40A5" w:rsidRDefault="00760243" w:rsidP="000D7814">
      <w:pPr>
        <w:spacing w:after="0" w:line="240" w:lineRule="auto"/>
        <w:ind w:left="567"/>
        <w:jc w:val="both"/>
        <w:rPr>
          <w:rFonts w:ascii="Times New Roman" w:eastAsia="Times New Roman" w:hAnsi="Times New Roman"/>
          <w:sz w:val="24"/>
          <w:szCs w:val="24"/>
        </w:rPr>
      </w:pPr>
    </w:p>
    <w:p w:rsidR="00216CAC" w:rsidRDefault="0076024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Выбор тематики проектов в разных ситуациях может быть раз</w:t>
      </w:r>
      <w:r w:rsidRPr="003A40A5">
        <w:rPr>
          <w:rFonts w:ascii="Times New Roman" w:hAnsi="Times New Roman"/>
          <w:sz w:val="24"/>
          <w:szCs w:val="24"/>
        </w:rPr>
        <w:softHyphen/>
        <w:t>личным. В одних случаях учителя определяют тематику с учетом учеб</w:t>
      </w:r>
      <w:r w:rsidRPr="003A40A5">
        <w:rPr>
          <w:rFonts w:ascii="Times New Roman" w:hAnsi="Times New Roman"/>
          <w:sz w:val="24"/>
          <w:szCs w:val="24"/>
        </w:rPr>
        <w:softHyphen/>
        <w:t>ной ситуации по своему предмету, естественных профессиональных интересов, интересов и способностей учащихся. В других — тематика проектов, особенно предназначенных для внеурочной деятельнос</w:t>
      </w:r>
      <w:r w:rsidRPr="003A40A5">
        <w:rPr>
          <w:rFonts w:ascii="Times New Roman" w:hAnsi="Times New Roman"/>
          <w:sz w:val="24"/>
          <w:szCs w:val="24"/>
        </w:rPr>
        <w:softHyphen/>
        <w:t>ти, может быть предложена и самими учащимися, которые, есте</w:t>
      </w:r>
      <w:r w:rsidRPr="003A40A5">
        <w:rPr>
          <w:rFonts w:ascii="Times New Roman" w:hAnsi="Times New Roman"/>
          <w:sz w:val="24"/>
          <w:szCs w:val="24"/>
        </w:rPr>
        <w:softHyphen/>
        <w:t>ственно, ориентируются при этом на собственные интересы, не толь</w:t>
      </w:r>
      <w:r w:rsidRPr="003A40A5">
        <w:rPr>
          <w:rFonts w:ascii="Times New Roman" w:hAnsi="Times New Roman"/>
          <w:sz w:val="24"/>
          <w:szCs w:val="24"/>
        </w:rPr>
        <w:softHyphen/>
        <w:t>ко чисто познавательные, но и творческие, прикладные.</w:t>
      </w:r>
    </w:p>
    <w:p w:rsidR="00760243" w:rsidRPr="003A40A5" w:rsidRDefault="00760243" w:rsidP="000D7814">
      <w:pPr>
        <w:spacing w:after="0" w:line="240" w:lineRule="auto"/>
        <w:ind w:left="567"/>
        <w:jc w:val="both"/>
        <w:rPr>
          <w:rFonts w:ascii="Times New Roman" w:eastAsia="Times New Roman" w:hAnsi="Times New Roman"/>
          <w:b/>
          <w:bCs/>
          <w:sz w:val="24"/>
          <w:szCs w:val="24"/>
        </w:rPr>
      </w:pPr>
      <w:r w:rsidRPr="003A40A5">
        <w:rPr>
          <w:rFonts w:ascii="Times New Roman" w:hAnsi="Times New Roman"/>
          <w:sz w:val="24"/>
          <w:szCs w:val="24"/>
        </w:rPr>
        <w:t xml:space="preserve">             Чаще, однако, темы проектов относятся к какому-то практи</w:t>
      </w:r>
      <w:r w:rsidRPr="003A40A5">
        <w:rPr>
          <w:rFonts w:ascii="Times New Roman" w:hAnsi="Times New Roman"/>
          <w:sz w:val="24"/>
          <w:szCs w:val="24"/>
        </w:rPr>
        <w:softHyphen/>
        <w:t>ческому вопросу, актуальному для повседневной жизни и, вместе с тем, требующему привлечения знаний учащихся не по одному предмету, а из разных областей, их творческого мышления, ис</w:t>
      </w:r>
      <w:r w:rsidRPr="003A40A5">
        <w:rPr>
          <w:rFonts w:ascii="Times New Roman" w:hAnsi="Times New Roman"/>
          <w:sz w:val="24"/>
          <w:szCs w:val="24"/>
        </w:rPr>
        <w:softHyphen/>
        <w:t>следовательских навыков. Таким образом, кстати, достигается впол</w:t>
      </w:r>
      <w:r w:rsidRPr="003A40A5">
        <w:rPr>
          <w:rFonts w:ascii="Times New Roman" w:hAnsi="Times New Roman"/>
          <w:sz w:val="24"/>
          <w:szCs w:val="24"/>
        </w:rPr>
        <w:softHyphen/>
        <w:t>не естественная интеграция знаний.</w:t>
      </w:r>
      <w:r w:rsidRPr="003A40A5">
        <w:rPr>
          <w:rFonts w:ascii="Times New Roman" w:eastAsia="Times New Roman" w:hAnsi="Times New Roman"/>
          <w:b/>
          <w:bCs/>
          <w:sz w:val="24"/>
          <w:szCs w:val="24"/>
        </w:rPr>
        <w:t xml:space="preserve"> Итоги</w:t>
      </w:r>
      <w:r w:rsidRPr="003A40A5">
        <w:rPr>
          <w:rFonts w:ascii="Times New Roman" w:eastAsia="Times New Roman" w:hAnsi="Times New Roman"/>
          <w:sz w:val="24"/>
          <w:szCs w:val="24"/>
        </w:rPr>
        <w:t xml:space="preserve"> проектной и учебно-исследовательской деятельности - не столько предметные результаты, сколько </w:t>
      </w:r>
      <w:r w:rsidRPr="003A40A5">
        <w:rPr>
          <w:rFonts w:ascii="Times New Roman" w:eastAsia="Times New Roman" w:hAnsi="Times New Roman"/>
          <w:b/>
          <w:bCs/>
          <w:sz w:val="24"/>
          <w:szCs w:val="24"/>
        </w:rPr>
        <w:t>интеллектуальное, личностное развитие школьников, рост их компетентности в выбранной для исследования или проекта сфере, формирование умения сотрудничать в коллективе и самостоятельно работать, уяснение сущности творческой исследовательской и проектной работы</w:t>
      </w:r>
      <w:r w:rsidRPr="003A40A5">
        <w:rPr>
          <w:rFonts w:ascii="Times New Roman" w:eastAsia="Times New Roman" w:hAnsi="Times New Roman"/>
          <w:sz w:val="24"/>
          <w:szCs w:val="24"/>
        </w:rPr>
        <w:t>, которая рассматривается как показатель успешности (неуспешности) исследовательской деятельности.</w:t>
      </w:r>
    </w:p>
    <w:p w:rsidR="00760243" w:rsidRPr="003A40A5" w:rsidRDefault="00760243" w:rsidP="000D7814">
      <w:pPr>
        <w:spacing w:after="0" w:line="240" w:lineRule="auto"/>
        <w:ind w:left="567"/>
        <w:jc w:val="center"/>
        <w:rPr>
          <w:rFonts w:ascii="Times New Roman" w:eastAsia="Times New Roman" w:hAnsi="Times New Roman"/>
          <w:sz w:val="24"/>
          <w:szCs w:val="24"/>
        </w:rPr>
      </w:pPr>
      <w:r w:rsidRPr="003A40A5">
        <w:rPr>
          <w:rFonts w:ascii="Times New Roman" w:eastAsia="Times New Roman" w:hAnsi="Times New Roman"/>
          <w:b/>
          <w:bCs/>
          <w:sz w:val="24"/>
          <w:szCs w:val="24"/>
        </w:rPr>
        <w:t>Типология форм организации проектной деятельности</w:t>
      </w:r>
    </w:p>
    <w:p w:rsidR="00760243" w:rsidRPr="003A40A5" w:rsidRDefault="00760243"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Типология форм организации проектной деятельности (проектов) обучающихся в образовательном учреждении может быть представлена по следующим основаниям:</w:t>
      </w:r>
    </w:p>
    <w:p w:rsidR="00760243" w:rsidRPr="003A40A5" w:rsidRDefault="00760243"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w:t>
      </w:r>
      <w:r w:rsidRPr="003A40A5">
        <w:rPr>
          <w:rFonts w:ascii="Times New Roman" w:eastAsia="Times New Roman" w:hAnsi="Times New Roman"/>
          <w:b/>
          <w:bCs/>
          <w:sz w:val="24"/>
          <w:szCs w:val="24"/>
        </w:rPr>
        <w:t>видам проектов</w:t>
      </w:r>
      <w:r w:rsidRPr="003A40A5">
        <w:rPr>
          <w:rFonts w:ascii="Times New Roman" w:eastAsia="Times New Roman" w:hAnsi="Times New Roman"/>
          <w:sz w:val="24"/>
          <w:szCs w:val="24"/>
        </w:rPr>
        <w:t>: информационный (поисковый), исследовательский, творческий, социальный, прикладной (практико-ориентированный), игровой (ролевой), инновационный (предполагающий организационно-экономический механизм внедрения);</w:t>
      </w:r>
    </w:p>
    <w:p w:rsidR="00760243" w:rsidRPr="003A40A5" w:rsidRDefault="00760243"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w:t>
      </w:r>
      <w:r w:rsidRPr="003A40A5">
        <w:rPr>
          <w:rFonts w:ascii="Times New Roman" w:eastAsia="Times New Roman" w:hAnsi="Times New Roman"/>
          <w:b/>
          <w:bCs/>
          <w:sz w:val="24"/>
          <w:szCs w:val="24"/>
        </w:rPr>
        <w:t>содержанию</w:t>
      </w:r>
      <w:r w:rsidRPr="003A40A5">
        <w:rPr>
          <w:rFonts w:ascii="Times New Roman" w:eastAsia="Times New Roman" w:hAnsi="Times New Roman"/>
          <w:sz w:val="24"/>
          <w:szCs w:val="24"/>
        </w:rPr>
        <w:t>: монопредметный, метапредметный, относящийся к области знаний (нескольким областям), относящийся к области деятельности и пр.;</w:t>
      </w:r>
    </w:p>
    <w:p w:rsidR="00760243" w:rsidRPr="003A40A5" w:rsidRDefault="00760243"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w:t>
      </w:r>
      <w:r w:rsidRPr="003A40A5">
        <w:rPr>
          <w:rFonts w:ascii="Times New Roman" w:eastAsia="Times New Roman" w:hAnsi="Times New Roman"/>
          <w:b/>
          <w:bCs/>
          <w:sz w:val="24"/>
          <w:szCs w:val="24"/>
        </w:rPr>
        <w:t>количеству участников</w:t>
      </w:r>
      <w:r w:rsidRPr="003A40A5">
        <w:rPr>
          <w:rFonts w:ascii="Times New Roman" w:eastAsia="Times New Roman" w:hAnsi="Times New Roman"/>
          <w:sz w:val="24"/>
          <w:szCs w:val="24"/>
        </w:rPr>
        <w:t>: индивидуальный, парный, малогрупповой (до 5 человек), групповой (до 15 человек), коллективный (класс и более в рамках школы), муниципальный, городской, всероссийский, международный, сетевой (в рамках сложившейся партнёрской сети, в том числе в Интернете);</w:t>
      </w:r>
    </w:p>
    <w:p w:rsidR="00760243" w:rsidRPr="003A40A5" w:rsidRDefault="00760243"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w:t>
      </w:r>
      <w:r w:rsidRPr="003A40A5">
        <w:rPr>
          <w:rFonts w:ascii="Times New Roman" w:eastAsia="Times New Roman" w:hAnsi="Times New Roman"/>
          <w:b/>
          <w:bCs/>
          <w:sz w:val="24"/>
          <w:szCs w:val="24"/>
        </w:rPr>
        <w:t>длительности (продолжительности)</w:t>
      </w:r>
      <w:r w:rsidRPr="003A40A5">
        <w:rPr>
          <w:rFonts w:ascii="Times New Roman" w:eastAsia="Times New Roman" w:hAnsi="Times New Roman"/>
          <w:sz w:val="24"/>
          <w:szCs w:val="24"/>
        </w:rPr>
        <w:t xml:space="preserve"> проекта: от проекта-урока до вертикального многолетнего проекта;</w:t>
      </w:r>
    </w:p>
    <w:p w:rsidR="0037355E" w:rsidRPr="003A40A5" w:rsidRDefault="00760243"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w:t>
      </w:r>
      <w:r w:rsidRPr="003A40A5">
        <w:rPr>
          <w:rFonts w:ascii="Times New Roman" w:hAnsi="Times New Roman"/>
          <w:b/>
          <w:bCs/>
        </w:rPr>
        <w:t>дидактической цели:</w:t>
      </w:r>
      <w:r w:rsidRPr="003A40A5">
        <w:rPr>
          <w:rFonts w:ascii="Times New Roman" w:hAnsi="Times New Roman"/>
        </w:rPr>
        <w:t xml:space="preserve"> ознакомление обучающихся с методами и технологиями проектной деятельности, обеспечение индивидуализации и дифференциации обучения, поддержка мотивации в обучении, реализация потенциала личности и пр.</w:t>
      </w:r>
    </w:p>
    <w:p w:rsidR="0037355E" w:rsidRPr="003A40A5" w:rsidRDefault="0037355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xml:space="preserve"> Особое значение для развития УУД в основной школе имеет индивидуальный проект, представляющий собой самостоятельную работу, осуществляемую учащимся на протяжении длительного периода, возможно, в течение всего учебного года. В ходе такой работы учащийся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760243" w:rsidRPr="003A40A5" w:rsidRDefault="00760243" w:rsidP="000D7814">
      <w:pPr>
        <w:pStyle w:val="6"/>
        <w:spacing w:before="0" w:line="240" w:lineRule="auto"/>
        <w:ind w:left="567"/>
        <w:jc w:val="center"/>
        <w:rPr>
          <w:rFonts w:ascii="Times New Roman" w:hAnsi="Times New Roman"/>
          <w:b/>
          <w:bCs/>
          <w:color w:val="auto"/>
          <w:sz w:val="24"/>
          <w:szCs w:val="24"/>
        </w:rPr>
      </w:pPr>
      <w:r w:rsidRPr="003A40A5">
        <w:rPr>
          <w:rFonts w:ascii="Times New Roman" w:hAnsi="Times New Roman"/>
          <w:color w:val="auto"/>
          <w:sz w:val="24"/>
          <w:szCs w:val="24"/>
        </w:rPr>
        <w:lastRenderedPageBreak/>
        <w:t>Оценивание проекта</w:t>
      </w:r>
    </w:p>
    <w:p w:rsidR="00760243" w:rsidRPr="00216CAC" w:rsidRDefault="00760243" w:rsidP="000D7814">
      <w:pPr>
        <w:pStyle w:val="7"/>
        <w:spacing w:before="0" w:line="240" w:lineRule="auto"/>
        <w:ind w:left="567"/>
        <w:rPr>
          <w:rFonts w:ascii="Times New Roman" w:eastAsia="Calibri" w:hAnsi="Times New Roman"/>
          <w:color w:val="auto"/>
          <w:sz w:val="24"/>
          <w:szCs w:val="24"/>
        </w:rPr>
      </w:pPr>
      <w:r w:rsidRPr="00216CAC">
        <w:rPr>
          <w:rFonts w:ascii="Times New Roman" w:hAnsi="Times New Roman"/>
          <w:b/>
          <w:bCs/>
          <w:i w:val="0"/>
          <w:iCs w:val="0"/>
          <w:color w:val="auto"/>
          <w:sz w:val="24"/>
          <w:szCs w:val="24"/>
        </w:rPr>
        <w:t>(индивидуальная карта учащегося, защищающего проект)</w:t>
      </w:r>
    </w:p>
    <w:tbl>
      <w:tblPr>
        <w:tblStyle w:val="19"/>
        <w:tblW w:w="9356" w:type="dxa"/>
        <w:tblInd w:w="675" w:type="dxa"/>
        <w:tblLayout w:type="fixed"/>
        <w:tblLook w:val="0000" w:firstRow="0" w:lastRow="0" w:firstColumn="0" w:lastColumn="0" w:noHBand="0" w:noVBand="0"/>
      </w:tblPr>
      <w:tblGrid>
        <w:gridCol w:w="2150"/>
        <w:gridCol w:w="2776"/>
        <w:gridCol w:w="1823"/>
        <w:gridCol w:w="1450"/>
        <w:gridCol w:w="1157"/>
      </w:tblGrid>
      <w:tr w:rsidR="00760243" w:rsidRPr="00216CAC" w:rsidTr="00216CAC">
        <w:tc>
          <w:tcPr>
            <w:tcW w:w="2150" w:type="dxa"/>
          </w:tcPr>
          <w:p w:rsidR="00760243" w:rsidRPr="00216CAC" w:rsidRDefault="00760243" w:rsidP="00216CAC">
            <w:pPr>
              <w:pStyle w:val="7"/>
              <w:spacing w:before="0" w:line="240" w:lineRule="auto"/>
              <w:rPr>
                <w:rFonts w:ascii="Times New Roman" w:eastAsia="Calibri" w:hAnsi="Times New Roman"/>
                <w:color w:val="auto"/>
                <w:sz w:val="24"/>
                <w:szCs w:val="24"/>
              </w:rPr>
            </w:pPr>
            <w:r w:rsidRPr="00216CAC">
              <w:rPr>
                <w:rFonts w:ascii="Times New Roman" w:eastAsia="Calibri" w:hAnsi="Times New Roman"/>
                <w:color w:val="auto"/>
                <w:sz w:val="24"/>
                <w:szCs w:val="24"/>
              </w:rPr>
              <w:t> </w:t>
            </w:r>
            <w:r w:rsidRPr="00216CAC">
              <w:rPr>
                <w:rFonts w:ascii="Times New Roman" w:hAnsi="Times New Roman"/>
                <w:b/>
                <w:bCs/>
                <w:i w:val="0"/>
                <w:iCs w:val="0"/>
                <w:color w:val="auto"/>
                <w:sz w:val="24"/>
                <w:szCs w:val="24"/>
              </w:rPr>
              <w:t>Этапы</w:t>
            </w:r>
          </w:p>
        </w:tc>
        <w:tc>
          <w:tcPr>
            <w:tcW w:w="2776" w:type="dxa"/>
          </w:tcPr>
          <w:p w:rsidR="00760243" w:rsidRPr="00216CAC" w:rsidRDefault="00760243" w:rsidP="00216CAC">
            <w:pPr>
              <w:spacing w:after="0" w:line="240" w:lineRule="auto"/>
              <w:ind w:firstLine="10"/>
              <w:jc w:val="center"/>
              <w:rPr>
                <w:rFonts w:ascii="Times New Roman" w:hAnsi="Times New Roman"/>
                <w:sz w:val="24"/>
                <w:szCs w:val="24"/>
              </w:rPr>
            </w:pPr>
            <w:r w:rsidRPr="00216CAC">
              <w:rPr>
                <w:rFonts w:ascii="Times New Roman" w:hAnsi="Times New Roman"/>
                <w:sz w:val="24"/>
                <w:szCs w:val="24"/>
              </w:rPr>
              <w:t>Критерии оценки</w:t>
            </w:r>
          </w:p>
        </w:tc>
        <w:tc>
          <w:tcPr>
            <w:tcW w:w="1823" w:type="dxa"/>
          </w:tcPr>
          <w:p w:rsidR="00760243" w:rsidRPr="00216CAC" w:rsidRDefault="00760243" w:rsidP="00216CAC">
            <w:pPr>
              <w:spacing w:after="0" w:line="240" w:lineRule="auto"/>
              <w:ind w:left="69"/>
              <w:jc w:val="center"/>
              <w:rPr>
                <w:rFonts w:ascii="Times New Roman" w:hAnsi="Times New Roman"/>
                <w:sz w:val="24"/>
                <w:szCs w:val="24"/>
              </w:rPr>
            </w:pPr>
            <w:r w:rsidRPr="00216CAC">
              <w:rPr>
                <w:rFonts w:ascii="Times New Roman" w:hAnsi="Times New Roman"/>
                <w:sz w:val="24"/>
                <w:szCs w:val="24"/>
              </w:rPr>
              <w:t>Самооценка</w:t>
            </w:r>
          </w:p>
        </w:tc>
        <w:tc>
          <w:tcPr>
            <w:tcW w:w="1450" w:type="dxa"/>
          </w:tcPr>
          <w:p w:rsidR="00760243" w:rsidRPr="00216CAC" w:rsidRDefault="00760243" w:rsidP="00216CAC">
            <w:pPr>
              <w:spacing w:after="0" w:line="240" w:lineRule="auto"/>
              <w:jc w:val="center"/>
              <w:rPr>
                <w:rFonts w:ascii="Times New Roman" w:hAnsi="Times New Roman"/>
                <w:sz w:val="24"/>
                <w:szCs w:val="24"/>
              </w:rPr>
            </w:pPr>
            <w:r w:rsidRPr="00216CAC">
              <w:rPr>
                <w:rFonts w:ascii="Times New Roman" w:hAnsi="Times New Roman"/>
                <w:sz w:val="24"/>
                <w:szCs w:val="24"/>
              </w:rPr>
              <w:t>Учитель</w:t>
            </w:r>
          </w:p>
        </w:tc>
        <w:tc>
          <w:tcPr>
            <w:tcW w:w="1157" w:type="dxa"/>
          </w:tcPr>
          <w:p w:rsidR="00760243" w:rsidRPr="00216CAC" w:rsidRDefault="00760243" w:rsidP="00216CAC">
            <w:pPr>
              <w:spacing w:after="0" w:line="240" w:lineRule="auto"/>
              <w:ind w:left="57"/>
              <w:jc w:val="center"/>
              <w:rPr>
                <w:rFonts w:ascii="Times New Roman" w:hAnsi="Times New Roman"/>
                <w:sz w:val="24"/>
                <w:szCs w:val="24"/>
              </w:rPr>
            </w:pPr>
            <w:r w:rsidRPr="00216CAC">
              <w:rPr>
                <w:rFonts w:ascii="Times New Roman" w:hAnsi="Times New Roman"/>
                <w:sz w:val="24"/>
                <w:szCs w:val="24"/>
              </w:rPr>
              <w:t>Коллеги</w:t>
            </w:r>
          </w:p>
          <w:p w:rsidR="00760243" w:rsidRPr="00216CAC" w:rsidRDefault="00760243" w:rsidP="00216CAC">
            <w:pPr>
              <w:spacing w:after="0" w:line="240" w:lineRule="auto"/>
              <w:ind w:left="57"/>
              <w:jc w:val="center"/>
              <w:rPr>
                <w:rFonts w:ascii="Times New Roman" w:hAnsi="Times New Roman"/>
                <w:sz w:val="24"/>
                <w:szCs w:val="24"/>
              </w:rPr>
            </w:pPr>
            <w:r w:rsidRPr="00216CAC">
              <w:rPr>
                <w:rFonts w:ascii="Times New Roman" w:hAnsi="Times New Roman"/>
                <w:sz w:val="24"/>
                <w:szCs w:val="24"/>
              </w:rPr>
              <w:t> по команде</w:t>
            </w:r>
          </w:p>
        </w:tc>
      </w:tr>
      <w:tr w:rsidR="00760243" w:rsidRPr="00216CAC" w:rsidTr="00216CAC">
        <w:tc>
          <w:tcPr>
            <w:tcW w:w="2150" w:type="dxa"/>
            <w:vMerge w:val="restart"/>
          </w:tcPr>
          <w:p w:rsidR="00760243" w:rsidRPr="00216CAC" w:rsidRDefault="00760243" w:rsidP="00216CAC">
            <w:pPr>
              <w:spacing w:after="0" w:line="240" w:lineRule="auto"/>
              <w:jc w:val="center"/>
              <w:rPr>
                <w:rFonts w:ascii="Times New Roman" w:hAnsi="Times New Roman"/>
                <w:sz w:val="24"/>
                <w:szCs w:val="24"/>
              </w:rPr>
            </w:pPr>
            <w:r w:rsidRPr="00216CAC">
              <w:rPr>
                <w:rFonts w:ascii="Times New Roman" w:hAnsi="Times New Roman"/>
                <w:sz w:val="24"/>
                <w:szCs w:val="24"/>
              </w:rPr>
              <w:t> Защита</w:t>
            </w:r>
          </w:p>
        </w:tc>
        <w:tc>
          <w:tcPr>
            <w:tcW w:w="2776" w:type="dxa"/>
          </w:tcPr>
          <w:p w:rsidR="00760243" w:rsidRPr="00216CAC" w:rsidRDefault="00760243" w:rsidP="00216CAC">
            <w:pPr>
              <w:spacing w:after="0" w:line="240" w:lineRule="auto"/>
              <w:ind w:firstLine="10"/>
              <w:jc w:val="center"/>
              <w:rPr>
                <w:rFonts w:ascii="Times New Roman" w:hAnsi="Times New Roman"/>
                <w:b/>
                <w:bCs/>
                <w:i/>
                <w:iCs/>
                <w:sz w:val="24"/>
                <w:szCs w:val="24"/>
              </w:rPr>
            </w:pPr>
            <w:r w:rsidRPr="00216CAC">
              <w:rPr>
                <w:rFonts w:ascii="Times New Roman" w:hAnsi="Times New Roman"/>
                <w:sz w:val="24"/>
                <w:szCs w:val="24"/>
              </w:rPr>
              <w:t>Представление (15 баллов)</w:t>
            </w:r>
          </w:p>
        </w:tc>
        <w:tc>
          <w:tcPr>
            <w:tcW w:w="1823" w:type="dxa"/>
          </w:tcPr>
          <w:p w:rsidR="00760243" w:rsidRPr="00216CAC" w:rsidRDefault="00760243" w:rsidP="00216CAC">
            <w:pPr>
              <w:spacing w:after="0" w:line="240" w:lineRule="auto"/>
              <w:ind w:left="69"/>
              <w:jc w:val="center"/>
              <w:rPr>
                <w:rFonts w:ascii="Times New Roman" w:hAnsi="Times New Roman"/>
                <w:b/>
                <w:bCs/>
                <w:i/>
                <w:iCs/>
                <w:sz w:val="24"/>
                <w:szCs w:val="24"/>
              </w:rPr>
            </w:pPr>
            <w:r w:rsidRPr="00216CAC">
              <w:rPr>
                <w:rFonts w:ascii="Times New Roman" w:hAnsi="Times New Roman"/>
                <w:b/>
                <w:bCs/>
                <w:i/>
                <w:iCs/>
                <w:sz w:val="24"/>
                <w:szCs w:val="24"/>
              </w:rPr>
              <w:t> </w:t>
            </w:r>
          </w:p>
        </w:tc>
        <w:tc>
          <w:tcPr>
            <w:tcW w:w="1450" w:type="dxa"/>
          </w:tcPr>
          <w:p w:rsidR="00760243" w:rsidRPr="00216CAC" w:rsidRDefault="00760243" w:rsidP="00216CAC">
            <w:pPr>
              <w:spacing w:after="0" w:line="240" w:lineRule="auto"/>
              <w:jc w:val="center"/>
              <w:rPr>
                <w:rFonts w:ascii="Times New Roman" w:hAnsi="Times New Roman"/>
                <w:b/>
                <w:bCs/>
                <w:i/>
                <w:iCs/>
                <w:sz w:val="24"/>
                <w:szCs w:val="24"/>
              </w:rPr>
            </w:pPr>
            <w:r w:rsidRPr="00216CAC">
              <w:rPr>
                <w:rFonts w:ascii="Times New Roman" w:hAnsi="Times New Roman"/>
                <w:b/>
                <w:bCs/>
                <w:i/>
                <w:iCs/>
                <w:sz w:val="24"/>
                <w:szCs w:val="24"/>
              </w:rPr>
              <w:t> </w:t>
            </w:r>
          </w:p>
        </w:tc>
        <w:tc>
          <w:tcPr>
            <w:tcW w:w="1157" w:type="dxa"/>
          </w:tcPr>
          <w:p w:rsidR="00760243" w:rsidRPr="00216CAC" w:rsidRDefault="00760243" w:rsidP="00216CAC">
            <w:pPr>
              <w:spacing w:after="0" w:line="240" w:lineRule="auto"/>
              <w:ind w:left="57"/>
              <w:jc w:val="center"/>
              <w:rPr>
                <w:rFonts w:ascii="Times New Roman" w:hAnsi="Times New Roman"/>
                <w:sz w:val="24"/>
                <w:szCs w:val="24"/>
              </w:rPr>
            </w:pPr>
            <w:r w:rsidRPr="00216CAC">
              <w:rPr>
                <w:rFonts w:ascii="Times New Roman" w:hAnsi="Times New Roman"/>
                <w:b/>
                <w:bCs/>
                <w:i/>
                <w:iCs/>
                <w:sz w:val="24"/>
                <w:szCs w:val="24"/>
              </w:rPr>
              <w:t> </w:t>
            </w:r>
          </w:p>
        </w:tc>
      </w:tr>
      <w:tr w:rsidR="00760243" w:rsidRPr="00216CAC" w:rsidTr="00216CAC">
        <w:tc>
          <w:tcPr>
            <w:tcW w:w="2150" w:type="dxa"/>
            <w:vMerge/>
          </w:tcPr>
          <w:p w:rsidR="00760243" w:rsidRPr="00216CAC" w:rsidRDefault="00760243" w:rsidP="00216CAC">
            <w:pPr>
              <w:spacing w:after="0" w:line="240" w:lineRule="auto"/>
              <w:rPr>
                <w:rFonts w:ascii="Times New Roman" w:hAnsi="Times New Roman"/>
                <w:sz w:val="24"/>
                <w:szCs w:val="24"/>
              </w:rPr>
            </w:pPr>
          </w:p>
        </w:tc>
        <w:tc>
          <w:tcPr>
            <w:tcW w:w="2776" w:type="dxa"/>
          </w:tcPr>
          <w:p w:rsidR="00760243" w:rsidRPr="00216CAC" w:rsidRDefault="00760243" w:rsidP="00216CAC">
            <w:pPr>
              <w:spacing w:after="0" w:line="240" w:lineRule="auto"/>
              <w:ind w:firstLine="10"/>
              <w:jc w:val="center"/>
              <w:rPr>
                <w:rFonts w:ascii="Times New Roman" w:hAnsi="Times New Roman"/>
                <w:b/>
                <w:bCs/>
                <w:i/>
                <w:iCs/>
                <w:sz w:val="24"/>
                <w:szCs w:val="24"/>
              </w:rPr>
            </w:pPr>
            <w:r w:rsidRPr="00216CAC">
              <w:rPr>
                <w:rFonts w:ascii="Times New Roman" w:hAnsi="Times New Roman"/>
                <w:sz w:val="24"/>
                <w:szCs w:val="24"/>
              </w:rPr>
              <w:t>Ответы на вопросы (15 баллов)</w:t>
            </w:r>
          </w:p>
        </w:tc>
        <w:tc>
          <w:tcPr>
            <w:tcW w:w="1823" w:type="dxa"/>
          </w:tcPr>
          <w:p w:rsidR="00760243" w:rsidRPr="00216CAC" w:rsidRDefault="00760243" w:rsidP="00216CAC">
            <w:pPr>
              <w:spacing w:after="0" w:line="240" w:lineRule="auto"/>
              <w:ind w:left="69"/>
              <w:jc w:val="center"/>
              <w:rPr>
                <w:rFonts w:ascii="Times New Roman" w:hAnsi="Times New Roman"/>
                <w:b/>
                <w:bCs/>
                <w:i/>
                <w:iCs/>
                <w:sz w:val="24"/>
                <w:szCs w:val="24"/>
              </w:rPr>
            </w:pPr>
            <w:r w:rsidRPr="00216CAC">
              <w:rPr>
                <w:rFonts w:ascii="Times New Roman" w:hAnsi="Times New Roman"/>
                <w:b/>
                <w:bCs/>
                <w:i/>
                <w:iCs/>
                <w:sz w:val="24"/>
                <w:szCs w:val="24"/>
              </w:rPr>
              <w:t> </w:t>
            </w:r>
          </w:p>
        </w:tc>
        <w:tc>
          <w:tcPr>
            <w:tcW w:w="1450" w:type="dxa"/>
          </w:tcPr>
          <w:p w:rsidR="00760243" w:rsidRPr="00216CAC" w:rsidRDefault="00760243" w:rsidP="00216CAC">
            <w:pPr>
              <w:spacing w:after="0" w:line="240" w:lineRule="auto"/>
              <w:jc w:val="center"/>
              <w:rPr>
                <w:rFonts w:ascii="Times New Roman" w:hAnsi="Times New Roman"/>
                <w:b/>
                <w:bCs/>
                <w:i/>
                <w:iCs/>
                <w:sz w:val="24"/>
                <w:szCs w:val="24"/>
              </w:rPr>
            </w:pPr>
            <w:r w:rsidRPr="00216CAC">
              <w:rPr>
                <w:rFonts w:ascii="Times New Roman" w:hAnsi="Times New Roman"/>
                <w:b/>
                <w:bCs/>
                <w:i/>
                <w:iCs/>
                <w:sz w:val="24"/>
                <w:szCs w:val="24"/>
              </w:rPr>
              <w:t> </w:t>
            </w:r>
          </w:p>
        </w:tc>
        <w:tc>
          <w:tcPr>
            <w:tcW w:w="1157" w:type="dxa"/>
          </w:tcPr>
          <w:p w:rsidR="00760243" w:rsidRPr="00216CAC" w:rsidRDefault="00760243" w:rsidP="00216CAC">
            <w:pPr>
              <w:spacing w:after="0" w:line="240" w:lineRule="auto"/>
              <w:ind w:left="57"/>
              <w:jc w:val="center"/>
              <w:rPr>
                <w:rFonts w:ascii="Times New Roman" w:hAnsi="Times New Roman"/>
                <w:sz w:val="24"/>
                <w:szCs w:val="24"/>
              </w:rPr>
            </w:pPr>
            <w:r w:rsidRPr="00216CAC">
              <w:rPr>
                <w:rFonts w:ascii="Times New Roman" w:hAnsi="Times New Roman"/>
                <w:b/>
                <w:bCs/>
                <w:i/>
                <w:iCs/>
                <w:sz w:val="24"/>
                <w:szCs w:val="24"/>
              </w:rPr>
              <w:t> </w:t>
            </w:r>
          </w:p>
        </w:tc>
      </w:tr>
      <w:tr w:rsidR="00760243" w:rsidRPr="00216CAC" w:rsidTr="00216CAC">
        <w:tc>
          <w:tcPr>
            <w:tcW w:w="2150" w:type="dxa"/>
            <w:vMerge w:val="restart"/>
          </w:tcPr>
          <w:p w:rsidR="00760243" w:rsidRPr="00216CAC" w:rsidRDefault="00760243" w:rsidP="00216CAC">
            <w:pPr>
              <w:spacing w:after="0" w:line="240" w:lineRule="auto"/>
              <w:jc w:val="center"/>
              <w:rPr>
                <w:rFonts w:ascii="Times New Roman" w:hAnsi="Times New Roman"/>
                <w:sz w:val="24"/>
                <w:szCs w:val="24"/>
              </w:rPr>
            </w:pPr>
            <w:r w:rsidRPr="00216CAC">
              <w:rPr>
                <w:rFonts w:ascii="Times New Roman" w:hAnsi="Times New Roman"/>
                <w:sz w:val="24"/>
                <w:szCs w:val="24"/>
              </w:rPr>
              <w:t xml:space="preserve"> Процесс </w:t>
            </w:r>
          </w:p>
          <w:p w:rsidR="00760243" w:rsidRPr="00216CAC" w:rsidRDefault="00760243" w:rsidP="00216CAC">
            <w:pPr>
              <w:spacing w:after="0" w:line="240" w:lineRule="auto"/>
              <w:jc w:val="center"/>
              <w:rPr>
                <w:rFonts w:ascii="Times New Roman" w:hAnsi="Times New Roman"/>
                <w:sz w:val="24"/>
                <w:szCs w:val="24"/>
              </w:rPr>
            </w:pPr>
            <w:r w:rsidRPr="00216CAC">
              <w:rPr>
                <w:rFonts w:ascii="Times New Roman" w:hAnsi="Times New Roman"/>
                <w:sz w:val="24"/>
                <w:szCs w:val="24"/>
              </w:rPr>
              <w:t>проектирования</w:t>
            </w:r>
          </w:p>
        </w:tc>
        <w:tc>
          <w:tcPr>
            <w:tcW w:w="2776" w:type="dxa"/>
          </w:tcPr>
          <w:p w:rsidR="00760243" w:rsidRPr="00216CAC" w:rsidRDefault="00760243" w:rsidP="00216CAC">
            <w:pPr>
              <w:spacing w:after="0" w:line="240" w:lineRule="auto"/>
              <w:ind w:firstLine="10"/>
              <w:jc w:val="center"/>
              <w:rPr>
                <w:rFonts w:ascii="Times New Roman" w:hAnsi="Times New Roman"/>
                <w:b/>
                <w:bCs/>
                <w:i/>
                <w:iCs/>
                <w:sz w:val="24"/>
                <w:szCs w:val="24"/>
              </w:rPr>
            </w:pPr>
            <w:r w:rsidRPr="00216CAC">
              <w:rPr>
                <w:rFonts w:ascii="Times New Roman" w:hAnsi="Times New Roman"/>
                <w:sz w:val="24"/>
                <w:szCs w:val="24"/>
              </w:rPr>
              <w:t>Интеллектуальная активность (10 баллов)</w:t>
            </w:r>
          </w:p>
        </w:tc>
        <w:tc>
          <w:tcPr>
            <w:tcW w:w="1823" w:type="dxa"/>
          </w:tcPr>
          <w:p w:rsidR="00760243" w:rsidRPr="00216CAC" w:rsidRDefault="00760243" w:rsidP="00216CAC">
            <w:pPr>
              <w:spacing w:after="0" w:line="240" w:lineRule="auto"/>
              <w:ind w:left="69"/>
              <w:jc w:val="center"/>
              <w:rPr>
                <w:rFonts w:ascii="Times New Roman" w:hAnsi="Times New Roman"/>
                <w:b/>
                <w:bCs/>
                <w:i/>
                <w:iCs/>
                <w:sz w:val="24"/>
                <w:szCs w:val="24"/>
              </w:rPr>
            </w:pPr>
            <w:r w:rsidRPr="00216CAC">
              <w:rPr>
                <w:rFonts w:ascii="Times New Roman" w:hAnsi="Times New Roman"/>
                <w:b/>
                <w:bCs/>
                <w:i/>
                <w:iCs/>
                <w:sz w:val="24"/>
                <w:szCs w:val="24"/>
              </w:rPr>
              <w:t> </w:t>
            </w:r>
          </w:p>
        </w:tc>
        <w:tc>
          <w:tcPr>
            <w:tcW w:w="1450" w:type="dxa"/>
          </w:tcPr>
          <w:p w:rsidR="00760243" w:rsidRPr="00216CAC" w:rsidRDefault="00760243" w:rsidP="00216CAC">
            <w:pPr>
              <w:spacing w:after="0" w:line="240" w:lineRule="auto"/>
              <w:jc w:val="center"/>
              <w:rPr>
                <w:rFonts w:ascii="Times New Roman" w:hAnsi="Times New Roman"/>
                <w:b/>
                <w:bCs/>
                <w:i/>
                <w:iCs/>
                <w:sz w:val="24"/>
                <w:szCs w:val="24"/>
              </w:rPr>
            </w:pPr>
            <w:r w:rsidRPr="00216CAC">
              <w:rPr>
                <w:rFonts w:ascii="Times New Roman" w:hAnsi="Times New Roman"/>
                <w:b/>
                <w:bCs/>
                <w:i/>
                <w:iCs/>
                <w:sz w:val="24"/>
                <w:szCs w:val="24"/>
              </w:rPr>
              <w:t> </w:t>
            </w:r>
          </w:p>
        </w:tc>
        <w:tc>
          <w:tcPr>
            <w:tcW w:w="1157" w:type="dxa"/>
          </w:tcPr>
          <w:p w:rsidR="00760243" w:rsidRPr="00216CAC" w:rsidRDefault="00760243" w:rsidP="00216CAC">
            <w:pPr>
              <w:spacing w:after="0" w:line="240" w:lineRule="auto"/>
              <w:ind w:left="57"/>
              <w:jc w:val="center"/>
              <w:rPr>
                <w:rFonts w:ascii="Times New Roman" w:hAnsi="Times New Roman"/>
                <w:sz w:val="24"/>
                <w:szCs w:val="24"/>
              </w:rPr>
            </w:pPr>
            <w:r w:rsidRPr="00216CAC">
              <w:rPr>
                <w:rFonts w:ascii="Times New Roman" w:hAnsi="Times New Roman"/>
                <w:b/>
                <w:bCs/>
                <w:i/>
                <w:iCs/>
                <w:sz w:val="24"/>
                <w:szCs w:val="24"/>
              </w:rPr>
              <w:t> </w:t>
            </w:r>
          </w:p>
        </w:tc>
      </w:tr>
      <w:tr w:rsidR="00760243" w:rsidRPr="00216CAC" w:rsidTr="00216CAC">
        <w:tc>
          <w:tcPr>
            <w:tcW w:w="2150" w:type="dxa"/>
            <w:vMerge/>
          </w:tcPr>
          <w:p w:rsidR="00760243" w:rsidRPr="00216CAC" w:rsidRDefault="00760243" w:rsidP="00216CAC">
            <w:pPr>
              <w:spacing w:after="0" w:line="240" w:lineRule="auto"/>
              <w:rPr>
                <w:rFonts w:ascii="Times New Roman" w:hAnsi="Times New Roman"/>
                <w:sz w:val="24"/>
                <w:szCs w:val="24"/>
              </w:rPr>
            </w:pPr>
          </w:p>
        </w:tc>
        <w:tc>
          <w:tcPr>
            <w:tcW w:w="2776" w:type="dxa"/>
          </w:tcPr>
          <w:p w:rsidR="00760243" w:rsidRPr="00216CAC" w:rsidRDefault="00760243" w:rsidP="00216CAC">
            <w:pPr>
              <w:spacing w:after="0" w:line="240" w:lineRule="auto"/>
              <w:ind w:firstLine="10"/>
              <w:jc w:val="center"/>
              <w:rPr>
                <w:rFonts w:ascii="Times New Roman" w:hAnsi="Times New Roman"/>
                <w:b/>
                <w:bCs/>
                <w:i/>
                <w:iCs/>
                <w:sz w:val="24"/>
                <w:szCs w:val="24"/>
              </w:rPr>
            </w:pPr>
            <w:r w:rsidRPr="00216CAC">
              <w:rPr>
                <w:rFonts w:ascii="Times New Roman" w:hAnsi="Times New Roman"/>
                <w:sz w:val="24"/>
                <w:szCs w:val="24"/>
              </w:rPr>
              <w:t>Творчество (10 баллов)</w:t>
            </w:r>
          </w:p>
        </w:tc>
        <w:tc>
          <w:tcPr>
            <w:tcW w:w="1823" w:type="dxa"/>
          </w:tcPr>
          <w:p w:rsidR="00760243" w:rsidRPr="00216CAC" w:rsidRDefault="00760243" w:rsidP="00216CAC">
            <w:pPr>
              <w:spacing w:after="0" w:line="240" w:lineRule="auto"/>
              <w:ind w:left="69"/>
              <w:jc w:val="center"/>
              <w:rPr>
                <w:rFonts w:ascii="Times New Roman" w:hAnsi="Times New Roman"/>
                <w:b/>
                <w:bCs/>
                <w:i/>
                <w:iCs/>
                <w:sz w:val="24"/>
                <w:szCs w:val="24"/>
              </w:rPr>
            </w:pPr>
            <w:r w:rsidRPr="00216CAC">
              <w:rPr>
                <w:rFonts w:ascii="Times New Roman" w:hAnsi="Times New Roman"/>
                <w:b/>
                <w:bCs/>
                <w:i/>
                <w:iCs/>
                <w:sz w:val="24"/>
                <w:szCs w:val="24"/>
              </w:rPr>
              <w:t> </w:t>
            </w:r>
          </w:p>
        </w:tc>
        <w:tc>
          <w:tcPr>
            <w:tcW w:w="1450" w:type="dxa"/>
          </w:tcPr>
          <w:p w:rsidR="00760243" w:rsidRPr="00216CAC" w:rsidRDefault="00760243" w:rsidP="00216CAC">
            <w:pPr>
              <w:spacing w:after="0" w:line="240" w:lineRule="auto"/>
              <w:jc w:val="center"/>
              <w:rPr>
                <w:rFonts w:ascii="Times New Roman" w:hAnsi="Times New Roman"/>
                <w:b/>
                <w:bCs/>
                <w:i/>
                <w:iCs/>
                <w:sz w:val="24"/>
                <w:szCs w:val="24"/>
              </w:rPr>
            </w:pPr>
            <w:r w:rsidRPr="00216CAC">
              <w:rPr>
                <w:rFonts w:ascii="Times New Roman" w:hAnsi="Times New Roman"/>
                <w:b/>
                <w:bCs/>
                <w:i/>
                <w:iCs/>
                <w:sz w:val="24"/>
                <w:szCs w:val="24"/>
              </w:rPr>
              <w:t> </w:t>
            </w:r>
          </w:p>
        </w:tc>
        <w:tc>
          <w:tcPr>
            <w:tcW w:w="1157" w:type="dxa"/>
          </w:tcPr>
          <w:p w:rsidR="00760243" w:rsidRPr="00216CAC" w:rsidRDefault="00760243" w:rsidP="00216CAC">
            <w:pPr>
              <w:spacing w:after="0" w:line="240" w:lineRule="auto"/>
              <w:ind w:left="57"/>
              <w:jc w:val="center"/>
              <w:rPr>
                <w:rFonts w:ascii="Times New Roman" w:hAnsi="Times New Roman"/>
                <w:sz w:val="24"/>
                <w:szCs w:val="24"/>
              </w:rPr>
            </w:pPr>
            <w:r w:rsidRPr="00216CAC">
              <w:rPr>
                <w:rFonts w:ascii="Times New Roman" w:hAnsi="Times New Roman"/>
                <w:b/>
                <w:bCs/>
                <w:i/>
                <w:iCs/>
                <w:sz w:val="24"/>
                <w:szCs w:val="24"/>
              </w:rPr>
              <w:t> </w:t>
            </w:r>
          </w:p>
        </w:tc>
      </w:tr>
      <w:tr w:rsidR="00760243" w:rsidRPr="003A40A5" w:rsidTr="00216CAC">
        <w:tc>
          <w:tcPr>
            <w:tcW w:w="2150" w:type="dxa"/>
            <w:vMerge/>
          </w:tcPr>
          <w:p w:rsidR="00760243" w:rsidRPr="003A40A5" w:rsidRDefault="00760243" w:rsidP="00216CAC">
            <w:pPr>
              <w:spacing w:after="0" w:line="240" w:lineRule="auto"/>
              <w:rPr>
                <w:rFonts w:ascii="Times New Roman" w:hAnsi="Times New Roman"/>
                <w:sz w:val="24"/>
                <w:szCs w:val="24"/>
              </w:rPr>
            </w:pPr>
          </w:p>
        </w:tc>
        <w:tc>
          <w:tcPr>
            <w:tcW w:w="2776" w:type="dxa"/>
          </w:tcPr>
          <w:p w:rsidR="00760243" w:rsidRPr="003A40A5" w:rsidRDefault="00760243" w:rsidP="00216CAC">
            <w:pPr>
              <w:spacing w:after="0" w:line="240" w:lineRule="auto"/>
              <w:ind w:firstLine="10"/>
              <w:jc w:val="center"/>
              <w:rPr>
                <w:rFonts w:ascii="Times New Roman" w:hAnsi="Times New Roman"/>
                <w:b/>
                <w:bCs/>
                <w:i/>
                <w:iCs/>
                <w:sz w:val="24"/>
                <w:szCs w:val="24"/>
              </w:rPr>
            </w:pPr>
            <w:r w:rsidRPr="003A40A5">
              <w:rPr>
                <w:rFonts w:ascii="Times New Roman" w:hAnsi="Times New Roman"/>
                <w:sz w:val="24"/>
                <w:szCs w:val="24"/>
              </w:rPr>
              <w:t>Практическая деятельность (10 баллов)</w:t>
            </w:r>
          </w:p>
        </w:tc>
        <w:tc>
          <w:tcPr>
            <w:tcW w:w="1823" w:type="dxa"/>
          </w:tcPr>
          <w:p w:rsidR="00760243" w:rsidRPr="003A40A5" w:rsidRDefault="00760243" w:rsidP="00216CAC">
            <w:pPr>
              <w:spacing w:after="0" w:line="240" w:lineRule="auto"/>
              <w:ind w:left="69"/>
              <w:jc w:val="center"/>
              <w:rPr>
                <w:rFonts w:ascii="Times New Roman" w:hAnsi="Times New Roman"/>
                <w:b/>
                <w:bCs/>
                <w:i/>
                <w:iCs/>
                <w:sz w:val="24"/>
                <w:szCs w:val="24"/>
              </w:rPr>
            </w:pPr>
            <w:r w:rsidRPr="003A40A5">
              <w:rPr>
                <w:rFonts w:ascii="Times New Roman" w:hAnsi="Times New Roman"/>
                <w:b/>
                <w:bCs/>
                <w:i/>
                <w:iCs/>
                <w:sz w:val="24"/>
                <w:szCs w:val="24"/>
              </w:rPr>
              <w:t> </w:t>
            </w:r>
          </w:p>
        </w:tc>
        <w:tc>
          <w:tcPr>
            <w:tcW w:w="1450" w:type="dxa"/>
          </w:tcPr>
          <w:p w:rsidR="00760243" w:rsidRPr="003A40A5" w:rsidRDefault="00760243" w:rsidP="00216CAC">
            <w:pPr>
              <w:spacing w:after="0" w:line="240" w:lineRule="auto"/>
              <w:jc w:val="center"/>
              <w:rPr>
                <w:rFonts w:ascii="Times New Roman" w:hAnsi="Times New Roman"/>
                <w:b/>
                <w:bCs/>
                <w:i/>
                <w:iCs/>
                <w:sz w:val="24"/>
                <w:szCs w:val="24"/>
              </w:rPr>
            </w:pPr>
            <w:r w:rsidRPr="003A40A5">
              <w:rPr>
                <w:rFonts w:ascii="Times New Roman" w:hAnsi="Times New Roman"/>
                <w:b/>
                <w:bCs/>
                <w:i/>
                <w:iCs/>
                <w:sz w:val="24"/>
                <w:szCs w:val="24"/>
              </w:rPr>
              <w:t> </w:t>
            </w:r>
          </w:p>
        </w:tc>
        <w:tc>
          <w:tcPr>
            <w:tcW w:w="1157" w:type="dxa"/>
          </w:tcPr>
          <w:p w:rsidR="00760243" w:rsidRPr="003A40A5" w:rsidRDefault="00760243" w:rsidP="00216CAC">
            <w:pPr>
              <w:spacing w:after="0" w:line="240" w:lineRule="auto"/>
              <w:ind w:left="57"/>
              <w:jc w:val="center"/>
              <w:rPr>
                <w:rFonts w:ascii="Times New Roman" w:hAnsi="Times New Roman"/>
                <w:sz w:val="24"/>
                <w:szCs w:val="24"/>
              </w:rPr>
            </w:pPr>
            <w:r w:rsidRPr="003A40A5">
              <w:rPr>
                <w:rFonts w:ascii="Times New Roman" w:hAnsi="Times New Roman"/>
                <w:b/>
                <w:bCs/>
                <w:i/>
                <w:iCs/>
                <w:sz w:val="24"/>
                <w:szCs w:val="24"/>
              </w:rPr>
              <w:t> </w:t>
            </w:r>
          </w:p>
        </w:tc>
      </w:tr>
      <w:tr w:rsidR="00760243" w:rsidRPr="003A40A5" w:rsidTr="00216CAC">
        <w:tc>
          <w:tcPr>
            <w:tcW w:w="2150" w:type="dxa"/>
            <w:vMerge/>
          </w:tcPr>
          <w:p w:rsidR="00760243" w:rsidRPr="003A40A5" w:rsidRDefault="00760243" w:rsidP="00216CAC">
            <w:pPr>
              <w:spacing w:after="0" w:line="240" w:lineRule="auto"/>
              <w:rPr>
                <w:rFonts w:ascii="Times New Roman" w:hAnsi="Times New Roman"/>
                <w:sz w:val="24"/>
                <w:szCs w:val="24"/>
              </w:rPr>
            </w:pPr>
          </w:p>
        </w:tc>
        <w:tc>
          <w:tcPr>
            <w:tcW w:w="2776" w:type="dxa"/>
          </w:tcPr>
          <w:p w:rsidR="00760243" w:rsidRPr="003A40A5" w:rsidRDefault="00760243" w:rsidP="00216CAC">
            <w:pPr>
              <w:spacing w:after="0" w:line="240" w:lineRule="auto"/>
              <w:ind w:firstLine="10"/>
              <w:jc w:val="center"/>
              <w:rPr>
                <w:rFonts w:ascii="Times New Roman" w:hAnsi="Times New Roman"/>
                <w:b/>
                <w:bCs/>
                <w:i/>
                <w:iCs/>
                <w:sz w:val="24"/>
                <w:szCs w:val="24"/>
              </w:rPr>
            </w:pPr>
            <w:r w:rsidRPr="003A40A5">
              <w:rPr>
                <w:rFonts w:ascii="Times New Roman" w:hAnsi="Times New Roman"/>
                <w:sz w:val="24"/>
                <w:szCs w:val="24"/>
              </w:rPr>
              <w:t>Умение работать в команде (10 баллов)</w:t>
            </w:r>
          </w:p>
        </w:tc>
        <w:tc>
          <w:tcPr>
            <w:tcW w:w="1823" w:type="dxa"/>
          </w:tcPr>
          <w:p w:rsidR="00760243" w:rsidRPr="003A40A5" w:rsidRDefault="00760243" w:rsidP="00216CAC">
            <w:pPr>
              <w:spacing w:after="0" w:line="240" w:lineRule="auto"/>
              <w:ind w:left="69"/>
              <w:jc w:val="center"/>
              <w:rPr>
                <w:rFonts w:ascii="Times New Roman" w:hAnsi="Times New Roman"/>
                <w:b/>
                <w:bCs/>
                <w:i/>
                <w:iCs/>
                <w:sz w:val="24"/>
                <w:szCs w:val="24"/>
              </w:rPr>
            </w:pPr>
            <w:r w:rsidRPr="003A40A5">
              <w:rPr>
                <w:rFonts w:ascii="Times New Roman" w:hAnsi="Times New Roman"/>
                <w:b/>
                <w:bCs/>
                <w:i/>
                <w:iCs/>
                <w:sz w:val="24"/>
                <w:szCs w:val="24"/>
              </w:rPr>
              <w:t> </w:t>
            </w:r>
          </w:p>
        </w:tc>
        <w:tc>
          <w:tcPr>
            <w:tcW w:w="1450" w:type="dxa"/>
          </w:tcPr>
          <w:p w:rsidR="00760243" w:rsidRPr="003A40A5" w:rsidRDefault="00760243" w:rsidP="00216CAC">
            <w:pPr>
              <w:spacing w:after="0" w:line="240" w:lineRule="auto"/>
              <w:jc w:val="center"/>
              <w:rPr>
                <w:rFonts w:ascii="Times New Roman" w:hAnsi="Times New Roman"/>
                <w:b/>
                <w:bCs/>
                <w:i/>
                <w:iCs/>
                <w:sz w:val="24"/>
                <w:szCs w:val="24"/>
              </w:rPr>
            </w:pPr>
            <w:r w:rsidRPr="003A40A5">
              <w:rPr>
                <w:rFonts w:ascii="Times New Roman" w:hAnsi="Times New Roman"/>
                <w:b/>
                <w:bCs/>
                <w:i/>
                <w:iCs/>
                <w:sz w:val="24"/>
                <w:szCs w:val="24"/>
              </w:rPr>
              <w:t> </w:t>
            </w:r>
          </w:p>
        </w:tc>
        <w:tc>
          <w:tcPr>
            <w:tcW w:w="1157" w:type="dxa"/>
          </w:tcPr>
          <w:p w:rsidR="00760243" w:rsidRPr="003A40A5" w:rsidRDefault="00760243" w:rsidP="00216CAC">
            <w:pPr>
              <w:spacing w:after="0" w:line="240" w:lineRule="auto"/>
              <w:ind w:left="57"/>
              <w:jc w:val="center"/>
              <w:rPr>
                <w:rFonts w:ascii="Times New Roman" w:hAnsi="Times New Roman"/>
                <w:sz w:val="24"/>
                <w:szCs w:val="24"/>
              </w:rPr>
            </w:pPr>
            <w:r w:rsidRPr="003A40A5">
              <w:rPr>
                <w:rFonts w:ascii="Times New Roman" w:hAnsi="Times New Roman"/>
                <w:b/>
                <w:bCs/>
                <w:i/>
                <w:iCs/>
                <w:sz w:val="24"/>
                <w:szCs w:val="24"/>
              </w:rPr>
              <w:t> </w:t>
            </w:r>
          </w:p>
        </w:tc>
      </w:tr>
      <w:tr w:rsidR="00760243" w:rsidRPr="003A40A5" w:rsidTr="00216CAC">
        <w:tc>
          <w:tcPr>
            <w:tcW w:w="2150" w:type="dxa"/>
            <w:vMerge w:val="restart"/>
          </w:tcPr>
          <w:p w:rsidR="00760243" w:rsidRPr="003A40A5" w:rsidRDefault="00760243" w:rsidP="00216CAC">
            <w:pPr>
              <w:spacing w:after="0" w:line="240" w:lineRule="auto"/>
              <w:jc w:val="center"/>
              <w:rPr>
                <w:rFonts w:ascii="Times New Roman" w:hAnsi="Times New Roman"/>
                <w:sz w:val="24"/>
                <w:szCs w:val="24"/>
              </w:rPr>
            </w:pPr>
            <w:r w:rsidRPr="003A40A5">
              <w:rPr>
                <w:rFonts w:ascii="Times New Roman" w:hAnsi="Times New Roman"/>
                <w:sz w:val="24"/>
                <w:szCs w:val="24"/>
              </w:rPr>
              <w:t> </w:t>
            </w:r>
          </w:p>
          <w:p w:rsidR="00760243" w:rsidRPr="003A40A5" w:rsidRDefault="00760243" w:rsidP="00216CAC">
            <w:pPr>
              <w:spacing w:after="0" w:line="240" w:lineRule="auto"/>
              <w:jc w:val="center"/>
              <w:rPr>
                <w:rFonts w:ascii="Times New Roman" w:hAnsi="Times New Roman"/>
                <w:sz w:val="24"/>
                <w:szCs w:val="24"/>
              </w:rPr>
            </w:pPr>
            <w:r w:rsidRPr="003A40A5">
              <w:rPr>
                <w:rFonts w:ascii="Times New Roman" w:hAnsi="Times New Roman"/>
                <w:sz w:val="24"/>
                <w:szCs w:val="24"/>
              </w:rPr>
              <w:t>Итог</w:t>
            </w:r>
          </w:p>
        </w:tc>
        <w:tc>
          <w:tcPr>
            <w:tcW w:w="2776" w:type="dxa"/>
          </w:tcPr>
          <w:p w:rsidR="00760243" w:rsidRPr="003A40A5" w:rsidRDefault="00760243" w:rsidP="00216CAC">
            <w:pPr>
              <w:spacing w:after="0" w:line="240" w:lineRule="auto"/>
              <w:ind w:firstLine="10"/>
              <w:jc w:val="center"/>
              <w:rPr>
                <w:rFonts w:ascii="Times New Roman" w:hAnsi="Times New Roman"/>
                <w:b/>
                <w:bCs/>
                <w:i/>
                <w:iCs/>
                <w:sz w:val="24"/>
                <w:szCs w:val="24"/>
              </w:rPr>
            </w:pPr>
            <w:r w:rsidRPr="003A40A5">
              <w:rPr>
                <w:rFonts w:ascii="Times New Roman" w:hAnsi="Times New Roman"/>
                <w:sz w:val="24"/>
                <w:szCs w:val="24"/>
              </w:rPr>
              <w:t>Достигнутый результат (15 баллов)</w:t>
            </w:r>
          </w:p>
        </w:tc>
        <w:tc>
          <w:tcPr>
            <w:tcW w:w="1823" w:type="dxa"/>
          </w:tcPr>
          <w:p w:rsidR="00760243" w:rsidRPr="003A40A5" w:rsidRDefault="00760243" w:rsidP="00216CAC">
            <w:pPr>
              <w:spacing w:after="0" w:line="240" w:lineRule="auto"/>
              <w:ind w:left="69"/>
              <w:jc w:val="center"/>
              <w:rPr>
                <w:rFonts w:ascii="Times New Roman" w:hAnsi="Times New Roman"/>
                <w:b/>
                <w:bCs/>
                <w:i/>
                <w:iCs/>
                <w:sz w:val="24"/>
                <w:szCs w:val="24"/>
              </w:rPr>
            </w:pPr>
            <w:r w:rsidRPr="003A40A5">
              <w:rPr>
                <w:rFonts w:ascii="Times New Roman" w:hAnsi="Times New Roman"/>
                <w:b/>
                <w:bCs/>
                <w:i/>
                <w:iCs/>
                <w:sz w:val="24"/>
                <w:szCs w:val="24"/>
              </w:rPr>
              <w:t> </w:t>
            </w:r>
          </w:p>
        </w:tc>
        <w:tc>
          <w:tcPr>
            <w:tcW w:w="1450" w:type="dxa"/>
          </w:tcPr>
          <w:p w:rsidR="00760243" w:rsidRPr="003A40A5" w:rsidRDefault="00760243" w:rsidP="00216CAC">
            <w:pPr>
              <w:spacing w:after="0" w:line="240" w:lineRule="auto"/>
              <w:jc w:val="center"/>
              <w:rPr>
                <w:rFonts w:ascii="Times New Roman" w:hAnsi="Times New Roman"/>
                <w:b/>
                <w:bCs/>
                <w:i/>
                <w:iCs/>
                <w:sz w:val="24"/>
                <w:szCs w:val="24"/>
              </w:rPr>
            </w:pPr>
            <w:r w:rsidRPr="003A40A5">
              <w:rPr>
                <w:rFonts w:ascii="Times New Roman" w:hAnsi="Times New Roman"/>
                <w:b/>
                <w:bCs/>
                <w:i/>
                <w:iCs/>
                <w:sz w:val="24"/>
                <w:szCs w:val="24"/>
              </w:rPr>
              <w:t> </w:t>
            </w:r>
          </w:p>
        </w:tc>
        <w:tc>
          <w:tcPr>
            <w:tcW w:w="1157" w:type="dxa"/>
          </w:tcPr>
          <w:p w:rsidR="00760243" w:rsidRPr="003A40A5" w:rsidRDefault="00760243" w:rsidP="00216CAC">
            <w:pPr>
              <w:spacing w:after="0" w:line="240" w:lineRule="auto"/>
              <w:ind w:left="57"/>
              <w:jc w:val="center"/>
              <w:rPr>
                <w:rFonts w:ascii="Times New Roman" w:hAnsi="Times New Roman"/>
                <w:sz w:val="24"/>
                <w:szCs w:val="24"/>
              </w:rPr>
            </w:pPr>
            <w:r w:rsidRPr="003A40A5">
              <w:rPr>
                <w:rFonts w:ascii="Times New Roman" w:hAnsi="Times New Roman"/>
                <w:b/>
                <w:bCs/>
                <w:i/>
                <w:iCs/>
                <w:sz w:val="24"/>
                <w:szCs w:val="24"/>
              </w:rPr>
              <w:t> </w:t>
            </w:r>
          </w:p>
        </w:tc>
      </w:tr>
      <w:tr w:rsidR="00760243" w:rsidRPr="003A40A5" w:rsidTr="00216CAC">
        <w:tc>
          <w:tcPr>
            <w:tcW w:w="2150" w:type="dxa"/>
            <w:vMerge/>
          </w:tcPr>
          <w:p w:rsidR="00760243" w:rsidRPr="003A40A5" w:rsidRDefault="00760243" w:rsidP="00216CAC">
            <w:pPr>
              <w:spacing w:after="0" w:line="240" w:lineRule="auto"/>
              <w:rPr>
                <w:rFonts w:ascii="Times New Roman" w:hAnsi="Times New Roman"/>
                <w:sz w:val="24"/>
                <w:szCs w:val="24"/>
              </w:rPr>
            </w:pPr>
          </w:p>
        </w:tc>
        <w:tc>
          <w:tcPr>
            <w:tcW w:w="2776" w:type="dxa"/>
          </w:tcPr>
          <w:p w:rsidR="00760243" w:rsidRPr="003A40A5" w:rsidRDefault="00760243" w:rsidP="00216CAC">
            <w:pPr>
              <w:spacing w:after="0" w:line="240" w:lineRule="auto"/>
              <w:ind w:firstLine="10"/>
              <w:jc w:val="center"/>
              <w:rPr>
                <w:rFonts w:ascii="Times New Roman" w:hAnsi="Times New Roman"/>
                <w:b/>
                <w:bCs/>
                <w:i/>
                <w:iCs/>
                <w:sz w:val="24"/>
                <w:szCs w:val="24"/>
              </w:rPr>
            </w:pPr>
            <w:r w:rsidRPr="003A40A5">
              <w:rPr>
                <w:rFonts w:ascii="Times New Roman" w:hAnsi="Times New Roman"/>
                <w:sz w:val="24"/>
                <w:szCs w:val="24"/>
              </w:rPr>
              <w:t>Оформление (15 баллов)</w:t>
            </w:r>
          </w:p>
        </w:tc>
        <w:tc>
          <w:tcPr>
            <w:tcW w:w="1823" w:type="dxa"/>
          </w:tcPr>
          <w:p w:rsidR="00760243" w:rsidRPr="003A40A5" w:rsidRDefault="00760243" w:rsidP="00216CAC">
            <w:pPr>
              <w:spacing w:after="0" w:line="240" w:lineRule="auto"/>
              <w:ind w:left="69"/>
              <w:jc w:val="center"/>
              <w:rPr>
                <w:rFonts w:ascii="Times New Roman" w:hAnsi="Times New Roman"/>
                <w:b/>
                <w:bCs/>
                <w:i/>
                <w:iCs/>
                <w:sz w:val="24"/>
                <w:szCs w:val="24"/>
              </w:rPr>
            </w:pPr>
            <w:r w:rsidRPr="003A40A5">
              <w:rPr>
                <w:rFonts w:ascii="Times New Roman" w:hAnsi="Times New Roman"/>
                <w:b/>
                <w:bCs/>
                <w:i/>
                <w:iCs/>
                <w:sz w:val="24"/>
                <w:szCs w:val="24"/>
              </w:rPr>
              <w:t> </w:t>
            </w:r>
          </w:p>
        </w:tc>
        <w:tc>
          <w:tcPr>
            <w:tcW w:w="1450" w:type="dxa"/>
          </w:tcPr>
          <w:p w:rsidR="00760243" w:rsidRPr="003A40A5" w:rsidRDefault="00760243" w:rsidP="00216CAC">
            <w:pPr>
              <w:spacing w:after="0" w:line="240" w:lineRule="auto"/>
              <w:jc w:val="center"/>
              <w:rPr>
                <w:rFonts w:ascii="Times New Roman" w:hAnsi="Times New Roman"/>
                <w:b/>
                <w:bCs/>
                <w:i/>
                <w:iCs/>
                <w:sz w:val="24"/>
                <w:szCs w:val="24"/>
              </w:rPr>
            </w:pPr>
            <w:r w:rsidRPr="003A40A5">
              <w:rPr>
                <w:rFonts w:ascii="Times New Roman" w:hAnsi="Times New Roman"/>
                <w:b/>
                <w:bCs/>
                <w:i/>
                <w:iCs/>
                <w:sz w:val="24"/>
                <w:szCs w:val="24"/>
              </w:rPr>
              <w:t> </w:t>
            </w:r>
          </w:p>
        </w:tc>
        <w:tc>
          <w:tcPr>
            <w:tcW w:w="1157" w:type="dxa"/>
          </w:tcPr>
          <w:p w:rsidR="00760243" w:rsidRPr="003A40A5" w:rsidRDefault="00760243" w:rsidP="00216CAC">
            <w:pPr>
              <w:spacing w:after="0" w:line="240" w:lineRule="auto"/>
              <w:ind w:left="57"/>
              <w:jc w:val="center"/>
              <w:rPr>
                <w:rFonts w:ascii="Times New Roman" w:hAnsi="Times New Roman"/>
                <w:sz w:val="24"/>
                <w:szCs w:val="24"/>
              </w:rPr>
            </w:pPr>
            <w:r w:rsidRPr="003A40A5">
              <w:rPr>
                <w:rFonts w:ascii="Times New Roman" w:hAnsi="Times New Roman"/>
                <w:b/>
                <w:bCs/>
                <w:i/>
                <w:iCs/>
                <w:sz w:val="24"/>
                <w:szCs w:val="24"/>
              </w:rPr>
              <w:t> </w:t>
            </w:r>
          </w:p>
        </w:tc>
      </w:tr>
    </w:tbl>
    <w:p w:rsidR="00216CAC" w:rsidRDefault="00216CAC" w:rsidP="000D7814">
      <w:pPr>
        <w:spacing w:after="0" w:line="240" w:lineRule="auto"/>
        <w:ind w:left="567"/>
        <w:rPr>
          <w:rFonts w:ascii="Times New Roman" w:hAnsi="Times New Roman"/>
          <w:sz w:val="24"/>
          <w:szCs w:val="24"/>
        </w:rPr>
      </w:pPr>
    </w:p>
    <w:p w:rsidR="00760243" w:rsidRPr="003A40A5" w:rsidRDefault="00760243" w:rsidP="000D7814">
      <w:pPr>
        <w:spacing w:after="0" w:line="240" w:lineRule="auto"/>
        <w:ind w:left="567"/>
        <w:rPr>
          <w:rFonts w:ascii="Times New Roman" w:hAnsi="Times New Roman"/>
          <w:sz w:val="24"/>
          <w:szCs w:val="24"/>
        </w:rPr>
      </w:pPr>
      <w:r w:rsidRPr="003A40A5">
        <w:rPr>
          <w:rFonts w:ascii="Times New Roman" w:hAnsi="Times New Roman"/>
          <w:sz w:val="24"/>
          <w:szCs w:val="24"/>
        </w:rPr>
        <w:t>85 – 100 баллов – «отлично»;      70 – 85 баллов – «хорошо»;       50 – 70 баллов – «удовлетворительно»;     менее 50 баллов - «неудовлетворительно».</w:t>
      </w:r>
    </w:p>
    <w:p w:rsidR="00B540EE" w:rsidRPr="003A40A5" w:rsidRDefault="00600D16"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Таким образом, ф</w:t>
      </w:r>
      <w:r w:rsidR="00B540EE" w:rsidRPr="003A40A5">
        <w:rPr>
          <w:rFonts w:ascii="Times New Roman" w:hAnsi="Times New Roman"/>
        </w:rPr>
        <w:t>ормы организации учебно-исследовательской деятельности на урочных занятиях могут быть следующими:</w:t>
      </w:r>
    </w:p>
    <w:p w:rsidR="00B540EE" w:rsidRPr="003A40A5"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B540EE" w:rsidRPr="003A40A5"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B540EE" w:rsidRPr="003A40A5"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Формы организации учебно-исследовательской деятельности на внеурочных занятиях могут быть следующими:</w:t>
      </w:r>
    </w:p>
    <w:p w:rsidR="00B540EE" w:rsidRPr="003A40A5"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исследовательская практика обучающихся;</w:t>
      </w:r>
    </w:p>
    <w:p w:rsidR="00B540EE" w:rsidRPr="003A40A5"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B540EE" w:rsidRPr="003A40A5"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B540EE" w:rsidRPr="003A40A5" w:rsidRDefault="00B540EE"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ученическое научно-исследовательское общество</w:t>
      </w:r>
      <w:r w:rsidR="000B698C" w:rsidRPr="003A40A5">
        <w:rPr>
          <w:rFonts w:ascii="Times New Roman" w:hAnsi="Times New Roman"/>
        </w:rPr>
        <w:t xml:space="preserve"> </w:t>
      </w:r>
      <w:r w:rsidRPr="003A40A5">
        <w:rPr>
          <w:rFonts w:ascii="Times New Roman" w:hAnsi="Times New Roman"/>
        </w:rPr>
        <w:t xml:space="preserve">–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w:t>
      </w:r>
      <w:r w:rsidR="007D62DE" w:rsidRPr="003A40A5">
        <w:rPr>
          <w:rFonts w:ascii="Times New Roman" w:hAnsi="Times New Roman"/>
        </w:rPr>
        <w:t xml:space="preserve">включает </w:t>
      </w:r>
      <w:r w:rsidRPr="003A40A5">
        <w:rPr>
          <w:rFonts w:ascii="Times New Roman" w:hAnsi="Times New Roman"/>
        </w:rPr>
        <w:t xml:space="preserve">встречи с представителями науки и образования, экскурсии в учреждения науки и образования, сотрудничество </w:t>
      </w:r>
      <w:r w:rsidR="00600D16" w:rsidRPr="003A40A5">
        <w:rPr>
          <w:rFonts w:ascii="Times New Roman" w:hAnsi="Times New Roman"/>
        </w:rPr>
        <w:t>с</w:t>
      </w:r>
      <w:r w:rsidRPr="003A40A5">
        <w:rPr>
          <w:rFonts w:ascii="Times New Roman" w:hAnsi="Times New Roman"/>
        </w:rPr>
        <w:t xml:space="preserve"> други</w:t>
      </w:r>
      <w:r w:rsidR="00600D16" w:rsidRPr="003A40A5">
        <w:rPr>
          <w:rFonts w:ascii="Times New Roman" w:hAnsi="Times New Roman"/>
        </w:rPr>
        <w:t>ми</w:t>
      </w:r>
      <w:r w:rsidRPr="003A40A5">
        <w:rPr>
          <w:rFonts w:ascii="Times New Roman" w:hAnsi="Times New Roman"/>
        </w:rPr>
        <w:t xml:space="preserve"> школ</w:t>
      </w:r>
      <w:r w:rsidR="00600D16" w:rsidRPr="003A40A5">
        <w:rPr>
          <w:rFonts w:ascii="Times New Roman" w:hAnsi="Times New Roman"/>
        </w:rPr>
        <w:t>ами</w:t>
      </w:r>
      <w:r w:rsidRPr="003A40A5">
        <w:rPr>
          <w:rFonts w:ascii="Times New Roman" w:hAnsi="Times New Roman"/>
        </w:rPr>
        <w:t>;</w:t>
      </w:r>
    </w:p>
    <w:p w:rsidR="00B540EE" w:rsidRPr="003A40A5" w:rsidRDefault="00600D16" w:rsidP="000D7814">
      <w:pPr>
        <w:pStyle w:val="a7"/>
        <w:widowControl w:val="0"/>
        <w:numPr>
          <w:ilvl w:val="0"/>
          <w:numId w:val="3"/>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участие </w:t>
      </w:r>
      <w:r w:rsidR="00B540EE" w:rsidRPr="003A40A5">
        <w:rPr>
          <w:rFonts w:ascii="Times New Roman" w:hAnsi="Times New Roman"/>
        </w:rPr>
        <w:t xml:space="preserve">учащихся в олимпиадах, конкурсах, конференциях, в том числе дистанционных, предметных неделях, интеллектуальных марафонах предполагает </w:t>
      </w:r>
      <w:r w:rsidR="00B540EE" w:rsidRPr="003A40A5">
        <w:rPr>
          <w:rFonts w:ascii="Times New Roman" w:hAnsi="Times New Roman"/>
        </w:rPr>
        <w:lastRenderedPageBreak/>
        <w:t>выполнение ими учебных исследований или их элементов в рамках данных мероприятий.</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Среди возможных форм представления результатов проектной деятельности можно выделить следующи</w:t>
      </w:r>
      <w:r w:rsidR="007D62DE" w:rsidRPr="003A40A5">
        <w:rPr>
          <w:rFonts w:ascii="Times New Roman" w:hAnsi="Times New Roman"/>
        </w:rPr>
        <w:t>е</w:t>
      </w:r>
      <w:r w:rsidRPr="003A40A5">
        <w:rPr>
          <w:rFonts w:ascii="Times New Roman" w:hAnsi="Times New Roman"/>
        </w:rPr>
        <w:t>:</w:t>
      </w:r>
    </w:p>
    <w:p w:rsidR="00B540EE" w:rsidRPr="003A40A5"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макеты, модели, рабочие установки, схемы, план-карт</w:t>
      </w:r>
      <w:r w:rsidR="007D62DE" w:rsidRPr="003A40A5">
        <w:rPr>
          <w:rFonts w:ascii="Times New Roman" w:hAnsi="Times New Roman"/>
        </w:rPr>
        <w:t>ы</w:t>
      </w:r>
      <w:r w:rsidRPr="003A40A5">
        <w:rPr>
          <w:rFonts w:ascii="Times New Roman" w:hAnsi="Times New Roman"/>
        </w:rPr>
        <w:t>;</w:t>
      </w:r>
    </w:p>
    <w:p w:rsidR="00B540EE" w:rsidRPr="003A40A5"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постеры, презентации;</w:t>
      </w:r>
    </w:p>
    <w:p w:rsidR="00B540EE" w:rsidRPr="003A40A5"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альбомы, буклеты, брошюры, книги;</w:t>
      </w:r>
    </w:p>
    <w:p w:rsidR="00B540EE" w:rsidRPr="003A40A5"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реконструкции событий;</w:t>
      </w:r>
    </w:p>
    <w:p w:rsidR="00B540EE" w:rsidRPr="003A40A5"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эссе, рассказы, стихи, рисунки;</w:t>
      </w:r>
    </w:p>
    <w:p w:rsidR="00B540EE" w:rsidRPr="003A40A5"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результаты исследовательских экспедиций, обработки архивов и мемуаров;</w:t>
      </w:r>
    </w:p>
    <w:p w:rsidR="00B540EE" w:rsidRPr="003A40A5"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документальные фильмы, мультфильмы;</w:t>
      </w:r>
    </w:p>
    <w:p w:rsidR="00B540EE" w:rsidRPr="003A40A5"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выставки, игры, тематические вечера, концерты;</w:t>
      </w:r>
    </w:p>
    <w:p w:rsidR="00B540EE" w:rsidRPr="003A40A5"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сценарии мероприятий;</w:t>
      </w:r>
    </w:p>
    <w:p w:rsidR="00B540EE" w:rsidRPr="003A40A5" w:rsidRDefault="00B540EE" w:rsidP="000D7814">
      <w:pPr>
        <w:pStyle w:val="a7"/>
        <w:widowControl w:val="0"/>
        <w:numPr>
          <w:ilvl w:val="0"/>
          <w:numId w:val="10"/>
        </w:numPr>
        <w:tabs>
          <w:tab w:val="clear" w:pos="720"/>
          <w:tab w:val="num" w:pos="-48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веб-сайты, программное обеспечение, компакт-диски (или другие цифровые носители) и др.</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Результаты также могут быть представлены в ходе проведения конференций, семинаров и круглых столов.</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color w:val="FF0000"/>
        </w:rPr>
      </w:pPr>
    </w:p>
    <w:p w:rsidR="00B540EE" w:rsidRPr="003A40A5" w:rsidRDefault="0021451B" w:rsidP="000D7814">
      <w:pPr>
        <w:pStyle w:val="a7"/>
        <w:widowControl w:val="0"/>
        <w:tabs>
          <w:tab w:val="left" w:pos="567"/>
        </w:tabs>
        <w:spacing w:before="0" w:beforeAutospacing="0" w:after="0" w:afterAutospacing="0"/>
        <w:ind w:left="567"/>
        <w:jc w:val="center"/>
        <w:rPr>
          <w:rFonts w:ascii="Times New Roman" w:hAnsi="Times New Roman"/>
          <w:b/>
        </w:rPr>
      </w:pPr>
      <w:r w:rsidRPr="003A40A5">
        <w:rPr>
          <w:rFonts w:ascii="Times New Roman" w:hAnsi="Times New Roman"/>
          <w:b/>
        </w:rPr>
        <w:t>2.1.</w:t>
      </w:r>
      <w:r w:rsidR="00AF0C67" w:rsidRPr="003A40A5">
        <w:rPr>
          <w:rFonts w:ascii="Times New Roman" w:hAnsi="Times New Roman"/>
          <w:b/>
        </w:rPr>
        <w:t>5</w:t>
      </w:r>
      <w:r w:rsidRPr="003A40A5">
        <w:rPr>
          <w:rFonts w:ascii="Times New Roman" w:hAnsi="Times New Roman"/>
          <w:b/>
        </w:rPr>
        <w:t xml:space="preserve">. </w:t>
      </w:r>
      <w:r w:rsidR="00B540EE" w:rsidRPr="003A40A5">
        <w:rPr>
          <w:rFonts w:ascii="Times New Roman" w:hAnsi="Times New Roman"/>
          <w:b/>
        </w:rPr>
        <w:t xml:space="preserve">Описание содержания, видов и форм организации учебной деятельности по развитию </w:t>
      </w:r>
      <w:r w:rsidR="00B46327" w:rsidRPr="003A40A5">
        <w:rPr>
          <w:rFonts w:ascii="Times New Roman" w:hAnsi="Times New Roman"/>
          <w:b/>
        </w:rPr>
        <w:t>информационно-коммуникационных технологий</w:t>
      </w:r>
    </w:p>
    <w:p w:rsidR="00376BCF" w:rsidRPr="003A40A5" w:rsidRDefault="00376BCF"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lang w:eastAsia="ru-RU"/>
        </w:rPr>
        <w:t>ИКТ-компетентность - это необходимая для успешной жизни и работы в условиях становящегося информационного общества способность учащихся использовать  информационные и коммуникационные технологии для доступа к информации, для еѐ поиска, организации, обработки, оценки, а также для еѐ создания и передачи/распространения.</w:t>
      </w:r>
    </w:p>
    <w:p w:rsidR="00376BCF" w:rsidRPr="003A40A5"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3A40A5">
        <w:rPr>
          <w:rFonts w:ascii="Times New Roman" w:hAnsi="Times New Roman"/>
          <w:sz w:val="24"/>
          <w:szCs w:val="24"/>
          <w:lang w:eastAsia="ru-RU"/>
        </w:rPr>
        <w:t>Информационные и коммуникационные технологии применяются в самых разных</w:t>
      </w:r>
      <w:r w:rsidR="00AF0C67" w:rsidRPr="003A40A5">
        <w:rPr>
          <w:rFonts w:ascii="Times New Roman" w:hAnsi="Times New Roman"/>
          <w:sz w:val="24"/>
          <w:szCs w:val="24"/>
          <w:lang w:eastAsia="ru-RU"/>
        </w:rPr>
        <w:t xml:space="preserve"> </w:t>
      </w:r>
      <w:r w:rsidRPr="003A40A5">
        <w:rPr>
          <w:rFonts w:ascii="Times New Roman" w:hAnsi="Times New Roman"/>
          <w:sz w:val="24"/>
          <w:szCs w:val="24"/>
          <w:lang w:eastAsia="ru-RU"/>
        </w:rPr>
        <w:t>областях,  основное внимание уделяется способностям учащихся использовать  информационные и коммуникационные технологии при выполнении универсальных учебных действий:</w:t>
      </w:r>
    </w:p>
    <w:p w:rsidR="00376BCF" w:rsidRPr="003A40A5"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3A40A5">
        <w:rPr>
          <w:rFonts w:ascii="Times New Roman" w:hAnsi="Times New Roman"/>
          <w:sz w:val="24"/>
          <w:szCs w:val="24"/>
          <w:lang w:eastAsia="ru-RU"/>
        </w:rPr>
        <w:t>1) познавательных: поиск и организация информации, моделирование, проектирование, хранение и обработка больших объемов данных;</w:t>
      </w:r>
    </w:p>
    <w:p w:rsidR="00376BCF" w:rsidRPr="003A40A5"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3A40A5">
        <w:rPr>
          <w:rFonts w:ascii="Times New Roman" w:hAnsi="Times New Roman"/>
          <w:sz w:val="24"/>
          <w:szCs w:val="24"/>
          <w:lang w:eastAsia="ru-RU"/>
        </w:rPr>
        <w:t xml:space="preserve">2) регулятивных: управление личными проектами, организация времени; </w:t>
      </w:r>
    </w:p>
    <w:p w:rsidR="00376BCF" w:rsidRPr="003A40A5"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3A40A5">
        <w:rPr>
          <w:rFonts w:ascii="Times New Roman" w:hAnsi="Times New Roman"/>
          <w:sz w:val="24"/>
          <w:szCs w:val="24"/>
          <w:lang w:eastAsia="ru-RU"/>
        </w:rPr>
        <w:t>3) коммуникативных:  непосредственная коммуникация: общение в сети, выступление с</w:t>
      </w:r>
      <w:r w:rsidR="00AF0C67" w:rsidRPr="003A40A5">
        <w:rPr>
          <w:rFonts w:ascii="Times New Roman" w:hAnsi="Times New Roman"/>
          <w:sz w:val="24"/>
          <w:szCs w:val="24"/>
          <w:lang w:eastAsia="ru-RU"/>
        </w:rPr>
        <w:t xml:space="preserve"> </w:t>
      </w:r>
      <w:r w:rsidRPr="003A40A5">
        <w:rPr>
          <w:rFonts w:ascii="Times New Roman" w:hAnsi="Times New Roman"/>
          <w:sz w:val="24"/>
          <w:szCs w:val="24"/>
          <w:lang w:eastAsia="ru-RU"/>
        </w:rPr>
        <w:t>компьютерным сопровождением, опосредованная коммуникация: создание документов и печатных изданий, создание мультимедийной продукции, создание электронных изданий.</w:t>
      </w:r>
    </w:p>
    <w:p w:rsidR="00376BCF" w:rsidRPr="003A40A5"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3A40A5">
        <w:rPr>
          <w:rFonts w:ascii="Times New Roman" w:hAnsi="Times New Roman"/>
          <w:sz w:val="24"/>
          <w:szCs w:val="24"/>
          <w:lang w:eastAsia="ru-RU"/>
        </w:rPr>
        <w:t>По каждому из перечисленных направлений умение выполнять что-либо с применением средств ИКТ включает умение выполнять это действие в принципе и уже затем делать это с применением ИКТ. Формируя ИКТ-компетентность школьников важно уделять основное внимание не сугубо компьютерно-инструментальной стороне вопроса, а более эффективному и результативному выполнению того или иного действия. Например,</w:t>
      </w:r>
    </w:p>
    <w:p w:rsidR="00376BCF" w:rsidRPr="003A40A5" w:rsidRDefault="00376BCF" w:rsidP="000D7814">
      <w:pPr>
        <w:autoSpaceDE w:val="0"/>
        <w:autoSpaceDN w:val="0"/>
        <w:adjustRightInd w:val="0"/>
        <w:spacing w:after="0" w:line="240" w:lineRule="auto"/>
        <w:ind w:left="567"/>
        <w:jc w:val="both"/>
        <w:rPr>
          <w:rFonts w:ascii="Times New Roman" w:hAnsi="Times New Roman"/>
          <w:sz w:val="24"/>
          <w:szCs w:val="24"/>
          <w:lang w:eastAsia="ru-RU"/>
        </w:rPr>
      </w:pPr>
      <w:r w:rsidRPr="003A40A5">
        <w:rPr>
          <w:rFonts w:ascii="Times New Roman" w:hAnsi="Times New Roman"/>
          <w:sz w:val="24"/>
          <w:szCs w:val="24"/>
          <w:lang w:eastAsia="ru-RU"/>
        </w:rPr>
        <w:t>обучая публичным выступлениям с компьютерным сопровождением, рекомендуется</w:t>
      </w:r>
      <w:r w:rsidR="00AF0C67" w:rsidRPr="003A40A5">
        <w:rPr>
          <w:rFonts w:ascii="Times New Roman" w:hAnsi="Times New Roman"/>
          <w:sz w:val="24"/>
          <w:szCs w:val="24"/>
          <w:lang w:eastAsia="ru-RU"/>
        </w:rPr>
        <w:t xml:space="preserve"> </w:t>
      </w:r>
      <w:r w:rsidRPr="003A40A5">
        <w:rPr>
          <w:rFonts w:ascii="Times New Roman" w:hAnsi="Times New Roman"/>
          <w:sz w:val="24"/>
          <w:szCs w:val="24"/>
          <w:lang w:eastAsia="ru-RU"/>
        </w:rPr>
        <w:t>концентрировать внимание не на технологических нюансах подготовки презентации, а повышении эффективности и результативности самого выступления вследствие применения компьютерной поддержки.</w:t>
      </w:r>
    </w:p>
    <w:p w:rsidR="00376BCF" w:rsidRPr="003A40A5" w:rsidRDefault="00376BCF" w:rsidP="000D7814">
      <w:pPr>
        <w:autoSpaceDE w:val="0"/>
        <w:autoSpaceDN w:val="0"/>
        <w:adjustRightInd w:val="0"/>
        <w:spacing w:after="0" w:line="240" w:lineRule="auto"/>
        <w:ind w:left="567"/>
        <w:jc w:val="both"/>
        <w:rPr>
          <w:rFonts w:ascii="Times New Roman" w:hAnsi="Times New Roman"/>
          <w:b/>
          <w:bCs/>
          <w:sz w:val="24"/>
          <w:szCs w:val="24"/>
          <w:lang w:eastAsia="ru-RU"/>
        </w:rPr>
      </w:pPr>
      <w:r w:rsidRPr="003A40A5">
        <w:rPr>
          <w:rFonts w:ascii="Times New Roman" w:hAnsi="Times New Roman"/>
          <w:b/>
          <w:bCs/>
          <w:sz w:val="24"/>
          <w:szCs w:val="24"/>
          <w:lang w:eastAsia="ru-RU"/>
        </w:rPr>
        <w:t>Основные формы организации формирования ИКТ-компетентности в</w:t>
      </w:r>
    </w:p>
    <w:p w:rsidR="00376BCF" w:rsidRPr="003A40A5" w:rsidRDefault="00376BCF" w:rsidP="000D7814">
      <w:pPr>
        <w:autoSpaceDE w:val="0"/>
        <w:autoSpaceDN w:val="0"/>
        <w:adjustRightInd w:val="0"/>
        <w:spacing w:after="0" w:line="240" w:lineRule="auto"/>
        <w:ind w:left="567"/>
        <w:jc w:val="both"/>
        <w:rPr>
          <w:rFonts w:ascii="Times New Roman" w:hAnsi="Times New Roman"/>
          <w:b/>
          <w:bCs/>
          <w:sz w:val="24"/>
          <w:szCs w:val="24"/>
          <w:lang w:eastAsia="ru-RU"/>
        </w:rPr>
      </w:pPr>
      <w:r w:rsidRPr="003A40A5">
        <w:rPr>
          <w:rFonts w:ascii="Times New Roman" w:hAnsi="Times New Roman"/>
          <w:b/>
          <w:bCs/>
          <w:sz w:val="24"/>
          <w:szCs w:val="24"/>
          <w:lang w:eastAsia="ru-RU"/>
        </w:rPr>
        <w:t>учебном процессе:</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lastRenderedPageBreak/>
        <w:t>на уроках информатики с последующим применением сформированных умений в</w:t>
      </w:r>
      <w:r w:rsidR="00AF0C67" w:rsidRPr="00216CAC">
        <w:rPr>
          <w:rFonts w:ascii="Times New Roman" w:hAnsi="Times New Roman"/>
        </w:rPr>
        <w:t xml:space="preserve"> </w:t>
      </w:r>
      <w:r w:rsidRPr="00216CAC">
        <w:rPr>
          <w:rFonts w:ascii="Times New Roman" w:hAnsi="Times New Roman"/>
        </w:rPr>
        <w:t>учебном процессе на уроках и во внеурочной деятельности;</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при информатизации традиционных форм учебного процесса, в том числе при</w:t>
      </w:r>
      <w:r w:rsidR="00AF0C67" w:rsidRPr="00216CAC">
        <w:rPr>
          <w:rFonts w:ascii="Times New Roman" w:hAnsi="Times New Roman"/>
        </w:rPr>
        <w:t xml:space="preserve"> </w:t>
      </w:r>
      <w:r w:rsidRPr="00216CAC">
        <w:rPr>
          <w:rFonts w:ascii="Times New Roman" w:hAnsi="Times New Roman"/>
        </w:rPr>
        <w:t>участии школьников в процессе информатизации (создание электронных пособий):</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тесты,</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виртуальные лаборатории,</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компьютерные модели,</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электронные плакаты,</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типовые задачи в электронном представлении,</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при работе в специализированных учебных средах,</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при работе над проектами и учебными исследованиями:</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поиск информации,</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исследования,</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проектирование,</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создание ИКТ-проектов,</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оформление, презентации,</w:t>
      </w:r>
    </w:p>
    <w:p w:rsidR="00376BCF" w:rsidRPr="00216CAC" w:rsidRDefault="00376BCF" w:rsidP="00216CAC">
      <w:pPr>
        <w:pStyle w:val="a8"/>
        <w:numPr>
          <w:ilvl w:val="0"/>
          <w:numId w:val="235"/>
        </w:numPr>
        <w:autoSpaceDE w:val="0"/>
        <w:autoSpaceDN w:val="0"/>
        <w:adjustRightInd w:val="0"/>
        <w:ind w:hanging="720"/>
        <w:jc w:val="both"/>
        <w:rPr>
          <w:rFonts w:ascii="Times New Roman" w:hAnsi="Times New Roman"/>
        </w:rPr>
      </w:pPr>
      <w:r w:rsidRPr="00216CAC">
        <w:rPr>
          <w:rFonts w:ascii="Times New Roman" w:hAnsi="Times New Roman"/>
        </w:rPr>
        <w:t>при включении в учебный процесс элементов дистанционного образования.</w:t>
      </w:r>
    </w:p>
    <w:p w:rsidR="00B540EE" w:rsidRPr="003A40A5" w:rsidRDefault="00376BCF" w:rsidP="00552655">
      <w:pPr>
        <w:autoSpaceDE w:val="0"/>
        <w:autoSpaceDN w:val="0"/>
        <w:adjustRightInd w:val="0"/>
        <w:spacing w:after="0" w:line="240" w:lineRule="auto"/>
        <w:ind w:left="567"/>
        <w:jc w:val="both"/>
        <w:rPr>
          <w:rFonts w:ascii="Times New Roman" w:hAnsi="Times New Roman"/>
        </w:rPr>
      </w:pPr>
      <w:r w:rsidRPr="003A40A5">
        <w:rPr>
          <w:rFonts w:ascii="Times New Roman" w:hAnsi="Times New Roman"/>
          <w:sz w:val="24"/>
          <w:szCs w:val="24"/>
          <w:lang w:eastAsia="ru-RU"/>
        </w:rPr>
        <w:t>По отношению к процессу формирования ИКТ-компетентности уроки</w:t>
      </w:r>
      <w:r w:rsidR="00AF0C67" w:rsidRPr="003A40A5">
        <w:rPr>
          <w:rFonts w:ascii="Times New Roman" w:hAnsi="Times New Roman"/>
          <w:sz w:val="24"/>
          <w:szCs w:val="24"/>
          <w:lang w:eastAsia="ru-RU"/>
        </w:rPr>
        <w:t xml:space="preserve"> </w:t>
      </w:r>
      <w:r w:rsidRPr="003A40A5">
        <w:rPr>
          <w:rFonts w:ascii="Times New Roman" w:hAnsi="Times New Roman"/>
          <w:sz w:val="24"/>
          <w:szCs w:val="24"/>
          <w:lang w:eastAsia="ru-RU"/>
        </w:rPr>
        <w:t>информатики рассматриваются как средство стартового освоения средств ИКТ для</w:t>
      </w:r>
      <w:r w:rsidR="00AF0C67" w:rsidRPr="003A40A5">
        <w:rPr>
          <w:rFonts w:ascii="Times New Roman" w:hAnsi="Times New Roman"/>
          <w:sz w:val="24"/>
          <w:szCs w:val="24"/>
          <w:lang w:eastAsia="ru-RU"/>
        </w:rPr>
        <w:t xml:space="preserve"> </w:t>
      </w:r>
      <w:r w:rsidRPr="003A40A5">
        <w:rPr>
          <w:rFonts w:ascii="Times New Roman" w:hAnsi="Times New Roman"/>
          <w:sz w:val="24"/>
          <w:szCs w:val="24"/>
          <w:lang w:eastAsia="ru-RU"/>
        </w:rPr>
        <w:t>последующего применения их в учебном процессе. Кроме того, уроки информатики</w:t>
      </w:r>
      <w:r w:rsidR="00AF0C67" w:rsidRPr="003A40A5">
        <w:rPr>
          <w:rFonts w:ascii="Times New Roman" w:hAnsi="Times New Roman"/>
          <w:sz w:val="24"/>
          <w:szCs w:val="24"/>
          <w:lang w:eastAsia="ru-RU"/>
        </w:rPr>
        <w:t xml:space="preserve"> </w:t>
      </w:r>
      <w:r w:rsidRPr="003A40A5">
        <w:rPr>
          <w:rFonts w:ascii="Times New Roman" w:hAnsi="Times New Roman"/>
          <w:sz w:val="24"/>
          <w:szCs w:val="24"/>
          <w:lang w:eastAsia="ru-RU"/>
        </w:rPr>
        <w:t xml:space="preserve">призваны помочь </w:t>
      </w:r>
      <w:r w:rsidR="00AF0C67" w:rsidRPr="003A40A5">
        <w:rPr>
          <w:rFonts w:ascii="Times New Roman" w:hAnsi="Times New Roman"/>
          <w:sz w:val="24"/>
          <w:szCs w:val="24"/>
          <w:lang w:eastAsia="ru-RU"/>
        </w:rPr>
        <w:t xml:space="preserve">учащимся </w:t>
      </w:r>
      <w:r w:rsidRPr="003A40A5">
        <w:rPr>
          <w:rFonts w:ascii="Times New Roman" w:hAnsi="Times New Roman"/>
          <w:sz w:val="24"/>
          <w:szCs w:val="24"/>
          <w:lang w:eastAsia="ru-RU"/>
        </w:rPr>
        <w:t xml:space="preserve"> перевести стихийно складывавшиеся умения применения</w:t>
      </w:r>
      <w:r w:rsidR="00AF0C67" w:rsidRPr="003A40A5">
        <w:rPr>
          <w:rFonts w:ascii="Times New Roman" w:hAnsi="Times New Roman"/>
          <w:sz w:val="24"/>
          <w:szCs w:val="24"/>
          <w:lang w:eastAsia="ru-RU"/>
        </w:rPr>
        <w:t xml:space="preserve"> </w:t>
      </w:r>
      <w:r w:rsidRPr="003A40A5">
        <w:rPr>
          <w:rFonts w:ascii="Times New Roman" w:hAnsi="Times New Roman"/>
          <w:sz w:val="24"/>
          <w:szCs w:val="24"/>
          <w:lang w:eastAsia="ru-RU"/>
        </w:rPr>
        <w:t>средств ИКТ на более высокий уровень.</w:t>
      </w:r>
      <w:r w:rsidR="00552655">
        <w:rPr>
          <w:rFonts w:ascii="Times New Roman" w:hAnsi="Times New Roman"/>
          <w:sz w:val="24"/>
          <w:szCs w:val="24"/>
          <w:lang w:eastAsia="ru-RU"/>
        </w:rPr>
        <w:t xml:space="preserve"> </w:t>
      </w:r>
      <w:r w:rsidRPr="003A40A5">
        <w:rPr>
          <w:rFonts w:ascii="Times New Roman" w:hAnsi="Times New Roman"/>
          <w:sz w:val="24"/>
          <w:szCs w:val="24"/>
          <w:lang w:eastAsia="ru-RU"/>
        </w:rPr>
        <w:t>Большие возможности для формирования ИКТ-компетентности такие формы учебной</w:t>
      </w:r>
      <w:r w:rsidR="00552655">
        <w:rPr>
          <w:rFonts w:ascii="Times New Roman" w:hAnsi="Times New Roman"/>
          <w:sz w:val="24"/>
          <w:szCs w:val="24"/>
          <w:lang w:eastAsia="ru-RU"/>
        </w:rPr>
        <w:t xml:space="preserve"> </w:t>
      </w:r>
      <w:r w:rsidRPr="003A40A5">
        <w:rPr>
          <w:rFonts w:ascii="Times New Roman" w:hAnsi="Times New Roman"/>
          <w:sz w:val="24"/>
          <w:szCs w:val="24"/>
          <w:lang w:eastAsia="ru-RU"/>
        </w:rPr>
        <w:t>деятельности: проекты и учебные исследования. Они проводятся в основном вне уроков,</w:t>
      </w:r>
      <w:r w:rsidR="00552655">
        <w:rPr>
          <w:rFonts w:ascii="Times New Roman" w:hAnsi="Times New Roman"/>
          <w:sz w:val="24"/>
          <w:szCs w:val="24"/>
          <w:lang w:eastAsia="ru-RU"/>
        </w:rPr>
        <w:t xml:space="preserve"> </w:t>
      </w:r>
      <w:r w:rsidRPr="003A40A5">
        <w:rPr>
          <w:rFonts w:ascii="Times New Roman" w:hAnsi="Times New Roman"/>
          <w:sz w:val="24"/>
          <w:szCs w:val="24"/>
          <w:lang w:eastAsia="ru-RU"/>
        </w:rPr>
        <w:t>работа над ними может проходить после уроков на компьютерах ОУ или с применением</w:t>
      </w:r>
      <w:r w:rsidR="00552655">
        <w:rPr>
          <w:rFonts w:ascii="Times New Roman" w:hAnsi="Times New Roman"/>
          <w:sz w:val="24"/>
          <w:szCs w:val="24"/>
          <w:lang w:eastAsia="ru-RU"/>
        </w:rPr>
        <w:t xml:space="preserve"> </w:t>
      </w:r>
      <w:r w:rsidRPr="003A40A5">
        <w:rPr>
          <w:rFonts w:ascii="Times New Roman" w:hAnsi="Times New Roman"/>
          <w:sz w:val="24"/>
          <w:szCs w:val="24"/>
          <w:lang w:eastAsia="ru-RU"/>
        </w:rPr>
        <w:t>домашних компьютеров. Частный, но важный вид ИКТ-проектов – самостоятельная</w:t>
      </w:r>
      <w:r w:rsidR="00552655">
        <w:rPr>
          <w:rFonts w:ascii="Times New Roman" w:hAnsi="Times New Roman"/>
          <w:sz w:val="24"/>
          <w:szCs w:val="24"/>
          <w:lang w:eastAsia="ru-RU"/>
        </w:rPr>
        <w:t xml:space="preserve"> </w:t>
      </w:r>
      <w:r w:rsidRPr="003A40A5">
        <w:rPr>
          <w:rFonts w:ascii="Times New Roman" w:hAnsi="Times New Roman"/>
          <w:sz w:val="24"/>
          <w:szCs w:val="24"/>
          <w:lang w:eastAsia="ru-RU"/>
        </w:rPr>
        <w:t>разработка школьниками под руководством учителей ИКТ-продукции для</w:t>
      </w:r>
      <w:r w:rsidR="00552655">
        <w:rPr>
          <w:rFonts w:ascii="Times New Roman" w:hAnsi="Times New Roman"/>
          <w:sz w:val="24"/>
          <w:szCs w:val="24"/>
          <w:lang w:eastAsia="ru-RU"/>
        </w:rPr>
        <w:t xml:space="preserve"> </w:t>
      </w:r>
      <w:r w:rsidRPr="003A40A5">
        <w:rPr>
          <w:rFonts w:ascii="Times New Roman" w:hAnsi="Times New Roman"/>
          <w:sz w:val="24"/>
          <w:szCs w:val="24"/>
          <w:lang w:eastAsia="ru-RU"/>
        </w:rPr>
        <w:t>информатизации традиционных форм учебного процесса: тестов, электронных плакатов и</w:t>
      </w:r>
      <w:r w:rsidR="00552655">
        <w:rPr>
          <w:rFonts w:ascii="Times New Roman" w:hAnsi="Times New Roman"/>
          <w:sz w:val="24"/>
          <w:szCs w:val="24"/>
          <w:lang w:eastAsia="ru-RU"/>
        </w:rPr>
        <w:t xml:space="preserve"> </w:t>
      </w:r>
      <w:r w:rsidRPr="003A40A5">
        <w:rPr>
          <w:rFonts w:ascii="Times New Roman" w:hAnsi="Times New Roman"/>
          <w:sz w:val="24"/>
          <w:szCs w:val="24"/>
          <w:lang w:eastAsia="ru-RU"/>
        </w:rPr>
        <w:t>других электронных образовательных ресурсов.</w:t>
      </w:r>
      <w:r w:rsidR="00552655">
        <w:rPr>
          <w:rFonts w:ascii="Times New Roman" w:hAnsi="Times New Roman"/>
          <w:sz w:val="24"/>
          <w:szCs w:val="24"/>
          <w:lang w:eastAsia="ru-RU"/>
        </w:rPr>
        <w:t xml:space="preserve"> </w:t>
      </w:r>
      <w:r w:rsidR="00B46327" w:rsidRPr="003A40A5">
        <w:rPr>
          <w:rFonts w:ascii="Times New Roman" w:hAnsi="Times New Roman"/>
        </w:rPr>
        <w:t>О</w:t>
      </w:r>
      <w:r w:rsidR="00B540EE" w:rsidRPr="003A40A5">
        <w:rPr>
          <w:rFonts w:ascii="Times New Roman" w:hAnsi="Times New Roman"/>
        </w:rPr>
        <w:t>сновны</w:t>
      </w:r>
      <w:r w:rsidR="00B46327" w:rsidRPr="003A40A5">
        <w:rPr>
          <w:rFonts w:ascii="Times New Roman" w:hAnsi="Times New Roman"/>
        </w:rPr>
        <w:t>е</w:t>
      </w:r>
      <w:r w:rsidR="00B540EE" w:rsidRPr="003A40A5">
        <w:rPr>
          <w:rFonts w:ascii="Times New Roman" w:hAnsi="Times New Roman"/>
        </w:rPr>
        <w:t xml:space="preserve"> форм</w:t>
      </w:r>
      <w:r w:rsidR="00B46327" w:rsidRPr="003A40A5">
        <w:rPr>
          <w:rFonts w:ascii="Times New Roman" w:hAnsi="Times New Roman"/>
        </w:rPr>
        <w:t>ы</w:t>
      </w:r>
      <w:r w:rsidR="00B540EE" w:rsidRPr="003A40A5">
        <w:rPr>
          <w:rFonts w:ascii="Times New Roman" w:hAnsi="Times New Roman"/>
        </w:rPr>
        <w:t xml:space="preserve"> организации учебной деятельности по формированию ИКТ-компетенции обучающихся</w:t>
      </w:r>
      <w:r w:rsidR="000B698C" w:rsidRPr="003A40A5">
        <w:rPr>
          <w:rFonts w:ascii="Times New Roman" w:hAnsi="Times New Roman"/>
        </w:rPr>
        <w:t xml:space="preserve"> </w:t>
      </w:r>
      <w:r w:rsidR="00B46327" w:rsidRPr="003A40A5">
        <w:rPr>
          <w:rFonts w:ascii="Times New Roman" w:hAnsi="Times New Roman"/>
        </w:rPr>
        <w:t xml:space="preserve">могут </w:t>
      </w:r>
      <w:r w:rsidR="00B540EE" w:rsidRPr="003A40A5">
        <w:rPr>
          <w:rFonts w:ascii="Times New Roman" w:hAnsi="Times New Roman"/>
        </w:rPr>
        <w:t>включить:</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уроки по информатике и другим предметам;</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факультативы;</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кружки;</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интегративные межпредметные проекты;</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внеурочные и внешкольные активности. </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создание и редактирование текстов;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создание и редактирование электронных таблиц;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использование средств для построения диаграмм, графиков, блок-схем, других графических объектов;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создание и редактирование презентаций;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создание и редактирование графики и фото;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создание и редактирование видео;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создание музыкальных и звуковых объектов;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поиск и анализ информации в Интернете;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моделирование, проектирование и управление;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математическая обработка и визуализация данных;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lastRenderedPageBreak/>
        <w:t>создание</w:t>
      </w:r>
      <w:r w:rsidR="00B46327" w:rsidRPr="003A40A5">
        <w:rPr>
          <w:rFonts w:ascii="Times New Roman" w:hAnsi="Times New Roman"/>
        </w:rPr>
        <w:t xml:space="preserve"> веб</w:t>
      </w:r>
      <w:r w:rsidRPr="003A40A5">
        <w:rPr>
          <w:rFonts w:ascii="Times New Roman" w:hAnsi="Times New Roman"/>
        </w:rPr>
        <w:t xml:space="preserve">-страниц и сайтов; </w:t>
      </w:r>
    </w:p>
    <w:p w:rsidR="00B540EE" w:rsidRPr="003A40A5" w:rsidRDefault="00B540EE" w:rsidP="000D7814">
      <w:pPr>
        <w:pStyle w:val="a7"/>
        <w:widowControl w:val="0"/>
        <w:numPr>
          <w:ilvl w:val="0"/>
          <w:numId w:val="11"/>
        </w:numPr>
        <w:tabs>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сетевая коммуникация между учениками и (или) учителем.</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B540EE" w:rsidRPr="003A40A5" w:rsidRDefault="00667803" w:rsidP="000D7814">
      <w:pPr>
        <w:pStyle w:val="a7"/>
        <w:widowControl w:val="0"/>
        <w:tabs>
          <w:tab w:val="left" w:pos="567"/>
        </w:tabs>
        <w:spacing w:before="0" w:beforeAutospacing="0" w:after="0" w:afterAutospacing="0"/>
        <w:ind w:left="567"/>
        <w:jc w:val="center"/>
        <w:rPr>
          <w:rFonts w:ascii="Times New Roman" w:hAnsi="Times New Roman"/>
          <w:b/>
        </w:rPr>
      </w:pPr>
      <w:r w:rsidRPr="003A40A5">
        <w:rPr>
          <w:rFonts w:ascii="Times New Roman" w:hAnsi="Times New Roman"/>
          <w:b/>
        </w:rPr>
        <w:t>2.1.</w:t>
      </w:r>
      <w:r w:rsidR="00AF0C67" w:rsidRPr="003A40A5">
        <w:rPr>
          <w:rFonts w:ascii="Times New Roman" w:hAnsi="Times New Roman"/>
          <w:b/>
        </w:rPr>
        <w:t>6</w:t>
      </w:r>
      <w:r w:rsidRPr="003A40A5">
        <w:rPr>
          <w:rFonts w:ascii="Times New Roman" w:hAnsi="Times New Roman"/>
          <w:b/>
        </w:rPr>
        <w:t xml:space="preserve">. </w:t>
      </w:r>
      <w:r w:rsidR="00B540EE" w:rsidRPr="003A40A5">
        <w:rPr>
          <w:rFonts w:ascii="Times New Roman" w:hAnsi="Times New Roman"/>
          <w:b/>
        </w:rPr>
        <w:t>Перечень и описание основных элементов ИКТ-компетенции и инструментов их использования</w:t>
      </w:r>
      <w:r w:rsidR="005C2979" w:rsidRPr="003A40A5">
        <w:rPr>
          <w:rFonts w:ascii="Times New Roman" w:hAnsi="Times New Roman"/>
          <w:b/>
        </w:rPr>
        <w:t>. Планируемые результаты формирования и развития компетентности обучающихся в области использования информационно-коммуникационных технологий</w:t>
      </w:r>
    </w:p>
    <w:p w:rsidR="00B540EE" w:rsidRPr="003A40A5" w:rsidRDefault="00B540EE" w:rsidP="004826BF">
      <w:pPr>
        <w:pStyle w:val="a7"/>
        <w:widowControl w:val="0"/>
        <w:tabs>
          <w:tab w:val="left" w:pos="567"/>
        </w:tabs>
        <w:spacing w:before="0" w:beforeAutospacing="0" w:after="0" w:afterAutospacing="0"/>
        <w:jc w:val="both"/>
        <w:rPr>
          <w:rFonts w:ascii="Times New Roman" w:hAnsi="Times New Roman"/>
        </w:rPr>
      </w:pPr>
      <w:r w:rsidRPr="003A40A5">
        <w:rPr>
          <w:rFonts w:ascii="Times New Roman" w:hAnsi="Times New Roman"/>
          <w:b/>
          <w:bCs/>
          <w:iCs/>
        </w:rPr>
        <w:t>Обращение с устройствами ИКТ.</w:t>
      </w:r>
      <w:r w:rsidR="000B698C" w:rsidRPr="003A40A5">
        <w:rPr>
          <w:rFonts w:ascii="Times New Roman" w:hAnsi="Times New Roman"/>
          <w:b/>
          <w:bCs/>
          <w:iCs/>
        </w:rPr>
        <w:t xml:space="preserve"> </w:t>
      </w:r>
      <w:r w:rsidRPr="003A40A5">
        <w:rPr>
          <w:rFonts w:ascii="Times New Roman" w:hAnsi="Times New Roman"/>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B540EE" w:rsidRPr="003A40A5" w:rsidRDefault="004826BF" w:rsidP="004826BF">
      <w:pPr>
        <w:pStyle w:val="a7"/>
        <w:widowControl w:val="0"/>
        <w:tabs>
          <w:tab w:val="left" w:pos="567"/>
        </w:tabs>
        <w:spacing w:before="0" w:beforeAutospacing="0" w:after="0" w:afterAutospacing="0"/>
        <w:jc w:val="both"/>
        <w:rPr>
          <w:rFonts w:ascii="Times New Roman" w:hAnsi="Times New Roman"/>
        </w:rPr>
      </w:pPr>
      <w:r>
        <w:rPr>
          <w:rFonts w:ascii="Times New Roman" w:hAnsi="Times New Roman"/>
          <w:b/>
          <w:bCs/>
          <w:iCs/>
          <w:lang w:val="tt-RU"/>
        </w:rPr>
        <w:t xml:space="preserve">     </w:t>
      </w:r>
      <w:r w:rsidR="00B540EE" w:rsidRPr="003A40A5">
        <w:rPr>
          <w:rFonts w:ascii="Times New Roman" w:hAnsi="Times New Roman"/>
          <w:b/>
          <w:bCs/>
          <w:iCs/>
        </w:rPr>
        <w:t>Фиксация и обработка изображений и звуков.</w:t>
      </w:r>
      <w:r w:rsidR="00C8496F" w:rsidRPr="003A40A5">
        <w:rPr>
          <w:rFonts w:ascii="Times New Roman" w:hAnsi="Times New Roman"/>
          <w:b/>
          <w:bCs/>
          <w:iCs/>
        </w:rPr>
        <w:t xml:space="preserve"> </w:t>
      </w:r>
      <w:r w:rsidR="00B540EE" w:rsidRPr="003A40A5">
        <w:rPr>
          <w:rFonts w:ascii="Times New Roman" w:hAnsi="Times New Roman"/>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B540EE" w:rsidRPr="003A40A5" w:rsidRDefault="004826BF" w:rsidP="004826BF">
      <w:pPr>
        <w:pStyle w:val="a7"/>
        <w:widowControl w:val="0"/>
        <w:tabs>
          <w:tab w:val="left" w:pos="567"/>
        </w:tabs>
        <w:spacing w:before="0" w:beforeAutospacing="0" w:after="0" w:afterAutospacing="0"/>
        <w:jc w:val="both"/>
        <w:rPr>
          <w:rFonts w:ascii="Times New Roman" w:hAnsi="Times New Roman"/>
        </w:rPr>
      </w:pPr>
      <w:r>
        <w:rPr>
          <w:rFonts w:ascii="Times New Roman" w:hAnsi="Times New Roman"/>
          <w:b/>
          <w:bCs/>
          <w:iCs/>
          <w:lang w:val="tt-RU"/>
        </w:rPr>
        <w:t xml:space="preserve">     </w:t>
      </w:r>
      <w:r w:rsidR="00B540EE" w:rsidRPr="003A40A5">
        <w:rPr>
          <w:rFonts w:ascii="Times New Roman" w:hAnsi="Times New Roman"/>
          <w:b/>
          <w:bCs/>
          <w:iCs/>
        </w:rPr>
        <w:t>Поиск и организация хранения информации.</w:t>
      </w:r>
      <w:r w:rsidR="00C8496F" w:rsidRPr="003A40A5">
        <w:rPr>
          <w:rFonts w:ascii="Times New Roman" w:hAnsi="Times New Roman"/>
          <w:b/>
          <w:bCs/>
          <w:iCs/>
        </w:rPr>
        <w:t xml:space="preserve"> </w:t>
      </w:r>
      <w:r w:rsidR="00B540EE" w:rsidRPr="003A40A5">
        <w:rPr>
          <w:rFonts w:ascii="Times New Roman" w:hAnsi="Times New Roman"/>
        </w:rPr>
        <w:t xml:space="preserve">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w:t>
      </w:r>
      <w:r w:rsidR="00B46327" w:rsidRPr="003A40A5">
        <w:rPr>
          <w:rFonts w:ascii="Times New Roman" w:hAnsi="Times New Roman"/>
        </w:rPr>
        <w:t xml:space="preserve">сети </w:t>
      </w:r>
      <w:r w:rsidR="00B540EE" w:rsidRPr="003A40A5">
        <w:rPr>
          <w:rFonts w:ascii="Times New Roman" w:hAnsi="Times New Roman"/>
        </w:rPr>
        <w:t xml:space="preserve">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w:t>
      </w:r>
      <w:r w:rsidR="00B46327" w:rsidRPr="003A40A5">
        <w:rPr>
          <w:rFonts w:ascii="Times New Roman" w:hAnsi="Times New Roman"/>
        </w:rPr>
        <w:t xml:space="preserve">сети </w:t>
      </w:r>
      <w:r w:rsidR="00B540EE" w:rsidRPr="003A40A5">
        <w:rPr>
          <w:rFonts w:ascii="Times New Roman" w:hAnsi="Times New Roman"/>
        </w:rPr>
        <w:t>Интернет.</w:t>
      </w:r>
    </w:p>
    <w:p w:rsidR="00B540EE" w:rsidRPr="003A40A5" w:rsidRDefault="004826BF" w:rsidP="004826BF">
      <w:pPr>
        <w:pStyle w:val="a7"/>
        <w:widowControl w:val="0"/>
        <w:tabs>
          <w:tab w:val="left" w:pos="567"/>
        </w:tabs>
        <w:spacing w:before="0" w:beforeAutospacing="0" w:after="0" w:afterAutospacing="0"/>
        <w:jc w:val="both"/>
        <w:rPr>
          <w:rFonts w:ascii="Times New Roman" w:hAnsi="Times New Roman"/>
        </w:rPr>
      </w:pPr>
      <w:r>
        <w:rPr>
          <w:rFonts w:ascii="Times New Roman" w:hAnsi="Times New Roman"/>
          <w:b/>
          <w:bCs/>
          <w:iCs/>
          <w:lang w:val="tt-RU"/>
        </w:rPr>
        <w:t xml:space="preserve">    </w:t>
      </w:r>
      <w:r w:rsidR="00B540EE" w:rsidRPr="003A40A5">
        <w:rPr>
          <w:rFonts w:ascii="Times New Roman" w:hAnsi="Times New Roman"/>
          <w:b/>
          <w:bCs/>
          <w:iCs/>
        </w:rPr>
        <w:t>Создание письменных сообщений.</w:t>
      </w:r>
      <w:r w:rsidR="00C8496F" w:rsidRPr="003A40A5">
        <w:rPr>
          <w:rFonts w:ascii="Times New Roman" w:hAnsi="Times New Roman"/>
          <w:b/>
          <w:bCs/>
          <w:iCs/>
        </w:rPr>
        <w:t xml:space="preserve"> </w:t>
      </w:r>
      <w:r w:rsidR="00B540EE" w:rsidRPr="003A40A5">
        <w:rPr>
          <w:rFonts w:ascii="Times New Roman" w:hAnsi="Times New Roman"/>
        </w:rPr>
        <w:t xml:space="preserve">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w:t>
      </w:r>
      <w:r w:rsidR="00B540EE" w:rsidRPr="003A40A5">
        <w:rPr>
          <w:rFonts w:ascii="Times New Roman" w:hAnsi="Times New Roman"/>
        </w:rPr>
        <w:lastRenderedPageBreak/>
        <w:t>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B540EE" w:rsidRPr="003A40A5" w:rsidRDefault="004826BF" w:rsidP="004826BF">
      <w:pPr>
        <w:pStyle w:val="a7"/>
        <w:widowControl w:val="0"/>
        <w:tabs>
          <w:tab w:val="left" w:pos="567"/>
        </w:tabs>
        <w:spacing w:before="0" w:beforeAutospacing="0" w:after="0" w:afterAutospacing="0"/>
        <w:jc w:val="both"/>
        <w:rPr>
          <w:rFonts w:ascii="Times New Roman" w:hAnsi="Times New Roman"/>
        </w:rPr>
      </w:pPr>
      <w:r>
        <w:rPr>
          <w:rFonts w:ascii="Times New Roman" w:hAnsi="Times New Roman"/>
          <w:b/>
          <w:bCs/>
          <w:iCs/>
          <w:lang w:val="tt-RU"/>
        </w:rPr>
        <w:t xml:space="preserve">    </w:t>
      </w:r>
      <w:r w:rsidR="00B540EE" w:rsidRPr="003A40A5">
        <w:rPr>
          <w:rFonts w:ascii="Times New Roman" w:hAnsi="Times New Roman"/>
          <w:b/>
          <w:bCs/>
          <w:iCs/>
        </w:rPr>
        <w:t>Создание графических объектов.</w:t>
      </w:r>
      <w:r w:rsidR="00C8496F" w:rsidRPr="003A40A5">
        <w:rPr>
          <w:rFonts w:ascii="Times New Roman" w:hAnsi="Times New Roman"/>
          <w:b/>
          <w:bCs/>
          <w:iCs/>
        </w:rPr>
        <w:t xml:space="preserve"> </w:t>
      </w:r>
      <w:r w:rsidR="00B540EE" w:rsidRPr="003A40A5">
        <w:rPr>
          <w:rFonts w:ascii="Times New Roman" w:hAnsi="Times New Roman"/>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B540EE" w:rsidRPr="003A40A5" w:rsidRDefault="004826BF" w:rsidP="004826BF">
      <w:pPr>
        <w:pStyle w:val="a7"/>
        <w:widowControl w:val="0"/>
        <w:tabs>
          <w:tab w:val="left" w:pos="567"/>
        </w:tabs>
        <w:spacing w:before="0" w:beforeAutospacing="0" w:after="0" w:afterAutospacing="0"/>
        <w:jc w:val="both"/>
        <w:rPr>
          <w:rFonts w:ascii="Times New Roman" w:hAnsi="Times New Roman"/>
        </w:rPr>
      </w:pPr>
      <w:r>
        <w:rPr>
          <w:rFonts w:ascii="Times New Roman" w:hAnsi="Times New Roman"/>
          <w:b/>
          <w:bCs/>
          <w:iCs/>
          <w:lang w:val="tt-RU"/>
        </w:rPr>
        <w:t xml:space="preserve">     </w:t>
      </w:r>
      <w:r w:rsidR="00B540EE" w:rsidRPr="003A40A5">
        <w:rPr>
          <w:rFonts w:ascii="Times New Roman" w:hAnsi="Times New Roman"/>
          <w:b/>
          <w:bCs/>
          <w:iCs/>
        </w:rPr>
        <w:t>Создание музыкальных и звуковых объектов.</w:t>
      </w:r>
      <w:r w:rsidR="00C8496F" w:rsidRPr="003A40A5">
        <w:rPr>
          <w:rFonts w:ascii="Times New Roman" w:hAnsi="Times New Roman"/>
          <w:b/>
          <w:bCs/>
          <w:iCs/>
        </w:rPr>
        <w:t xml:space="preserve"> </w:t>
      </w:r>
      <w:r w:rsidR="00B540EE" w:rsidRPr="003A40A5">
        <w:rPr>
          <w:rFonts w:ascii="Times New Roman" w:hAnsi="Times New Roman"/>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B540EE" w:rsidRPr="003A40A5" w:rsidRDefault="004826BF" w:rsidP="004826BF">
      <w:pPr>
        <w:pStyle w:val="a7"/>
        <w:widowControl w:val="0"/>
        <w:tabs>
          <w:tab w:val="left" w:pos="567"/>
        </w:tabs>
        <w:spacing w:before="0" w:beforeAutospacing="0" w:after="0" w:afterAutospacing="0"/>
        <w:jc w:val="both"/>
        <w:rPr>
          <w:rFonts w:ascii="Times New Roman" w:hAnsi="Times New Roman"/>
        </w:rPr>
      </w:pPr>
      <w:r>
        <w:rPr>
          <w:rFonts w:ascii="Times New Roman" w:hAnsi="Times New Roman"/>
          <w:b/>
          <w:bCs/>
          <w:iCs/>
          <w:lang w:val="tt-RU"/>
        </w:rPr>
        <w:t xml:space="preserve">    </w:t>
      </w:r>
      <w:r w:rsidR="00B540EE" w:rsidRPr="003A40A5">
        <w:rPr>
          <w:rFonts w:ascii="Times New Roman" w:hAnsi="Times New Roman"/>
          <w:b/>
          <w:bCs/>
          <w:iCs/>
        </w:rPr>
        <w:t>Восприятие, использование и создание гипертекстовых и мультимедийных информационных объектов.</w:t>
      </w:r>
      <w:r w:rsidR="00C8496F" w:rsidRPr="003A40A5">
        <w:rPr>
          <w:rFonts w:ascii="Times New Roman" w:hAnsi="Times New Roman"/>
          <w:b/>
          <w:bCs/>
          <w:iCs/>
        </w:rPr>
        <w:t xml:space="preserve"> </w:t>
      </w:r>
      <w:r w:rsidR="00B540EE" w:rsidRPr="003A40A5">
        <w:rPr>
          <w:rFonts w:ascii="Times New Roman" w:hAnsi="Times New Roman"/>
        </w:rPr>
        <w:t>«Чтение»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B540EE" w:rsidRPr="003A40A5" w:rsidRDefault="004826BF" w:rsidP="004826BF">
      <w:pPr>
        <w:pStyle w:val="a7"/>
        <w:widowControl w:val="0"/>
        <w:tabs>
          <w:tab w:val="left" w:pos="567"/>
        </w:tabs>
        <w:spacing w:before="0" w:beforeAutospacing="0" w:after="0" w:afterAutospacing="0"/>
        <w:jc w:val="both"/>
        <w:rPr>
          <w:rFonts w:ascii="Times New Roman" w:hAnsi="Times New Roman"/>
        </w:rPr>
      </w:pPr>
      <w:r>
        <w:rPr>
          <w:rFonts w:ascii="Times New Roman" w:hAnsi="Times New Roman"/>
          <w:b/>
          <w:bCs/>
          <w:iCs/>
          <w:lang w:val="tt-RU"/>
        </w:rPr>
        <w:t xml:space="preserve">   </w:t>
      </w:r>
      <w:r w:rsidR="00B540EE" w:rsidRPr="003A40A5">
        <w:rPr>
          <w:rFonts w:ascii="Times New Roman" w:hAnsi="Times New Roman"/>
          <w:b/>
          <w:bCs/>
          <w:iCs/>
        </w:rPr>
        <w:t>Анализ информации, математическая обработка данных в исследовании.</w:t>
      </w:r>
      <w:r w:rsidR="00C8496F" w:rsidRPr="003A40A5">
        <w:rPr>
          <w:rFonts w:ascii="Times New Roman" w:hAnsi="Times New Roman"/>
          <w:b/>
          <w:bCs/>
          <w:iCs/>
        </w:rPr>
        <w:t xml:space="preserve"> </w:t>
      </w:r>
      <w:r w:rsidR="00B540EE" w:rsidRPr="003A40A5">
        <w:rPr>
          <w:rFonts w:ascii="Times New Roman" w:hAnsi="Times New Roman"/>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B540EE" w:rsidRPr="003A40A5" w:rsidRDefault="004826BF" w:rsidP="004826BF">
      <w:pPr>
        <w:pStyle w:val="a7"/>
        <w:widowControl w:val="0"/>
        <w:tabs>
          <w:tab w:val="left" w:pos="567"/>
        </w:tabs>
        <w:spacing w:before="0" w:beforeAutospacing="0" w:after="0" w:afterAutospacing="0"/>
        <w:jc w:val="both"/>
        <w:rPr>
          <w:rFonts w:ascii="Times New Roman" w:hAnsi="Times New Roman"/>
        </w:rPr>
      </w:pPr>
      <w:r>
        <w:rPr>
          <w:rFonts w:ascii="Times New Roman" w:hAnsi="Times New Roman"/>
          <w:b/>
          <w:bCs/>
          <w:iCs/>
          <w:lang w:val="tt-RU"/>
        </w:rPr>
        <w:t xml:space="preserve">   </w:t>
      </w:r>
      <w:r w:rsidR="00B540EE" w:rsidRPr="003A40A5">
        <w:rPr>
          <w:rFonts w:ascii="Times New Roman" w:hAnsi="Times New Roman"/>
          <w:b/>
          <w:bCs/>
          <w:iCs/>
        </w:rPr>
        <w:t>Моделирование, проектирование и управление.</w:t>
      </w:r>
      <w:r w:rsidR="00C8496F" w:rsidRPr="003A40A5">
        <w:rPr>
          <w:rFonts w:ascii="Times New Roman" w:hAnsi="Times New Roman"/>
          <w:b/>
          <w:bCs/>
          <w:iCs/>
        </w:rPr>
        <w:t xml:space="preserve"> </w:t>
      </w:r>
      <w:r w:rsidR="00B540EE" w:rsidRPr="003A40A5">
        <w:rPr>
          <w:rFonts w:ascii="Times New Roman" w:hAnsi="Times New Roman"/>
        </w:rPr>
        <w:t xml:space="preserve">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w:t>
      </w:r>
      <w:r w:rsidR="00B540EE" w:rsidRPr="003A40A5">
        <w:rPr>
          <w:rFonts w:ascii="Times New Roman" w:hAnsi="Times New Roman"/>
        </w:rPr>
        <w:lastRenderedPageBreak/>
        <w:t>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B540EE" w:rsidRPr="003A40A5" w:rsidRDefault="004826BF" w:rsidP="004826BF">
      <w:pPr>
        <w:pStyle w:val="a7"/>
        <w:widowControl w:val="0"/>
        <w:tabs>
          <w:tab w:val="left" w:pos="567"/>
        </w:tabs>
        <w:spacing w:before="0" w:beforeAutospacing="0" w:after="0" w:afterAutospacing="0"/>
        <w:jc w:val="both"/>
        <w:rPr>
          <w:rFonts w:ascii="Times New Roman" w:hAnsi="Times New Roman"/>
        </w:rPr>
      </w:pPr>
      <w:r>
        <w:rPr>
          <w:rFonts w:ascii="Times New Roman" w:hAnsi="Times New Roman"/>
          <w:b/>
          <w:bCs/>
          <w:iCs/>
          <w:lang w:val="tt-RU"/>
        </w:rPr>
        <w:t xml:space="preserve">             </w:t>
      </w:r>
      <w:r w:rsidR="00B540EE" w:rsidRPr="003A40A5">
        <w:rPr>
          <w:rFonts w:ascii="Times New Roman" w:hAnsi="Times New Roman"/>
          <w:b/>
          <w:bCs/>
          <w:iCs/>
        </w:rPr>
        <w:t>Коммуникация и социальное взаимодействие.</w:t>
      </w:r>
      <w:r w:rsidR="00C8496F" w:rsidRPr="003A40A5">
        <w:rPr>
          <w:rFonts w:ascii="Times New Roman" w:hAnsi="Times New Roman"/>
          <w:b/>
          <w:bCs/>
          <w:iCs/>
        </w:rPr>
        <w:t xml:space="preserve"> </w:t>
      </w:r>
      <w:r w:rsidR="00B540EE" w:rsidRPr="003A40A5">
        <w:rPr>
          <w:rFonts w:ascii="Times New Roman" w:hAnsi="Times New Roman"/>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B540EE" w:rsidRPr="003A40A5" w:rsidRDefault="004826BF" w:rsidP="004826BF">
      <w:pPr>
        <w:pStyle w:val="a7"/>
        <w:widowControl w:val="0"/>
        <w:tabs>
          <w:tab w:val="left" w:pos="567"/>
        </w:tabs>
        <w:spacing w:before="0" w:beforeAutospacing="0" w:after="0" w:afterAutospacing="0"/>
        <w:jc w:val="both"/>
        <w:rPr>
          <w:rFonts w:ascii="Times New Roman" w:hAnsi="Times New Roman"/>
        </w:rPr>
      </w:pPr>
      <w:r>
        <w:rPr>
          <w:rFonts w:ascii="Times New Roman" w:hAnsi="Times New Roman"/>
          <w:b/>
          <w:bCs/>
          <w:iCs/>
          <w:lang w:val="tt-RU"/>
        </w:rPr>
        <w:t xml:space="preserve">          </w:t>
      </w:r>
      <w:r w:rsidR="00B540EE" w:rsidRPr="003A40A5">
        <w:rPr>
          <w:rFonts w:ascii="Times New Roman" w:hAnsi="Times New Roman"/>
          <w:b/>
          <w:bCs/>
          <w:iCs/>
        </w:rPr>
        <w:t>Информационная безопасность.</w:t>
      </w:r>
      <w:r w:rsidR="00C8496F" w:rsidRPr="003A40A5">
        <w:rPr>
          <w:rFonts w:ascii="Times New Roman" w:hAnsi="Times New Roman"/>
          <w:b/>
          <w:bCs/>
          <w:iCs/>
        </w:rPr>
        <w:t xml:space="preserve"> </w:t>
      </w:r>
      <w:r w:rsidR="00B540EE" w:rsidRPr="003A40A5">
        <w:rPr>
          <w:rFonts w:ascii="Times New Roman" w:hAnsi="Times New Roman"/>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B540EE" w:rsidRPr="003A40A5" w:rsidRDefault="005C2979" w:rsidP="000D7814">
      <w:pPr>
        <w:pStyle w:val="2"/>
        <w:tabs>
          <w:tab w:val="left" w:pos="567"/>
        </w:tabs>
        <w:spacing w:line="240" w:lineRule="auto"/>
        <w:ind w:left="567" w:firstLine="0"/>
        <w:rPr>
          <w:sz w:val="24"/>
          <w:szCs w:val="24"/>
        </w:rPr>
      </w:pPr>
      <w:bookmarkStart w:id="103" w:name="_Toc405145662"/>
      <w:bookmarkStart w:id="104" w:name="_Toc406059005"/>
      <w:bookmarkStart w:id="105" w:name="_Toc409682184"/>
      <w:bookmarkStart w:id="106" w:name="_Toc409691658"/>
      <w:bookmarkStart w:id="107" w:name="_Toc410653982"/>
      <w:bookmarkStart w:id="108" w:name="_Toc410702986"/>
      <w:bookmarkStart w:id="109" w:name="_Toc284662742"/>
      <w:bookmarkStart w:id="110" w:name="_Toc284663368"/>
      <w:bookmarkStart w:id="111" w:name="_Toc414553168"/>
      <w:r w:rsidRPr="003A40A5">
        <w:rPr>
          <w:rFonts w:eastAsia="Times New Roman"/>
          <w:b w:val="0"/>
          <w:bCs w:val="0"/>
          <w:sz w:val="24"/>
          <w:szCs w:val="24"/>
        </w:rPr>
        <w:tab/>
      </w:r>
      <w:r w:rsidRPr="003A40A5">
        <w:rPr>
          <w:rFonts w:eastAsia="Times New Roman"/>
          <w:b w:val="0"/>
          <w:bCs w:val="0"/>
          <w:sz w:val="24"/>
          <w:szCs w:val="24"/>
        </w:rPr>
        <w:tab/>
      </w:r>
      <w:r w:rsidR="00B540EE" w:rsidRPr="003A40A5">
        <w:rPr>
          <w:b w:val="0"/>
          <w:sz w:val="24"/>
          <w:szCs w:val="24"/>
        </w:rPr>
        <w:t xml:space="preserve">В рамках направления </w:t>
      </w:r>
      <w:r w:rsidR="00B46327" w:rsidRPr="003A40A5">
        <w:rPr>
          <w:b w:val="0"/>
          <w:sz w:val="24"/>
          <w:szCs w:val="24"/>
        </w:rPr>
        <w:t>«О</w:t>
      </w:r>
      <w:r w:rsidR="00B540EE" w:rsidRPr="003A40A5">
        <w:rPr>
          <w:b w:val="0"/>
          <w:sz w:val="24"/>
          <w:szCs w:val="24"/>
        </w:rPr>
        <w:t>бращение с устройствами ИКТ</w:t>
      </w:r>
      <w:r w:rsidR="00B46327" w:rsidRPr="003A40A5">
        <w:rPr>
          <w:b w:val="0"/>
          <w:sz w:val="24"/>
          <w:szCs w:val="24"/>
        </w:rPr>
        <w:t>»</w:t>
      </w:r>
      <w:r w:rsidR="00B540EE" w:rsidRPr="003A40A5">
        <w:rPr>
          <w:b w:val="0"/>
          <w:sz w:val="24"/>
          <w:szCs w:val="24"/>
        </w:rPr>
        <w:t xml:space="preserve">  учащийся сможет:</w:t>
      </w:r>
      <w:bookmarkEnd w:id="103"/>
      <w:bookmarkEnd w:id="104"/>
      <w:bookmarkEnd w:id="105"/>
      <w:bookmarkEnd w:id="106"/>
      <w:bookmarkEnd w:id="107"/>
      <w:bookmarkEnd w:id="108"/>
      <w:bookmarkEnd w:id="109"/>
      <w:bookmarkEnd w:id="110"/>
      <w:bookmarkEnd w:id="111"/>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осуществлять информационное подключение к локальной сети и глобальной сети Интернет;</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получать информацию о характеристиках компьютера;</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входить в информационную среду образовательной организации, в том числе через </w:t>
      </w:r>
      <w:r w:rsidR="00B46327" w:rsidRPr="003A40A5">
        <w:rPr>
          <w:rFonts w:ascii="Times New Roman" w:hAnsi="Times New Roman"/>
        </w:rPr>
        <w:t xml:space="preserve">сеть </w:t>
      </w:r>
      <w:r w:rsidRPr="003A40A5">
        <w:rPr>
          <w:rFonts w:ascii="Times New Roman" w:hAnsi="Times New Roman"/>
        </w:rPr>
        <w:t>Интернет, размещать в информационной среде различные информационные объекты;</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соблюдать требования техники безопасности, гигиены, эргономики и ресурсосбережения при работе с устройствами ИКТ.</w:t>
      </w:r>
    </w:p>
    <w:p w:rsidR="00B540EE" w:rsidRPr="003A40A5" w:rsidRDefault="00731D9E" w:rsidP="000D7814">
      <w:pPr>
        <w:pStyle w:val="2"/>
        <w:tabs>
          <w:tab w:val="left" w:pos="567"/>
        </w:tabs>
        <w:spacing w:line="240" w:lineRule="auto"/>
        <w:ind w:left="567" w:firstLine="0"/>
        <w:rPr>
          <w:sz w:val="24"/>
          <w:szCs w:val="24"/>
        </w:rPr>
      </w:pPr>
      <w:bookmarkStart w:id="112" w:name="_Toc405145663"/>
      <w:bookmarkStart w:id="113" w:name="_Toc406059006"/>
      <w:bookmarkStart w:id="114" w:name="_Toc409682185"/>
      <w:bookmarkStart w:id="115" w:name="_Toc409691659"/>
      <w:bookmarkStart w:id="116" w:name="_Toc410653983"/>
      <w:bookmarkStart w:id="117" w:name="_Toc410702987"/>
      <w:r w:rsidRPr="003A40A5">
        <w:rPr>
          <w:b w:val="0"/>
          <w:sz w:val="24"/>
          <w:szCs w:val="24"/>
        </w:rPr>
        <w:tab/>
      </w:r>
      <w:bookmarkStart w:id="118" w:name="_Toc284662743"/>
      <w:bookmarkStart w:id="119" w:name="_Toc284663369"/>
      <w:bookmarkStart w:id="120" w:name="_Toc414553169"/>
      <w:r w:rsidR="00B540EE" w:rsidRPr="003A40A5">
        <w:rPr>
          <w:b w:val="0"/>
          <w:sz w:val="24"/>
          <w:szCs w:val="24"/>
        </w:rPr>
        <w:t xml:space="preserve">В рамках направления «Фиксация и обработка изображений и звуков» </w:t>
      </w:r>
      <w:r w:rsidR="00AF0C67" w:rsidRPr="003A40A5">
        <w:rPr>
          <w:b w:val="0"/>
          <w:sz w:val="24"/>
          <w:szCs w:val="24"/>
        </w:rPr>
        <w:t>уча</w:t>
      </w:r>
      <w:r w:rsidR="00B540EE" w:rsidRPr="003A40A5">
        <w:rPr>
          <w:b w:val="0"/>
          <w:sz w:val="24"/>
          <w:szCs w:val="24"/>
        </w:rPr>
        <w:t>щийся сможет:</w:t>
      </w:r>
      <w:bookmarkEnd w:id="112"/>
      <w:bookmarkEnd w:id="113"/>
      <w:bookmarkEnd w:id="114"/>
      <w:bookmarkEnd w:id="115"/>
      <w:bookmarkEnd w:id="116"/>
      <w:bookmarkEnd w:id="117"/>
      <w:bookmarkEnd w:id="118"/>
      <w:bookmarkEnd w:id="119"/>
      <w:bookmarkEnd w:id="120"/>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создавать презентации на основе цифровых фотографий;</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проводить обработку цифровых фотографий с использованием возможностей специальных компьютерных инструментов;</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проводить обработку цифровых звукозаписей с использованием возможностей специальных компьютерных инструментов;</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осуществлять видеосъемку и проводить монтаж отснятого материала с использованием возможностей специальных компьютерных инструментов.</w:t>
      </w:r>
    </w:p>
    <w:p w:rsidR="00B540EE" w:rsidRPr="003A40A5" w:rsidRDefault="00731D9E" w:rsidP="000D7814">
      <w:pPr>
        <w:pStyle w:val="2"/>
        <w:tabs>
          <w:tab w:val="left" w:pos="567"/>
        </w:tabs>
        <w:spacing w:line="240" w:lineRule="auto"/>
        <w:ind w:left="567" w:firstLine="0"/>
        <w:rPr>
          <w:sz w:val="24"/>
          <w:szCs w:val="24"/>
        </w:rPr>
      </w:pPr>
      <w:bookmarkStart w:id="121" w:name="_Toc405145664"/>
      <w:bookmarkStart w:id="122" w:name="_Toc406059007"/>
      <w:bookmarkStart w:id="123" w:name="_Toc409682186"/>
      <w:bookmarkStart w:id="124" w:name="_Toc409691660"/>
      <w:bookmarkStart w:id="125" w:name="_Toc410653984"/>
      <w:bookmarkStart w:id="126" w:name="_Toc410702988"/>
      <w:r w:rsidRPr="003A40A5">
        <w:rPr>
          <w:b w:val="0"/>
          <w:sz w:val="24"/>
          <w:szCs w:val="24"/>
        </w:rPr>
        <w:tab/>
      </w:r>
      <w:bookmarkStart w:id="127" w:name="_Toc284662744"/>
      <w:bookmarkStart w:id="128" w:name="_Toc284663370"/>
      <w:bookmarkStart w:id="129" w:name="_Toc414553170"/>
      <w:r w:rsidR="00B540EE" w:rsidRPr="003A40A5">
        <w:rPr>
          <w:b w:val="0"/>
          <w:sz w:val="24"/>
          <w:szCs w:val="24"/>
        </w:rPr>
        <w:t xml:space="preserve">В рамках направления «Поиск и организация хранения информации» </w:t>
      </w:r>
      <w:r w:rsidR="005C2979" w:rsidRPr="003A40A5">
        <w:rPr>
          <w:b w:val="0"/>
          <w:sz w:val="24"/>
          <w:szCs w:val="24"/>
        </w:rPr>
        <w:t>учашийся</w:t>
      </w:r>
      <w:r w:rsidR="00B540EE" w:rsidRPr="003A40A5">
        <w:rPr>
          <w:b w:val="0"/>
          <w:sz w:val="24"/>
          <w:szCs w:val="24"/>
        </w:rPr>
        <w:t xml:space="preserve"> сможет:</w:t>
      </w:r>
      <w:bookmarkEnd w:id="121"/>
      <w:bookmarkEnd w:id="122"/>
      <w:bookmarkEnd w:id="123"/>
      <w:bookmarkEnd w:id="124"/>
      <w:bookmarkEnd w:id="125"/>
      <w:bookmarkEnd w:id="126"/>
      <w:bookmarkEnd w:id="127"/>
      <w:bookmarkEnd w:id="128"/>
      <w:bookmarkEnd w:id="129"/>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использовать различные приемы поиска информации в </w:t>
      </w:r>
      <w:r w:rsidR="00B46327" w:rsidRPr="003A40A5">
        <w:rPr>
          <w:rFonts w:ascii="Times New Roman" w:hAnsi="Times New Roman"/>
        </w:rPr>
        <w:t xml:space="preserve">сети </w:t>
      </w:r>
      <w:r w:rsidRPr="003A40A5">
        <w:rPr>
          <w:rFonts w:ascii="Times New Roman" w:hAnsi="Times New Roman"/>
        </w:rPr>
        <w:t>Интернет (поисковые системы, справочные разделы, предметные рубрики);</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строить запросы для поиска информации с использованием логических операций и анализировать результаты поиска;</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использовать различные библиотечные, в том числе электронные, каталоги для поиска необходимых книг;</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искать информацию в различных базах данных, создавать и заполнять базы данных, в частности, использовать различные определители;</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lastRenderedPageBreak/>
        <w:t>сохранять для индивидуального использования найденные в сети Интернет информационные объекты и ссылки на них.</w:t>
      </w:r>
    </w:p>
    <w:p w:rsidR="00B540EE" w:rsidRPr="003A40A5" w:rsidRDefault="00731D9E" w:rsidP="000D7814">
      <w:pPr>
        <w:pStyle w:val="2"/>
        <w:tabs>
          <w:tab w:val="left" w:pos="567"/>
        </w:tabs>
        <w:spacing w:line="240" w:lineRule="auto"/>
        <w:ind w:left="567" w:firstLine="0"/>
        <w:rPr>
          <w:sz w:val="24"/>
          <w:szCs w:val="24"/>
        </w:rPr>
      </w:pPr>
      <w:bookmarkStart w:id="130" w:name="_Toc405145665"/>
      <w:bookmarkStart w:id="131" w:name="_Toc406059008"/>
      <w:bookmarkStart w:id="132" w:name="_Toc409682187"/>
      <w:bookmarkStart w:id="133" w:name="_Toc409691661"/>
      <w:bookmarkStart w:id="134" w:name="_Toc410653985"/>
      <w:bookmarkStart w:id="135" w:name="_Toc410702989"/>
      <w:r w:rsidRPr="003A40A5">
        <w:rPr>
          <w:b w:val="0"/>
          <w:sz w:val="24"/>
          <w:szCs w:val="24"/>
        </w:rPr>
        <w:tab/>
      </w:r>
      <w:bookmarkStart w:id="136" w:name="_Toc284662745"/>
      <w:bookmarkStart w:id="137" w:name="_Toc284663371"/>
      <w:bookmarkStart w:id="138" w:name="_Toc414553171"/>
      <w:r w:rsidR="00B540EE" w:rsidRPr="003A40A5">
        <w:rPr>
          <w:b w:val="0"/>
          <w:sz w:val="24"/>
          <w:szCs w:val="24"/>
        </w:rPr>
        <w:t xml:space="preserve">В рамках направления «Создание письменных сообщений» </w:t>
      </w:r>
      <w:r w:rsidR="005C2979" w:rsidRPr="003A40A5">
        <w:rPr>
          <w:b w:val="0"/>
          <w:sz w:val="24"/>
          <w:szCs w:val="24"/>
        </w:rPr>
        <w:t>уча</w:t>
      </w:r>
      <w:r w:rsidR="00B540EE" w:rsidRPr="003A40A5">
        <w:rPr>
          <w:b w:val="0"/>
          <w:sz w:val="24"/>
          <w:szCs w:val="24"/>
        </w:rPr>
        <w:t>щийся сможет:</w:t>
      </w:r>
      <w:bookmarkEnd w:id="130"/>
      <w:bookmarkEnd w:id="131"/>
      <w:bookmarkEnd w:id="132"/>
      <w:bookmarkEnd w:id="133"/>
      <w:bookmarkEnd w:id="134"/>
      <w:bookmarkEnd w:id="135"/>
      <w:bookmarkEnd w:id="136"/>
      <w:bookmarkEnd w:id="137"/>
      <w:bookmarkEnd w:id="138"/>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осуществлять редактирование и структурирование текста в соответствии с его смыслом средствами текстового редактора;</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вставлять в документ формулы, таблицы, списки, изображения;</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участвовать в коллективном создании текстового документа;</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создавать гипертекстовые документы.</w:t>
      </w:r>
    </w:p>
    <w:p w:rsidR="00B540EE" w:rsidRPr="003A40A5" w:rsidRDefault="00731D9E" w:rsidP="000D7814">
      <w:pPr>
        <w:pStyle w:val="2"/>
        <w:tabs>
          <w:tab w:val="left" w:pos="567"/>
        </w:tabs>
        <w:spacing w:line="240" w:lineRule="auto"/>
        <w:ind w:left="567" w:firstLine="0"/>
        <w:rPr>
          <w:sz w:val="24"/>
          <w:szCs w:val="24"/>
        </w:rPr>
      </w:pPr>
      <w:bookmarkStart w:id="139" w:name="_Toc405145666"/>
      <w:bookmarkStart w:id="140" w:name="_Toc406059009"/>
      <w:bookmarkStart w:id="141" w:name="_Toc409682188"/>
      <w:bookmarkStart w:id="142" w:name="_Toc409691662"/>
      <w:bookmarkStart w:id="143" w:name="_Toc410653986"/>
      <w:bookmarkStart w:id="144" w:name="_Toc410702990"/>
      <w:r w:rsidRPr="003A40A5">
        <w:rPr>
          <w:b w:val="0"/>
          <w:sz w:val="24"/>
          <w:szCs w:val="24"/>
        </w:rPr>
        <w:tab/>
      </w:r>
      <w:bookmarkStart w:id="145" w:name="_Toc284662746"/>
      <w:bookmarkStart w:id="146" w:name="_Toc284663372"/>
      <w:bookmarkStart w:id="147" w:name="_Toc414553172"/>
      <w:r w:rsidR="00B540EE" w:rsidRPr="003A40A5">
        <w:rPr>
          <w:b w:val="0"/>
          <w:sz w:val="24"/>
          <w:szCs w:val="24"/>
        </w:rPr>
        <w:t>В рамках направления «Создание графических объектов» учащийся сможет:</w:t>
      </w:r>
      <w:bookmarkEnd w:id="139"/>
      <w:bookmarkEnd w:id="140"/>
      <w:bookmarkEnd w:id="141"/>
      <w:bookmarkEnd w:id="142"/>
      <w:bookmarkEnd w:id="143"/>
      <w:bookmarkEnd w:id="144"/>
      <w:bookmarkEnd w:id="145"/>
      <w:bookmarkEnd w:id="146"/>
      <w:bookmarkEnd w:id="147"/>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создавать и редактировать изображения с помощью инструментов графического редактора;</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создавать различные геометрические объекты и чертежи с использованием возможностей специальных компьютерных инструментов;</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B540EE" w:rsidRPr="003A40A5" w:rsidRDefault="00731D9E" w:rsidP="000D7814">
      <w:pPr>
        <w:pStyle w:val="2"/>
        <w:tabs>
          <w:tab w:val="left" w:pos="567"/>
        </w:tabs>
        <w:spacing w:line="240" w:lineRule="auto"/>
        <w:ind w:left="567" w:firstLine="0"/>
        <w:rPr>
          <w:sz w:val="24"/>
          <w:szCs w:val="24"/>
        </w:rPr>
      </w:pPr>
      <w:bookmarkStart w:id="148" w:name="_Toc405145667"/>
      <w:bookmarkStart w:id="149" w:name="_Toc406059010"/>
      <w:bookmarkStart w:id="150" w:name="_Toc409682189"/>
      <w:bookmarkStart w:id="151" w:name="_Toc409691663"/>
      <w:bookmarkStart w:id="152" w:name="_Toc410653987"/>
      <w:bookmarkStart w:id="153" w:name="_Toc410702991"/>
      <w:r w:rsidRPr="003A40A5">
        <w:rPr>
          <w:b w:val="0"/>
          <w:sz w:val="24"/>
          <w:szCs w:val="24"/>
        </w:rPr>
        <w:tab/>
      </w:r>
      <w:bookmarkStart w:id="154" w:name="_Toc284662747"/>
      <w:bookmarkStart w:id="155" w:name="_Toc284663373"/>
      <w:bookmarkStart w:id="156" w:name="_Toc414553173"/>
      <w:r w:rsidR="00B540EE" w:rsidRPr="003A40A5">
        <w:rPr>
          <w:b w:val="0"/>
          <w:sz w:val="24"/>
          <w:szCs w:val="24"/>
        </w:rPr>
        <w:t>В рамках направления «Создание музыкальных и звуковых объектов» учащийся сможет:</w:t>
      </w:r>
      <w:bookmarkEnd w:id="148"/>
      <w:bookmarkEnd w:id="149"/>
      <w:bookmarkEnd w:id="150"/>
      <w:bookmarkEnd w:id="151"/>
      <w:bookmarkEnd w:id="152"/>
      <w:bookmarkEnd w:id="153"/>
      <w:bookmarkEnd w:id="154"/>
      <w:bookmarkEnd w:id="155"/>
      <w:bookmarkEnd w:id="156"/>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записывать звуковые файлы с различным качеством звучания (глубиной кодирования и частотой дискретизации);</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использовать музыкальные редакторы, клавишные и кинетические синтезаторы для решения творческих задач.</w:t>
      </w:r>
    </w:p>
    <w:p w:rsidR="00B540EE" w:rsidRPr="003A40A5" w:rsidRDefault="00731D9E" w:rsidP="000D7814">
      <w:pPr>
        <w:pStyle w:val="2"/>
        <w:tabs>
          <w:tab w:val="left" w:pos="567"/>
        </w:tabs>
        <w:spacing w:line="240" w:lineRule="auto"/>
        <w:ind w:left="567" w:firstLine="0"/>
        <w:rPr>
          <w:sz w:val="24"/>
          <w:szCs w:val="24"/>
        </w:rPr>
      </w:pPr>
      <w:bookmarkStart w:id="157" w:name="_Toc405145668"/>
      <w:bookmarkStart w:id="158" w:name="_Toc406059011"/>
      <w:bookmarkStart w:id="159" w:name="_Toc409682190"/>
      <w:bookmarkStart w:id="160" w:name="_Toc409691664"/>
      <w:bookmarkStart w:id="161" w:name="_Toc410653988"/>
      <w:bookmarkStart w:id="162" w:name="_Toc410702992"/>
      <w:r w:rsidRPr="003A40A5">
        <w:rPr>
          <w:b w:val="0"/>
          <w:sz w:val="24"/>
          <w:szCs w:val="24"/>
        </w:rPr>
        <w:tab/>
      </w:r>
      <w:bookmarkStart w:id="163" w:name="_Toc284662748"/>
      <w:bookmarkStart w:id="164" w:name="_Toc284663374"/>
      <w:bookmarkStart w:id="165" w:name="_Toc414553174"/>
      <w:r w:rsidR="00B540EE" w:rsidRPr="003A40A5">
        <w:rPr>
          <w:b w:val="0"/>
          <w:sz w:val="24"/>
          <w:szCs w:val="24"/>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157"/>
      <w:bookmarkEnd w:id="158"/>
      <w:bookmarkEnd w:id="159"/>
      <w:bookmarkEnd w:id="160"/>
      <w:bookmarkEnd w:id="161"/>
      <w:bookmarkEnd w:id="162"/>
      <w:bookmarkEnd w:id="163"/>
      <w:bookmarkEnd w:id="164"/>
      <w:bookmarkEnd w:id="165"/>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использовать программы-архиваторы.</w:t>
      </w:r>
    </w:p>
    <w:p w:rsidR="00B540EE" w:rsidRPr="003A40A5" w:rsidRDefault="00731D9E" w:rsidP="000D7814">
      <w:pPr>
        <w:pStyle w:val="2"/>
        <w:tabs>
          <w:tab w:val="left" w:pos="567"/>
        </w:tabs>
        <w:spacing w:line="240" w:lineRule="auto"/>
        <w:ind w:left="567" w:firstLine="0"/>
        <w:rPr>
          <w:sz w:val="24"/>
          <w:szCs w:val="24"/>
        </w:rPr>
      </w:pPr>
      <w:bookmarkStart w:id="166" w:name="_Toc405145669"/>
      <w:bookmarkStart w:id="167" w:name="_Toc406059012"/>
      <w:bookmarkStart w:id="168" w:name="_Toc409682191"/>
      <w:bookmarkStart w:id="169" w:name="_Toc409691665"/>
      <w:bookmarkStart w:id="170" w:name="_Toc410653989"/>
      <w:bookmarkStart w:id="171" w:name="_Toc410702993"/>
      <w:r w:rsidRPr="003A40A5">
        <w:rPr>
          <w:b w:val="0"/>
          <w:sz w:val="24"/>
          <w:szCs w:val="24"/>
        </w:rPr>
        <w:tab/>
      </w:r>
      <w:bookmarkStart w:id="172" w:name="_Toc284662749"/>
      <w:bookmarkStart w:id="173" w:name="_Toc284663375"/>
      <w:bookmarkStart w:id="174" w:name="_Toc414553175"/>
      <w:r w:rsidR="00B540EE" w:rsidRPr="003A40A5">
        <w:rPr>
          <w:b w:val="0"/>
          <w:sz w:val="24"/>
          <w:szCs w:val="24"/>
        </w:rPr>
        <w:t xml:space="preserve">В рамках направления «Анализ информации, математическая обработка данных в исследовании» </w:t>
      </w:r>
      <w:r w:rsidR="005C2979" w:rsidRPr="003A40A5">
        <w:rPr>
          <w:b w:val="0"/>
          <w:sz w:val="24"/>
          <w:szCs w:val="24"/>
        </w:rPr>
        <w:t xml:space="preserve">учащийся </w:t>
      </w:r>
      <w:r w:rsidR="00B540EE" w:rsidRPr="003A40A5">
        <w:rPr>
          <w:b w:val="0"/>
          <w:sz w:val="24"/>
          <w:szCs w:val="24"/>
        </w:rPr>
        <w:t xml:space="preserve"> сможет:</w:t>
      </w:r>
      <w:bookmarkEnd w:id="166"/>
      <w:bookmarkEnd w:id="167"/>
      <w:bookmarkEnd w:id="168"/>
      <w:bookmarkEnd w:id="169"/>
      <w:bookmarkEnd w:id="170"/>
      <w:bookmarkEnd w:id="171"/>
      <w:bookmarkEnd w:id="172"/>
      <w:bookmarkEnd w:id="173"/>
      <w:bookmarkEnd w:id="174"/>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проводить простые эксперименты и исследования в виртуальных лабораториях;</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вводить результаты измерений и другие цифровые данные для их обработки, в том числе статистической и визуализации; </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проводить эксперименты и исследования в виртуальных лабораториях по естественным наукам, математике и информатике.</w:t>
      </w:r>
    </w:p>
    <w:p w:rsidR="00B540EE" w:rsidRPr="003A40A5" w:rsidRDefault="00731D9E" w:rsidP="000D7814">
      <w:pPr>
        <w:pStyle w:val="2"/>
        <w:tabs>
          <w:tab w:val="left" w:pos="567"/>
        </w:tabs>
        <w:spacing w:line="240" w:lineRule="auto"/>
        <w:ind w:left="567" w:firstLine="0"/>
        <w:rPr>
          <w:sz w:val="24"/>
          <w:szCs w:val="24"/>
        </w:rPr>
      </w:pPr>
      <w:bookmarkStart w:id="175" w:name="_Toc405145670"/>
      <w:bookmarkStart w:id="176" w:name="_Toc406059013"/>
      <w:bookmarkStart w:id="177" w:name="_Toc409682192"/>
      <w:bookmarkStart w:id="178" w:name="_Toc409691666"/>
      <w:bookmarkStart w:id="179" w:name="_Toc410653990"/>
      <w:bookmarkStart w:id="180" w:name="_Toc410702994"/>
      <w:r w:rsidRPr="003A40A5">
        <w:rPr>
          <w:b w:val="0"/>
          <w:sz w:val="24"/>
          <w:szCs w:val="24"/>
        </w:rPr>
        <w:tab/>
      </w:r>
      <w:bookmarkStart w:id="181" w:name="_Toc284662750"/>
      <w:bookmarkStart w:id="182" w:name="_Toc284663376"/>
      <w:bookmarkStart w:id="183" w:name="_Toc414553176"/>
      <w:r w:rsidR="00B540EE" w:rsidRPr="003A40A5">
        <w:rPr>
          <w:b w:val="0"/>
          <w:sz w:val="24"/>
          <w:szCs w:val="24"/>
        </w:rPr>
        <w:t xml:space="preserve">В рамках направления «Моделирование, проектирование и управление» </w:t>
      </w:r>
      <w:r w:rsidR="005C2979" w:rsidRPr="003A40A5">
        <w:rPr>
          <w:b w:val="0"/>
          <w:sz w:val="24"/>
          <w:szCs w:val="24"/>
        </w:rPr>
        <w:t>уча</w:t>
      </w:r>
      <w:r w:rsidR="00B540EE" w:rsidRPr="003A40A5">
        <w:rPr>
          <w:b w:val="0"/>
          <w:sz w:val="24"/>
          <w:szCs w:val="24"/>
        </w:rPr>
        <w:t>щийся сможет:</w:t>
      </w:r>
      <w:bookmarkEnd w:id="175"/>
      <w:bookmarkEnd w:id="176"/>
      <w:bookmarkEnd w:id="177"/>
      <w:bookmarkEnd w:id="178"/>
      <w:bookmarkEnd w:id="179"/>
      <w:bookmarkEnd w:id="180"/>
      <w:bookmarkEnd w:id="181"/>
      <w:bookmarkEnd w:id="182"/>
      <w:bookmarkEnd w:id="183"/>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строить с помощью компьютерных инструментов разнообразные информационные структуры для описания объектов; </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конструировать и моделировать с использованием материальных конструкторов с компьютерным управлением и обратной связью</w:t>
      </w:r>
      <w:r w:rsidR="00B46327" w:rsidRPr="003A40A5">
        <w:rPr>
          <w:rFonts w:ascii="Times New Roman" w:hAnsi="Times New Roman"/>
        </w:rPr>
        <w:t xml:space="preserve"> (робототехника)</w:t>
      </w:r>
      <w:r w:rsidRPr="003A40A5">
        <w:rPr>
          <w:rFonts w:ascii="Times New Roman" w:hAnsi="Times New Roman"/>
        </w:rPr>
        <w:t>;</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моделировать с использованием виртуальных конструкторов;</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моделировать с использованием средств программирования.</w:t>
      </w:r>
    </w:p>
    <w:p w:rsidR="00B540EE" w:rsidRPr="003A40A5" w:rsidRDefault="00731D9E" w:rsidP="000D7814">
      <w:pPr>
        <w:pStyle w:val="2"/>
        <w:tabs>
          <w:tab w:val="left" w:pos="567"/>
        </w:tabs>
        <w:spacing w:line="240" w:lineRule="auto"/>
        <w:ind w:left="567" w:firstLine="0"/>
        <w:rPr>
          <w:sz w:val="24"/>
          <w:szCs w:val="24"/>
        </w:rPr>
      </w:pPr>
      <w:bookmarkStart w:id="184" w:name="_Toc405145671"/>
      <w:bookmarkStart w:id="185" w:name="_Toc406059014"/>
      <w:bookmarkStart w:id="186" w:name="_Toc409682193"/>
      <w:bookmarkStart w:id="187" w:name="_Toc409691667"/>
      <w:bookmarkStart w:id="188" w:name="_Toc410653991"/>
      <w:bookmarkStart w:id="189" w:name="_Toc410702995"/>
      <w:r w:rsidRPr="003A40A5">
        <w:rPr>
          <w:b w:val="0"/>
          <w:sz w:val="24"/>
          <w:szCs w:val="24"/>
        </w:rPr>
        <w:lastRenderedPageBreak/>
        <w:tab/>
      </w:r>
      <w:bookmarkStart w:id="190" w:name="_Toc284662751"/>
      <w:bookmarkStart w:id="191" w:name="_Toc284663377"/>
      <w:bookmarkStart w:id="192" w:name="_Toc414553177"/>
      <w:r w:rsidR="00B540EE" w:rsidRPr="003A40A5">
        <w:rPr>
          <w:b w:val="0"/>
          <w:sz w:val="24"/>
          <w:szCs w:val="24"/>
        </w:rPr>
        <w:t>В рамках направления «Коммуникация и социальное взаимодействие» учащийся сможет:</w:t>
      </w:r>
      <w:bookmarkEnd w:id="184"/>
      <w:bookmarkEnd w:id="185"/>
      <w:bookmarkEnd w:id="186"/>
      <w:bookmarkEnd w:id="187"/>
      <w:bookmarkEnd w:id="188"/>
      <w:bookmarkEnd w:id="189"/>
      <w:bookmarkEnd w:id="190"/>
      <w:bookmarkEnd w:id="191"/>
      <w:bookmarkEnd w:id="192"/>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использовать возможности электронной почты, </w:t>
      </w:r>
      <w:r w:rsidR="00B46327" w:rsidRPr="003A40A5">
        <w:rPr>
          <w:rFonts w:ascii="Times New Roman" w:hAnsi="Times New Roman"/>
        </w:rPr>
        <w:t>и</w:t>
      </w:r>
      <w:r w:rsidRPr="003A40A5">
        <w:rPr>
          <w:rFonts w:ascii="Times New Roman" w:hAnsi="Times New Roman"/>
        </w:rPr>
        <w:t>нтернет-мессенджеров и социальных сетей для обучения;</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вести личный дневник (блог) с использованием возможностей </w:t>
      </w:r>
      <w:r w:rsidR="00B46327" w:rsidRPr="003A40A5">
        <w:rPr>
          <w:rFonts w:ascii="Times New Roman" w:hAnsi="Times New Roman"/>
        </w:rPr>
        <w:t xml:space="preserve">сети </w:t>
      </w:r>
      <w:r w:rsidRPr="003A40A5">
        <w:rPr>
          <w:rFonts w:ascii="Times New Roman" w:hAnsi="Times New Roman"/>
        </w:rPr>
        <w:t>Интернет;</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соблюдать нормы информационной культуры, этики и права; с уважением относиться к частной информации и информационным правам других людей;</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осуществлять защиту от троянских вирусов, фишинговых атак, информации от компьютерных вирусов с помощью антивирусных программ; </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соблюдать правила безопасного поведения в </w:t>
      </w:r>
      <w:r w:rsidR="00B46327" w:rsidRPr="003A40A5">
        <w:rPr>
          <w:rFonts w:ascii="Times New Roman" w:hAnsi="Times New Roman"/>
        </w:rPr>
        <w:t xml:space="preserve">сети </w:t>
      </w:r>
      <w:r w:rsidRPr="003A40A5">
        <w:rPr>
          <w:rFonts w:ascii="Times New Roman" w:hAnsi="Times New Roman"/>
        </w:rPr>
        <w:t>Интернет;</w:t>
      </w:r>
    </w:p>
    <w:p w:rsidR="00B540EE" w:rsidRPr="003A40A5" w:rsidRDefault="00B540EE" w:rsidP="000D7814">
      <w:pPr>
        <w:pStyle w:val="a7"/>
        <w:widowControl w:val="0"/>
        <w:numPr>
          <w:ilvl w:val="0"/>
          <w:numId w:val="12"/>
        </w:numPr>
        <w:tabs>
          <w:tab w:val="clear" w:pos="720"/>
          <w:tab w:val="left" w:pos="993"/>
        </w:tabs>
        <w:spacing w:before="0" w:beforeAutospacing="0" w:after="0" w:afterAutospacing="0"/>
        <w:ind w:left="567" w:firstLine="0"/>
        <w:jc w:val="both"/>
        <w:textAlignment w:val="baseline"/>
        <w:rPr>
          <w:rFonts w:ascii="Times New Roman" w:hAnsi="Times New Roman"/>
          <w:color w:val="FF0000"/>
        </w:rPr>
      </w:pPr>
      <w:r w:rsidRPr="003A40A5">
        <w:rPr>
          <w:rFonts w:ascii="Times New Roman" w:hAnsi="Times New Roman"/>
        </w:rPr>
        <w:t xml:space="preserve">различать безопасные ресурсы </w:t>
      </w:r>
      <w:r w:rsidR="00B46327" w:rsidRPr="003A40A5">
        <w:rPr>
          <w:rFonts w:ascii="Times New Roman" w:hAnsi="Times New Roman"/>
        </w:rPr>
        <w:t xml:space="preserve">сети </w:t>
      </w:r>
      <w:r w:rsidRPr="003A40A5">
        <w:rPr>
          <w:rFonts w:ascii="Times New Roman" w:hAnsi="Times New Roman"/>
        </w:rPr>
        <w:t>Интернет и ресурсы, содержание которых несовместимо с задачами воспитания и образования или нежелательно</w:t>
      </w:r>
      <w:r w:rsidRPr="003A40A5">
        <w:rPr>
          <w:rFonts w:ascii="Times New Roman" w:hAnsi="Times New Roman"/>
          <w:color w:val="FF0000"/>
        </w:rPr>
        <w:t>.</w:t>
      </w:r>
    </w:p>
    <w:p w:rsidR="00B540EE" w:rsidRPr="003A40A5" w:rsidRDefault="00B540EE" w:rsidP="000D7814">
      <w:pPr>
        <w:pStyle w:val="a7"/>
        <w:widowControl w:val="0"/>
        <w:tabs>
          <w:tab w:val="left" w:pos="993"/>
        </w:tabs>
        <w:spacing w:before="0" w:beforeAutospacing="0" w:after="0" w:afterAutospacing="0"/>
        <w:ind w:left="567"/>
        <w:jc w:val="both"/>
        <w:textAlignment w:val="baseline"/>
        <w:rPr>
          <w:rFonts w:ascii="Times New Roman" w:hAnsi="Times New Roman"/>
          <w:color w:val="FF0000"/>
        </w:rPr>
      </w:pPr>
    </w:p>
    <w:p w:rsidR="00B540EE" w:rsidRPr="003A40A5" w:rsidRDefault="00667803" w:rsidP="000D7814">
      <w:pPr>
        <w:pStyle w:val="a7"/>
        <w:widowControl w:val="0"/>
        <w:tabs>
          <w:tab w:val="left" w:pos="993"/>
        </w:tabs>
        <w:spacing w:before="0" w:beforeAutospacing="0" w:after="0" w:afterAutospacing="0"/>
        <w:ind w:left="567"/>
        <w:jc w:val="center"/>
        <w:textAlignment w:val="baseline"/>
        <w:rPr>
          <w:rFonts w:ascii="Times New Roman" w:hAnsi="Times New Roman"/>
          <w:b/>
        </w:rPr>
      </w:pPr>
      <w:r w:rsidRPr="003A40A5">
        <w:rPr>
          <w:rFonts w:ascii="Times New Roman" w:hAnsi="Times New Roman"/>
          <w:b/>
        </w:rPr>
        <w:t>2.1.</w:t>
      </w:r>
      <w:r w:rsidR="005C2979" w:rsidRPr="003A40A5">
        <w:rPr>
          <w:rFonts w:ascii="Times New Roman" w:hAnsi="Times New Roman"/>
          <w:b/>
        </w:rPr>
        <w:t>7</w:t>
      </w:r>
      <w:r w:rsidRPr="003A40A5">
        <w:rPr>
          <w:rFonts w:ascii="Times New Roman" w:hAnsi="Times New Roman"/>
          <w:b/>
        </w:rPr>
        <w:t xml:space="preserve">. </w:t>
      </w:r>
      <w:r w:rsidR="00B540EE" w:rsidRPr="003A40A5">
        <w:rPr>
          <w:rFonts w:ascii="Times New Roman" w:hAnsi="Times New Roman"/>
          <w:b/>
        </w:rPr>
        <w:t>Виды 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w:t>
      </w:r>
    </w:p>
    <w:p w:rsidR="00B540EE" w:rsidRPr="003A40A5" w:rsidRDefault="00B540EE" w:rsidP="000D7814">
      <w:pPr>
        <w:pStyle w:val="a7"/>
        <w:widowControl w:val="0"/>
        <w:numPr>
          <w:ilvl w:val="0"/>
          <w:numId w:val="4"/>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договор с </w:t>
      </w:r>
      <w:r w:rsidR="00667803" w:rsidRPr="003A40A5">
        <w:rPr>
          <w:rFonts w:ascii="Times New Roman" w:hAnsi="Times New Roman"/>
        </w:rPr>
        <w:t xml:space="preserve">вузом </w:t>
      </w:r>
      <w:r w:rsidRPr="003A40A5">
        <w:rPr>
          <w:rFonts w:ascii="Times New Roman" w:hAnsi="Times New Roman"/>
        </w:rPr>
        <w:t>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B540EE" w:rsidRPr="003A40A5" w:rsidRDefault="00B540EE" w:rsidP="000D7814">
      <w:pPr>
        <w:pStyle w:val="a7"/>
        <w:widowControl w:val="0"/>
        <w:numPr>
          <w:ilvl w:val="0"/>
          <w:numId w:val="4"/>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договор о сотрудничестве может основываться на оплате услуг экспертов, консультантов, научных руководителей;</w:t>
      </w:r>
    </w:p>
    <w:p w:rsidR="00B540EE" w:rsidRPr="003A40A5" w:rsidRDefault="00B540EE" w:rsidP="000D7814">
      <w:pPr>
        <w:pStyle w:val="a7"/>
        <w:widowControl w:val="0"/>
        <w:numPr>
          <w:ilvl w:val="0"/>
          <w:numId w:val="4"/>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экспертная, научная и консультационная поддержка может осуществляться в рамках сетевого взаимодействия </w:t>
      </w:r>
      <w:r w:rsidR="00E5241E" w:rsidRPr="003A40A5">
        <w:rPr>
          <w:rFonts w:ascii="Times New Roman" w:hAnsi="Times New Roman"/>
        </w:rPr>
        <w:t>обще</w:t>
      </w:r>
      <w:r w:rsidRPr="003A40A5">
        <w:rPr>
          <w:rFonts w:ascii="Times New Roman" w:hAnsi="Times New Roman"/>
        </w:rPr>
        <w:t>образовательных организаций;</w:t>
      </w:r>
    </w:p>
    <w:p w:rsidR="00B540EE" w:rsidRPr="003A40A5" w:rsidRDefault="00B540EE" w:rsidP="000D7814">
      <w:pPr>
        <w:pStyle w:val="a7"/>
        <w:widowControl w:val="0"/>
        <w:numPr>
          <w:ilvl w:val="0"/>
          <w:numId w:val="4"/>
        </w:numPr>
        <w:tabs>
          <w:tab w:val="clear" w:pos="720"/>
          <w:tab w:val="num"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C66CE5" w:rsidRPr="003A40A5" w:rsidRDefault="00667803" w:rsidP="000D7814">
      <w:pPr>
        <w:pStyle w:val="a7"/>
        <w:widowControl w:val="0"/>
        <w:tabs>
          <w:tab w:val="left" w:pos="567"/>
        </w:tabs>
        <w:spacing w:before="0" w:beforeAutospacing="0" w:after="0" w:afterAutospacing="0"/>
        <w:ind w:left="567"/>
        <w:jc w:val="center"/>
        <w:rPr>
          <w:rFonts w:ascii="Times New Roman" w:hAnsi="Times New Roman"/>
          <w:b/>
        </w:rPr>
      </w:pPr>
      <w:r w:rsidRPr="003A40A5">
        <w:rPr>
          <w:rFonts w:ascii="Times New Roman" w:hAnsi="Times New Roman"/>
          <w:b/>
        </w:rPr>
        <w:t>2.1.</w:t>
      </w:r>
      <w:r w:rsidR="005C2979" w:rsidRPr="003A40A5">
        <w:rPr>
          <w:rFonts w:ascii="Times New Roman" w:hAnsi="Times New Roman"/>
          <w:b/>
        </w:rPr>
        <w:t>8</w:t>
      </w:r>
      <w:r w:rsidRPr="003A40A5">
        <w:rPr>
          <w:rFonts w:ascii="Times New Roman" w:hAnsi="Times New Roman"/>
          <w:b/>
        </w:rPr>
        <w:t xml:space="preserve">. </w:t>
      </w:r>
      <w:r w:rsidR="00C66CE5" w:rsidRPr="003A40A5">
        <w:rPr>
          <w:rFonts w:ascii="Times New Roman" w:hAnsi="Times New Roman"/>
          <w:b/>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B540EE" w:rsidRPr="003A40A5" w:rsidRDefault="004E6316"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У</w:t>
      </w:r>
      <w:r w:rsidR="00B540EE" w:rsidRPr="003A40A5">
        <w:rPr>
          <w:rFonts w:ascii="Times New Roman" w:hAnsi="Times New Roman"/>
        </w:rPr>
        <w:t>словия реализации программы УУД</w:t>
      </w:r>
      <w:r w:rsidR="005C2979" w:rsidRPr="003A40A5">
        <w:rPr>
          <w:rFonts w:ascii="Times New Roman" w:hAnsi="Times New Roman"/>
        </w:rPr>
        <w:t xml:space="preserve"> </w:t>
      </w:r>
      <w:r w:rsidR="00B540EE" w:rsidRPr="003A40A5">
        <w:rPr>
          <w:rFonts w:ascii="Times New Roman" w:hAnsi="Times New Roman"/>
        </w:rPr>
        <w:t xml:space="preserve"> обеспечи</w:t>
      </w:r>
      <w:r w:rsidR="005C2979" w:rsidRPr="003A40A5">
        <w:rPr>
          <w:rFonts w:ascii="Times New Roman" w:hAnsi="Times New Roman"/>
        </w:rPr>
        <w:t>вает</w:t>
      </w:r>
      <w:r w:rsidR="00B540EE" w:rsidRPr="003A40A5">
        <w:rPr>
          <w:rFonts w:ascii="Times New Roman" w:hAnsi="Times New Roman"/>
        </w:rPr>
        <w:t xml:space="preserve"> участникам овладение ключевыми компетенциями, включая формирование опыта проектно-исследовательской деятельности и ИКТ-компетенций.</w:t>
      </w:r>
    </w:p>
    <w:tbl>
      <w:tblPr>
        <w:tblStyle w:val="a4"/>
        <w:tblW w:w="0" w:type="auto"/>
        <w:tblInd w:w="675" w:type="dxa"/>
        <w:tblLook w:val="04A0" w:firstRow="1" w:lastRow="0" w:firstColumn="1" w:lastColumn="0" w:noHBand="0" w:noVBand="1"/>
      </w:tblPr>
      <w:tblGrid>
        <w:gridCol w:w="4111"/>
        <w:gridCol w:w="4926"/>
      </w:tblGrid>
      <w:tr w:rsidR="005C2979" w:rsidRPr="003A40A5" w:rsidTr="00216CAC">
        <w:tc>
          <w:tcPr>
            <w:tcW w:w="4111" w:type="dxa"/>
          </w:tcPr>
          <w:p w:rsidR="005C2979" w:rsidRPr="003A40A5" w:rsidRDefault="005C2979" w:rsidP="00216CAC">
            <w:pPr>
              <w:pStyle w:val="a7"/>
              <w:widowControl w:val="0"/>
              <w:tabs>
                <w:tab w:val="left" w:pos="567"/>
              </w:tabs>
              <w:spacing w:before="0" w:beforeAutospacing="0" w:after="0" w:afterAutospacing="0"/>
              <w:jc w:val="both"/>
              <w:rPr>
                <w:rFonts w:ascii="Times New Roman" w:hAnsi="Times New Roman"/>
              </w:rPr>
            </w:pPr>
            <w:r w:rsidRPr="003A40A5">
              <w:rPr>
                <w:rFonts w:ascii="Times New Roman" w:hAnsi="Times New Roman"/>
              </w:rPr>
              <w:t>Требования к условиям реализации программы УУД</w:t>
            </w:r>
          </w:p>
        </w:tc>
        <w:tc>
          <w:tcPr>
            <w:tcW w:w="4926" w:type="dxa"/>
          </w:tcPr>
          <w:p w:rsidR="005C2979" w:rsidRPr="003A40A5" w:rsidRDefault="005C2979" w:rsidP="00216CAC">
            <w:pPr>
              <w:pStyle w:val="a7"/>
              <w:widowControl w:val="0"/>
              <w:tabs>
                <w:tab w:val="left" w:pos="-36"/>
              </w:tabs>
              <w:spacing w:before="0" w:beforeAutospacing="0" w:after="0" w:afterAutospacing="0"/>
              <w:jc w:val="both"/>
              <w:rPr>
                <w:rFonts w:ascii="Times New Roman" w:hAnsi="Times New Roman"/>
              </w:rPr>
            </w:pPr>
            <w:r w:rsidRPr="003A40A5">
              <w:rPr>
                <w:rFonts w:ascii="Times New Roman" w:hAnsi="Times New Roman"/>
              </w:rPr>
              <w:t>Ожидаемый результат</w:t>
            </w:r>
          </w:p>
        </w:tc>
      </w:tr>
      <w:tr w:rsidR="005C2979" w:rsidRPr="003A40A5" w:rsidTr="00216CAC">
        <w:tc>
          <w:tcPr>
            <w:tcW w:w="4111" w:type="dxa"/>
          </w:tcPr>
          <w:p w:rsidR="005C2979" w:rsidRPr="003A40A5" w:rsidRDefault="005C2979" w:rsidP="00216CAC">
            <w:pPr>
              <w:pStyle w:val="a7"/>
              <w:widowControl w:val="0"/>
              <w:tabs>
                <w:tab w:val="left" w:pos="567"/>
              </w:tabs>
              <w:spacing w:before="0" w:beforeAutospacing="0" w:after="0" w:afterAutospacing="0"/>
              <w:jc w:val="both"/>
              <w:rPr>
                <w:rFonts w:ascii="Times New Roman" w:hAnsi="Times New Roman"/>
              </w:rPr>
            </w:pPr>
            <w:r w:rsidRPr="003A40A5">
              <w:rPr>
                <w:rFonts w:ascii="Times New Roman" w:hAnsi="Times New Roman"/>
              </w:rPr>
              <w:t xml:space="preserve">Укомплектованность образовательной организации </w:t>
            </w:r>
            <w:r w:rsidRPr="003A40A5">
              <w:rPr>
                <w:rFonts w:ascii="Times New Roman" w:hAnsi="Times New Roman"/>
              </w:rPr>
              <w:lastRenderedPageBreak/>
              <w:t>педагогическими, руководящими и иными работниками</w:t>
            </w:r>
          </w:p>
        </w:tc>
        <w:tc>
          <w:tcPr>
            <w:tcW w:w="4926" w:type="dxa"/>
          </w:tcPr>
          <w:p w:rsidR="005C2979" w:rsidRPr="003A40A5" w:rsidRDefault="00DB0BA0" w:rsidP="00216CAC">
            <w:pPr>
              <w:pStyle w:val="a7"/>
              <w:widowControl w:val="0"/>
              <w:tabs>
                <w:tab w:val="left" w:pos="-36"/>
              </w:tabs>
              <w:spacing w:before="0" w:beforeAutospacing="0" w:after="0" w:afterAutospacing="0"/>
              <w:jc w:val="both"/>
              <w:rPr>
                <w:rFonts w:ascii="Times New Roman" w:hAnsi="Times New Roman"/>
              </w:rPr>
            </w:pPr>
            <w:r w:rsidRPr="003A40A5">
              <w:rPr>
                <w:rFonts w:ascii="Times New Roman" w:hAnsi="Times New Roman"/>
              </w:rPr>
              <w:lastRenderedPageBreak/>
              <w:t>100%</w:t>
            </w:r>
          </w:p>
        </w:tc>
      </w:tr>
      <w:tr w:rsidR="005C2979" w:rsidRPr="003A40A5" w:rsidTr="00216CAC">
        <w:tc>
          <w:tcPr>
            <w:tcW w:w="4111" w:type="dxa"/>
          </w:tcPr>
          <w:p w:rsidR="005C2979" w:rsidRPr="003A40A5" w:rsidRDefault="005C2979" w:rsidP="00216CAC">
            <w:pPr>
              <w:pStyle w:val="a7"/>
              <w:widowControl w:val="0"/>
              <w:tabs>
                <w:tab w:val="left" w:pos="567"/>
              </w:tabs>
              <w:spacing w:before="0" w:beforeAutospacing="0" w:after="0" w:afterAutospacing="0"/>
              <w:jc w:val="both"/>
              <w:rPr>
                <w:rFonts w:ascii="Times New Roman" w:hAnsi="Times New Roman"/>
              </w:rPr>
            </w:pPr>
            <w:r w:rsidRPr="003A40A5">
              <w:rPr>
                <w:rFonts w:ascii="Times New Roman" w:hAnsi="Times New Roman"/>
              </w:rPr>
              <w:lastRenderedPageBreak/>
              <w:t>Уровень квалификации педагогических и иных работников образовательной организации</w:t>
            </w:r>
          </w:p>
        </w:tc>
        <w:tc>
          <w:tcPr>
            <w:tcW w:w="4926" w:type="dxa"/>
          </w:tcPr>
          <w:p w:rsidR="00DB0BA0" w:rsidRPr="003A40A5" w:rsidRDefault="005C2979"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3A40A5">
              <w:rPr>
                <w:rFonts w:ascii="Times New Roman" w:hAnsi="Times New Roman"/>
              </w:rPr>
              <w:t>педагоги владеют представлениями о возрастных особенностях учащихся начальной, основной и старшей школы;</w:t>
            </w:r>
            <w:r w:rsidR="00DB0BA0" w:rsidRPr="003A40A5">
              <w:rPr>
                <w:rFonts w:ascii="Times New Roman" w:hAnsi="Times New Roman"/>
              </w:rPr>
              <w:t xml:space="preserve"> </w:t>
            </w:r>
          </w:p>
          <w:p w:rsidR="00DB0BA0" w:rsidRPr="003A40A5"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3A40A5">
              <w:rPr>
                <w:rFonts w:ascii="Times New Roman" w:hAnsi="Times New Roman"/>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DB0BA0" w:rsidRPr="003A40A5"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3A40A5">
              <w:rPr>
                <w:rFonts w:ascii="Times New Roman" w:hAnsi="Times New Roman"/>
              </w:rPr>
              <w:t>педагоги могут строить образовательный процесс в рамках учебного предмета в соответствии с особенностями формирования конкретных УУД;</w:t>
            </w:r>
          </w:p>
          <w:p w:rsidR="00DB0BA0" w:rsidRPr="003A40A5"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3A40A5">
              <w:rPr>
                <w:rFonts w:ascii="Times New Roman" w:hAnsi="Times New Roman"/>
              </w:rPr>
              <w:t>педагоги осуществляют формирование УУД в рамках проектной, исследовательской деятельностей;</w:t>
            </w:r>
          </w:p>
          <w:p w:rsidR="00DB0BA0" w:rsidRPr="003A40A5"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3A40A5">
              <w:rPr>
                <w:rFonts w:ascii="Times New Roman" w:hAnsi="Times New Roman"/>
              </w:rPr>
              <w:t>характер взаимодействия педагога и обучающегося не противоречит представлениям об условиях формирования УУД;</w:t>
            </w:r>
          </w:p>
          <w:p w:rsidR="00DB0BA0" w:rsidRPr="003A40A5"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3A40A5">
              <w:rPr>
                <w:rFonts w:ascii="Times New Roman" w:hAnsi="Times New Roman"/>
              </w:rPr>
              <w:t>педагоги владеют навыками формирующего оценивания;</w:t>
            </w:r>
          </w:p>
          <w:p w:rsidR="005C2979" w:rsidRPr="003A40A5"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3A40A5">
              <w:rPr>
                <w:rFonts w:ascii="Times New Roman" w:hAnsi="Times New Roman"/>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tc>
      </w:tr>
      <w:tr w:rsidR="005C2979" w:rsidRPr="003A40A5" w:rsidTr="00216CAC">
        <w:tc>
          <w:tcPr>
            <w:tcW w:w="4111" w:type="dxa"/>
          </w:tcPr>
          <w:p w:rsidR="005C2979" w:rsidRPr="003A40A5" w:rsidRDefault="005C2979" w:rsidP="00216CAC">
            <w:pPr>
              <w:pStyle w:val="a7"/>
              <w:widowControl w:val="0"/>
              <w:tabs>
                <w:tab w:val="left" w:pos="567"/>
              </w:tabs>
              <w:spacing w:before="0" w:beforeAutospacing="0" w:after="0" w:afterAutospacing="0"/>
              <w:jc w:val="both"/>
              <w:rPr>
                <w:rFonts w:ascii="Times New Roman" w:hAnsi="Times New Roman"/>
              </w:rPr>
            </w:pPr>
            <w:r w:rsidRPr="003A40A5">
              <w:rPr>
                <w:rFonts w:ascii="Times New Roman" w:hAnsi="Times New Roman"/>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tc>
        <w:tc>
          <w:tcPr>
            <w:tcW w:w="4926" w:type="dxa"/>
          </w:tcPr>
          <w:p w:rsidR="005C2979" w:rsidRPr="003A40A5" w:rsidRDefault="005C2979"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3A40A5">
              <w:rPr>
                <w:rFonts w:ascii="Times New Roman" w:hAnsi="Times New Roman"/>
              </w:rPr>
              <w:t>педагоги прошли курсы повышения квалификации, посвященные ФГОС;</w:t>
            </w:r>
          </w:p>
          <w:p w:rsidR="005C2979" w:rsidRPr="003A40A5" w:rsidRDefault="00DB0BA0" w:rsidP="00216CAC">
            <w:pPr>
              <w:pStyle w:val="a7"/>
              <w:widowControl w:val="0"/>
              <w:numPr>
                <w:ilvl w:val="0"/>
                <w:numId w:val="5"/>
              </w:numPr>
              <w:tabs>
                <w:tab w:val="clear" w:pos="720"/>
                <w:tab w:val="left" w:pos="-36"/>
                <w:tab w:val="num" w:pos="993"/>
              </w:tabs>
              <w:spacing w:before="0" w:beforeAutospacing="0" w:after="0" w:afterAutospacing="0"/>
              <w:ind w:left="0" w:firstLine="0"/>
              <w:jc w:val="both"/>
              <w:textAlignment w:val="baseline"/>
              <w:rPr>
                <w:rFonts w:ascii="Times New Roman" w:hAnsi="Times New Roman"/>
              </w:rPr>
            </w:pPr>
            <w:r w:rsidRPr="003A40A5">
              <w:rPr>
                <w:rFonts w:ascii="Times New Roman" w:hAnsi="Times New Roman"/>
              </w:rPr>
              <w:t>наличие позиции тьютора или педагоги владеют навыками тьюторского сопровождения обучающихся;</w:t>
            </w:r>
          </w:p>
        </w:tc>
      </w:tr>
    </w:tbl>
    <w:p w:rsidR="00B540EE" w:rsidRPr="003A40A5" w:rsidRDefault="00667803" w:rsidP="000D7814">
      <w:pPr>
        <w:pStyle w:val="a7"/>
        <w:widowControl w:val="0"/>
        <w:tabs>
          <w:tab w:val="left" w:pos="567"/>
        </w:tabs>
        <w:spacing w:before="0" w:beforeAutospacing="0" w:after="0" w:afterAutospacing="0"/>
        <w:ind w:left="567"/>
        <w:jc w:val="center"/>
        <w:rPr>
          <w:rFonts w:ascii="Times New Roman" w:hAnsi="Times New Roman"/>
          <w:b/>
        </w:rPr>
      </w:pPr>
      <w:r w:rsidRPr="003A40A5">
        <w:rPr>
          <w:rFonts w:ascii="Times New Roman" w:hAnsi="Times New Roman"/>
          <w:b/>
        </w:rPr>
        <w:t>2.1.</w:t>
      </w:r>
      <w:r w:rsidR="00DB0BA0" w:rsidRPr="003A40A5">
        <w:rPr>
          <w:rFonts w:ascii="Times New Roman" w:hAnsi="Times New Roman"/>
          <w:b/>
        </w:rPr>
        <w:t>9</w:t>
      </w:r>
      <w:r w:rsidRPr="003A40A5">
        <w:rPr>
          <w:rFonts w:ascii="Times New Roman" w:hAnsi="Times New Roman"/>
          <w:b/>
        </w:rPr>
        <w:t xml:space="preserve">. </w:t>
      </w:r>
      <w:r w:rsidR="00B540EE" w:rsidRPr="003A40A5">
        <w:rPr>
          <w:rFonts w:ascii="Times New Roman" w:hAnsi="Times New Roman"/>
          <w:b/>
        </w:rPr>
        <w:t>Методика и инструментарий мониторинга успешности освоения и применения обучающимися универсальных учебных действий</w:t>
      </w:r>
    </w:p>
    <w:p w:rsidR="00B540EE" w:rsidRPr="003A40A5" w:rsidRDefault="00DB0BA0"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xml:space="preserve">В основе </w:t>
      </w:r>
      <w:r w:rsidR="00B540EE" w:rsidRPr="003A40A5">
        <w:rPr>
          <w:rFonts w:ascii="Times New Roman" w:hAnsi="Times New Roman"/>
        </w:rPr>
        <w:t xml:space="preserve"> мониторинга успешности освоения и применения УУД </w:t>
      </w:r>
      <w:r w:rsidRPr="003A40A5">
        <w:rPr>
          <w:rFonts w:ascii="Times New Roman" w:hAnsi="Times New Roman"/>
        </w:rPr>
        <w:t>учитываются</w:t>
      </w:r>
      <w:r w:rsidR="00B540EE" w:rsidRPr="003A40A5">
        <w:rPr>
          <w:rFonts w:ascii="Times New Roman" w:hAnsi="Times New Roman"/>
        </w:rPr>
        <w:t xml:space="preserve"> следующие этапы освоения УУД:</w:t>
      </w:r>
    </w:p>
    <w:p w:rsidR="00B540EE" w:rsidRPr="003A40A5"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B540EE" w:rsidRPr="003A40A5"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B540EE" w:rsidRPr="003A40A5"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B540EE" w:rsidRPr="003A40A5"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B540EE" w:rsidRPr="003A40A5"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B540EE" w:rsidRPr="003A40A5"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lastRenderedPageBreak/>
        <w:t>обобщение учебных действий на основе выявления общих принципов.</w:t>
      </w:r>
    </w:p>
    <w:p w:rsidR="00B540EE" w:rsidRPr="003A40A5" w:rsidRDefault="00B540EE"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 xml:space="preserve">Система оценки </w:t>
      </w:r>
      <w:r w:rsidR="00323A58" w:rsidRPr="003A40A5">
        <w:rPr>
          <w:rFonts w:ascii="Times New Roman" w:hAnsi="Times New Roman"/>
        </w:rPr>
        <w:t>УУД</w:t>
      </w:r>
      <w:r w:rsidRPr="003A40A5">
        <w:rPr>
          <w:rFonts w:ascii="Times New Roman" w:hAnsi="Times New Roman"/>
        </w:rPr>
        <w:t xml:space="preserve"> может быть:</w:t>
      </w:r>
    </w:p>
    <w:p w:rsidR="00B540EE" w:rsidRPr="003A40A5"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 xml:space="preserve">уровневой (определяются уровни владения </w:t>
      </w:r>
      <w:r w:rsidR="00323A58" w:rsidRPr="003A40A5">
        <w:rPr>
          <w:rFonts w:ascii="Times New Roman" w:hAnsi="Times New Roman"/>
        </w:rPr>
        <w:t>УУД</w:t>
      </w:r>
      <w:r w:rsidRPr="003A40A5">
        <w:rPr>
          <w:rFonts w:ascii="Times New Roman" w:hAnsi="Times New Roman"/>
        </w:rPr>
        <w:t>);</w:t>
      </w:r>
    </w:p>
    <w:p w:rsidR="00B540EE" w:rsidRPr="003A40A5" w:rsidRDefault="00B540EE" w:rsidP="000D7814">
      <w:pPr>
        <w:pStyle w:val="a7"/>
        <w:widowControl w:val="0"/>
        <w:numPr>
          <w:ilvl w:val="0"/>
          <w:numId w:val="6"/>
        </w:numPr>
        <w:tabs>
          <w:tab w:val="clear" w:pos="720"/>
          <w:tab w:val="left" w:pos="567"/>
          <w:tab w:val="left" w:pos="993"/>
        </w:tabs>
        <w:spacing w:before="0" w:beforeAutospacing="0" w:after="0" w:afterAutospacing="0"/>
        <w:ind w:left="567" w:firstLine="0"/>
        <w:jc w:val="both"/>
        <w:textAlignment w:val="baseline"/>
        <w:rPr>
          <w:rFonts w:ascii="Times New Roman" w:hAnsi="Times New Roman"/>
        </w:rPr>
      </w:pPr>
      <w:r w:rsidRPr="003A40A5">
        <w:rPr>
          <w:rFonts w:ascii="Times New Roman" w:hAnsi="Times New Roman"/>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B540EE" w:rsidRPr="00216CAC" w:rsidRDefault="00DB0BA0" w:rsidP="000D7814">
      <w:pPr>
        <w:pStyle w:val="a7"/>
        <w:widowControl w:val="0"/>
        <w:tabs>
          <w:tab w:val="left" w:pos="567"/>
        </w:tabs>
        <w:spacing w:before="0" w:beforeAutospacing="0" w:after="0" w:afterAutospacing="0"/>
        <w:ind w:left="567"/>
        <w:jc w:val="both"/>
        <w:rPr>
          <w:rFonts w:ascii="Times New Roman" w:hAnsi="Times New Roman"/>
        </w:rPr>
      </w:pPr>
      <w:r w:rsidRPr="003A40A5">
        <w:rPr>
          <w:rFonts w:ascii="Times New Roman" w:hAnsi="Times New Roman"/>
        </w:rPr>
        <w:t>П</w:t>
      </w:r>
      <w:r w:rsidR="00B540EE" w:rsidRPr="003A40A5">
        <w:rPr>
          <w:rFonts w:ascii="Times New Roman" w:hAnsi="Times New Roman"/>
        </w:rPr>
        <w:t>ри</w:t>
      </w:r>
      <w:r w:rsidRPr="003A40A5">
        <w:rPr>
          <w:rFonts w:ascii="Times New Roman" w:hAnsi="Times New Roman"/>
        </w:rPr>
        <w:t xml:space="preserve"> </w:t>
      </w:r>
      <w:r w:rsidR="00B540EE" w:rsidRPr="003A40A5">
        <w:rPr>
          <w:rFonts w:ascii="Times New Roman" w:hAnsi="Times New Roman"/>
        </w:rPr>
        <w:t xml:space="preserve"> оценивании развития УУД пятибалльн</w:t>
      </w:r>
      <w:r w:rsidRPr="003A40A5">
        <w:rPr>
          <w:rFonts w:ascii="Times New Roman" w:hAnsi="Times New Roman"/>
        </w:rPr>
        <w:t>ая</w:t>
      </w:r>
      <w:r w:rsidR="00B540EE" w:rsidRPr="003A40A5">
        <w:rPr>
          <w:rFonts w:ascii="Times New Roman" w:hAnsi="Times New Roman"/>
        </w:rPr>
        <w:t xml:space="preserve"> шкалу</w:t>
      </w:r>
      <w:r w:rsidRPr="003A40A5">
        <w:rPr>
          <w:rFonts w:ascii="Times New Roman" w:hAnsi="Times New Roman"/>
        </w:rPr>
        <w:t xml:space="preserve"> не применяется</w:t>
      </w:r>
      <w:r w:rsidR="00B540EE" w:rsidRPr="003A40A5">
        <w:rPr>
          <w:rFonts w:ascii="Times New Roman" w:hAnsi="Times New Roman"/>
        </w:rPr>
        <w:t>. Рекомендуется применение технологий формирующего (развивающего оценивания</w:t>
      </w:r>
      <w:r w:rsidR="00B540EE" w:rsidRPr="00216CAC">
        <w:rPr>
          <w:rFonts w:ascii="Times New Roman" w:hAnsi="Times New Roman"/>
        </w:rPr>
        <w:t xml:space="preserve">), в том числе бинарное, критериальное, экспертное оценивание, текст самооценки. </w:t>
      </w:r>
    </w:p>
    <w:p w:rsidR="00B540EE" w:rsidRPr="00216CAC" w:rsidRDefault="00B540EE" w:rsidP="000D7814">
      <w:pPr>
        <w:pStyle w:val="Osnova"/>
        <w:tabs>
          <w:tab w:val="left" w:pos="567"/>
          <w:tab w:val="left" w:leader="dot" w:pos="624"/>
        </w:tabs>
        <w:spacing w:line="240" w:lineRule="auto"/>
        <w:ind w:left="567" w:firstLine="0"/>
        <w:rPr>
          <w:rStyle w:val="Zag11"/>
          <w:rFonts w:ascii="Times New Roman" w:eastAsia="@Arial Unicode MS" w:hAnsi="Times New Roman" w:cs="Times New Roman"/>
          <w:color w:val="auto"/>
          <w:sz w:val="24"/>
          <w:szCs w:val="24"/>
          <w:lang w:val="ru-RU"/>
        </w:rPr>
      </w:pPr>
      <w:r w:rsidRPr="00216CAC">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940641" w:rsidRPr="00216CAC" w:rsidRDefault="00940641" w:rsidP="000D7814">
      <w:pPr>
        <w:pStyle w:val="3"/>
        <w:spacing w:before="0" w:beforeAutospacing="0" w:after="0" w:afterAutospacing="0"/>
        <w:ind w:left="567"/>
        <w:rPr>
          <w:b w:val="0"/>
          <w:i/>
          <w:sz w:val="24"/>
          <w:szCs w:val="24"/>
        </w:rPr>
      </w:pPr>
      <w:bookmarkStart w:id="193" w:name="_Toc406059015"/>
    </w:p>
    <w:p w:rsidR="00B540EE" w:rsidRPr="00216CAC" w:rsidRDefault="00140CF3" w:rsidP="00102C49">
      <w:pPr>
        <w:pStyle w:val="2"/>
        <w:spacing w:line="240" w:lineRule="auto"/>
        <w:ind w:left="567" w:firstLine="0"/>
        <w:jc w:val="center"/>
        <w:rPr>
          <w:sz w:val="24"/>
          <w:szCs w:val="24"/>
        </w:rPr>
      </w:pPr>
      <w:bookmarkStart w:id="194" w:name="_Toc409691668"/>
      <w:bookmarkStart w:id="195" w:name="_Toc410653992"/>
      <w:bookmarkStart w:id="196" w:name="_Toc414553178"/>
      <w:r w:rsidRPr="00216CAC">
        <w:rPr>
          <w:sz w:val="24"/>
          <w:szCs w:val="24"/>
        </w:rPr>
        <w:t xml:space="preserve">2.2. </w:t>
      </w:r>
      <w:r w:rsidR="00B540EE" w:rsidRPr="00216CAC">
        <w:rPr>
          <w:sz w:val="24"/>
          <w:szCs w:val="24"/>
        </w:rPr>
        <w:t>Примерные программы учебных предметов, курсов</w:t>
      </w:r>
      <w:bookmarkEnd w:id="193"/>
      <w:bookmarkEnd w:id="194"/>
      <w:bookmarkEnd w:id="195"/>
      <w:bookmarkEnd w:id="196"/>
    </w:p>
    <w:p w:rsidR="00140CF3" w:rsidRPr="003A40A5" w:rsidRDefault="00533ABE" w:rsidP="000D7814">
      <w:pPr>
        <w:pStyle w:val="2"/>
        <w:spacing w:line="240" w:lineRule="auto"/>
        <w:ind w:left="567" w:firstLine="0"/>
        <w:rPr>
          <w:b w:val="0"/>
          <w:sz w:val="24"/>
          <w:szCs w:val="24"/>
        </w:rPr>
      </w:pPr>
      <w:bookmarkStart w:id="197" w:name="_Toc414553179"/>
      <w:r w:rsidRPr="003A40A5">
        <w:rPr>
          <w:sz w:val="24"/>
          <w:szCs w:val="24"/>
        </w:rPr>
        <w:t>2.2.1 Общие положения</w:t>
      </w:r>
      <w:bookmarkEnd w:id="197"/>
    </w:p>
    <w:p w:rsidR="001E5C7E" w:rsidRPr="003A40A5" w:rsidRDefault="001E5C7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Программы </w:t>
      </w:r>
      <w:r w:rsidR="00323A58" w:rsidRPr="003A40A5">
        <w:rPr>
          <w:rFonts w:ascii="Times New Roman" w:hAnsi="Times New Roman"/>
          <w:sz w:val="24"/>
          <w:szCs w:val="24"/>
        </w:rPr>
        <w:t xml:space="preserve">разработаны </w:t>
      </w:r>
      <w:r w:rsidRPr="003A40A5">
        <w:rPr>
          <w:rFonts w:ascii="Times New Roman" w:hAnsi="Times New Roman"/>
          <w:sz w:val="24"/>
          <w:szCs w:val="24"/>
        </w:rPr>
        <w:t xml:space="preserve">с учетом актуальных задач воспитания, обучения и развития </w:t>
      </w:r>
      <w:r w:rsidR="00C1401F" w:rsidRPr="003A40A5">
        <w:rPr>
          <w:rFonts w:ascii="Times New Roman" w:hAnsi="Times New Roman"/>
          <w:sz w:val="24"/>
          <w:szCs w:val="24"/>
        </w:rPr>
        <w:t>уча</w:t>
      </w:r>
      <w:r w:rsidRPr="003A40A5">
        <w:rPr>
          <w:rFonts w:ascii="Times New Roman" w:hAnsi="Times New Roman"/>
          <w:sz w:val="24"/>
          <w:szCs w:val="24"/>
        </w:rPr>
        <w:t>щихся</w:t>
      </w:r>
      <w:r w:rsidR="00323A58" w:rsidRPr="003A40A5">
        <w:rPr>
          <w:rFonts w:ascii="Times New Roman" w:hAnsi="Times New Roman"/>
          <w:sz w:val="24"/>
          <w:szCs w:val="24"/>
        </w:rPr>
        <w:t xml:space="preserve">, их возрастных и иных особенностей, а также </w:t>
      </w:r>
      <w:r w:rsidRPr="003A40A5">
        <w:rPr>
          <w:rFonts w:ascii="Times New Roman" w:hAnsi="Times New Roman"/>
          <w:sz w:val="24"/>
          <w:szCs w:val="24"/>
        </w:rPr>
        <w:t>условий, необходимых для развития их личностных и познавательных качеств.</w:t>
      </w:r>
    </w:p>
    <w:p w:rsidR="00C1401F" w:rsidRPr="003A40A5" w:rsidRDefault="008E7CA7"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 программах предусмотрено дальнейшее раз</w:t>
      </w:r>
      <w:r w:rsidR="00C1401F" w:rsidRPr="003A40A5">
        <w:rPr>
          <w:rFonts w:ascii="Times New Roman" w:hAnsi="Times New Roman"/>
          <w:sz w:val="24"/>
          <w:szCs w:val="24"/>
        </w:rPr>
        <w:t xml:space="preserve">витие всех видов деятельности </w:t>
      </w:r>
      <w:r w:rsidRPr="003A40A5">
        <w:rPr>
          <w:rFonts w:ascii="Times New Roman" w:hAnsi="Times New Roman"/>
          <w:sz w:val="24"/>
          <w:szCs w:val="24"/>
        </w:rPr>
        <w:t>учащихся, представленных в программах начального общего образования.</w:t>
      </w:r>
    </w:p>
    <w:p w:rsidR="004E6316" w:rsidRPr="003A40A5" w:rsidRDefault="00C1401F"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w:t>
      </w:r>
      <w:r w:rsidR="001E5C7E" w:rsidRPr="003A40A5">
        <w:rPr>
          <w:rFonts w:ascii="Times New Roman" w:hAnsi="Times New Roman"/>
          <w:sz w:val="24"/>
          <w:szCs w:val="24"/>
        </w:rPr>
        <w:t>рограммы</w:t>
      </w:r>
      <w:r w:rsidRPr="003A40A5">
        <w:rPr>
          <w:rFonts w:ascii="Times New Roman" w:hAnsi="Times New Roman"/>
          <w:sz w:val="24"/>
          <w:szCs w:val="24"/>
        </w:rPr>
        <w:t xml:space="preserve"> </w:t>
      </w:r>
      <w:r w:rsidR="001E5C7E" w:rsidRPr="003A40A5">
        <w:rPr>
          <w:rFonts w:ascii="Times New Roman" w:hAnsi="Times New Roman"/>
          <w:sz w:val="24"/>
          <w:szCs w:val="24"/>
        </w:rPr>
        <w:t xml:space="preserve"> учебных предметов </w:t>
      </w:r>
      <w:r w:rsidR="004E6316" w:rsidRPr="003A40A5">
        <w:rPr>
          <w:rFonts w:ascii="Times New Roman" w:hAnsi="Times New Roman"/>
          <w:sz w:val="24"/>
          <w:szCs w:val="24"/>
        </w:rPr>
        <w:t xml:space="preserve">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667803" w:rsidRPr="003A40A5" w:rsidRDefault="0066780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Каждый учебный предмет в зависимости от предметного содержания и релевантных способов организации учебной деятельности</w:t>
      </w:r>
      <w:r w:rsidR="00C1401F" w:rsidRPr="003A40A5">
        <w:rPr>
          <w:rFonts w:ascii="Times New Roman" w:hAnsi="Times New Roman"/>
          <w:sz w:val="24"/>
          <w:szCs w:val="24"/>
        </w:rPr>
        <w:t xml:space="preserve"> </w:t>
      </w:r>
      <w:r w:rsidRPr="003A40A5">
        <w:rPr>
          <w:rFonts w:ascii="Times New Roman" w:hAnsi="Times New Roman"/>
          <w:sz w:val="24"/>
          <w:szCs w:val="24"/>
        </w:rPr>
        <w:t>учащихся раскрывает определ</w:t>
      </w:r>
      <w:r w:rsidR="00A23AB5" w:rsidRPr="003A40A5">
        <w:rPr>
          <w:rFonts w:ascii="Times New Roman" w:hAnsi="Times New Roman"/>
          <w:sz w:val="24"/>
          <w:szCs w:val="24"/>
        </w:rPr>
        <w:t>е</w:t>
      </w:r>
      <w:r w:rsidRPr="003A40A5">
        <w:rPr>
          <w:rFonts w:ascii="Times New Roman" w:hAnsi="Times New Roman"/>
          <w:sz w:val="24"/>
          <w:szCs w:val="24"/>
        </w:rPr>
        <w:t>нные возможности для формирования универсальных учебных действий</w:t>
      </w:r>
      <w:r w:rsidR="008E7CA7" w:rsidRPr="003A40A5">
        <w:rPr>
          <w:rFonts w:ascii="Times New Roman" w:hAnsi="Times New Roman"/>
          <w:sz w:val="24"/>
          <w:szCs w:val="24"/>
        </w:rPr>
        <w:t xml:space="preserve"> и получения личностных результатов</w:t>
      </w:r>
      <w:r w:rsidRPr="003A40A5">
        <w:rPr>
          <w:rFonts w:ascii="Times New Roman" w:hAnsi="Times New Roman"/>
          <w:sz w:val="24"/>
          <w:szCs w:val="24"/>
        </w:rPr>
        <w:t>.</w:t>
      </w:r>
    </w:p>
    <w:p w:rsidR="008E7CA7" w:rsidRPr="003A40A5" w:rsidRDefault="008E7CA7" w:rsidP="000D7814">
      <w:pPr>
        <w:spacing w:after="0" w:line="240" w:lineRule="auto"/>
        <w:ind w:left="567"/>
        <w:jc w:val="both"/>
        <w:rPr>
          <w:rFonts w:ascii="Times New Roman" w:hAnsi="Times New Roman"/>
          <w:b/>
          <w:sz w:val="24"/>
          <w:szCs w:val="24"/>
        </w:rPr>
      </w:pPr>
      <w:r w:rsidRPr="003A40A5">
        <w:rPr>
          <w:rFonts w:ascii="Times New Roman" w:hAnsi="Times New Roman"/>
          <w:sz w:val="24"/>
          <w:szCs w:val="24"/>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w:t>
      </w:r>
      <w:r w:rsidR="0004095D" w:rsidRPr="003A40A5">
        <w:rPr>
          <w:rFonts w:ascii="Times New Roman" w:hAnsi="Times New Roman"/>
          <w:sz w:val="24"/>
          <w:szCs w:val="24"/>
        </w:rPr>
        <w:t>ного общего образования всеми уча</w:t>
      </w:r>
      <w:r w:rsidRPr="003A40A5">
        <w:rPr>
          <w:rFonts w:ascii="Times New Roman" w:hAnsi="Times New Roman"/>
          <w:sz w:val="24"/>
          <w:szCs w:val="24"/>
        </w:rPr>
        <w:t xml:space="preserve">щимися, в том числе </w:t>
      </w:r>
      <w:r w:rsidR="0004095D" w:rsidRPr="003A40A5">
        <w:rPr>
          <w:rFonts w:ascii="Times New Roman" w:hAnsi="Times New Roman"/>
          <w:sz w:val="24"/>
          <w:szCs w:val="24"/>
        </w:rPr>
        <w:t>уча</w:t>
      </w:r>
      <w:r w:rsidRPr="003A40A5">
        <w:rPr>
          <w:rFonts w:ascii="Times New Roman" w:hAnsi="Times New Roman"/>
          <w:sz w:val="24"/>
          <w:szCs w:val="24"/>
        </w:rPr>
        <w:t xml:space="preserve">щимися с </w:t>
      </w:r>
      <w:r w:rsidR="000D18F7" w:rsidRPr="003A40A5">
        <w:rPr>
          <w:rFonts w:ascii="Times New Roman" w:hAnsi="Times New Roman"/>
          <w:sz w:val="24"/>
          <w:szCs w:val="24"/>
        </w:rPr>
        <w:t>ОВЗ</w:t>
      </w:r>
      <w:r w:rsidRPr="003A40A5">
        <w:rPr>
          <w:rFonts w:ascii="Times New Roman" w:hAnsi="Times New Roman"/>
          <w:sz w:val="24"/>
          <w:szCs w:val="24"/>
        </w:rPr>
        <w:t xml:space="preserve"> и инвалидами.</w:t>
      </w:r>
    </w:p>
    <w:p w:rsidR="004E6316" w:rsidRPr="003A40A5" w:rsidRDefault="004E6316"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04095D" w:rsidRPr="003A40A5" w:rsidRDefault="0004095D" w:rsidP="000D7814">
      <w:pPr>
        <w:pStyle w:val="2"/>
        <w:spacing w:line="240" w:lineRule="auto"/>
        <w:ind w:left="567" w:firstLine="0"/>
        <w:rPr>
          <w:sz w:val="24"/>
          <w:szCs w:val="24"/>
        </w:rPr>
      </w:pPr>
    </w:p>
    <w:p w:rsidR="0004095D" w:rsidRPr="003A40A5" w:rsidRDefault="0004095D" w:rsidP="000D7814">
      <w:pPr>
        <w:pStyle w:val="2"/>
        <w:spacing w:line="240" w:lineRule="auto"/>
        <w:ind w:left="567" w:firstLine="0"/>
        <w:rPr>
          <w:sz w:val="24"/>
          <w:szCs w:val="24"/>
        </w:rPr>
      </w:pPr>
      <w:bookmarkStart w:id="198" w:name="_Toc410653993"/>
      <w:bookmarkStart w:id="199" w:name="_Toc414553180"/>
      <w:r w:rsidRPr="003A40A5">
        <w:rPr>
          <w:sz w:val="24"/>
          <w:szCs w:val="24"/>
        </w:rPr>
        <w:t>2.2.2. Основное содержание учебных предметов на уровне основного общего образования</w:t>
      </w:r>
      <w:bookmarkEnd w:id="198"/>
      <w:bookmarkEnd w:id="199"/>
    </w:p>
    <w:p w:rsidR="0004095D" w:rsidRPr="003A40A5" w:rsidRDefault="0004095D" w:rsidP="000D7814">
      <w:pPr>
        <w:pStyle w:val="4"/>
        <w:spacing w:before="0" w:line="240" w:lineRule="auto"/>
        <w:ind w:left="567"/>
        <w:rPr>
          <w:sz w:val="24"/>
          <w:szCs w:val="24"/>
        </w:rPr>
      </w:pPr>
      <w:bookmarkStart w:id="200" w:name="_Toc409691669"/>
      <w:bookmarkStart w:id="201" w:name="_Toc410653994"/>
      <w:bookmarkStart w:id="202" w:name="_Toc414553181"/>
      <w:r w:rsidRPr="003A40A5">
        <w:rPr>
          <w:sz w:val="24"/>
          <w:szCs w:val="24"/>
        </w:rPr>
        <w:t>2.2.2.1. Русский язык</w:t>
      </w:r>
      <w:bookmarkEnd w:id="200"/>
      <w:bookmarkEnd w:id="201"/>
      <w:bookmarkEnd w:id="202"/>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русского языка направлено на развитие и совершенствование коммуникативной компетенции (включая языковой, речевой и социолингвистический </w:t>
      </w:r>
      <w:r w:rsidRPr="003A40A5">
        <w:rPr>
          <w:rFonts w:ascii="Times New Roman" w:hAnsi="Times New Roman"/>
          <w:sz w:val="24"/>
          <w:szCs w:val="24"/>
        </w:rPr>
        <w:lastRenderedPageBreak/>
        <w:t>ее компоненты), лингвистической (языковедческой), а также культуроведческой компетенций.</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Главными задачами изучения являются:</w:t>
      </w:r>
    </w:p>
    <w:p w:rsidR="0004095D" w:rsidRPr="003A40A5" w:rsidRDefault="0004095D" w:rsidP="00C24FFD">
      <w:pPr>
        <w:pStyle w:val="a8"/>
        <w:numPr>
          <w:ilvl w:val="0"/>
          <w:numId w:val="161"/>
        </w:numPr>
        <w:ind w:left="567" w:firstLine="0"/>
        <w:jc w:val="both"/>
        <w:rPr>
          <w:rFonts w:ascii="Times New Roman" w:hAnsi="Times New Roman"/>
        </w:rPr>
      </w:pPr>
      <w:r w:rsidRPr="003A40A5">
        <w:rPr>
          <w:rFonts w:ascii="Times New Roman" w:hAnsi="Times New Roman"/>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04095D" w:rsidRPr="003A40A5" w:rsidRDefault="0004095D" w:rsidP="00C24FFD">
      <w:pPr>
        <w:pStyle w:val="a8"/>
        <w:numPr>
          <w:ilvl w:val="0"/>
          <w:numId w:val="161"/>
        </w:numPr>
        <w:ind w:left="567" w:firstLine="0"/>
        <w:jc w:val="both"/>
        <w:rPr>
          <w:rFonts w:ascii="Times New Roman" w:hAnsi="Times New Roman"/>
        </w:rPr>
      </w:pPr>
      <w:r w:rsidRPr="003A40A5">
        <w:rPr>
          <w:rFonts w:ascii="Times New Roman" w:hAnsi="Times New Roman"/>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04095D" w:rsidRPr="003A40A5" w:rsidRDefault="0004095D" w:rsidP="00C24FFD">
      <w:pPr>
        <w:pStyle w:val="a8"/>
        <w:numPr>
          <w:ilvl w:val="0"/>
          <w:numId w:val="161"/>
        </w:numPr>
        <w:ind w:left="567" w:firstLine="0"/>
        <w:jc w:val="both"/>
        <w:rPr>
          <w:rFonts w:ascii="Times New Roman" w:hAnsi="Times New Roman"/>
        </w:rPr>
      </w:pPr>
      <w:r w:rsidRPr="003A40A5">
        <w:rPr>
          <w:rFonts w:ascii="Times New Roman" w:hAnsi="Times New Roman"/>
        </w:rPr>
        <w:t>овладение функциональной грамотностью и принципами нормативного использования языковых средств;</w:t>
      </w:r>
    </w:p>
    <w:p w:rsidR="0004095D" w:rsidRPr="003A40A5" w:rsidRDefault="0004095D" w:rsidP="00C24FFD">
      <w:pPr>
        <w:pStyle w:val="a8"/>
        <w:numPr>
          <w:ilvl w:val="0"/>
          <w:numId w:val="161"/>
        </w:numPr>
        <w:ind w:left="567" w:firstLine="0"/>
        <w:jc w:val="both"/>
        <w:rPr>
          <w:rFonts w:ascii="Times New Roman" w:hAnsi="Times New Roman"/>
        </w:rPr>
      </w:pPr>
      <w:r w:rsidRPr="003A40A5">
        <w:rPr>
          <w:rFonts w:ascii="Times New Roman" w:hAnsi="Times New Roman"/>
        </w:rPr>
        <w:t>овладение основными видами речевой деятельности, использование возможностей языка как средства коммуникации и средства познания.</w:t>
      </w:r>
    </w:p>
    <w:p w:rsidR="0004095D" w:rsidRPr="003A40A5" w:rsidRDefault="0004095D" w:rsidP="000D7814">
      <w:pPr>
        <w:pStyle w:val="a8"/>
        <w:ind w:left="567"/>
        <w:jc w:val="both"/>
        <w:rPr>
          <w:rFonts w:ascii="Times New Roman" w:hAnsi="Times New Roman"/>
        </w:rPr>
      </w:pPr>
      <w:r w:rsidRPr="003A40A5">
        <w:rPr>
          <w:rFonts w:ascii="Times New Roman" w:hAnsi="Times New Roman"/>
        </w:rPr>
        <w:t xml:space="preserve">В процессе изучения предмета «Русский язык» создаются условия: </w:t>
      </w:r>
    </w:p>
    <w:p w:rsidR="0004095D" w:rsidRPr="003A40A5" w:rsidRDefault="0004095D" w:rsidP="00C24FFD">
      <w:pPr>
        <w:pStyle w:val="a8"/>
        <w:numPr>
          <w:ilvl w:val="0"/>
          <w:numId w:val="161"/>
        </w:numPr>
        <w:ind w:left="567" w:firstLine="0"/>
        <w:jc w:val="both"/>
        <w:rPr>
          <w:rFonts w:ascii="Times New Roman" w:hAnsi="Times New Roman"/>
        </w:rPr>
      </w:pPr>
      <w:r w:rsidRPr="003A40A5">
        <w:rPr>
          <w:rFonts w:ascii="Times New Roman" w:hAnsi="Times New Roman"/>
        </w:rPr>
        <w:t>для развития личности, ее духовно-нравственного и эмоционального совершенствования;</w:t>
      </w:r>
    </w:p>
    <w:p w:rsidR="0004095D" w:rsidRPr="003A40A5" w:rsidRDefault="0004095D" w:rsidP="00C24FFD">
      <w:pPr>
        <w:pStyle w:val="a8"/>
        <w:numPr>
          <w:ilvl w:val="0"/>
          <w:numId w:val="161"/>
        </w:numPr>
        <w:ind w:left="567" w:firstLine="0"/>
        <w:jc w:val="both"/>
        <w:rPr>
          <w:rFonts w:ascii="Times New Roman" w:hAnsi="Times New Roman"/>
        </w:rPr>
      </w:pPr>
      <w:r w:rsidRPr="003A40A5">
        <w:rPr>
          <w:rFonts w:ascii="Times New Roman" w:hAnsi="Times New Roman"/>
        </w:rPr>
        <w:t xml:space="preserve">для развития способностей, удовлетворения познавательных интересов, самореализации обучающихся, в том числе </w:t>
      </w:r>
      <w:r w:rsidRPr="003A40A5">
        <w:rPr>
          <w:rStyle w:val="Zag11"/>
          <w:rFonts w:ascii="Times New Roman" w:eastAsia="@Arial Unicode MS" w:hAnsi="Times New Roman"/>
        </w:rPr>
        <w:t>лиц, проявивших выдающиеся способности</w:t>
      </w:r>
      <w:r w:rsidRPr="003A40A5">
        <w:rPr>
          <w:rFonts w:ascii="Times New Roman" w:hAnsi="Times New Roman"/>
        </w:rPr>
        <w:t>;</w:t>
      </w:r>
    </w:p>
    <w:p w:rsidR="0004095D" w:rsidRPr="003A40A5" w:rsidRDefault="0004095D" w:rsidP="00C24FFD">
      <w:pPr>
        <w:pStyle w:val="a8"/>
        <w:numPr>
          <w:ilvl w:val="0"/>
          <w:numId w:val="161"/>
        </w:numPr>
        <w:ind w:left="567" w:firstLine="0"/>
        <w:jc w:val="both"/>
        <w:rPr>
          <w:rFonts w:ascii="Times New Roman" w:hAnsi="Times New Roman"/>
        </w:rPr>
      </w:pPr>
      <w:r w:rsidRPr="003A40A5">
        <w:rPr>
          <w:rFonts w:ascii="Times New Roman" w:hAnsi="Times New Roman"/>
        </w:rPr>
        <w:t>для формирования социальных ценностей обучающихся, основ их гражданской идентичности и социально-профессиональных ориентаций;</w:t>
      </w:r>
    </w:p>
    <w:p w:rsidR="0004095D" w:rsidRPr="003A40A5" w:rsidRDefault="0004095D" w:rsidP="00C24FFD">
      <w:pPr>
        <w:pStyle w:val="a8"/>
        <w:numPr>
          <w:ilvl w:val="0"/>
          <w:numId w:val="161"/>
        </w:numPr>
        <w:ind w:left="567" w:firstLine="0"/>
        <w:jc w:val="both"/>
        <w:rPr>
          <w:rFonts w:ascii="Times New Roman" w:hAnsi="Times New Roman"/>
        </w:rPr>
      </w:pPr>
      <w:r w:rsidRPr="003A40A5">
        <w:rPr>
          <w:rFonts w:ascii="Times New Roman" w:hAnsi="Times New Roman"/>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04095D" w:rsidRPr="003A40A5" w:rsidRDefault="0004095D" w:rsidP="00C24FFD">
      <w:pPr>
        <w:pStyle w:val="a8"/>
        <w:numPr>
          <w:ilvl w:val="0"/>
          <w:numId w:val="161"/>
        </w:numPr>
        <w:ind w:left="567" w:firstLine="0"/>
        <w:jc w:val="both"/>
        <w:rPr>
          <w:rFonts w:ascii="Times New Roman" w:hAnsi="Times New Roman"/>
        </w:rPr>
      </w:pPr>
      <w:r w:rsidRPr="003A40A5">
        <w:rPr>
          <w:rFonts w:ascii="Times New Roman" w:hAnsi="Times New Roman"/>
        </w:rPr>
        <w:lastRenderedPageBreak/>
        <w:t xml:space="preserve">для знакомства обучающихся с методами научного познания; </w:t>
      </w:r>
    </w:p>
    <w:p w:rsidR="0004095D" w:rsidRPr="003A40A5" w:rsidRDefault="0004095D" w:rsidP="00C24FFD">
      <w:pPr>
        <w:pStyle w:val="a8"/>
        <w:numPr>
          <w:ilvl w:val="0"/>
          <w:numId w:val="161"/>
        </w:numPr>
        <w:ind w:left="567" w:firstLine="0"/>
        <w:jc w:val="both"/>
        <w:rPr>
          <w:rFonts w:ascii="Times New Roman" w:hAnsi="Times New Roman"/>
        </w:rPr>
      </w:pPr>
      <w:r w:rsidRPr="003A40A5">
        <w:rPr>
          <w:rFonts w:ascii="Times New Roman" w:hAnsi="Times New Roman"/>
        </w:rPr>
        <w:t>для формирования у обучающихся опыта самостоятельной образовательной, общественной, проектно-исследовательской и художественной деятельности;</w:t>
      </w:r>
    </w:p>
    <w:p w:rsidR="0004095D" w:rsidRPr="003A40A5" w:rsidRDefault="0004095D" w:rsidP="00C24FFD">
      <w:pPr>
        <w:pStyle w:val="a8"/>
        <w:numPr>
          <w:ilvl w:val="0"/>
          <w:numId w:val="161"/>
        </w:numPr>
        <w:ind w:left="567" w:firstLine="0"/>
        <w:jc w:val="both"/>
        <w:rPr>
          <w:rFonts w:ascii="Times New Roman" w:hAnsi="Times New Roman"/>
        </w:rPr>
      </w:pPr>
      <w:r w:rsidRPr="003A40A5">
        <w:rPr>
          <w:rFonts w:ascii="Times New Roman" w:hAnsi="Times New Roman"/>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 связи со спецификой предмета «Русский язык» указанные элементы из обязательного минимума содержания реализуются на каждом уроке при выполнении упражнений, написании различных видов диктантов, изложений, сочинений, при опросе домашнего задания и различных видов самостоятельных работ:</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Анализ текста.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Виды речевой деятельности (говорение, аудирование, письмо, чтение).</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Информационная переработка текста (план, конспект, аннотация).</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Написание сочинений, писем, текстов иных жанров.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Применение знаний по фонетике в практике правописания.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Применение знаний по морфемике и словообразованию в практике правописания.</w:t>
      </w:r>
    </w:p>
    <w:p w:rsidR="00AE6AF1" w:rsidRPr="003A40A5" w:rsidRDefault="00AE6AF1" w:rsidP="000D7814">
      <w:pPr>
        <w:spacing w:after="0" w:line="240" w:lineRule="auto"/>
        <w:ind w:left="567"/>
        <w:jc w:val="both"/>
        <w:rPr>
          <w:rFonts w:ascii="Times New Roman" w:hAnsi="Times New Roman"/>
          <w:sz w:val="24"/>
          <w:szCs w:val="24"/>
          <w:vertAlign w:val="superscript"/>
        </w:rPr>
      </w:pPr>
      <w:r w:rsidRPr="003A40A5">
        <w:rPr>
          <w:rFonts w:ascii="Times New Roman" w:hAnsi="Times New Roman"/>
          <w:sz w:val="24"/>
          <w:szCs w:val="24"/>
        </w:rPr>
        <w:t>Оценка своей и чужой речи с точки зрения точного, уместного и выразительного словоупотребления.</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Применение знаний по морфологии в практике правописания.</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Применение знаний по синтаксису в практике правописания.</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Соблюдение основных орфографических норм.</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Соблюдение основных пунктуационных норм.</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Орфографический анализ слова и пунктуационный анализ предложения.</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Оценивание правильности, коммуникативных качеств и эффективности речи.</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собственной и чужой речи с точки зрения орфоэпических норм. </w:t>
      </w:r>
    </w:p>
    <w:p w:rsidR="00FC6882" w:rsidRDefault="00FC6882" w:rsidP="000D7814">
      <w:pPr>
        <w:spacing w:after="0" w:line="240" w:lineRule="auto"/>
        <w:ind w:left="567"/>
        <w:jc w:val="center"/>
        <w:rPr>
          <w:rFonts w:ascii="Times New Roman" w:hAnsi="Times New Roman"/>
          <w:b/>
          <w:sz w:val="24"/>
          <w:szCs w:val="24"/>
        </w:rPr>
      </w:pPr>
    </w:p>
    <w:p w:rsidR="00AE6AF1" w:rsidRPr="003A40A5" w:rsidRDefault="0004095D"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5 КЛАССА</w:t>
      </w:r>
    </w:p>
    <w:p w:rsidR="00AE6AF1" w:rsidRPr="003A40A5" w:rsidRDefault="00AE6AF1" w:rsidP="000D7814">
      <w:pPr>
        <w:pStyle w:val="2"/>
        <w:spacing w:line="240" w:lineRule="auto"/>
        <w:ind w:left="567" w:firstLine="0"/>
        <w:rPr>
          <w:sz w:val="24"/>
          <w:szCs w:val="24"/>
        </w:rPr>
      </w:pPr>
      <w:bookmarkStart w:id="203" w:name="_Toc287934280"/>
      <w:bookmarkStart w:id="204" w:name="_Toc414553182"/>
      <w:r w:rsidRPr="003A40A5">
        <w:rPr>
          <w:sz w:val="24"/>
          <w:szCs w:val="24"/>
        </w:rPr>
        <w:t>Речь. Речевая деятельность</w:t>
      </w:r>
      <w:bookmarkEnd w:id="203"/>
      <w:bookmarkEnd w:id="204"/>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Язык и речь. Речевое общение. Виды речи (устная и письменная). Формы речи (монолог, диалог). Основные особенности разговорной речи. Основные жанры разговорной речи (рассказ)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Формально-смысловое единство и его коммуникативная направленность текста: тема, идея;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Функционально-смысловые типы текста (повествование, описание, рассуждение)</w:t>
      </w:r>
      <w:r w:rsidRPr="003A40A5">
        <w:rPr>
          <w:rFonts w:ascii="Times New Roman" w:hAnsi="Times New Roman"/>
          <w:i/>
          <w:sz w:val="24"/>
          <w:szCs w:val="24"/>
        </w:rPr>
        <w:t xml:space="preserve">. Тексты смешанного типа. </w:t>
      </w:r>
    </w:p>
    <w:p w:rsidR="00AE6AF1" w:rsidRPr="003A40A5" w:rsidRDefault="00AE6AF1" w:rsidP="000D7814">
      <w:pPr>
        <w:pStyle w:val="3"/>
        <w:spacing w:before="0" w:beforeAutospacing="0" w:after="0" w:afterAutospacing="0"/>
        <w:ind w:left="567"/>
        <w:rPr>
          <w:b w:val="0"/>
          <w:sz w:val="24"/>
          <w:szCs w:val="24"/>
        </w:rPr>
      </w:pPr>
      <w:bookmarkStart w:id="205" w:name="_Toc287934281"/>
      <w:bookmarkStart w:id="206" w:name="_Toc414553183"/>
      <w:r w:rsidRPr="003A40A5">
        <w:rPr>
          <w:sz w:val="24"/>
          <w:szCs w:val="24"/>
        </w:rPr>
        <w:t>Культура речи</w:t>
      </w:r>
      <w:bookmarkEnd w:id="205"/>
      <w:bookmarkEnd w:id="206"/>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Виды лингвистических словарей и их роль в овладении словарным богатством и нормами современного русского литературного языка.</w:t>
      </w:r>
    </w:p>
    <w:p w:rsidR="00AE6AF1" w:rsidRPr="003A40A5" w:rsidRDefault="00AE6AF1" w:rsidP="000D7814">
      <w:pPr>
        <w:pStyle w:val="2"/>
        <w:spacing w:line="240" w:lineRule="auto"/>
        <w:ind w:left="567" w:firstLine="0"/>
        <w:rPr>
          <w:sz w:val="24"/>
          <w:szCs w:val="24"/>
        </w:rPr>
      </w:pPr>
      <w:bookmarkStart w:id="207" w:name="_Toc287934282"/>
      <w:bookmarkStart w:id="208" w:name="_Toc414553184"/>
      <w:r w:rsidRPr="003A40A5">
        <w:rPr>
          <w:sz w:val="24"/>
          <w:szCs w:val="24"/>
        </w:rPr>
        <w:t>Общие сведения о языке. Основные разделы науки о языке</w:t>
      </w:r>
      <w:bookmarkEnd w:id="207"/>
      <w:bookmarkEnd w:id="208"/>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Роль языка в жизни человека и общества.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Основные лингвистические словари. Работа со словарной статьей.</w:t>
      </w:r>
    </w:p>
    <w:p w:rsidR="00AE6AF1" w:rsidRPr="003A40A5" w:rsidRDefault="00AE6AF1" w:rsidP="000D7814">
      <w:pPr>
        <w:pStyle w:val="3"/>
        <w:spacing w:before="0" w:beforeAutospacing="0" w:after="0" w:afterAutospacing="0"/>
        <w:ind w:left="567"/>
        <w:rPr>
          <w:sz w:val="24"/>
          <w:szCs w:val="24"/>
        </w:rPr>
      </w:pPr>
      <w:bookmarkStart w:id="209" w:name="_Toc287934284"/>
      <w:bookmarkStart w:id="210" w:name="_Toc414553186"/>
      <w:r w:rsidRPr="003A40A5">
        <w:rPr>
          <w:sz w:val="24"/>
          <w:szCs w:val="24"/>
        </w:rPr>
        <w:t>Фонетика, орфоэпия и графика</w:t>
      </w:r>
      <w:bookmarkEnd w:id="209"/>
      <w:bookmarkEnd w:id="210"/>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AE6AF1" w:rsidRPr="003A40A5" w:rsidRDefault="00AE6AF1" w:rsidP="000D7814">
      <w:pPr>
        <w:spacing w:after="0" w:line="240" w:lineRule="auto"/>
        <w:ind w:left="567"/>
        <w:jc w:val="both"/>
        <w:rPr>
          <w:rFonts w:ascii="Times New Roman" w:hAnsi="Times New Roman"/>
          <w:sz w:val="24"/>
          <w:szCs w:val="24"/>
          <w:vertAlign w:val="superscript"/>
        </w:rPr>
      </w:pPr>
      <w:r w:rsidRPr="003A40A5">
        <w:rPr>
          <w:rFonts w:ascii="Times New Roman" w:hAnsi="Times New Roman"/>
          <w:sz w:val="24"/>
          <w:szCs w:val="24"/>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Интонация, ее функции. Основные элементы интонации.</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Связь фонетики с графикой и орфографией.</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w:t>
      </w:r>
    </w:p>
    <w:p w:rsidR="00AE6AF1" w:rsidRPr="003A40A5" w:rsidRDefault="00AE6AF1" w:rsidP="000D7814">
      <w:pPr>
        <w:pStyle w:val="3"/>
        <w:spacing w:before="0" w:beforeAutospacing="0" w:after="0" w:afterAutospacing="0"/>
        <w:ind w:left="567"/>
        <w:rPr>
          <w:sz w:val="24"/>
          <w:szCs w:val="24"/>
        </w:rPr>
      </w:pPr>
      <w:bookmarkStart w:id="211" w:name="_Toc287934285"/>
      <w:bookmarkStart w:id="212" w:name="_Toc414553187"/>
      <w:r w:rsidRPr="003A40A5">
        <w:rPr>
          <w:sz w:val="24"/>
          <w:szCs w:val="24"/>
        </w:rPr>
        <w:t>Морфемика и словообразование</w:t>
      </w:r>
      <w:bookmarkEnd w:id="211"/>
      <w:bookmarkEnd w:id="212"/>
    </w:p>
    <w:p w:rsidR="00AE6AF1" w:rsidRPr="003A40A5" w:rsidRDefault="00AE6AF1" w:rsidP="000D7814">
      <w:pPr>
        <w:spacing w:after="0" w:line="240" w:lineRule="auto"/>
        <w:ind w:left="567"/>
        <w:jc w:val="both"/>
        <w:rPr>
          <w:rFonts w:ascii="Times New Roman" w:hAnsi="Times New Roman"/>
          <w:sz w:val="24"/>
          <w:szCs w:val="24"/>
          <w:vertAlign w:val="superscript"/>
        </w:rPr>
      </w:pPr>
      <w:r w:rsidRPr="003A40A5">
        <w:rPr>
          <w:rFonts w:ascii="Times New Roman" w:hAnsi="Times New Roman"/>
          <w:sz w:val="24"/>
          <w:szCs w:val="24"/>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AE6AF1" w:rsidRPr="003A40A5" w:rsidRDefault="00AE6AF1" w:rsidP="000D7814">
      <w:pPr>
        <w:pStyle w:val="3"/>
        <w:spacing w:before="0" w:beforeAutospacing="0" w:after="0" w:afterAutospacing="0"/>
        <w:ind w:left="567"/>
        <w:rPr>
          <w:sz w:val="24"/>
          <w:szCs w:val="24"/>
        </w:rPr>
      </w:pPr>
      <w:bookmarkStart w:id="213" w:name="_Toc287934286"/>
      <w:bookmarkStart w:id="214" w:name="_Toc414553188"/>
      <w:r w:rsidRPr="003A40A5">
        <w:rPr>
          <w:sz w:val="24"/>
          <w:szCs w:val="24"/>
        </w:rPr>
        <w:t>Лексикология и фразеология</w:t>
      </w:r>
      <w:bookmarkEnd w:id="213"/>
      <w:bookmarkEnd w:id="214"/>
    </w:p>
    <w:p w:rsidR="00AE6AF1" w:rsidRPr="003A40A5" w:rsidRDefault="00AE6AF1" w:rsidP="000D7814">
      <w:pPr>
        <w:spacing w:after="0" w:line="240" w:lineRule="auto"/>
        <w:ind w:left="567"/>
        <w:jc w:val="both"/>
        <w:rPr>
          <w:rFonts w:ascii="Times New Roman" w:hAnsi="Times New Roman"/>
          <w:sz w:val="24"/>
          <w:szCs w:val="24"/>
          <w:vertAlign w:val="superscript"/>
        </w:rPr>
      </w:pPr>
      <w:r w:rsidRPr="003A40A5">
        <w:rPr>
          <w:rFonts w:ascii="Times New Roman" w:hAnsi="Times New Roman"/>
          <w:sz w:val="24"/>
          <w:szCs w:val="24"/>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AE6AF1" w:rsidRPr="003A40A5" w:rsidRDefault="00AE6AF1" w:rsidP="000D7814">
      <w:pPr>
        <w:pStyle w:val="3"/>
        <w:spacing w:before="0" w:beforeAutospacing="0" w:after="0" w:afterAutospacing="0"/>
        <w:ind w:left="567"/>
        <w:rPr>
          <w:sz w:val="24"/>
          <w:szCs w:val="24"/>
        </w:rPr>
      </w:pPr>
      <w:bookmarkStart w:id="215" w:name="_Toc287934287"/>
      <w:bookmarkStart w:id="216" w:name="_Toc414553189"/>
      <w:r w:rsidRPr="003A40A5">
        <w:rPr>
          <w:sz w:val="24"/>
          <w:szCs w:val="24"/>
        </w:rPr>
        <w:t>Морфология</w:t>
      </w:r>
      <w:bookmarkEnd w:id="215"/>
      <w:bookmarkEnd w:id="216"/>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p>
    <w:p w:rsidR="00AE6AF1" w:rsidRPr="003A40A5" w:rsidRDefault="00AE6AF1" w:rsidP="000D7814">
      <w:pPr>
        <w:tabs>
          <w:tab w:val="left" w:pos="4387"/>
        </w:tabs>
        <w:spacing w:after="0" w:line="240" w:lineRule="auto"/>
        <w:ind w:left="567"/>
        <w:jc w:val="both"/>
        <w:rPr>
          <w:rFonts w:ascii="Times New Roman" w:hAnsi="Times New Roman"/>
          <w:sz w:val="24"/>
          <w:szCs w:val="24"/>
          <w:vertAlign w:val="superscript"/>
        </w:rPr>
      </w:pPr>
      <w:r w:rsidRPr="003A40A5">
        <w:rPr>
          <w:rFonts w:ascii="Times New Roman" w:hAnsi="Times New Roman"/>
          <w:sz w:val="24"/>
          <w:szCs w:val="24"/>
        </w:rPr>
        <w:t>Морфологический анализ слова.</w:t>
      </w:r>
      <w:r w:rsidRPr="003A40A5">
        <w:rPr>
          <w:rFonts w:ascii="Times New Roman" w:hAnsi="Times New Roman"/>
          <w:sz w:val="24"/>
          <w:szCs w:val="24"/>
        </w:rPr>
        <w:tab/>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w:t>
      </w:r>
    </w:p>
    <w:p w:rsidR="00AE6AF1" w:rsidRPr="003A40A5" w:rsidRDefault="00AE6AF1" w:rsidP="000D7814">
      <w:pPr>
        <w:pStyle w:val="3"/>
        <w:spacing w:before="0" w:beforeAutospacing="0" w:after="0" w:afterAutospacing="0"/>
        <w:ind w:left="567"/>
        <w:rPr>
          <w:sz w:val="24"/>
          <w:szCs w:val="24"/>
        </w:rPr>
      </w:pPr>
      <w:bookmarkStart w:id="217" w:name="_Toc287934288"/>
      <w:bookmarkStart w:id="218" w:name="_Toc414553190"/>
      <w:r w:rsidRPr="003A40A5">
        <w:rPr>
          <w:sz w:val="24"/>
          <w:szCs w:val="24"/>
        </w:rPr>
        <w:t>Синтаксис</w:t>
      </w:r>
      <w:bookmarkEnd w:id="217"/>
      <w:bookmarkEnd w:id="218"/>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Типы предложений по цели высказывания и эмоциональной окраске. Грамматическая основа предложения. Главные и второстепенные члены, способы их выражения. Предложения простые и сложные. Структурные типы простых предложений (распространенные – нераспространенные, предложения осложненной и неосложненной структуры). Однородные члены предложения; обращение.</w:t>
      </w:r>
    </w:p>
    <w:p w:rsidR="00AE6AF1" w:rsidRPr="003A40A5" w:rsidRDefault="00AE6AF1" w:rsidP="000D7814">
      <w:pPr>
        <w:tabs>
          <w:tab w:val="left" w:pos="6313"/>
        </w:tabs>
        <w:spacing w:after="0" w:line="240" w:lineRule="auto"/>
        <w:ind w:left="567"/>
        <w:jc w:val="both"/>
        <w:rPr>
          <w:rFonts w:ascii="Times New Roman" w:hAnsi="Times New Roman"/>
          <w:sz w:val="24"/>
          <w:szCs w:val="24"/>
        </w:rPr>
      </w:pPr>
      <w:r w:rsidRPr="003A40A5">
        <w:rPr>
          <w:rFonts w:ascii="Times New Roman" w:hAnsi="Times New Roman"/>
          <w:sz w:val="24"/>
          <w:szCs w:val="24"/>
        </w:rPr>
        <w:t>Способы передачи чужой речи.</w:t>
      </w:r>
      <w:r w:rsidRPr="003A40A5">
        <w:rPr>
          <w:rFonts w:ascii="Times New Roman" w:hAnsi="Times New Roman"/>
          <w:sz w:val="24"/>
          <w:szCs w:val="24"/>
        </w:rPr>
        <w:tab/>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Синтаксический анализ простого предложения.</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w:t>
      </w:r>
    </w:p>
    <w:p w:rsidR="00AE6AF1" w:rsidRPr="003A40A5" w:rsidRDefault="00AE6AF1" w:rsidP="000D7814">
      <w:pPr>
        <w:pStyle w:val="3"/>
        <w:spacing w:before="0" w:beforeAutospacing="0" w:after="0" w:afterAutospacing="0"/>
        <w:ind w:left="567"/>
        <w:rPr>
          <w:sz w:val="24"/>
          <w:szCs w:val="24"/>
        </w:rPr>
      </w:pPr>
      <w:bookmarkStart w:id="219" w:name="_Toc287934289"/>
      <w:bookmarkStart w:id="220" w:name="_Toc414553191"/>
      <w:r w:rsidRPr="003A40A5">
        <w:rPr>
          <w:sz w:val="24"/>
          <w:szCs w:val="24"/>
        </w:rPr>
        <w:t>Правописание: орфография и пунктуация</w:t>
      </w:r>
      <w:bookmarkEnd w:id="219"/>
      <w:bookmarkEnd w:id="220"/>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Орфография. Понятие орфограммы. Правописание гласных и согласных в составе морфем и на стыке морфем. Правописание Ъ и Ь. Слитные написания. Прописная и строчная буквы. Перенос слов.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Пунктуация. Знаки препинания и их функции. Одиночные и парные знаки препинания. Знаки препинания в конце предложения, в простом предложении, в диалоге. </w:t>
      </w:r>
    </w:p>
    <w:p w:rsidR="00AE6AF1" w:rsidRPr="003A40A5" w:rsidRDefault="00AE6AF1" w:rsidP="000D7814">
      <w:pPr>
        <w:spacing w:after="0" w:line="240" w:lineRule="auto"/>
        <w:ind w:left="567"/>
        <w:jc w:val="center"/>
        <w:rPr>
          <w:rFonts w:ascii="Times New Roman" w:hAnsi="Times New Roman"/>
          <w:sz w:val="24"/>
          <w:szCs w:val="24"/>
        </w:rPr>
      </w:pPr>
    </w:p>
    <w:p w:rsidR="00AE6AF1" w:rsidRPr="003A40A5" w:rsidRDefault="0004095D" w:rsidP="00216CAC">
      <w:pPr>
        <w:tabs>
          <w:tab w:val="left" w:pos="3740"/>
        </w:tabs>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6 КЛАССА</w:t>
      </w:r>
    </w:p>
    <w:p w:rsidR="00AE6AF1" w:rsidRPr="003A40A5" w:rsidRDefault="00AE6AF1" w:rsidP="000D7814">
      <w:pPr>
        <w:pStyle w:val="2"/>
        <w:spacing w:line="240" w:lineRule="auto"/>
        <w:ind w:left="567" w:firstLine="0"/>
        <w:rPr>
          <w:sz w:val="24"/>
          <w:szCs w:val="24"/>
        </w:rPr>
      </w:pPr>
      <w:r w:rsidRPr="003A40A5">
        <w:rPr>
          <w:sz w:val="24"/>
          <w:szCs w:val="24"/>
        </w:rPr>
        <w:t>Речь. Речевая деятельность</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Основные особенности официально-делового стиля.</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Основные жанры разговорной речи ( беседа, спор); публицистического стиля и устной публичной речи (выступление); официально-делового стиля (расписка, заявление).</w:t>
      </w:r>
    </w:p>
    <w:p w:rsidR="00AE6AF1" w:rsidRPr="003A40A5" w:rsidRDefault="00AE6AF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Текст как продукт речевой деятельности. Формально-смысловое единство и его коммуникативная направленность текста: тема, идея; главная, второстепенная и </w:t>
      </w:r>
      <w:r w:rsidRPr="003A40A5">
        <w:rPr>
          <w:rFonts w:ascii="Times New Roman" w:hAnsi="Times New Roman"/>
          <w:i/>
          <w:sz w:val="24"/>
          <w:szCs w:val="24"/>
        </w:rPr>
        <w:t xml:space="preserve">избыточная </w:t>
      </w:r>
      <w:r w:rsidRPr="003A40A5">
        <w:rPr>
          <w:rFonts w:ascii="Times New Roman" w:hAnsi="Times New Roman"/>
          <w:sz w:val="24"/>
          <w:szCs w:val="24"/>
        </w:rPr>
        <w:t>информация. Функционально-смысловые типы текста (повествование, описание)</w:t>
      </w:r>
      <w:r w:rsidRPr="003A40A5">
        <w:rPr>
          <w:rFonts w:ascii="Times New Roman" w:hAnsi="Times New Roman"/>
          <w:i/>
          <w:sz w:val="24"/>
          <w:szCs w:val="24"/>
        </w:rPr>
        <w:t xml:space="preserve">.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w:t>
      </w:r>
    </w:p>
    <w:p w:rsidR="00AE6AF1" w:rsidRPr="003A40A5" w:rsidRDefault="00AE6AF1" w:rsidP="000D7814">
      <w:pPr>
        <w:pStyle w:val="3"/>
        <w:spacing w:before="0" w:beforeAutospacing="0" w:after="0" w:afterAutospacing="0"/>
        <w:ind w:left="567"/>
        <w:rPr>
          <w:b w:val="0"/>
          <w:sz w:val="24"/>
          <w:szCs w:val="24"/>
        </w:rPr>
      </w:pPr>
      <w:r w:rsidRPr="003A40A5">
        <w:rPr>
          <w:sz w:val="24"/>
          <w:szCs w:val="24"/>
        </w:rPr>
        <w:t>Культура речи</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Виды лингвистических словарей и их роль в овладении словарным богатством и нормами современного русского литературного языка.</w:t>
      </w:r>
    </w:p>
    <w:p w:rsidR="00AE6AF1" w:rsidRPr="003A40A5" w:rsidRDefault="00AE6AF1" w:rsidP="000D7814">
      <w:pPr>
        <w:pStyle w:val="2"/>
        <w:spacing w:line="240" w:lineRule="auto"/>
        <w:ind w:left="567" w:firstLine="0"/>
        <w:rPr>
          <w:sz w:val="24"/>
          <w:szCs w:val="24"/>
        </w:rPr>
      </w:pPr>
      <w:r w:rsidRPr="003A40A5">
        <w:rPr>
          <w:sz w:val="24"/>
          <w:szCs w:val="24"/>
        </w:rPr>
        <w:t>Общие сведения о языке. Основные разделы науки о языке</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Русский язык как один из индоевропейских языков. Русский язык в кругу других славянских языков. Историческое развитие русского языка.</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Пословицы, поговорки, афоризмы и крылатые слова</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Основные лингвистические словари. Работа со словарной статьей.</w:t>
      </w:r>
    </w:p>
    <w:p w:rsidR="00AE6AF1" w:rsidRPr="003A40A5" w:rsidRDefault="00AE6AF1" w:rsidP="000D7814">
      <w:pPr>
        <w:pStyle w:val="3"/>
        <w:spacing w:before="0" w:beforeAutospacing="0" w:after="0" w:afterAutospacing="0"/>
        <w:ind w:left="567"/>
        <w:rPr>
          <w:sz w:val="24"/>
          <w:szCs w:val="24"/>
        </w:rPr>
      </w:pPr>
      <w:r w:rsidRPr="003A40A5">
        <w:rPr>
          <w:sz w:val="24"/>
          <w:szCs w:val="24"/>
        </w:rPr>
        <w:t>Морфемика и словообразование</w:t>
      </w:r>
    </w:p>
    <w:p w:rsidR="00AE6AF1" w:rsidRPr="003A40A5" w:rsidRDefault="00AE6AF1" w:rsidP="000D7814">
      <w:pPr>
        <w:spacing w:after="0" w:line="240" w:lineRule="auto"/>
        <w:ind w:left="567"/>
        <w:jc w:val="both"/>
        <w:rPr>
          <w:rFonts w:ascii="Times New Roman" w:hAnsi="Times New Roman"/>
          <w:sz w:val="24"/>
          <w:szCs w:val="24"/>
          <w:vertAlign w:val="superscript"/>
        </w:rPr>
      </w:pPr>
      <w:r w:rsidRPr="003A40A5">
        <w:rPr>
          <w:rFonts w:ascii="Times New Roman" w:hAnsi="Times New Roman"/>
          <w:sz w:val="24"/>
          <w:szCs w:val="24"/>
        </w:rPr>
        <w:t>Чередование звуков в морфемах. Морфемный анализ слова.</w:t>
      </w:r>
    </w:p>
    <w:p w:rsidR="00AE6AF1" w:rsidRPr="003A40A5" w:rsidRDefault="00AE6AF1" w:rsidP="000D7814">
      <w:pPr>
        <w:spacing w:after="0" w:line="240" w:lineRule="auto"/>
        <w:ind w:left="567"/>
        <w:jc w:val="both"/>
        <w:rPr>
          <w:rFonts w:ascii="Times New Roman" w:hAnsi="Times New Roman"/>
          <w:sz w:val="24"/>
          <w:szCs w:val="24"/>
          <w:vertAlign w:val="superscript"/>
        </w:rPr>
      </w:pPr>
      <w:r w:rsidRPr="003A40A5">
        <w:rPr>
          <w:rFonts w:ascii="Times New Roman" w:hAnsi="Times New Roman"/>
          <w:sz w:val="24"/>
          <w:szCs w:val="24"/>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AE6AF1" w:rsidRPr="003A40A5" w:rsidRDefault="00AE6AF1" w:rsidP="000D7814">
      <w:pPr>
        <w:spacing w:after="0" w:line="240" w:lineRule="auto"/>
        <w:ind w:left="567"/>
        <w:jc w:val="both"/>
        <w:rPr>
          <w:rFonts w:ascii="Times New Roman" w:hAnsi="Times New Roman"/>
          <w:sz w:val="24"/>
          <w:szCs w:val="24"/>
          <w:vertAlign w:val="superscript"/>
        </w:rPr>
      </w:pPr>
      <w:r w:rsidRPr="003A40A5">
        <w:rPr>
          <w:rFonts w:ascii="Times New Roman" w:hAnsi="Times New Roman"/>
          <w:i/>
          <w:sz w:val="24"/>
          <w:szCs w:val="24"/>
        </w:rPr>
        <w:t xml:space="preserve">Словообразовательная цепочка. Словообразовательное гнездо.  </w:t>
      </w:r>
    </w:p>
    <w:p w:rsidR="00AE6AF1" w:rsidRPr="003A40A5" w:rsidRDefault="00AE6AF1" w:rsidP="000D7814">
      <w:pPr>
        <w:pStyle w:val="3"/>
        <w:spacing w:before="0" w:beforeAutospacing="0" w:after="0" w:afterAutospacing="0"/>
        <w:ind w:left="567"/>
        <w:rPr>
          <w:sz w:val="24"/>
          <w:szCs w:val="24"/>
        </w:rPr>
      </w:pPr>
      <w:r w:rsidRPr="003A40A5">
        <w:rPr>
          <w:sz w:val="24"/>
          <w:szCs w:val="24"/>
        </w:rPr>
        <w:t>Лексикология и фразеология</w:t>
      </w:r>
    </w:p>
    <w:p w:rsidR="00AE6AF1" w:rsidRPr="003A40A5" w:rsidRDefault="00AE6AF1" w:rsidP="000D7814">
      <w:pPr>
        <w:spacing w:after="0" w:line="240" w:lineRule="auto"/>
        <w:ind w:left="567"/>
        <w:jc w:val="both"/>
        <w:rPr>
          <w:rFonts w:ascii="Times New Roman" w:hAnsi="Times New Roman"/>
          <w:sz w:val="24"/>
          <w:szCs w:val="24"/>
          <w:vertAlign w:val="superscript"/>
        </w:rPr>
      </w:pPr>
      <w:r w:rsidRPr="003A40A5">
        <w:rPr>
          <w:rFonts w:ascii="Times New Roman" w:hAnsi="Times New Roman"/>
          <w:sz w:val="24"/>
          <w:szCs w:val="24"/>
        </w:rPr>
        <w:t>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AE6AF1" w:rsidRPr="003A40A5" w:rsidRDefault="00AE6AF1"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 xml:space="preserve">Понятие об этимологии. </w:t>
      </w:r>
    </w:p>
    <w:p w:rsidR="00AE6AF1" w:rsidRPr="003A40A5" w:rsidRDefault="00AE6AF1" w:rsidP="000D7814">
      <w:pPr>
        <w:pStyle w:val="3"/>
        <w:spacing w:before="0" w:beforeAutospacing="0" w:after="0" w:afterAutospacing="0"/>
        <w:ind w:left="567"/>
        <w:rPr>
          <w:sz w:val="24"/>
          <w:szCs w:val="24"/>
        </w:rPr>
      </w:pPr>
      <w:r w:rsidRPr="003A40A5">
        <w:rPr>
          <w:sz w:val="24"/>
          <w:szCs w:val="24"/>
        </w:rPr>
        <w:t>Морфология</w:t>
      </w:r>
    </w:p>
    <w:p w:rsidR="00AE6AF1" w:rsidRPr="003A40A5" w:rsidRDefault="00AE6AF1" w:rsidP="000D7814">
      <w:pPr>
        <w:spacing w:after="0" w:line="240" w:lineRule="auto"/>
        <w:ind w:left="567"/>
        <w:jc w:val="both"/>
        <w:rPr>
          <w:rFonts w:ascii="Times New Roman" w:hAnsi="Times New Roman"/>
          <w:sz w:val="24"/>
          <w:szCs w:val="24"/>
          <w:vertAlign w:val="superscript"/>
        </w:rPr>
      </w:pPr>
      <w:r w:rsidRPr="003A40A5">
        <w:rPr>
          <w:rFonts w:ascii="Times New Roman" w:hAnsi="Times New Roman"/>
          <w:sz w:val="24"/>
          <w:szCs w:val="24"/>
        </w:rPr>
        <w:t>Части речи как лексико-грамматические разряды слов.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Морфологический анализ слова.</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AE6AF1" w:rsidRPr="003A40A5" w:rsidRDefault="00AE6AF1" w:rsidP="000D7814">
      <w:pPr>
        <w:pStyle w:val="3"/>
        <w:spacing w:before="0" w:beforeAutospacing="0" w:after="0" w:afterAutospacing="0"/>
        <w:ind w:left="567"/>
        <w:rPr>
          <w:sz w:val="24"/>
          <w:szCs w:val="24"/>
        </w:rPr>
      </w:pPr>
      <w:r w:rsidRPr="003A40A5">
        <w:rPr>
          <w:sz w:val="24"/>
          <w:szCs w:val="24"/>
        </w:rPr>
        <w:t>Правописание: орфография и пунктуация</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Правописание гласных и согласных в составе морфем и на стыке морфем. Слитные, дефисные и раздельные написания. </w:t>
      </w:r>
    </w:p>
    <w:p w:rsidR="00AE6AF1" w:rsidRPr="003A40A5" w:rsidRDefault="00AE6AF1" w:rsidP="000D7814">
      <w:pPr>
        <w:spacing w:after="0" w:line="240" w:lineRule="auto"/>
        <w:ind w:left="567"/>
        <w:jc w:val="center"/>
        <w:rPr>
          <w:rFonts w:ascii="Times New Roman" w:hAnsi="Times New Roman"/>
          <w:sz w:val="24"/>
          <w:szCs w:val="24"/>
        </w:rPr>
      </w:pPr>
    </w:p>
    <w:p w:rsidR="00AE6AF1" w:rsidRPr="003A40A5" w:rsidRDefault="0004095D"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w:t>
      </w:r>
      <w:r w:rsidR="00AE6AF1" w:rsidRPr="003A40A5">
        <w:rPr>
          <w:rFonts w:ascii="Times New Roman" w:hAnsi="Times New Roman"/>
          <w:b/>
          <w:sz w:val="24"/>
          <w:szCs w:val="24"/>
        </w:rPr>
        <w:t>7 КЛАСС</w:t>
      </w:r>
      <w:r w:rsidRPr="003A40A5">
        <w:rPr>
          <w:rFonts w:ascii="Times New Roman" w:hAnsi="Times New Roman"/>
          <w:b/>
          <w:sz w:val="24"/>
          <w:szCs w:val="24"/>
        </w:rPr>
        <w:t>А</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Основные особенности функциональных стилей (публицистического), Основные жанры научного стиля и устной научной речи (отзыв); публицистического стиля и устной публичной речи (выступление, обсуждение, </w:t>
      </w:r>
      <w:r w:rsidRPr="003A40A5">
        <w:rPr>
          <w:rFonts w:ascii="Times New Roman" w:hAnsi="Times New Roman"/>
          <w:i/>
          <w:sz w:val="24"/>
          <w:szCs w:val="24"/>
        </w:rPr>
        <w:t>статья, интервью</w:t>
      </w:r>
      <w:r w:rsidRPr="003A40A5">
        <w:rPr>
          <w:rFonts w:ascii="Times New Roman" w:hAnsi="Times New Roman"/>
          <w:sz w:val="24"/>
          <w:szCs w:val="24"/>
        </w:rPr>
        <w:t>.</w:t>
      </w:r>
    </w:p>
    <w:p w:rsidR="00AE6AF1" w:rsidRPr="003A40A5" w:rsidRDefault="00AE6AF1" w:rsidP="000D7814">
      <w:pPr>
        <w:pStyle w:val="2"/>
        <w:spacing w:line="240" w:lineRule="auto"/>
        <w:ind w:left="567" w:firstLine="0"/>
        <w:rPr>
          <w:sz w:val="24"/>
          <w:szCs w:val="24"/>
        </w:rPr>
      </w:pPr>
      <w:r w:rsidRPr="003A40A5">
        <w:rPr>
          <w:sz w:val="24"/>
          <w:szCs w:val="24"/>
        </w:rPr>
        <w:t>Общие сведения о языке. Основные разделы науки о языке</w:t>
      </w:r>
    </w:p>
    <w:p w:rsidR="00AE6AF1" w:rsidRPr="003A40A5" w:rsidRDefault="00AE6AF1" w:rsidP="000D7814">
      <w:pPr>
        <w:pStyle w:val="3"/>
        <w:spacing w:before="0" w:beforeAutospacing="0" w:after="0" w:afterAutospacing="0"/>
        <w:ind w:left="567"/>
        <w:rPr>
          <w:sz w:val="24"/>
          <w:szCs w:val="24"/>
        </w:rPr>
      </w:pPr>
      <w:r w:rsidRPr="003A40A5">
        <w:rPr>
          <w:sz w:val="24"/>
          <w:szCs w:val="24"/>
        </w:rPr>
        <w:t>Общие сведения о языке</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Русский язык как развивающееся явление.</w:t>
      </w:r>
    </w:p>
    <w:p w:rsidR="00AE6AF1" w:rsidRPr="003A40A5" w:rsidRDefault="00AE6AF1" w:rsidP="000D7814">
      <w:pPr>
        <w:pStyle w:val="3"/>
        <w:spacing w:before="0" w:beforeAutospacing="0" w:after="0" w:afterAutospacing="0"/>
        <w:ind w:left="567"/>
        <w:rPr>
          <w:sz w:val="24"/>
          <w:szCs w:val="24"/>
        </w:rPr>
      </w:pPr>
      <w:r w:rsidRPr="003A40A5">
        <w:rPr>
          <w:sz w:val="24"/>
          <w:szCs w:val="24"/>
        </w:rPr>
        <w:t>Морфология</w:t>
      </w:r>
    </w:p>
    <w:p w:rsidR="00AE6AF1" w:rsidRPr="003A40A5" w:rsidRDefault="00AE6AF1" w:rsidP="000D7814">
      <w:pPr>
        <w:spacing w:after="0" w:line="240" w:lineRule="auto"/>
        <w:ind w:left="567"/>
        <w:jc w:val="both"/>
        <w:rPr>
          <w:rFonts w:ascii="Times New Roman" w:hAnsi="Times New Roman"/>
          <w:sz w:val="24"/>
          <w:szCs w:val="24"/>
          <w:vertAlign w:val="superscript"/>
        </w:rPr>
      </w:pPr>
      <w:r w:rsidRPr="003A40A5">
        <w:rPr>
          <w:rFonts w:ascii="Times New Roman" w:hAnsi="Times New Roman"/>
          <w:sz w:val="24"/>
          <w:szCs w:val="24"/>
        </w:rPr>
        <w:t xml:space="preserve">Части речи как лексико-грамматические разряды слов.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3A40A5">
        <w:rPr>
          <w:rFonts w:ascii="Times New Roman" w:hAnsi="Times New Roman"/>
          <w:i/>
          <w:sz w:val="24"/>
          <w:szCs w:val="24"/>
        </w:rPr>
        <w:t xml:space="preserve">Различные точки зрения на место причастия и деепричастия в системе частей речи. </w:t>
      </w:r>
      <w:r w:rsidRPr="003A40A5">
        <w:rPr>
          <w:rFonts w:ascii="Times New Roman" w:hAnsi="Times New Roman"/>
          <w:sz w:val="24"/>
          <w:szCs w:val="24"/>
        </w:rPr>
        <w:t>Служебные части речи. Междометия и звукоподражательные слова.</w:t>
      </w:r>
    </w:p>
    <w:p w:rsidR="00AE6AF1" w:rsidRPr="003A40A5" w:rsidRDefault="00AE6AF1" w:rsidP="000D7814">
      <w:pPr>
        <w:spacing w:after="0" w:line="240" w:lineRule="auto"/>
        <w:ind w:left="567"/>
        <w:jc w:val="both"/>
        <w:rPr>
          <w:rFonts w:ascii="Times New Roman" w:hAnsi="Times New Roman"/>
          <w:sz w:val="24"/>
          <w:szCs w:val="24"/>
          <w:vertAlign w:val="superscript"/>
        </w:rPr>
      </w:pPr>
      <w:r w:rsidRPr="003A40A5">
        <w:rPr>
          <w:rFonts w:ascii="Times New Roman" w:hAnsi="Times New Roman"/>
          <w:sz w:val="24"/>
          <w:szCs w:val="24"/>
        </w:rPr>
        <w:t>Морфологический анализ слова.</w:t>
      </w:r>
    </w:p>
    <w:p w:rsidR="00AE6AF1" w:rsidRPr="003A40A5" w:rsidRDefault="00AE6AF1" w:rsidP="000D7814">
      <w:pPr>
        <w:spacing w:after="0" w:line="240" w:lineRule="auto"/>
        <w:ind w:left="567"/>
        <w:jc w:val="both"/>
        <w:rPr>
          <w:rFonts w:ascii="Times New Roman" w:hAnsi="Times New Roman"/>
          <w:sz w:val="24"/>
          <w:szCs w:val="24"/>
          <w:vertAlign w:val="superscript"/>
        </w:rPr>
      </w:pPr>
      <w:r w:rsidRPr="003A40A5">
        <w:rPr>
          <w:rFonts w:ascii="Times New Roman" w:hAnsi="Times New Roman"/>
          <w:sz w:val="24"/>
          <w:szCs w:val="24"/>
        </w:rPr>
        <w:t>Омонимия слов разных частей речи.</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Основные морфологические нормы русского литературного языка ( причастий и деепричастий).</w:t>
      </w:r>
    </w:p>
    <w:p w:rsidR="00AE6AF1" w:rsidRPr="003A40A5" w:rsidRDefault="00AE6AF1" w:rsidP="000D7814">
      <w:pPr>
        <w:pStyle w:val="3"/>
        <w:spacing w:before="0" w:beforeAutospacing="0" w:after="0" w:afterAutospacing="0"/>
        <w:ind w:left="567"/>
        <w:rPr>
          <w:sz w:val="24"/>
          <w:szCs w:val="24"/>
        </w:rPr>
      </w:pPr>
      <w:r w:rsidRPr="003A40A5">
        <w:rPr>
          <w:sz w:val="24"/>
          <w:szCs w:val="24"/>
        </w:rPr>
        <w:t>Правописание: орфография и пунктуация</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Правописание гласных и согласных в составе морфем и на стыке морфем. Слитные, дефисные и раздельные написания. </w:t>
      </w:r>
    </w:p>
    <w:p w:rsidR="00AE6AF1" w:rsidRPr="003A40A5" w:rsidRDefault="00AE6AF1" w:rsidP="000D7814">
      <w:pPr>
        <w:spacing w:after="0" w:line="240" w:lineRule="auto"/>
        <w:ind w:left="567"/>
        <w:rPr>
          <w:rFonts w:ascii="Times New Roman" w:hAnsi="Times New Roman"/>
          <w:sz w:val="24"/>
          <w:szCs w:val="24"/>
        </w:rPr>
      </w:pPr>
    </w:p>
    <w:p w:rsidR="00AE6AF1" w:rsidRPr="003A40A5" w:rsidRDefault="0004095D"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 xml:space="preserve">СОДЕРЖАНИЕ КУРСА ДЛЯ </w:t>
      </w:r>
      <w:r w:rsidR="00AE6AF1" w:rsidRPr="003A40A5">
        <w:rPr>
          <w:rFonts w:ascii="Times New Roman" w:hAnsi="Times New Roman"/>
          <w:b/>
          <w:sz w:val="24"/>
          <w:szCs w:val="24"/>
        </w:rPr>
        <w:t>8 КЛАСС</w:t>
      </w:r>
      <w:r w:rsidRPr="003A40A5">
        <w:rPr>
          <w:rFonts w:ascii="Times New Roman" w:hAnsi="Times New Roman"/>
          <w:b/>
          <w:sz w:val="24"/>
          <w:szCs w:val="24"/>
        </w:rPr>
        <w:t>А</w:t>
      </w:r>
    </w:p>
    <w:p w:rsidR="00AE6AF1" w:rsidRPr="003A40A5" w:rsidRDefault="00AE6AF1" w:rsidP="000D7814">
      <w:pPr>
        <w:pStyle w:val="2"/>
        <w:spacing w:line="240" w:lineRule="auto"/>
        <w:ind w:left="567" w:firstLine="0"/>
        <w:rPr>
          <w:sz w:val="24"/>
          <w:szCs w:val="24"/>
        </w:rPr>
      </w:pPr>
      <w:r w:rsidRPr="003A40A5">
        <w:rPr>
          <w:sz w:val="24"/>
          <w:szCs w:val="24"/>
        </w:rPr>
        <w:t>Речь. Речевая деятельность</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Формы речи (полилог). Основные жанры публицистического стиля и устной публичной речи (</w:t>
      </w:r>
      <w:r w:rsidRPr="003A40A5">
        <w:rPr>
          <w:rFonts w:ascii="Times New Roman" w:hAnsi="Times New Roman"/>
          <w:i/>
          <w:sz w:val="24"/>
          <w:szCs w:val="24"/>
        </w:rPr>
        <w:t>очерк</w:t>
      </w:r>
      <w:r w:rsidRPr="003A40A5">
        <w:rPr>
          <w:rFonts w:ascii="Times New Roman" w:hAnsi="Times New Roman"/>
          <w:sz w:val="24"/>
          <w:szCs w:val="24"/>
        </w:rPr>
        <w:t>).</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AE6AF1" w:rsidRPr="003A40A5" w:rsidRDefault="00AE6AF1" w:rsidP="000D7814">
      <w:pPr>
        <w:pStyle w:val="3"/>
        <w:spacing w:before="0" w:beforeAutospacing="0" w:after="0" w:afterAutospacing="0"/>
        <w:ind w:left="567"/>
        <w:rPr>
          <w:b w:val="0"/>
          <w:sz w:val="24"/>
          <w:szCs w:val="24"/>
        </w:rPr>
      </w:pPr>
      <w:r w:rsidRPr="003A40A5">
        <w:rPr>
          <w:sz w:val="24"/>
          <w:szCs w:val="24"/>
        </w:rPr>
        <w:t>Культура речи</w:t>
      </w:r>
    </w:p>
    <w:p w:rsidR="00AE6AF1" w:rsidRPr="003A40A5" w:rsidRDefault="00AE6AF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3A40A5">
        <w:rPr>
          <w:rFonts w:ascii="Times New Roman" w:hAnsi="Times New Roman"/>
          <w:i/>
          <w:sz w:val="24"/>
          <w:szCs w:val="24"/>
        </w:rPr>
        <w:t>Невербальные средства общения. Межкультурная коммуникация.</w:t>
      </w:r>
    </w:p>
    <w:p w:rsidR="00AE6AF1" w:rsidRPr="003A40A5" w:rsidRDefault="00AE6AF1" w:rsidP="000D7814">
      <w:pPr>
        <w:pStyle w:val="2"/>
        <w:spacing w:line="240" w:lineRule="auto"/>
        <w:ind w:left="567" w:firstLine="0"/>
        <w:rPr>
          <w:sz w:val="24"/>
          <w:szCs w:val="24"/>
        </w:rPr>
      </w:pPr>
      <w:r w:rsidRPr="003A40A5">
        <w:rPr>
          <w:sz w:val="24"/>
          <w:szCs w:val="24"/>
        </w:rPr>
        <w:t>Общие сведения о языке. Основные разделы науки о языке</w:t>
      </w:r>
    </w:p>
    <w:p w:rsidR="00AE6AF1" w:rsidRPr="003A40A5" w:rsidRDefault="00AE6AF1" w:rsidP="000D7814">
      <w:pPr>
        <w:pStyle w:val="3"/>
        <w:spacing w:before="0" w:beforeAutospacing="0" w:after="0" w:afterAutospacing="0"/>
        <w:ind w:left="567"/>
        <w:rPr>
          <w:sz w:val="24"/>
          <w:szCs w:val="24"/>
        </w:rPr>
      </w:pPr>
      <w:r w:rsidRPr="003A40A5">
        <w:rPr>
          <w:sz w:val="24"/>
          <w:szCs w:val="24"/>
        </w:rPr>
        <w:t>Общие сведения о языке</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Русский язык в современном мире.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Взаимосвязь языка и культуры. Отражение в языке культуры и истории народа</w:t>
      </w:r>
      <w:r w:rsidRPr="003A40A5">
        <w:rPr>
          <w:rFonts w:ascii="Times New Roman" w:hAnsi="Times New Roman"/>
          <w:i/>
          <w:sz w:val="24"/>
          <w:szCs w:val="24"/>
        </w:rPr>
        <w:t>. Взаимообогащение языков народов России.</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Выдающиеся отечественные лингвисты.</w:t>
      </w:r>
    </w:p>
    <w:p w:rsidR="00AE6AF1" w:rsidRPr="003A40A5" w:rsidRDefault="00AE6AF1" w:rsidP="000D7814">
      <w:pPr>
        <w:pStyle w:val="3"/>
        <w:spacing w:before="0" w:beforeAutospacing="0" w:after="0" w:afterAutospacing="0"/>
        <w:ind w:left="567"/>
        <w:rPr>
          <w:sz w:val="24"/>
          <w:szCs w:val="24"/>
        </w:rPr>
      </w:pPr>
      <w:r w:rsidRPr="003A40A5">
        <w:rPr>
          <w:sz w:val="24"/>
          <w:szCs w:val="24"/>
        </w:rPr>
        <w:t>Синтаксис</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Единицы синтаксиса русского языка. Словосочетание как синтаксическая единица, его типы. Виды связи в словосочетании. Типы сказуемого. Предложения простые и сложные. Структурные типы простых предложений (двусоставные и односоставные,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Способы передачи чужой речи.</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предложений с прямой и косвенной речью (цитирование в предложении с косвенной речью и др.).</w:t>
      </w:r>
    </w:p>
    <w:p w:rsidR="00AE6AF1" w:rsidRPr="003A40A5" w:rsidRDefault="00AE6AF1" w:rsidP="000D7814">
      <w:pPr>
        <w:pStyle w:val="3"/>
        <w:spacing w:before="0" w:beforeAutospacing="0" w:after="0" w:afterAutospacing="0"/>
        <w:ind w:left="567"/>
        <w:rPr>
          <w:sz w:val="24"/>
          <w:szCs w:val="24"/>
        </w:rPr>
      </w:pPr>
      <w:r w:rsidRPr="003A40A5">
        <w:rPr>
          <w:sz w:val="24"/>
          <w:szCs w:val="24"/>
        </w:rPr>
        <w:t>Правописание: орфография и пунктуация</w:t>
      </w:r>
    </w:p>
    <w:p w:rsidR="00AE6AF1" w:rsidRPr="003A40A5" w:rsidRDefault="00AE6AF1" w:rsidP="000D7814">
      <w:pPr>
        <w:spacing w:after="0" w:line="240" w:lineRule="auto"/>
        <w:ind w:left="567"/>
        <w:jc w:val="both"/>
        <w:rPr>
          <w:rFonts w:ascii="Times New Roman" w:hAnsi="Times New Roman"/>
          <w:b/>
          <w:sz w:val="24"/>
          <w:szCs w:val="24"/>
        </w:rPr>
      </w:pPr>
      <w:r w:rsidRPr="003A40A5">
        <w:rPr>
          <w:rFonts w:ascii="Times New Roman" w:hAnsi="Times New Roman"/>
          <w:sz w:val="24"/>
          <w:szCs w:val="24"/>
        </w:rPr>
        <w:t xml:space="preserve">Знаки препинания в конце предложения, в простом предложении, при прямой речи и цитировании, в диалоге. Сочетание знаков препинания. </w:t>
      </w:r>
    </w:p>
    <w:p w:rsidR="00AE6AF1" w:rsidRPr="003A40A5" w:rsidRDefault="00AE6AF1" w:rsidP="000D7814">
      <w:pPr>
        <w:spacing w:after="0" w:line="240" w:lineRule="auto"/>
        <w:ind w:left="567"/>
        <w:rPr>
          <w:rFonts w:ascii="Times New Roman" w:hAnsi="Times New Roman"/>
          <w:sz w:val="24"/>
          <w:szCs w:val="24"/>
        </w:rPr>
      </w:pPr>
    </w:p>
    <w:p w:rsidR="00AE6AF1" w:rsidRPr="003A40A5" w:rsidRDefault="0004095D"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 xml:space="preserve">СОДЕРЖАНИЕ КУРСА ДЛЯ </w:t>
      </w:r>
      <w:r w:rsidR="00AE6AF1" w:rsidRPr="003A40A5">
        <w:rPr>
          <w:rFonts w:ascii="Times New Roman" w:hAnsi="Times New Roman"/>
          <w:b/>
          <w:sz w:val="24"/>
          <w:szCs w:val="24"/>
        </w:rPr>
        <w:t>9  КЛАСС</w:t>
      </w:r>
      <w:r w:rsidRPr="003A40A5">
        <w:rPr>
          <w:rFonts w:ascii="Times New Roman" w:hAnsi="Times New Roman"/>
          <w:b/>
          <w:sz w:val="24"/>
          <w:szCs w:val="24"/>
        </w:rPr>
        <w:t>А</w:t>
      </w:r>
    </w:p>
    <w:p w:rsidR="00AE6AF1" w:rsidRPr="003A40A5" w:rsidRDefault="00AE6AF1" w:rsidP="000D7814">
      <w:pPr>
        <w:pStyle w:val="2"/>
        <w:spacing w:line="240" w:lineRule="auto"/>
        <w:ind w:left="567" w:firstLine="0"/>
        <w:rPr>
          <w:sz w:val="24"/>
          <w:szCs w:val="24"/>
        </w:rPr>
      </w:pPr>
      <w:r w:rsidRPr="003A40A5">
        <w:rPr>
          <w:sz w:val="24"/>
          <w:szCs w:val="24"/>
        </w:rPr>
        <w:lastRenderedPageBreak/>
        <w:t>Речь. Речевая деятельность</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Основные особенности функциональных стилей (научного), языка художественной литературы. Основные жанры научного стиля и устной научной речи (выступление, </w:t>
      </w:r>
      <w:r w:rsidRPr="003A40A5">
        <w:rPr>
          <w:rFonts w:ascii="Times New Roman" w:hAnsi="Times New Roman"/>
          <w:i/>
          <w:sz w:val="24"/>
          <w:szCs w:val="24"/>
        </w:rPr>
        <w:t>тезисы, доклад,</w:t>
      </w:r>
      <w:r w:rsidRPr="003A40A5">
        <w:rPr>
          <w:rFonts w:ascii="Times New Roman" w:hAnsi="Times New Roman"/>
          <w:sz w:val="24"/>
          <w:szCs w:val="24"/>
        </w:rPr>
        <w:t xml:space="preserve">дискуссия, </w:t>
      </w:r>
      <w:r w:rsidRPr="003A40A5">
        <w:rPr>
          <w:rFonts w:ascii="Times New Roman" w:hAnsi="Times New Roman"/>
          <w:i/>
          <w:sz w:val="24"/>
          <w:szCs w:val="24"/>
        </w:rPr>
        <w:t>реферат,  статья, рецензия)</w:t>
      </w:r>
      <w:r w:rsidRPr="003A40A5">
        <w:rPr>
          <w:rFonts w:ascii="Times New Roman" w:hAnsi="Times New Roman"/>
          <w:sz w:val="24"/>
          <w:szCs w:val="24"/>
        </w:rPr>
        <w:t xml:space="preserve">; официально-делового стиля (расписка, </w:t>
      </w:r>
      <w:r w:rsidRPr="003A40A5">
        <w:rPr>
          <w:rFonts w:ascii="Times New Roman" w:hAnsi="Times New Roman"/>
          <w:i/>
          <w:sz w:val="24"/>
          <w:szCs w:val="24"/>
        </w:rPr>
        <w:t>доверенность,</w:t>
      </w:r>
      <w:r w:rsidRPr="003A40A5">
        <w:rPr>
          <w:rFonts w:ascii="Times New Roman" w:hAnsi="Times New Roman"/>
          <w:sz w:val="24"/>
          <w:szCs w:val="24"/>
        </w:rPr>
        <w:t xml:space="preserve"> заявление, </w:t>
      </w:r>
      <w:r w:rsidRPr="003A40A5">
        <w:rPr>
          <w:rFonts w:ascii="Times New Roman" w:hAnsi="Times New Roman"/>
          <w:i/>
          <w:sz w:val="24"/>
          <w:szCs w:val="24"/>
        </w:rPr>
        <w:t>резюме)</w:t>
      </w:r>
      <w:r w:rsidRPr="003A40A5">
        <w:rPr>
          <w:rFonts w:ascii="Times New Roman" w:hAnsi="Times New Roman"/>
          <w:sz w:val="24"/>
          <w:szCs w:val="24"/>
        </w:rPr>
        <w:t>.</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Специфика художественного текста.</w:t>
      </w:r>
    </w:p>
    <w:p w:rsidR="00AE6AF1" w:rsidRPr="003A40A5" w:rsidRDefault="00AE6AF1" w:rsidP="000D7814">
      <w:pPr>
        <w:pStyle w:val="3"/>
        <w:spacing w:before="0" w:beforeAutospacing="0" w:after="0" w:afterAutospacing="0"/>
        <w:ind w:left="567"/>
        <w:rPr>
          <w:b w:val="0"/>
          <w:sz w:val="24"/>
          <w:szCs w:val="24"/>
        </w:rPr>
      </w:pPr>
      <w:r w:rsidRPr="003A40A5">
        <w:rPr>
          <w:sz w:val="24"/>
          <w:szCs w:val="24"/>
        </w:rPr>
        <w:t>Культура речи</w:t>
      </w:r>
    </w:p>
    <w:p w:rsidR="00AE6AF1" w:rsidRPr="003A40A5" w:rsidRDefault="00AE6AF1"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Культура речи и ее основные аспекты: нормативный, коммуникативный, этический. </w:t>
      </w:r>
      <w:r w:rsidRPr="003A40A5">
        <w:rPr>
          <w:rFonts w:ascii="Times New Roman" w:hAnsi="Times New Roman"/>
          <w:i/>
          <w:sz w:val="24"/>
          <w:szCs w:val="24"/>
        </w:rPr>
        <w:t>Основные критерии культуры речи.</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w:t>
      </w:r>
    </w:p>
    <w:p w:rsidR="00AE6AF1" w:rsidRPr="003A40A5" w:rsidRDefault="00AE6AF1" w:rsidP="000D7814">
      <w:pPr>
        <w:pStyle w:val="2"/>
        <w:spacing w:line="240" w:lineRule="auto"/>
        <w:ind w:left="567" w:firstLine="0"/>
        <w:rPr>
          <w:sz w:val="24"/>
          <w:szCs w:val="24"/>
        </w:rPr>
      </w:pPr>
      <w:r w:rsidRPr="003A40A5">
        <w:rPr>
          <w:sz w:val="24"/>
          <w:szCs w:val="24"/>
        </w:rPr>
        <w:t>Общие сведения о языке. Основные разделы науки о языке</w:t>
      </w:r>
    </w:p>
    <w:p w:rsidR="00AE6AF1" w:rsidRPr="003A40A5" w:rsidRDefault="00AE6AF1" w:rsidP="000D7814">
      <w:pPr>
        <w:pStyle w:val="3"/>
        <w:spacing w:before="0" w:beforeAutospacing="0" w:after="0" w:afterAutospacing="0"/>
        <w:ind w:left="567"/>
        <w:rPr>
          <w:sz w:val="24"/>
          <w:szCs w:val="24"/>
        </w:rPr>
      </w:pPr>
      <w:r w:rsidRPr="003A40A5">
        <w:rPr>
          <w:sz w:val="24"/>
          <w:szCs w:val="24"/>
        </w:rPr>
        <w:t>Общие сведения о языке</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Русский язык – национальный язык русского народа, государственный язык Российской Федерации и язык межнационального общения.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Основные лингвистические словари. Работа со словарной статьей.</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Выдающиеся отечественные лингвисты.</w:t>
      </w:r>
    </w:p>
    <w:p w:rsidR="00AE6AF1" w:rsidRPr="003A40A5" w:rsidRDefault="00AE6AF1" w:rsidP="000D7814">
      <w:pPr>
        <w:pStyle w:val="3"/>
        <w:spacing w:before="0" w:beforeAutospacing="0" w:after="0" w:afterAutospacing="0"/>
        <w:ind w:left="567"/>
        <w:rPr>
          <w:sz w:val="24"/>
          <w:szCs w:val="24"/>
        </w:rPr>
      </w:pPr>
      <w:r w:rsidRPr="003A40A5">
        <w:rPr>
          <w:sz w:val="24"/>
          <w:szCs w:val="24"/>
        </w:rPr>
        <w:t>Синтаксис</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Предложения простые и сложные.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Синтаксический анализ сложного предложения.</w:t>
      </w:r>
    </w:p>
    <w:p w:rsidR="00AE6AF1" w:rsidRPr="003A40A5" w:rsidRDefault="00AE6AF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Основные синтаксические нормы современного русского литературного языка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w:t>
      </w:r>
    </w:p>
    <w:p w:rsidR="00AE6AF1" w:rsidRPr="003A40A5" w:rsidRDefault="00AE6AF1" w:rsidP="000D7814">
      <w:pPr>
        <w:pStyle w:val="3"/>
        <w:spacing w:before="0" w:beforeAutospacing="0" w:after="0" w:afterAutospacing="0"/>
        <w:ind w:left="567"/>
        <w:rPr>
          <w:sz w:val="24"/>
          <w:szCs w:val="24"/>
        </w:rPr>
      </w:pPr>
      <w:r w:rsidRPr="003A40A5">
        <w:rPr>
          <w:sz w:val="24"/>
          <w:szCs w:val="24"/>
        </w:rPr>
        <w:t>Правописание: орфография и пунктуация</w:t>
      </w:r>
    </w:p>
    <w:p w:rsidR="00AE6AF1" w:rsidRPr="003A40A5" w:rsidRDefault="00AE6AF1" w:rsidP="000D7814">
      <w:pPr>
        <w:spacing w:after="0" w:line="240" w:lineRule="auto"/>
        <w:ind w:left="567"/>
        <w:jc w:val="both"/>
        <w:rPr>
          <w:rFonts w:ascii="Times New Roman" w:hAnsi="Times New Roman"/>
          <w:b/>
          <w:sz w:val="24"/>
          <w:szCs w:val="24"/>
        </w:rPr>
      </w:pPr>
      <w:r w:rsidRPr="003A40A5">
        <w:rPr>
          <w:rFonts w:ascii="Times New Roman" w:hAnsi="Times New Roman"/>
          <w:sz w:val="24"/>
          <w:szCs w:val="24"/>
        </w:rPr>
        <w:t xml:space="preserve">Пунктуация. Знаки препинания в сложном предложении. Сочетание знаков препинания. </w:t>
      </w:r>
    </w:p>
    <w:p w:rsidR="00AE6AF1" w:rsidRPr="003A40A5" w:rsidRDefault="00AE6AF1" w:rsidP="000D7814">
      <w:pPr>
        <w:spacing w:after="0" w:line="240" w:lineRule="auto"/>
        <w:ind w:left="567"/>
        <w:jc w:val="both"/>
        <w:rPr>
          <w:rFonts w:ascii="Times New Roman" w:hAnsi="Times New Roman"/>
          <w:sz w:val="24"/>
          <w:szCs w:val="24"/>
        </w:rPr>
      </w:pPr>
    </w:p>
    <w:p w:rsidR="0004095D" w:rsidRPr="003A40A5" w:rsidRDefault="0004095D" w:rsidP="000D7814">
      <w:pPr>
        <w:pStyle w:val="3"/>
        <w:spacing w:before="0" w:beforeAutospacing="0" w:after="0" w:afterAutospacing="0"/>
        <w:ind w:left="567"/>
        <w:jc w:val="center"/>
        <w:rPr>
          <w:sz w:val="24"/>
          <w:szCs w:val="24"/>
        </w:rPr>
      </w:pPr>
      <w:bookmarkStart w:id="221" w:name="_Toc409691670"/>
      <w:bookmarkStart w:id="222" w:name="_Toc410653995"/>
      <w:bookmarkStart w:id="223" w:name="_Toc414553192"/>
      <w:r w:rsidRPr="003A40A5">
        <w:rPr>
          <w:sz w:val="24"/>
          <w:szCs w:val="24"/>
        </w:rPr>
        <w:t>2.2.2.2. Литература</w:t>
      </w:r>
      <w:bookmarkEnd w:id="221"/>
      <w:bookmarkEnd w:id="222"/>
      <w:bookmarkEnd w:id="223"/>
    </w:p>
    <w:p w:rsidR="0004095D" w:rsidRPr="003A40A5" w:rsidRDefault="0004095D"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Цели и задачи литературного образования</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Литература – учебный предмет, освоение содержания которого направлено:</w:t>
      </w:r>
    </w:p>
    <w:p w:rsidR="0004095D" w:rsidRPr="003A40A5" w:rsidRDefault="0004095D" w:rsidP="00C24FFD">
      <w:pPr>
        <w:numPr>
          <w:ilvl w:val="0"/>
          <w:numId w:val="164"/>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на последовательное формирование читательской культуры через приобщение к чтению художественной литературы; </w:t>
      </w:r>
    </w:p>
    <w:p w:rsidR="0004095D" w:rsidRPr="003A40A5" w:rsidRDefault="0004095D" w:rsidP="00C24FFD">
      <w:pPr>
        <w:numPr>
          <w:ilvl w:val="0"/>
          <w:numId w:val="164"/>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04095D" w:rsidRPr="003A40A5" w:rsidRDefault="0004095D" w:rsidP="00C24FFD">
      <w:pPr>
        <w:numPr>
          <w:ilvl w:val="0"/>
          <w:numId w:val="164"/>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 развитие эмоциональной сферы личности, образного, ассоциативного и логического мышления;</w:t>
      </w:r>
    </w:p>
    <w:p w:rsidR="0004095D" w:rsidRPr="003A40A5" w:rsidRDefault="0004095D" w:rsidP="00C24FFD">
      <w:pPr>
        <w:numPr>
          <w:ilvl w:val="0"/>
          <w:numId w:val="164"/>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04095D" w:rsidRPr="003A40A5" w:rsidRDefault="0004095D" w:rsidP="00C24FFD">
      <w:pPr>
        <w:numPr>
          <w:ilvl w:val="0"/>
          <w:numId w:val="164"/>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 формирование потребности и способности выражения себя в слове.</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04095D" w:rsidRPr="003A40A5" w:rsidRDefault="0004095D" w:rsidP="000D7814">
      <w:pPr>
        <w:pStyle w:val="34"/>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04095D" w:rsidRPr="003A40A5" w:rsidRDefault="0004095D" w:rsidP="000D7814">
      <w:pPr>
        <w:pStyle w:val="34"/>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Стратегическая </w:t>
      </w:r>
      <w:r w:rsidRPr="003A40A5">
        <w:rPr>
          <w:rFonts w:ascii="Times New Roman" w:hAnsi="Times New Roman"/>
          <w:bCs/>
          <w:sz w:val="24"/>
          <w:szCs w:val="24"/>
        </w:rPr>
        <w:t xml:space="preserve">цель </w:t>
      </w:r>
      <w:r w:rsidRPr="003A40A5">
        <w:rPr>
          <w:rFonts w:ascii="Times New Roman" w:hAnsi="Times New Roman"/>
          <w:sz w:val="24"/>
          <w:szCs w:val="24"/>
        </w:rPr>
        <w:t xml:space="preserve">изучения литературы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04095D" w:rsidRPr="003A40A5" w:rsidRDefault="0004095D" w:rsidP="000D7814">
      <w:pPr>
        <w:pStyle w:val="34"/>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литературы в основной школе закладывает необходимый фундамент для достижения перечисленных целей. </w:t>
      </w:r>
    </w:p>
    <w:p w:rsidR="0004095D" w:rsidRPr="003A40A5" w:rsidRDefault="0004095D" w:rsidP="000D7814">
      <w:pPr>
        <w:spacing w:after="0" w:line="240" w:lineRule="auto"/>
        <w:ind w:left="567"/>
        <w:jc w:val="both"/>
        <w:rPr>
          <w:rFonts w:ascii="Times New Roman" w:hAnsi="Times New Roman"/>
          <w:bCs/>
          <w:sz w:val="24"/>
          <w:szCs w:val="24"/>
        </w:rPr>
      </w:pPr>
      <w:r w:rsidRPr="003A40A5">
        <w:rPr>
          <w:rFonts w:ascii="Times New Roman" w:hAnsi="Times New Roman"/>
          <w:bCs/>
          <w:sz w:val="24"/>
          <w:szCs w:val="24"/>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3A40A5">
        <w:rPr>
          <w:rFonts w:ascii="Times New Roman" w:hAnsi="Times New Roman"/>
          <w:sz w:val="24"/>
          <w:szCs w:val="24"/>
          <w:lang w:eastAsia="ru-RU"/>
        </w:rPr>
        <w:t>вслух, про себя, по ролям; чтения аналитического, выборочного, комментированного, сопоставительного и др.) и</w:t>
      </w:r>
      <w:r w:rsidRPr="003A40A5">
        <w:rPr>
          <w:rFonts w:ascii="Times New Roman" w:hAnsi="Times New Roman"/>
          <w:bCs/>
          <w:sz w:val="24"/>
          <w:szCs w:val="24"/>
        </w:rPr>
        <w:t xml:space="preserve"> базовых навыков творческого и академического письма, последовательно формирующихся на уроках литературы.</w:t>
      </w:r>
    </w:p>
    <w:p w:rsidR="0004095D" w:rsidRPr="003A40A5" w:rsidRDefault="0004095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литературы в школе решает следующие образовательные </w:t>
      </w:r>
      <w:r w:rsidRPr="003A40A5">
        <w:rPr>
          <w:rFonts w:ascii="Times New Roman" w:hAnsi="Times New Roman"/>
          <w:b/>
          <w:bCs/>
          <w:sz w:val="24"/>
          <w:szCs w:val="24"/>
        </w:rPr>
        <w:t>задачи</w:t>
      </w:r>
      <w:r w:rsidRPr="003A40A5">
        <w:rPr>
          <w:rFonts w:ascii="Times New Roman" w:hAnsi="Times New Roman"/>
          <w:sz w:val="24"/>
          <w:szCs w:val="24"/>
        </w:rPr>
        <w:t>:</w:t>
      </w:r>
    </w:p>
    <w:p w:rsidR="0004095D" w:rsidRPr="003A40A5" w:rsidRDefault="0004095D" w:rsidP="000D7814">
      <w:pPr>
        <w:pStyle w:val="a8"/>
        <w:numPr>
          <w:ilvl w:val="0"/>
          <w:numId w:val="14"/>
        </w:numPr>
        <w:ind w:left="567" w:firstLine="0"/>
        <w:jc w:val="both"/>
        <w:rPr>
          <w:rFonts w:ascii="Times New Roman" w:hAnsi="Times New Roman"/>
          <w:i/>
        </w:rPr>
      </w:pPr>
      <w:r w:rsidRPr="003A40A5">
        <w:rPr>
          <w:rFonts w:ascii="Times New Roman" w:hAnsi="Times New Roman"/>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04095D" w:rsidRPr="003A40A5" w:rsidRDefault="0004095D" w:rsidP="000D7814">
      <w:pPr>
        <w:pStyle w:val="a8"/>
        <w:numPr>
          <w:ilvl w:val="0"/>
          <w:numId w:val="14"/>
        </w:numPr>
        <w:ind w:left="567" w:firstLine="0"/>
        <w:jc w:val="both"/>
        <w:rPr>
          <w:rFonts w:ascii="Times New Roman" w:hAnsi="Times New Roman"/>
          <w:i/>
        </w:rPr>
      </w:pPr>
      <w:r w:rsidRPr="003A40A5">
        <w:rPr>
          <w:rFonts w:ascii="Times New Roman" w:hAnsi="Times New Roman"/>
        </w:rPr>
        <w:t>формирование и развитие представлений о литературном произведении как о художественном мире, особым образом построенном автором;</w:t>
      </w:r>
    </w:p>
    <w:p w:rsidR="0004095D" w:rsidRPr="003A40A5" w:rsidRDefault="0004095D" w:rsidP="000D7814">
      <w:pPr>
        <w:pStyle w:val="a8"/>
        <w:numPr>
          <w:ilvl w:val="0"/>
          <w:numId w:val="14"/>
        </w:numPr>
        <w:ind w:left="567" w:firstLine="0"/>
        <w:jc w:val="both"/>
        <w:rPr>
          <w:rFonts w:ascii="Times New Roman" w:hAnsi="Times New Roman"/>
          <w:i/>
        </w:rPr>
      </w:pPr>
      <w:r w:rsidRPr="003A40A5">
        <w:rPr>
          <w:rFonts w:ascii="Times New Roman" w:eastAsia="Times New Roman" w:hAnsi="Times New Roman"/>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04095D" w:rsidRPr="003A40A5" w:rsidRDefault="0004095D" w:rsidP="000D7814">
      <w:pPr>
        <w:pStyle w:val="a8"/>
        <w:numPr>
          <w:ilvl w:val="0"/>
          <w:numId w:val="14"/>
        </w:numPr>
        <w:ind w:left="567" w:firstLine="0"/>
        <w:jc w:val="both"/>
        <w:rPr>
          <w:rFonts w:ascii="Times New Roman" w:hAnsi="Times New Roman"/>
          <w:i/>
        </w:rPr>
      </w:pPr>
      <w:r w:rsidRPr="003A40A5">
        <w:rPr>
          <w:rFonts w:ascii="Times New Roman" w:eastAsia="Times New Roman" w:hAnsi="Times New Roman"/>
        </w:rPr>
        <w:t xml:space="preserve">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w:t>
      </w:r>
      <w:r w:rsidRPr="003A40A5">
        <w:rPr>
          <w:rFonts w:ascii="Times New Roman" w:hAnsi="Times New Roman"/>
        </w:rPr>
        <w:t>ответственного отношения к разнообразным художественным смыслам</w:t>
      </w:r>
      <w:r w:rsidRPr="003A40A5">
        <w:rPr>
          <w:rFonts w:ascii="Times New Roman" w:eastAsia="Times New Roman" w:hAnsi="Times New Roman"/>
        </w:rPr>
        <w:t>;</w:t>
      </w:r>
    </w:p>
    <w:p w:rsidR="0004095D" w:rsidRPr="003A40A5" w:rsidRDefault="0004095D" w:rsidP="000D7814">
      <w:pPr>
        <w:pStyle w:val="a8"/>
        <w:widowControl w:val="0"/>
        <w:numPr>
          <w:ilvl w:val="0"/>
          <w:numId w:val="14"/>
        </w:numPr>
        <w:autoSpaceDE w:val="0"/>
        <w:autoSpaceDN w:val="0"/>
        <w:adjustRightInd w:val="0"/>
        <w:ind w:left="567" w:firstLine="0"/>
        <w:jc w:val="both"/>
        <w:rPr>
          <w:rFonts w:ascii="Times New Roman" w:eastAsia="Times New Roman" w:hAnsi="Times New Roman"/>
        </w:rPr>
      </w:pPr>
      <w:r w:rsidRPr="003A40A5">
        <w:rPr>
          <w:rFonts w:ascii="Times New Roman" w:hAnsi="Times New Roman"/>
        </w:rPr>
        <w:t xml:space="preserve">формирование отношения к литературе как к </w:t>
      </w:r>
      <w:r w:rsidRPr="003A40A5">
        <w:rPr>
          <w:rFonts w:ascii="Times New Roman" w:eastAsia="Times New Roman" w:hAnsi="Times New Roman"/>
        </w:rPr>
        <w:t>особому способу познания жизни;</w:t>
      </w:r>
    </w:p>
    <w:p w:rsidR="0004095D" w:rsidRPr="003A40A5" w:rsidRDefault="0004095D" w:rsidP="000D7814">
      <w:pPr>
        <w:pStyle w:val="a8"/>
        <w:numPr>
          <w:ilvl w:val="0"/>
          <w:numId w:val="14"/>
        </w:numPr>
        <w:ind w:left="567" w:firstLine="0"/>
        <w:jc w:val="both"/>
        <w:rPr>
          <w:rFonts w:ascii="Times New Roman" w:hAnsi="Times New Roman"/>
          <w:i/>
        </w:rPr>
      </w:pPr>
      <w:r w:rsidRPr="003A40A5">
        <w:rPr>
          <w:rFonts w:ascii="Times New Roman" w:hAnsi="Times New Roman"/>
        </w:rPr>
        <w:t xml:space="preserve">воспитание у читателя культуры выражения собственной позиции, </w:t>
      </w:r>
      <w:r w:rsidRPr="003A40A5">
        <w:rPr>
          <w:rFonts w:ascii="Times New Roman" w:eastAsia="Times New Roman" w:hAnsi="Times New Roman"/>
        </w:rPr>
        <w:t>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04095D" w:rsidRPr="003A40A5" w:rsidRDefault="0004095D" w:rsidP="000D7814">
      <w:pPr>
        <w:pStyle w:val="a8"/>
        <w:numPr>
          <w:ilvl w:val="0"/>
          <w:numId w:val="14"/>
        </w:numPr>
        <w:ind w:left="567" w:firstLine="0"/>
        <w:jc w:val="both"/>
        <w:rPr>
          <w:rFonts w:ascii="Times New Roman" w:hAnsi="Times New Roman"/>
          <w:b/>
          <w:bCs/>
        </w:rPr>
      </w:pPr>
      <w:r w:rsidRPr="003A40A5">
        <w:rPr>
          <w:rFonts w:ascii="Times New Roman" w:hAnsi="Times New Roman"/>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sidRPr="003A40A5">
        <w:rPr>
          <w:rFonts w:ascii="Times New Roman" w:eastAsia="Times New Roman" w:hAnsi="Times New Roman"/>
        </w:rPr>
        <w:t>развитие способности понимать литературные художественные произведения, отражающие разные этнокультурные традиции;</w:t>
      </w:r>
    </w:p>
    <w:p w:rsidR="0004095D" w:rsidRPr="003A40A5" w:rsidRDefault="0004095D" w:rsidP="000D7814">
      <w:pPr>
        <w:pStyle w:val="a8"/>
        <w:numPr>
          <w:ilvl w:val="0"/>
          <w:numId w:val="14"/>
        </w:numPr>
        <w:ind w:left="567" w:firstLine="0"/>
        <w:jc w:val="both"/>
        <w:rPr>
          <w:rFonts w:ascii="Times New Roman" w:hAnsi="Times New Roman"/>
          <w:b/>
          <w:bCs/>
        </w:rPr>
      </w:pPr>
      <w:r w:rsidRPr="003A40A5">
        <w:rPr>
          <w:rFonts w:ascii="Times New Roman" w:eastAsia="Times New Roman" w:hAnsi="Times New Roman"/>
        </w:rPr>
        <w:t xml:space="preserve">воспитание квалифицированного читателя со сформированным эстетическим вкусом; </w:t>
      </w:r>
    </w:p>
    <w:p w:rsidR="0004095D" w:rsidRPr="003A40A5" w:rsidRDefault="0004095D" w:rsidP="000D7814">
      <w:pPr>
        <w:pStyle w:val="a8"/>
        <w:widowControl w:val="0"/>
        <w:numPr>
          <w:ilvl w:val="0"/>
          <w:numId w:val="14"/>
        </w:numPr>
        <w:autoSpaceDE w:val="0"/>
        <w:autoSpaceDN w:val="0"/>
        <w:adjustRightInd w:val="0"/>
        <w:ind w:left="567" w:firstLine="0"/>
        <w:jc w:val="both"/>
        <w:rPr>
          <w:rFonts w:ascii="Times New Roman" w:eastAsia="Times New Roman" w:hAnsi="Times New Roman"/>
        </w:rPr>
      </w:pPr>
      <w:r w:rsidRPr="003A40A5">
        <w:rPr>
          <w:rFonts w:ascii="Times New Roman" w:hAnsi="Times New Roman"/>
        </w:rPr>
        <w:t>формирование отношения к литературе как к одной из основных культурных ценностей народа</w:t>
      </w:r>
      <w:r w:rsidRPr="003A40A5">
        <w:rPr>
          <w:rFonts w:ascii="Times New Roman" w:eastAsia="Times New Roman" w:hAnsi="Times New Roman"/>
        </w:rPr>
        <w:t>;</w:t>
      </w:r>
    </w:p>
    <w:p w:rsidR="0004095D" w:rsidRPr="003A40A5" w:rsidRDefault="0004095D" w:rsidP="000D7814">
      <w:pPr>
        <w:pStyle w:val="a8"/>
        <w:numPr>
          <w:ilvl w:val="0"/>
          <w:numId w:val="14"/>
        </w:numPr>
        <w:ind w:left="567" w:firstLine="0"/>
        <w:jc w:val="both"/>
        <w:rPr>
          <w:rFonts w:ascii="Times New Roman" w:hAnsi="Times New Roman"/>
          <w:b/>
          <w:bCs/>
        </w:rPr>
      </w:pPr>
      <w:r w:rsidRPr="003A40A5">
        <w:rPr>
          <w:rFonts w:ascii="Times New Roman" w:hAnsi="Times New Roman"/>
        </w:rPr>
        <w:lastRenderedPageBreak/>
        <w:t xml:space="preserve">обеспечение через чтение и изучение классической и современной литературы культурной самоидентификации; </w:t>
      </w:r>
    </w:p>
    <w:p w:rsidR="0004095D" w:rsidRPr="003A40A5" w:rsidRDefault="0004095D" w:rsidP="000D7814">
      <w:pPr>
        <w:pStyle w:val="a8"/>
        <w:widowControl w:val="0"/>
        <w:numPr>
          <w:ilvl w:val="0"/>
          <w:numId w:val="14"/>
        </w:numPr>
        <w:autoSpaceDE w:val="0"/>
        <w:autoSpaceDN w:val="0"/>
        <w:adjustRightInd w:val="0"/>
        <w:ind w:left="567" w:firstLine="0"/>
        <w:jc w:val="both"/>
        <w:rPr>
          <w:rFonts w:ascii="Times New Roman" w:eastAsia="Times New Roman" w:hAnsi="Times New Roman"/>
        </w:rPr>
      </w:pPr>
      <w:r w:rsidRPr="003A40A5">
        <w:rPr>
          <w:rFonts w:ascii="Times New Roman" w:eastAsia="Times New Roman" w:hAnsi="Times New Roman"/>
        </w:rPr>
        <w:t>осознание значимости чтения и изучения литературы для своего дальнейшего развития;</w:t>
      </w:r>
    </w:p>
    <w:p w:rsidR="0004095D" w:rsidRPr="003A40A5" w:rsidRDefault="0004095D" w:rsidP="000D7814">
      <w:pPr>
        <w:pStyle w:val="a8"/>
        <w:numPr>
          <w:ilvl w:val="0"/>
          <w:numId w:val="14"/>
        </w:numPr>
        <w:ind w:left="567" w:firstLine="0"/>
        <w:jc w:val="both"/>
        <w:rPr>
          <w:rFonts w:ascii="Times New Roman" w:hAnsi="Times New Roman"/>
          <w:i/>
        </w:rPr>
      </w:pPr>
      <w:r w:rsidRPr="003A40A5">
        <w:rPr>
          <w:rFonts w:ascii="Times New Roman" w:eastAsia="Times New Roman" w:hAnsi="Times New Roman"/>
        </w:rPr>
        <w:t xml:space="preserve">формирование у школьника стремления сознательно планировать свое досуговое чтение. </w:t>
      </w:r>
    </w:p>
    <w:p w:rsidR="0042291A" w:rsidRPr="003A40A5" w:rsidRDefault="00034BFE" w:rsidP="000D7814">
      <w:pPr>
        <w:spacing w:after="0" w:line="240" w:lineRule="auto"/>
        <w:ind w:left="567"/>
        <w:rPr>
          <w:rFonts w:ascii="Times New Roman" w:hAnsi="Times New Roman"/>
          <w:b/>
          <w:sz w:val="24"/>
          <w:szCs w:val="24"/>
        </w:rPr>
      </w:pPr>
      <w:r w:rsidRPr="003A40A5">
        <w:rPr>
          <w:rFonts w:ascii="Times New Roman" w:hAnsi="Times New Roman"/>
          <w:sz w:val="24"/>
          <w:szCs w:val="24"/>
        </w:rPr>
        <w:t>П</w:t>
      </w:r>
      <w:r w:rsidR="0042291A" w:rsidRPr="003A40A5">
        <w:rPr>
          <w:rFonts w:ascii="Times New Roman" w:hAnsi="Times New Roman"/>
          <w:sz w:val="24"/>
          <w:szCs w:val="24"/>
        </w:rPr>
        <w:t>рограмма</w:t>
      </w:r>
      <w:r w:rsidRPr="003A40A5">
        <w:rPr>
          <w:rFonts w:ascii="Times New Roman" w:hAnsi="Times New Roman"/>
          <w:sz w:val="24"/>
          <w:szCs w:val="24"/>
        </w:rPr>
        <w:t xml:space="preserve"> </w:t>
      </w:r>
      <w:r w:rsidR="0042291A" w:rsidRPr="003A40A5">
        <w:rPr>
          <w:rFonts w:ascii="Times New Roman" w:hAnsi="Times New Roman"/>
          <w:sz w:val="24"/>
          <w:szCs w:val="24"/>
        </w:rPr>
        <w:t xml:space="preserve"> по литературе строится с учетом:</w:t>
      </w:r>
    </w:p>
    <w:p w:rsidR="0042291A" w:rsidRPr="003A40A5" w:rsidRDefault="0042291A" w:rsidP="000D7814">
      <w:pPr>
        <w:numPr>
          <w:ilvl w:val="0"/>
          <w:numId w:val="13"/>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b/>
          <w:sz w:val="24"/>
          <w:szCs w:val="24"/>
        </w:rPr>
        <w:t>лучших традиций</w:t>
      </w:r>
      <w:r w:rsidRPr="003A40A5">
        <w:rPr>
          <w:rFonts w:ascii="Times New Roman" w:hAnsi="Times New Roman"/>
          <w:sz w:val="24"/>
          <w:szCs w:val="24"/>
        </w:rPr>
        <w:t xml:space="preserve"> отечественной </w:t>
      </w:r>
      <w:r w:rsidRPr="003A40A5">
        <w:rPr>
          <w:rFonts w:ascii="Times New Roman" w:hAnsi="Times New Roman"/>
          <w:b/>
          <w:sz w:val="24"/>
          <w:szCs w:val="24"/>
        </w:rPr>
        <w:t>методики</w:t>
      </w:r>
      <w:r w:rsidRPr="003A40A5">
        <w:rPr>
          <w:rFonts w:ascii="Times New Roman" w:hAnsi="Times New Roman"/>
          <w:sz w:val="24"/>
          <w:szCs w:val="24"/>
        </w:rPr>
        <w:t xml:space="preserve">  преподавания литературы</w:t>
      </w:r>
      <w:r w:rsidR="007332F5" w:rsidRPr="003A40A5">
        <w:rPr>
          <w:rFonts w:ascii="Times New Roman" w:hAnsi="Times New Roman"/>
          <w:sz w:val="24"/>
          <w:szCs w:val="24"/>
        </w:rPr>
        <w:t xml:space="preserve">, </w:t>
      </w:r>
      <w:r w:rsidR="007332F5" w:rsidRPr="003A40A5">
        <w:rPr>
          <w:rStyle w:val="5yl5"/>
          <w:rFonts w:ascii="Times New Roman" w:hAnsi="Times New Roman"/>
          <w:sz w:val="24"/>
          <w:szCs w:val="24"/>
        </w:rPr>
        <w:t>заложенных трудами В.И.</w:t>
      </w:r>
      <w:r w:rsidR="009D3152" w:rsidRPr="003A40A5">
        <w:rPr>
          <w:rStyle w:val="5yl5"/>
          <w:rFonts w:ascii="Times New Roman" w:hAnsi="Times New Roman"/>
          <w:sz w:val="24"/>
          <w:szCs w:val="24"/>
        </w:rPr>
        <w:t xml:space="preserve"> </w:t>
      </w:r>
      <w:r w:rsidR="007332F5" w:rsidRPr="003A40A5">
        <w:rPr>
          <w:rStyle w:val="5yl5"/>
          <w:rFonts w:ascii="Times New Roman" w:hAnsi="Times New Roman"/>
          <w:sz w:val="24"/>
          <w:szCs w:val="24"/>
        </w:rPr>
        <w:t>Водовозова, А.Д. Алферова, В.Я.</w:t>
      </w:r>
      <w:r w:rsidR="009D3152" w:rsidRPr="003A40A5">
        <w:rPr>
          <w:rStyle w:val="5yl5"/>
          <w:rFonts w:ascii="Times New Roman" w:hAnsi="Times New Roman"/>
          <w:sz w:val="24"/>
          <w:szCs w:val="24"/>
        </w:rPr>
        <w:t xml:space="preserve"> </w:t>
      </w:r>
      <w:r w:rsidR="007332F5" w:rsidRPr="003A40A5">
        <w:rPr>
          <w:rStyle w:val="5yl5"/>
          <w:rFonts w:ascii="Times New Roman" w:hAnsi="Times New Roman"/>
          <w:sz w:val="24"/>
          <w:szCs w:val="24"/>
        </w:rPr>
        <w:t>Стоюнина, В.П.</w:t>
      </w:r>
      <w:r w:rsidR="009D3152" w:rsidRPr="003A40A5">
        <w:rPr>
          <w:rStyle w:val="5yl5"/>
          <w:rFonts w:ascii="Times New Roman" w:hAnsi="Times New Roman"/>
          <w:sz w:val="24"/>
          <w:szCs w:val="24"/>
        </w:rPr>
        <w:t xml:space="preserve"> </w:t>
      </w:r>
      <w:r w:rsidR="007332F5" w:rsidRPr="003A40A5">
        <w:rPr>
          <w:rStyle w:val="5yl5"/>
          <w:rFonts w:ascii="Times New Roman" w:hAnsi="Times New Roman"/>
          <w:sz w:val="24"/>
          <w:szCs w:val="24"/>
        </w:rPr>
        <w:t>Острогорского, Л.И.</w:t>
      </w:r>
      <w:r w:rsidR="009D3152" w:rsidRPr="003A40A5">
        <w:rPr>
          <w:rStyle w:val="5yl5"/>
          <w:rFonts w:ascii="Times New Roman" w:hAnsi="Times New Roman"/>
          <w:sz w:val="24"/>
          <w:szCs w:val="24"/>
        </w:rPr>
        <w:t xml:space="preserve"> </w:t>
      </w:r>
      <w:r w:rsidR="007332F5" w:rsidRPr="003A40A5">
        <w:rPr>
          <w:rStyle w:val="5yl5"/>
          <w:rFonts w:ascii="Times New Roman" w:hAnsi="Times New Roman"/>
          <w:sz w:val="24"/>
          <w:szCs w:val="24"/>
        </w:rPr>
        <w:t>Поливанова, В.В.</w:t>
      </w:r>
      <w:r w:rsidR="009D3152" w:rsidRPr="003A40A5">
        <w:rPr>
          <w:rStyle w:val="5yl5"/>
          <w:rFonts w:ascii="Times New Roman" w:hAnsi="Times New Roman"/>
          <w:sz w:val="24"/>
          <w:szCs w:val="24"/>
        </w:rPr>
        <w:t xml:space="preserve"> </w:t>
      </w:r>
      <w:r w:rsidR="007332F5" w:rsidRPr="003A40A5">
        <w:rPr>
          <w:rStyle w:val="5yl5"/>
          <w:rFonts w:ascii="Times New Roman" w:hAnsi="Times New Roman"/>
          <w:sz w:val="24"/>
          <w:szCs w:val="24"/>
        </w:rPr>
        <w:t>Голубкова, Н.М.</w:t>
      </w:r>
      <w:r w:rsidR="009D3152" w:rsidRPr="003A40A5">
        <w:rPr>
          <w:rStyle w:val="5yl5"/>
          <w:rFonts w:ascii="Times New Roman" w:hAnsi="Times New Roman"/>
          <w:sz w:val="24"/>
          <w:szCs w:val="24"/>
        </w:rPr>
        <w:t xml:space="preserve"> </w:t>
      </w:r>
      <w:r w:rsidR="007332F5" w:rsidRPr="003A40A5">
        <w:rPr>
          <w:rStyle w:val="5yl5"/>
          <w:rFonts w:ascii="Times New Roman" w:hAnsi="Times New Roman"/>
          <w:sz w:val="24"/>
          <w:szCs w:val="24"/>
        </w:rPr>
        <w:t>Соколова, М.А.</w:t>
      </w:r>
      <w:r w:rsidR="009D3152" w:rsidRPr="003A40A5">
        <w:rPr>
          <w:rStyle w:val="5yl5"/>
          <w:rFonts w:ascii="Times New Roman" w:hAnsi="Times New Roman"/>
          <w:sz w:val="24"/>
          <w:szCs w:val="24"/>
        </w:rPr>
        <w:t xml:space="preserve"> </w:t>
      </w:r>
      <w:r w:rsidR="007332F5" w:rsidRPr="003A40A5">
        <w:rPr>
          <w:rStyle w:val="5yl5"/>
          <w:rFonts w:ascii="Times New Roman" w:hAnsi="Times New Roman"/>
          <w:sz w:val="24"/>
          <w:szCs w:val="24"/>
        </w:rPr>
        <w:t>Рыбниковой, И.С.</w:t>
      </w:r>
      <w:r w:rsidR="009D3152" w:rsidRPr="003A40A5">
        <w:rPr>
          <w:rStyle w:val="5yl5"/>
          <w:rFonts w:ascii="Times New Roman" w:hAnsi="Times New Roman"/>
          <w:sz w:val="24"/>
          <w:szCs w:val="24"/>
        </w:rPr>
        <w:t xml:space="preserve"> </w:t>
      </w:r>
      <w:r w:rsidR="007332F5" w:rsidRPr="003A40A5">
        <w:rPr>
          <w:rStyle w:val="5yl5"/>
          <w:rFonts w:ascii="Times New Roman" w:hAnsi="Times New Roman"/>
          <w:sz w:val="24"/>
          <w:szCs w:val="24"/>
        </w:rPr>
        <w:t>Збарского, В.Г.</w:t>
      </w:r>
      <w:r w:rsidR="009D3152" w:rsidRPr="003A40A5">
        <w:rPr>
          <w:rStyle w:val="5yl5"/>
          <w:rFonts w:ascii="Times New Roman" w:hAnsi="Times New Roman"/>
          <w:sz w:val="24"/>
          <w:szCs w:val="24"/>
        </w:rPr>
        <w:t xml:space="preserve"> </w:t>
      </w:r>
      <w:r w:rsidR="007332F5" w:rsidRPr="003A40A5">
        <w:rPr>
          <w:rStyle w:val="5yl5"/>
          <w:rFonts w:ascii="Times New Roman" w:hAnsi="Times New Roman"/>
          <w:sz w:val="24"/>
          <w:szCs w:val="24"/>
        </w:rPr>
        <w:t>Маранцмана, З.Н.</w:t>
      </w:r>
      <w:r w:rsidR="009D3152" w:rsidRPr="003A40A5">
        <w:rPr>
          <w:rStyle w:val="5yl5"/>
          <w:rFonts w:ascii="Times New Roman" w:hAnsi="Times New Roman"/>
          <w:sz w:val="24"/>
          <w:szCs w:val="24"/>
        </w:rPr>
        <w:t xml:space="preserve"> </w:t>
      </w:r>
      <w:r w:rsidR="007332F5" w:rsidRPr="003A40A5">
        <w:rPr>
          <w:rStyle w:val="5yl5"/>
          <w:rFonts w:ascii="Times New Roman" w:hAnsi="Times New Roman"/>
          <w:sz w:val="24"/>
          <w:szCs w:val="24"/>
        </w:rPr>
        <w:t>Новлянской и др.</w:t>
      </w:r>
      <w:r w:rsidRPr="003A40A5">
        <w:rPr>
          <w:rFonts w:ascii="Times New Roman" w:hAnsi="Times New Roman"/>
          <w:sz w:val="24"/>
          <w:szCs w:val="24"/>
        </w:rPr>
        <w:t>;</w:t>
      </w:r>
    </w:p>
    <w:p w:rsidR="0042291A" w:rsidRPr="003A40A5" w:rsidRDefault="0042291A" w:rsidP="000D7814">
      <w:pPr>
        <w:numPr>
          <w:ilvl w:val="0"/>
          <w:numId w:val="13"/>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b/>
          <w:sz w:val="24"/>
          <w:szCs w:val="24"/>
        </w:rPr>
        <w:t>традиций</w:t>
      </w:r>
      <w:r w:rsidR="009D3152" w:rsidRPr="003A40A5">
        <w:rPr>
          <w:rFonts w:ascii="Times New Roman" w:hAnsi="Times New Roman"/>
          <w:b/>
          <w:sz w:val="24"/>
          <w:szCs w:val="24"/>
        </w:rPr>
        <w:t xml:space="preserve"> </w:t>
      </w:r>
      <w:r w:rsidRPr="003A40A5">
        <w:rPr>
          <w:rFonts w:ascii="Times New Roman" w:hAnsi="Times New Roman"/>
          <w:b/>
          <w:sz w:val="24"/>
          <w:szCs w:val="24"/>
        </w:rPr>
        <w:t>изучения</w:t>
      </w:r>
      <w:r w:rsidR="009D3152" w:rsidRPr="003A40A5">
        <w:rPr>
          <w:rFonts w:ascii="Times New Roman" w:hAnsi="Times New Roman"/>
          <w:b/>
          <w:sz w:val="24"/>
          <w:szCs w:val="24"/>
        </w:rPr>
        <w:t xml:space="preserve"> </w:t>
      </w:r>
      <w:r w:rsidRPr="003A40A5">
        <w:rPr>
          <w:rFonts w:ascii="Times New Roman" w:hAnsi="Times New Roman"/>
          <w:b/>
          <w:sz w:val="24"/>
          <w:szCs w:val="24"/>
        </w:rPr>
        <w:t>конкретных</w:t>
      </w:r>
      <w:r w:rsidR="009D3152" w:rsidRPr="003A40A5">
        <w:rPr>
          <w:rFonts w:ascii="Times New Roman" w:hAnsi="Times New Roman"/>
          <w:b/>
          <w:sz w:val="24"/>
          <w:szCs w:val="24"/>
        </w:rPr>
        <w:t xml:space="preserve"> </w:t>
      </w:r>
      <w:r w:rsidRPr="003A40A5">
        <w:rPr>
          <w:rFonts w:ascii="Times New Roman" w:hAnsi="Times New Roman"/>
          <w:b/>
          <w:sz w:val="24"/>
          <w:szCs w:val="24"/>
        </w:rPr>
        <w:t>произведений</w:t>
      </w:r>
      <w:r w:rsidRPr="003A40A5">
        <w:rPr>
          <w:rFonts w:ascii="Times New Roman" w:hAnsi="Times New Roman"/>
          <w:sz w:val="24"/>
          <w:szCs w:val="24"/>
        </w:rPr>
        <w:t xml:space="preserve"> (прежде всего русской и зарубежной классики), сложившихся в школьной практике;</w:t>
      </w:r>
    </w:p>
    <w:p w:rsidR="007332F5" w:rsidRPr="003A40A5" w:rsidRDefault="007332F5" w:rsidP="000D7814">
      <w:pPr>
        <w:numPr>
          <w:ilvl w:val="0"/>
          <w:numId w:val="13"/>
        </w:numPr>
        <w:spacing w:after="0" w:line="240" w:lineRule="auto"/>
        <w:ind w:left="567" w:firstLine="0"/>
        <w:jc w:val="both"/>
        <w:rPr>
          <w:rFonts w:ascii="Times New Roman" w:eastAsia="Times New Roman" w:hAnsi="Times New Roman"/>
          <w:sz w:val="24"/>
          <w:szCs w:val="24"/>
          <w:lang w:eastAsia="ru-RU"/>
        </w:rPr>
      </w:pPr>
      <w:r w:rsidRPr="003A40A5">
        <w:rPr>
          <w:rFonts w:ascii="Times New Roman" w:hAnsi="Times New Roman"/>
          <w:b/>
          <w:sz w:val="24"/>
          <w:szCs w:val="24"/>
        </w:rPr>
        <w:t>традиций научного анализа, а</w:t>
      </w:r>
      <w:r w:rsidR="009D3152" w:rsidRPr="003A40A5">
        <w:rPr>
          <w:rFonts w:ascii="Times New Roman" w:hAnsi="Times New Roman"/>
          <w:b/>
          <w:sz w:val="24"/>
          <w:szCs w:val="24"/>
        </w:rPr>
        <w:t xml:space="preserve"> </w:t>
      </w:r>
      <w:r w:rsidRPr="003A40A5">
        <w:rPr>
          <w:rFonts w:ascii="Times New Roman" w:hAnsi="Times New Roman"/>
          <w:b/>
          <w:sz w:val="24"/>
          <w:szCs w:val="24"/>
        </w:rPr>
        <w:t xml:space="preserve">также художественной интерпретации </w:t>
      </w:r>
      <w:r w:rsidRPr="003A40A5">
        <w:rPr>
          <w:rFonts w:ascii="Times New Roman" w:hAnsi="Times New Roman"/>
          <w:sz w:val="24"/>
          <w:szCs w:val="24"/>
        </w:rPr>
        <w:t>средствами</w:t>
      </w:r>
      <w:r w:rsidRPr="003A40A5">
        <w:rPr>
          <w:rFonts w:ascii="Times New Roman" w:hAnsi="Times New Roman"/>
          <w:b/>
          <w:sz w:val="24"/>
          <w:szCs w:val="24"/>
        </w:rPr>
        <w:t xml:space="preserve"> литературы и других видов искусств </w:t>
      </w:r>
      <w:r w:rsidRPr="003A40A5">
        <w:rPr>
          <w:rFonts w:ascii="Times New Roman" w:hAnsi="Times New Roman"/>
          <w:sz w:val="24"/>
          <w:szCs w:val="24"/>
        </w:rPr>
        <w:t>литературных</w:t>
      </w:r>
      <w:r w:rsidR="00565E7E" w:rsidRPr="003A40A5">
        <w:rPr>
          <w:rFonts w:ascii="Times New Roman" w:hAnsi="Times New Roman"/>
          <w:sz w:val="24"/>
          <w:szCs w:val="24"/>
        </w:rPr>
        <w:t xml:space="preserve"> </w:t>
      </w:r>
      <w:r w:rsidRPr="003A40A5">
        <w:rPr>
          <w:rFonts w:ascii="Times New Roman" w:hAnsi="Times New Roman"/>
          <w:sz w:val="24"/>
          <w:szCs w:val="24"/>
        </w:rPr>
        <w:t>произведений, входящих в</w:t>
      </w:r>
      <w:r w:rsidRPr="003A40A5">
        <w:rPr>
          <w:rFonts w:ascii="Times New Roman" w:hAnsi="Times New Roman"/>
          <w:b/>
          <w:sz w:val="24"/>
          <w:szCs w:val="24"/>
        </w:rPr>
        <w:t xml:space="preserve"> национальный литературный канон (</w:t>
      </w:r>
      <w:r w:rsidRPr="003A40A5">
        <w:rPr>
          <w:rFonts w:ascii="Times New Roman" w:hAnsi="Times New Roman"/>
          <w:sz w:val="24"/>
          <w:szCs w:val="24"/>
        </w:rPr>
        <w:t>то есть образующих</w:t>
      </w:r>
      <w:r w:rsidR="009D3152" w:rsidRPr="003A40A5">
        <w:rPr>
          <w:rFonts w:ascii="Times New Roman" w:hAnsi="Times New Roman"/>
          <w:sz w:val="24"/>
          <w:szCs w:val="24"/>
        </w:rPr>
        <w:t xml:space="preserve"> </w:t>
      </w:r>
      <w:r w:rsidRPr="003A40A5">
        <w:rPr>
          <w:rFonts w:ascii="Times New Roman" w:eastAsia="Times New Roman" w:hAnsi="Times New Roman"/>
          <w:sz w:val="24"/>
          <w:szCs w:val="24"/>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sidRPr="003A40A5">
        <w:rPr>
          <w:rFonts w:ascii="Times New Roman" w:eastAsia="Times New Roman" w:hAnsi="Times New Roman"/>
          <w:b/>
          <w:sz w:val="24"/>
          <w:szCs w:val="24"/>
          <w:lang w:eastAsia="ru-RU"/>
        </w:rPr>
        <w:t xml:space="preserve">; </w:t>
      </w:r>
    </w:p>
    <w:p w:rsidR="0042291A" w:rsidRPr="003A40A5" w:rsidRDefault="0042291A" w:rsidP="000D7814">
      <w:pPr>
        <w:numPr>
          <w:ilvl w:val="0"/>
          <w:numId w:val="13"/>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необходимой </w:t>
      </w:r>
      <w:r w:rsidRPr="003A40A5">
        <w:rPr>
          <w:rFonts w:ascii="Times New Roman" w:hAnsi="Times New Roman"/>
          <w:b/>
          <w:sz w:val="24"/>
          <w:szCs w:val="24"/>
        </w:rPr>
        <w:t>вариативности</w:t>
      </w:r>
      <w:r w:rsidRPr="003A40A5">
        <w:rPr>
          <w:rFonts w:ascii="Times New Roman" w:hAnsi="Times New Roman"/>
          <w:sz w:val="24"/>
          <w:szCs w:val="24"/>
        </w:rPr>
        <w:t xml:space="preserve"> авторской / рабочей программы по литературе при сохранении обязательных базовых элементов содержания предмета;</w:t>
      </w:r>
    </w:p>
    <w:p w:rsidR="0042291A" w:rsidRPr="003A40A5" w:rsidRDefault="0042291A" w:rsidP="000D7814">
      <w:pPr>
        <w:numPr>
          <w:ilvl w:val="0"/>
          <w:numId w:val="13"/>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соответствия рекомендуемых к изучению литературных произведений </w:t>
      </w:r>
      <w:r w:rsidRPr="003A40A5">
        <w:rPr>
          <w:rFonts w:ascii="Times New Roman" w:hAnsi="Times New Roman"/>
          <w:b/>
          <w:sz w:val="24"/>
          <w:szCs w:val="24"/>
        </w:rPr>
        <w:t>возрастным и психологическим</w:t>
      </w:r>
      <w:r w:rsidRPr="003A40A5">
        <w:rPr>
          <w:rFonts w:ascii="Times New Roman" w:hAnsi="Times New Roman"/>
          <w:sz w:val="24"/>
          <w:szCs w:val="24"/>
        </w:rPr>
        <w:t xml:space="preserve"> особенностям обучающихся;</w:t>
      </w:r>
    </w:p>
    <w:p w:rsidR="0042291A" w:rsidRPr="003A40A5" w:rsidRDefault="0042291A" w:rsidP="000D7814">
      <w:pPr>
        <w:numPr>
          <w:ilvl w:val="0"/>
          <w:numId w:val="13"/>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требований современного культурно-исторического контекста к изучению классической литературы;</w:t>
      </w:r>
    </w:p>
    <w:p w:rsidR="0042291A" w:rsidRPr="003A40A5" w:rsidRDefault="0042291A" w:rsidP="000D7814">
      <w:pPr>
        <w:numPr>
          <w:ilvl w:val="0"/>
          <w:numId w:val="13"/>
        </w:numPr>
        <w:tabs>
          <w:tab w:val="left" w:pos="1134"/>
        </w:tabs>
        <w:spacing w:after="0" w:line="240" w:lineRule="auto"/>
        <w:ind w:left="567" w:firstLine="0"/>
        <w:jc w:val="both"/>
        <w:rPr>
          <w:rFonts w:ascii="Times New Roman" w:hAnsi="Times New Roman"/>
          <w:sz w:val="24"/>
          <w:szCs w:val="24"/>
        </w:rPr>
      </w:pPr>
      <w:r w:rsidRPr="003A40A5">
        <w:rPr>
          <w:rFonts w:ascii="Times New Roman" w:hAnsi="Times New Roman"/>
          <w:b/>
          <w:sz w:val="24"/>
          <w:szCs w:val="24"/>
        </w:rPr>
        <w:t>минимального количества учебного времени</w:t>
      </w:r>
      <w:r w:rsidRPr="003A40A5">
        <w:rPr>
          <w:rFonts w:ascii="Times New Roman" w:hAnsi="Times New Roman"/>
          <w:sz w:val="24"/>
          <w:szCs w:val="24"/>
        </w:rPr>
        <w:t>, отведенного на изучение литературы согласно действующему ФГОС и Базисному учебному плану.</w:t>
      </w:r>
    </w:p>
    <w:p w:rsidR="0042291A" w:rsidRPr="003A40A5" w:rsidRDefault="00034BF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w:t>
      </w:r>
      <w:r w:rsidR="0042291A" w:rsidRPr="003A40A5">
        <w:rPr>
          <w:rFonts w:ascii="Times New Roman" w:hAnsi="Times New Roman"/>
          <w:sz w:val="24"/>
          <w:szCs w:val="24"/>
        </w:rPr>
        <w:t>рограмма</w:t>
      </w:r>
      <w:r w:rsidRPr="003A40A5">
        <w:rPr>
          <w:rFonts w:ascii="Times New Roman" w:hAnsi="Times New Roman"/>
          <w:sz w:val="24"/>
          <w:szCs w:val="24"/>
        </w:rPr>
        <w:t xml:space="preserve"> </w:t>
      </w:r>
      <w:r w:rsidR="0042291A" w:rsidRPr="003A40A5">
        <w:rPr>
          <w:rFonts w:ascii="Times New Roman" w:hAnsi="Times New Roman"/>
          <w:sz w:val="24"/>
          <w:szCs w:val="24"/>
        </w:rPr>
        <w:t xml:space="preserve"> учебного курса строится на произведениях из </w:t>
      </w:r>
      <w:r w:rsidR="0042291A" w:rsidRPr="003A40A5">
        <w:rPr>
          <w:rFonts w:ascii="Times New Roman" w:hAnsi="Times New Roman"/>
          <w:b/>
          <w:sz w:val="24"/>
          <w:szCs w:val="24"/>
        </w:rPr>
        <w:t>трех списков</w:t>
      </w:r>
      <w:r w:rsidR="0042291A" w:rsidRPr="003A40A5">
        <w:rPr>
          <w:rFonts w:ascii="Times New Roman" w:hAnsi="Times New Roman"/>
          <w:sz w:val="24"/>
          <w:szCs w:val="24"/>
        </w:rPr>
        <w:t xml:space="preserve">: А, В и С (см. таблицу ниже). Эти три списка равноправны по статусу (то есть произведения </w:t>
      </w:r>
      <w:r w:rsidR="0042291A" w:rsidRPr="003A40A5">
        <w:rPr>
          <w:rFonts w:ascii="Times New Roman" w:hAnsi="Times New Roman"/>
          <w:b/>
          <w:sz w:val="24"/>
          <w:szCs w:val="24"/>
        </w:rPr>
        <w:t>всех списков</w:t>
      </w:r>
      <w:r w:rsidR="0042291A" w:rsidRPr="003A40A5">
        <w:rPr>
          <w:rFonts w:ascii="Times New Roman" w:hAnsi="Times New Roman"/>
          <w:sz w:val="24"/>
          <w:szCs w:val="24"/>
        </w:rPr>
        <w:t xml:space="preserve"> должны быть </w:t>
      </w:r>
      <w:r w:rsidR="0042291A" w:rsidRPr="003A40A5">
        <w:rPr>
          <w:rFonts w:ascii="Times New Roman" w:hAnsi="Times New Roman"/>
          <w:b/>
          <w:sz w:val="24"/>
          <w:szCs w:val="24"/>
        </w:rPr>
        <w:t xml:space="preserve">обязательно </w:t>
      </w:r>
      <w:r w:rsidR="0042291A" w:rsidRPr="003A40A5">
        <w:rPr>
          <w:rFonts w:ascii="Times New Roman" w:hAnsi="Times New Roman"/>
          <w:sz w:val="24"/>
          <w:szCs w:val="24"/>
        </w:rPr>
        <w:t xml:space="preserve"> представлены в рабочих программах</w:t>
      </w:r>
      <w:r w:rsidRPr="003A40A5">
        <w:rPr>
          <w:rFonts w:ascii="Times New Roman" w:hAnsi="Times New Roman"/>
          <w:sz w:val="24"/>
          <w:szCs w:val="24"/>
        </w:rPr>
        <w:t xml:space="preserve"> учителей</w:t>
      </w:r>
      <w:r w:rsidR="009D3152" w:rsidRPr="003A40A5">
        <w:rPr>
          <w:rFonts w:ascii="Times New Roman" w:hAnsi="Times New Roman"/>
          <w:sz w:val="24"/>
          <w:szCs w:val="24"/>
        </w:rPr>
        <w:t>)</w:t>
      </w:r>
      <w:r w:rsidR="0042291A" w:rsidRPr="003A40A5">
        <w:rPr>
          <w:rFonts w:ascii="Times New Roman" w:hAnsi="Times New Roman"/>
          <w:sz w:val="24"/>
          <w:szCs w:val="24"/>
        </w:rPr>
        <w:t>.</w:t>
      </w:r>
    </w:p>
    <w:p w:rsidR="0042291A" w:rsidRPr="003A40A5" w:rsidRDefault="0042291A"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Список А</w:t>
      </w:r>
      <w:r w:rsidRPr="003A40A5">
        <w:rPr>
          <w:rFonts w:ascii="Times New Roman" w:hAnsi="Times New Roman"/>
          <w:sz w:val="24"/>
          <w:szCs w:val="24"/>
        </w:rPr>
        <w:t xml:space="preserve"> </w:t>
      </w:r>
      <w:r w:rsidR="00034BFE" w:rsidRPr="003A40A5">
        <w:rPr>
          <w:rFonts w:ascii="Times New Roman" w:hAnsi="Times New Roman"/>
          <w:sz w:val="24"/>
          <w:szCs w:val="24"/>
        </w:rPr>
        <w:t>-</w:t>
      </w:r>
      <w:r w:rsidRPr="003A40A5">
        <w:rPr>
          <w:rFonts w:ascii="Times New Roman" w:hAnsi="Times New Roman"/>
          <w:sz w:val="24"/>
          <w:szCs w:val="24"/>
        </w:rPr>
        <w:t xml:space="preserve"> </w:t>
      </w:r>
      <w:r w:rsidRPr="003A40A5">
        <w:rPr>
          <w:rFonts w:ascii="Times New Roman" w:hAnsi="Times New Roman"/>
          <w:b/>
          <w:bCs/>
          <w:sz w:val="24"/>
          <w:szCs w:val="24"/>
        </w:rPr>
        <w:t>перечень конкретных произведений</w:t>
      </w:r>
      <w:r w:rsidRPr="003A40A5">
        <w:rPr>
          <w:rFonts w:ascii="Times New Roman" w:hAnsi="Times New Roman"/>
          <w:sz w:val="24"/>
          <w:szCs w:val="24"/>
        </w:rPr>
        <w:t xml:space="preserve"> (например: </w:t>
      </w:r>
      <w:r w:rsidRPr="003A40A5">
        <w:rPr>
          <w:rFonts w:ascii="Times New Roman" w:hAnsi="Times New Roman"/>
          <w:iCs/>
          <w:sz w:val="24"/>
          <w:szCs w:val="24"/>
        </w:rPr>
        <w:t>А.С.</w:t>
      </w:r>
      <w:r w:rsidR="009D3152" w:rsidRPr="003A40A5">
        <w:rPr>
          <w:rFonts w:ascii="Times New Roman" w:hAnsi="Times New Roman"/>
          <w:iCs/>
          <w:sz w:val="24"/>
          <w:szCs w:val="24"/>
        </w:rPr>
        <w:t xml:space="preserve"> </w:t>
      </w:r>
      <w:r w:rsidRPr="003A40A5">
        <w:rPr>
          <w:rFonts w:ascii="Times New Roman" w:hAnsi="Times New Roman"/>
          <w:iCs/>
          <w:sz w:val="24"/>
          <w:szCs w:val="24"/>
        </w:rPr>
        <w:t>Пушкин «Евгений Онегин», Н.В.</w:t>
      </w:r>
      <w:r w:rsidR="009D3152" w:rsidRPr="003A40A5">
        <w:rPr>
          <w:rFonts w:ascii="Times New Roman" w:hAnsi="Times New Roman"/>
          <w:iCs/>
          <w:sz w:val="24"/>
          <w:szCs w:val="24"/>
        </w:rPr>
        <w:t xml:space="preserve"> </w:t>
      </w:r>
      <w:r w:rsidRPr="003A40A5">
        <w:rPr>
          <w:rFonts w:ascii="Times New Roman" w:hAnsi="Times New Roman"/>
          <w:iCs/>
          <w:sz w:val="24"/>
          <w:szCs w:val="24"/>
        </w:rPr>
        <w:t>Гоголь «Мертвые души»</w:t>
      </w:r>
      <w:r w:rsidRPr="003A40A5">
        <w:rPr>
          <w:rFonts w:ascii="Times New Roman" w:hAnsi="Times New Roman"/>
          <w:sz w:val="24"/>
          <w:szCs w:val="24"/>
        </w:rPr>
        <w:t xml:space="preserve"> и т.д.). В этот список попадают «ключевые» произведения литературы, предназначенные для обязательного изучения. Вариативной части в списке</w:t>
      </w:r>
      <w:r w:rsidR="009D3152" w:rsidRPr="003A40A5">
        <w:rPr>
          <w:rFonts w:ascii="Times New Roman" w:hAnsi="Times New Roman"/>
          <w:sz w:val="24"/>
          <w:szCs w:val="24"/>
        </w:rPr>
        <w:t xml:space="preserve"> </w:t>
      </w:r>
      <w:r w:rsidRPr="003A40A5">
        <w:rPr>
          <w:rFonts w:ascii="Times New Roman" w:hAnsi="Times New Roman"/>
          <w:b/>
          <w:bCs/>
          <w:sz w:val="24"/>
          <w:szCs w:val="24"/>
        </w:rPr>
        <w:t>А</w:t>
      </w:r>
      <w:r w:rsidRPr="003A40A5">
        <w:rPr>
          <w:rFonts w:ascii="Times New Roman" w:hAnsi="Times New Roman"/>
          <w:sz w:val="24"/>
          <w:szCs w:val="24"/>
        </w:rPr>
        <w:t xml:space="preserve"> нет.</w:t>
      </w:r>
    </w:p>
    <w:p w:rsidR="0042291A" w:rsidRPr="003A40A5" w:rsidRDefault="0042291A"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Список В</w:t>
      </w:r>
      <w:r w:rsidRPr="003A40A5">
        <w:rPr>
          <w:rFonts w:ascii="Times New Roman" w:hAnsi="Times New Roman"/>
          <w:sz w:val="24"/>
          <w:szCs w:val="24"/>
        </w:rPr>
        <w:t xml:space="preserve"> </w:t>
      </w:r>
      <w:r w:rsidR="00034BFE" w:rsidRPr="003A40A5">
        <w:rPr>
          <w:rFonts w:ascii="Times New Roman" w:hAnsi="Times New Roman"/>
          <w:sz w:val="24"/>
          <w:szCs w:val="24"/>
        </w:rPr>
        <w:t>-</w:t>
      </w:r>
      <w:r w:rsidRPr="003A40A5">
        <w:rPr>
          <w:rFonts w:ascii="Times New Roman" w:hAnsi="Times New Roman"/>
          <w:sz w:val="24"/>
          <w:szCs w:val="24"/>
        </w:rPr>
        <w:t xml:space="preserve"> </w:t>
      </w:r>
      <w:r w:rsidRPr="003A40A5">
        <w:rPr>
          <w:rFonts w:ascii="Times New Roman" w:hAnsi="Times New Roman"/>
          <w:b/>
          <w:bCs/>
          <w:sz w:val="24"/>
          <w:szCs w:val="24"/>
        </w:rPr>
        <w:t>перечень</w:t>
      </w:r>
      <w:r w:rsidR="009D3152" w:rsidRPr="003A40A5">
        <w:rPr>
          <w:rFonts w:ascii="Times New Roman" w:hAnsi="Times New Roman"/>
          <w:b/>
          <w:bCs/>
          <w:sz w:val="24"/>
          <w:szCs w:val="24"/>
        </w:rPr>
        <w:t xml:space="preserve"> </w:t>
      </w:r>
      <w:r w:rsidRPr="003A40A5">
        <w:rPr>
          <w:rFonts w:ascii="Times New Roman" w:hAnsi="Times New Roman"/>
          <w:b/>
          <w:bCs/>
          <w:sz w:val="24"/>
          <w:szCs w:val="24"/>
        </w:rPr>
        <w:t xml:space="preserve">авторов, </w:t>
      </w:r>
      <w:r w:rsidRPr="003A40A5">
        <w:rPr>
          <w:rFonts w:ascii="Times New Roman" w:hAnsi="Times New Roman"/>
          <w:sz w:val="24"/>
          <w:szCs w:val="24"/>
        </w:rPr>
        <w:t>изуче</w:t>
      </w:r>
      <w:r w:rsidR="00034BFE" w:rsidRPr="003A40A5">
        <w:rPr>
          <w:rFonts w:ascii="Times New Roman" w:hAnsi="Times New Roman"/>
          <w:sz w:val="24"/>
          <w:szCs w:val="24"/>
        </w:rPr>
        <w:t>ние которых обязательно в школе</w:t>
      </w:r>
      <w:r w:rsidRPr="003A40A5">
        <w:rPr>
          <w:rFonts w:ascii="Times New Roman" w:hAnsi="Times New Roman"/>
          <w:sz w:val="24"/>
          <w:szCs w:val="24"/>
        </w:rPr>
        <w:t>. Перечень произведений названных в списке</w:t>
      </w:r>
      <w:r w:rsidR="009D3152" w:rsidRPr="003A40A5">
        <w:rPr>
          <w:rFonts w:ascii="Times New Roman" w:hAnsi="Times New Roman"/>
          <w:sz w:val="24"/>
          <w:szCs w:val="24"/>
        </w:rPr>
        <w:t xml:space="preserve"> </w:t>
      </w:r>
      <w:r w:rsidRPr="003A40A5">
        <w:rPr>
          <w:rFonts w:ascii="Times New Roman" w:hAnsi="Times New Roman"/>
          <w:b/>
          <w:bCs/>
          <w:sz w:val="24"/>
          <w:szCs w:val="24"/>
        </w:rPr>
        <w:t>В</w:t>
      </w:r>
      <w:r w:rsidR="009D3152" w:rsidRPr="003A40A5">
        <w:rPr>
          <w:rFonts w:ascii="Times New Roman" w:hAnsi="Times New Roman"/>
          <w:b/>
          <w:bCs/>
          <w:sz w:val="24"/>
          <w:szCs w:val="24"/>
        </w:rPr>
        <w:t xml:space="preserve"> </w:t>
      </w:r>
      <w:r w:rsidRPr="003A40A5">
        <w:rPr>
          <w:rFonts w:ascii="Times New Roman" w:hAnsi="Times New Roman"/>
          <w:sz w:val="24"/>
          <w:szCs w:val="24"/>
        </w:rPr>
        <w:t xml:space="preserve">авторов является ориентировочным и может быть дополнен составителями программ УМК и рабочих программ. </w:t>
      </w:r>
      <w:r w:rsidR="00034BFE" w:rsidRPr="003A40A5">
        <w:rPr>
          <w:rFonts w:ascii="Times New Roman" w:hAnsi="Times New Roman"/>
          <w:sz w:val="24"/>
          <w:szCs w:val="24"/>
        </w:rPr>
        <w:t xml:space="preserve">Минимальное количество произведений, обязательных для изучения, указано, например: </w:t>
      </w:r>
      <w:r w:rsidR="00034BFE" w:rsidRPr="003A40A5">
        <w:rPr>
          <w:rFonts w:ascii="Times New Roman" w:hAnsi="Times New Roman"/>
          <w:iCs/>
          <w:sz w:val="24"/>
          <w:szCs w:val="24"/>
        </w:rPr>
        <w:t>А. Блок. 1 стихотворение; М. Булгаков. 1 повесть</w:t>
      </w:r>
      <w:r w:rsidR="00034BFE" w:rsidRPr="003A40A5">
        <w:rPr>
          <w:rFonts w:ascii="Times New Roman" w:hAnsi="Times New Roman"/>
          <w:sz w:val="24"/>
          <w:szCs w:val="24"/>
        </w:rPr>
        <w:t xml:space="preserve">.  Конкретное произведение каждого автора выбирается составителем программы </w:t>
      </w:r>
      <w:r w:rsidRPr="003A40A5">
        <w:rPr>
          <w:rFonts w:ascii="Times New Roman" w:hAnsi="Times New Roman"/>
          <w:sz w:val="24"/>
          <w:szCs w:val="24"/>
        </w:rPr>
        <w:t>В программы включаются произведения всех указанных в списке</w:t>
      </w:r>
      <w:r w:rsidR="009D3152" w:rsidRPr="003A40A5">
        <w:rPr>
          <w:rFonts w:ascii="Times New Roman" w:hAnsi="Times New Roman"/>
          <w:sz w:val="24"/>
          <w:szCs w:val="24"/>
        </w:rPr>
        <w:t xml:space="preserve"> </w:t>
      </w:r>
      <w:r w:rsidRPr="003A40A5">
        <w:rPr>
          <w:rFonts w:ascii="Times New Roman" w:hAnsi="Times New Roman"/>
          <w:b/>
          <w:bCs/>
          <w:sz w:val="24"/>
          <w:szCs w:val="24"/>
        </w:rPr>
        <w:t>В</w:t>
      </w:r>
      <w:r w:rsidRPr="003A40A5">
        <w:rPr>
          <w:rFonts w:ascii="Times New Roman" w:hAnsi="Times New Roman"/>
          <w:sz w:val="24"/>
          <w:szCs w:val="24"/>
        </w:rPr>
        <w:t xml:space="preserve"> авторов. Единство списков в разных рабочих программах скрепляется в списке</w:t>
      </w:r>
      <w:r w:rsidR="009D3152" w:rsidRPr="003A40A5">
        <w:rPr>
          <w:rFonts w:ascii="Times New Roman" w:hAnsi="Times New Roman"/>
          <w:sz w:val="24"/>
          <w:szCs w:val="24"/>
        </w:rPr>
        <w:t xml:space="preserve"> </w:t>
      </w:r>
      <w:r w:rsidRPr="003A40A5">
        <w:rPr>
          <w:rFonts w:ascii="Times New Roman" w:hAnsi="Times New Roman"/>
          <w:b/>
          <w:bCs/>
          <w:sz w:val="24"/>
          <w:szCs w:val="24"/>
        </w:rPr>
        <w:t>В</w:t>
      </w:r>
      <w:r w:rsidRPr="003A40A5">
        <w:rPr>
          <w:rFonts w:ascii="Times New Roman" w:hAnsi="Times New Roman"/>
          <w:sz w:val="24"/>
          <w:szCs w:val="24"/>
        </w:rPr>
        <w:t xml:space="preserve"> фигурой автора. </w:t>
      </w:r>
    </w:p>
    <w:p w:rsidR="0042291A" w:rsidRPr="003A40A5" w:rsidRDefault="0042291A"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Список С</w:t>
      </w:r>
      <w:r w:rsidR="009D3152" w:rsidRPr="003A40A5">
        <w:rPr>
          <w:rFonts w:ascii="Times New Roman" w:hAnsi="Times New Roman"/>
          <w:b/>
          <w:bCs/>
          <w:sz w:val="24"/>
          <w:szCs w:val="24"/>
        </w:rPr>
        <w:t xml:space="preserve"> </w:t>
      </w:r>
      <w:r w:rsidR="00034BFE" w:rsidRPr="003A40A5">
        <w:rPr>
          <w:rFonts w:ascii="Times New Roman" w:hAnsi="Times New Roman"/>
          <w:bCs/>
          <w:sz w:val="24"/>
          <w:szCs w:val="24"/>
        </w:rPr>
        <w:t>-</w:t>
      </w:r>
      <w:r w:rsidRPr="003A40A5">
        <w:rPr>
          <w:rFonts w:ascii="Times New Roman" w:hAnsi="Times New Roman"/>
          <w:b/>
          <w:bCs/>
          <w:sz w:val="24"/>
          <w:szCs w:val="24"/>
        </w:rPr>
        <w:t xml:space="preserve"> перечень литературных явлений, </w:t>
      </w:r>
      <w:r w:rsidRPr="003A40A5">
        <w:rPr>
          <w:rFonts w:ascii="Times New Roman" w:hAnsi="Times New Roman"/>
          <w:bCs/>
          <w:sz w:val="24"/>
          <w:szCs w:val="24"/>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sidR="00034BFE" w:rsidRPr="003A40A5">
        <w:rPr>
          <w:rFonts w:ascii="Times New Roman" w:hAnsi="Times New Roman"/>
          <w:bCs/>
          <w:sz w:val="24"/>
          <w:szCs w:val="24"/>
        </w:rPr>
        <w:t xml:space="preserve"> </w:t>
      </w:r>
      <w:r w:rsidRPr="003A40A5">
        <w:rPr>
          <w:rFonts w:ascii="Times New Roman" w:hAnsi="Times New Roman"/>
          <w:sz w:val="24"/>
          <w:szCs w:val="24"/>
        </w:rPr>
        <w:t xml:space="preserve">Минимальное количество произведений указано, например: </w:t>
      </w:r>
      <w:r w:rsidR="009D3152" w:rsidRPr="003A40A5">
        <w:rPr>
          <w:rFonts w:ascii="Times New Roman" w:hAnsi="Times New Roman"/>
          <w:iCs/>
          <w:sz w:val="24"/>
          <w:szCs w:val="24"/>
        </w:rPr>
        <w:t>п</w:t>
      </w:r>
      <w:r w:rsidRPr="003A40A5">
        <w:rPr>
          <w:rFonts w:ascii="Times New Roman" w:hAnsi="Times New Roman"/>
          <w:iCs/>
          <w:sz w:val="24"/>
          <w:szCs w:val="24"/>
        </w:rPr>
        <w:t>оэзия пушкинской эпохи: К.Н.</w:t>
      </w:r>
      <w:r w:rsidR="009D3152" w:rsidRPr="003A40A5">
        <w:rPr>
          <w:rFonts w:ascii="Times New Roman" w:hAnsi="Times New Roman"/>
          <w:iCs/>
          <w:sz w:val="24"/>
          <w:szCs w:val="24"/>
        </w:rPr>
        <w:t xml:space="preserve"> </w:t>
      </w:r>
      <w:r w:rsidRPr="003A40A5">
        <w:rPr>
          <w:rFonts w:ascii="Times New Roman" w:hAnsi="Times New Roman"/>
          <w:iCs/>
          <w:sz w:val="24"/>
          <w:szCs w:val="24"/>
        </w:rPr>
        <w:t>Батюшков, А.А.</w:t>
      </w:r>
      <w:r w:rsidR="009D3152" w:rsidRPr="003A40A5">
        <w:rPr>
          <w:rFonts w:ascii="Times New Roman" w:hAnsi="Times New Roman"/>
          <w:iCs/>
          <w:sz w:val="24"/>
          <w:szCs w:val="24"/>
        </w:rPr>
        <w:t xml:space="preserve"> </w:t>
      </w:r>
      <w:r w:rsidRPr="003A40A5">
        <w:rPr>
          <w:rFonts w:ascii="Times New Roman" w:hAnsi="Times New Roman"/>
          <w:iCs/>
          <w:sz w:val="24"/>
          <w:szCs w:val="24"/>
        </w:rPr>
        <w:t>Дельвиг, Н.М.</w:t>
      </w:r>
      <w:r w:rsidR="009D3152" w:rsidRPr="003A40A5">
        <w:rPr>
          <w:rFonts w:ascii="Times New Roman" w:hAnsi="Times New Roman"/>
          <w:iCs/>
          <w:sz w:val="24"/>
          <w:szCs w:val="24"/>
        </w:rPr>
        <w:t xml:space="preserve"> </w:t>
      </w:r>
      <w:r w:rsidRPr="003A40A5">
        <w:rPr>
          <w:rFonts w:ascii="Times New Roman" w:hAnsi="Times New Roman"/>
          <w:iCs/>
          <w:sz w:val="24"/>
          <w:szCs w:val="24"/>
        </w:rPr>
        <w:t>Языков, Е.А.</w:t>
      </w:r>
      <w:r w:rsidR="009D3152" w:rsidRPr="003A40A5">
        <w:rPr>
          <w:rFonts w:ascii="Times New Roman" w:hAnsi="Times New Roman"/>
          <w:iCs/>
          <w:sz w:val="24"/>
          <w:szCs w:val="24"/>
        </w:rPr>
        <w:t xml:space="preserve"> </w:t>
      </w:r>
      <w:r w:rsidRPr="003A40A5">
        <w:rPr>
          <w:rFonts w:ascii="Times New Roman" w:hAnsi="Times New Roman"/>
          <w:iCs/>
          <w:sz w:val="24"/>
          <w:szCs w:val="24"/>
        </w:rPr>
        <w:t>Баратынский (2-3 стихотворения на выбор)</w:t>
      </w:r>
      <w:r w:rsidRPr="003A40A5">
        <w:rPr>
          <w:rFonts w:ascii="Times New Roman" w:hAnsi="Times New Roman"/>
          <w:sz w:val="24"/>
          <w:szCs w:val="24"/>
        </w:rPr>
        <w:t xml:space="preserve">. В программах указываются произведения писателей всех групп авторов из списка </w:t>
      </w:r>
      <w:r w:rsidRPr="003A40A5">
        <w:rPr>
          <w:rFonts w:ascii="Times New Roman" w:hAnsi="Times New Roman"/>
          <w:b/>
          <w:bCs/>
          <w:sz w:val="24"/>
          <w:szCs w:val="24"/>
        </w:rPr>
        <w:t>С</w:t>
      </w:r>
      <w:r w:rsidRPr="003A40A5">
        <w:rPr>
          <w:rFonts w:ascii="Times New Roman" w:hAnsi="Times New Roman"/>
          <w:sz w:val="24"/>
          <w:szCs w:val="24"/>
        </w:rPr>
        <w:t>.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w:t>
      </w:r>
      <w:r w:rsidR="009D3152" w:rsidRPr="003A40A5">
        <w:rPr>
          <w:rFonts w:ascii="Times New Roman" w:hAnsi="Times New Roman"/>
          <w:sz w:val="24"/>
          <w:szCs w:val="24"/>
        </w:rPr>
        <w:t xml:space="preserve"> </w:t>
      </w:r>
      <w:r w:rsidRPr="003A40A5">
        <w:rPr>
          <w:rFonts w:ascii="Times New Roman" w:hAnsi="Times New Roman"/>
          <w:b/>
          <w:bCs/>
          <w:sz w:val="24"/>
          <w:szCs w:val="24"/>
        </w:rPr>
        <w:t>С</w:t>
      </w:r>
      <w:r w:rsidRPr="003A40A5">
        <w:rPr>
          <w:rFonts w:ascii="Times New Roman" w:hAnsi="Times New Roman"/>
          <w:sz w:val="24"/>
          <w:szCs w:val="24"/>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42291A" w:rsidRPr="003A40A5" w:rsidRDefault="0042291A"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учащийся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42291A" w:rsidRPr="003A40A5" w:rsidRDefault="0042291A"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w:t>
      </w:r>
      <w:r w:rsidRPr="003A40A5">
        <w:rPr>
          <w:rFonts w:ascii="Times New Roman" w:hAnsi="Times New Roman"/>
          <w:b/>
          <w:sz w:val="24"/>
          <w:szCs w:val="24"/>
        </w:rPr>
        <w:t xml:space="preserve">трех обязательных </w:t>
      </w:r>
      <w:r w:rsidRPr="003A40A5">
        <w:rPr>
          <w:rFonts w:ascii="Times New Roman" w:hAnsi="Times New Roman"/>
          <w:sz w:val="24"/>
          <w:szCs w:val="24"/>
        </w:rPr>
        <w:t>списков. Это может серьезно повысить интерес школьников к предмету и их мотивацию к чтению.</w:t>
      </w:r>
    </w:p>
    <w:p w:rsidR="00E51675" w:rsidRPr="003A40A5" w:rsidRDefault="00E51675" w:rsidP="000D7814">
      <w:pPr>
        <w:tabs>
          <w:tab w:val="left" w:pos="5760"/>
        </w:tabs>
        <w:spacing w:after="0" w:line="240" w:lineRule="auto"/>
        <w:ind w:left="567"/>
        <w:jc w:val="center"/>
        <w:rPr>
          <w:rFonts w:ascii="Times New Roman" w:hAnsi="Times New Roman"/>
          <w:b/>
          <w:bCs/>
          <w:sz w:val="24"/>
          <w:szCs w:val="24"/>
        </w:rPr>
      </w:pPr>
      <w:r w:rsidRPr="003A40A5">
        <w:rPr>
          <w:rFonts w:ascii="Times New Roman" w:hAnsi="Times New Roman"/>
          <w:b/>
          <w:bCs/>
          <w:sz w:val="24"/>
          <w:szCs w:val="24"/>
        </w:rPr>
        <w:t>5 класс</w:t>
      </w:r>
    </w:p>
    <w:tbl>
      <w:tblPr>
        <w:tblStyle w:val="a4"/>
        <w:tblW w:w="4657" w:type="pct"/>
        <w:tblInd w:w="675" w:type="dxa"/>
        <w:tblLayout w:type="fixed"/>
        <w:tblLook w:val="01E0" w:firstRow="1" w:lastRow="1" w:firstColumn="1" w:lastColumn="1" w:noHBand="0" w:noVBand="0"/>
      </w:tblPr>
      <w:tblGrid>
        <w:gridCol w:w="2977"/>
        <w:gridCol w:w="775"/>
        <w:gridCol w:w="2607"/>
        <w:gridCol w:w="2819"/>
      </w:tblGrid>
      <w:tr w:rsidR="00E51675" w:rsidRPr="003A40A5" w:rsidTr="00216CAC">
        <w:tc>
          <w:tcPr>
            <w:tcW w:w="2044" w:type="pct"/>
            <w:gridSpan w:val="2"/>
          </w:tcPr>
          <w:p w:rsidR="00E51675" w:rsidRPr="003A40A5" w:rsidRDefault="00E51675" w:rsidP="000D7814">
            <w:pPr>
              <w:tabs>
                <w:tab w:val="left" w:pos="5760"/>
              </w:tabs>
              <w:spacing w:after="0" w:line="240" w:lineRule="auto"/>
              <w:ind w:left="567"/>
              <w:jc w:val="center"/>
              <w:rPr>
                <w:rFonts w:ascii="Times New Roman" w:hAnsi="Times New Roman"/>
                <w:b/>
                <w:bCs/>
                <w:sz w:val="24"/>
                <w:szCs w:val="24"/>
              </w:rPr>
            </w:pPr>
            <w:r w:rsidRPr="003A40A5">
              <w:rPr>
                <w:rFonts w:ascii="Times New Roman" w:hAnsi="Times New Roman"/>
                <w:b/>
                <w:bCs/>
                <w:sz w:val="24"/>
                <w:szCs w:val="24"/>
              </w:rPr>
              <w:t>А</w:t>
            </w:r>
          </w:p>
        </w:tc>
        <w:tc>
          <w:tcPr>
            <w:tcW w:w="1420" w:type="pct"/>
          </w:tcPr>
          <w:p w:rsidR="00E51675" w:rsidRPr="003A40A5" w:rsidRDefault="00E51675" w:rsidP="000D7814">
            <w:pPr>
              <w:tabs>
                <w:tab w:val="left" w:pos="5760"/>
              </w:tabs>
              <w:spacing w:after="0" w:line="240" w:lineRule="auto"/>
              <w:ind w:left="567"/>
              <w:jc w:val="center"/>
              <w:rPr>
                <w:rFonts w:ascii="Times New Roman" w:hAnsi="Times New Roman"/>
                <w:b/>
                <w:bCs/>
                <w:sz w:val="24"/>
                <w:szCs w:val="24"/>
              </w:rPr>
            </w:pPr>
            <w:r w:rsidRPr="003A40A5">
              <w:rPr>
                <w:rFonts w:ascii="Times New Roman" w:hAnsi="Times New Roman"/>
                <w:b/>
                <w:bCs/>
                <w:sz w:val="24"/>
                <w:szCs w:val="24"/>
              </w:rPr>
              <w:t>В</w:t>
            </w:r>
          </w:p>
        </w:tc>
        <w:tc>
          <w:tcPr>
            <w:tcW w:w="1536" w:type="pct"/>
          </w:tcPr>
          <w:p w:rsidR="00E51675" w:rsidRPr="003A40A5" w:rsidRDefault="00E51675" w:rsidP="000D7814">
            <w:pPr>
              <w:tabs>
                <w:tab w:val="left" w:pos="5760"/>
              </w:tabs>
              <w:spacing w:after="0" w:line="240" w:lineRule="auto"/>
              <w:ind w:left="567"/>
              <w:jc w:val="center"/>
              <w:rPr>
                <w:rFonts w:ascii="Times New Roman" w:hAnsi="Times New Roman"/>
                <w:b/>
                <w:bCs/>
                <w:sz w:val="24"/>
                <w:szCs w:val="24"/>
              </w:rPr>
            </w:pPr>
            <w:r w:rsidRPr="003A40A5">
              <w:rPr>
                <w:rFonts w:ascii="Times New Roman" w:hAnsi="Times New Roman"/>
                <w:b/>
                <w:bCs/>
                <w:sz w:val="24"/>
                <w:szCs w:val="24"/>
              </w:rPr>
              <w:t>С</w:t>
            </w:r>
          </w:p>
        </w:tc>
      </w:tr>
      <w:tr w:rsidR="00E51675" w:rsidRPr="003A40A5" w:rsidTr="00216CAC">
        <w:tc>
          <w:tcPr>
            <w:tcW w:w="5000" w:type="pct"/>
            <w:gridSpan w:val="4"/>
          </w:tcPr>
          <w:p w:rsidR="00E51675" w:rsidRPr="003A40A5" w:rsidRDefault="00E51675" w:rsidP="000D7814">
            <w:pPr>
              <w:tabs>
                <w:tab w:val="left" w:pos="5760"/>
              </w:tabs>
              <w:spacing w:after="0" w:line="240" w:lineRule="auto"/>
              <w:ind w:left="567"/>
              <w:jc w:val="center"/>
              <w:rPr>
                <w:rFonts w:ascii="Times New Roman" w:hAnsi="Times New Roman"/>
                <w:b/>
                <w:bCs/>
                <w:sz w:val="24"/>
                <w:szCs w:val="24"/>
              </w:rPr>
            </w:pPr>
            <w:r w:rsidRPr="003A40A5">
              <w:rPr>
                <w:rFonts w:ascii="Times New Roman" w:hAnsi="Times New Roman"/>
                <w:b/>
                <w:bCs/>
                <w:sz w:val="24"/>
                <w:szCs w:val="24"/>
              </w:rPr>
              <w:t>РУССКАЯ ЛИТЕРАТУРА</w:t>
            </w:r>
          </w:p>
        </w:tc>
      </w:tr>
      <w:tr w:rsidR="00E51675" w:rsidRPr="003A40A5" w:rsidTr="00216CAC">
        <w:trPr>
          <w:trHeight w:val="533"/>
        </w:trPr>
        <w:tc>
          <w:tcPr>
            <w:tcW w:w="1622"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842" w:type="pct"/>
            <w:gridSpan w:val="2"/>
          </w:tcPr>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536" w:type="pct"/>
          </w:tcPr>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54"/>
              <w:jc w:val="center"/>
              <w:textAlignment w:val="top"/>
              <w:outlineLvl w:val="2"/>
              <w:rPr>
                <w:rFonts w:ascii="Times New Roman" w:hAnsi="Times New Roman"/>
                <w:b/>
                <w:bCs/>
                <w:i/>
                <w:iCs/>
                <w:sz w:val="24"/>
                <w:szCs w:val="24"/>
              </w:rPr>
            </w:pPr>
            <w:r w:rsidRPr="003A40A5">
              <w:rPr>
                <w:rFonts w:ascii="Times New Roman" w:hAnsi="Times New Roman"/>
                <w:b/>
                <w:bCs/>
                <w:i/>
                <w:iCs/>
                <w:sz w:val="24"/>
                <w:szCs w:val="24"/>
              </w:rPr>
              <w:t>Русский фольклор:</w:t>
            </w:r>
          </w:p>
          <w:p w:rsidR="00E51675" w:rsidRPr="00FC6882" w:rsidRDefault="00E51675" w:rsidP="00FC6882">
            <w:pPr>
              <w:spacing w:after="0" w:line="240" w:lineRule="auto"/>
              <w:ind w:left="54"/>
              <w:rPr>
                <w:rFonts w:ascii="Times New Roman" w:hAnsi="Times New Roman"/>
                <w:sz w:val="24"/>
                <w:szCs w:val="24"/>
              </w:rPr>
            </w:pPr>
            <w:r w:rsidRPr="003A40A5">
              <w:rPr>
                <w:rFonts w:ascii="Times New Roman" w:hAnsi="Times New Roman"/>
                <w:i/>
                <w:iCs/>
                <w:sz w:val="24"/>
                <w:szCs w:val="24"/>
              </w:rPr>
              <w:t>сказки</w:t>
            </w:r>
          </w:p>
        </w:tc>
      </w:tr>
      <w:tr w:rsidR="00E51675" w:rsidRPr="003A40A5" w:rsidTr="00216CAC">
        <w:tc>
          <w:tcPr>
            <w:tcW w:w="1622"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842" w:type="pct"/>
            <w:gridSpan w:val="2"/>
          </w:tcPr>
          <w:p w:rsidR="00E51675" w:rsidRPr="003A40A5" w:rsidRDefault="00E51675" w:rsidP="00216CAC">
            <w:pPr>
              <w:tabs>
                <w:tab w:val="left" w:pos="5760"/>
              </w:tabs>
              <w:spacing w:after="0" w:line="240" w:lineRule="auto"/>
              <w:ind w:left="34"/>
              <w:rPr>
                <w:rFonts w:ascii="Times New Roman" w:hAnsi="Times New Roman"/>
                <w:b/>
                <w:bCs/>
                <w:sz w:val="24"/>
                <w:szCs w:val="24"/>
              </w:rPr>
            </w:pPr>
            <w:r w:rsidRPr="003A40A5">
              <w:rPr>
                <w:rFonts w:ascii="Times New Roman" w:hAnsi="Times New Roman"/>
                <w:b/>
                <w:bCs/>
                <w:i/>
                <w:iCs/>
                <w:sz w:val="24"/>
                <w:szCs w:val="24"/>
              </w:rPr>
              <w:t xml:space="preserve">И.А. Крылов – 3 басни по выбору, например:  </w:t>
            </w:r>
            <w:r w:rsidRPr="003A40A5">
              <w:rPr>
                <w:rFonts w:ascii="Times New Roman" w:hAnsi="Times New Roman"/>
                <w:i/>
                <w:iCs/>
                <w:sz w:val="24"/>
                <w:szCs w:val="24"/>
              </w:rPr>
              <w:t>«Слон и Моська» (1808), «Квартет» (1811), «Лебедь, Щука и Рак» (1814), «Свинья под дубом» (не позднее 1823)</w:t>
            </w:r>
          </w:p>
        </w:tc>
        <w:tc>
          <w:tcPr>
            <w:tcW w:w="1536" w:type="pct"/>
          </w:tcPr>
          <w:p w:rsidR="00E51675" w:rsidRPr="003A40A5" w:rsidRDefault="00E51675" w:rsidP="00216CAC">
            <w:pPr>
              <w:tabs>
                <w:tab w:val="left" w:pos="5760"/>
              </w:tabs>
              <w:spacing w:after="0" w:line="240" w:lineRule="auto"/>
              <w:ind w:left="54"/>
              <w:jc w:val="center"/>
              <w:rPr>
                <w:rFonts w:ascii="Times New Roman" w:hAnsi="Times New Roman"/>
                <w:b/>
                <w:bCs/>
                <w:sz w:val="24"/>
                <w:szCs w:val="24"/>
              </w:rPr>
            </w:pPr>
          </w:p>
        </w:tc>
      </w:tr>
      <w:tr w:rsidR="00E51675" w:rsidRPr="003A40A5" w:rsidTr="00216CAC">
        <w:tc>
          <w:tcPr>
            <w:tcW w:w="1622"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r w:rsidRPr="003A40A5">
              <w:rPr>
                <w:rFonts w:ascii="Times New Roman" w:hAnsi="Times New Roman"/>
                <w:b/>
                <w:bCs/>
                <w:sz w:val="24"/>
                <w:szCs w:val="24"/>
              </w:rPr>
              <w:t xml:space="preserve"> Пушкин </w:t>
            </w:r>
          </w:p>
          <w:p w:rsidR="00E51675" w:rsidRPr="003A40A5" w:rsidRDefault="00E51675" w:rsidP="00216CAC">
            <w:pPr>
              <w:tabs>
                <w:tab w:val="left" w:pos="5760"/>
              </w:tabs>
              <w:spacing w:after="0" w:line="240" w:lineRule="auto"/>
              <w:ind w:left="34"/>
              <w:rPr>
                <w:rFonts w:ascii="Times New Roman" w:hAnsi="Times New Roman"/>
                <w:b/>
                <w:bCs/>
                <w:sz w:val="24"/>
                <w:szCs w:val="24"/>
              </w:rPr>
            </w:pPr>
            <w:r w:rsidRPr="003A40A5">
              <w:rPr>
                <w:rFonts w:ascii="Times New Roman" w:hAnsi="Times New Roman"/>
                <w:b/>
                <w:bCs/>
                <w:kern w:val="36"/>
                <w:sz w:val="24"/>
                <w:szCs w:val="24"/>
              </w:rPr>
              <w:t>Стихотворения</w:t>
            </w:r>
            <w:r w:rsidRPr="003A40A5">
              <w:rPr>
                <w:rFonts w:ascii="Times New Roman" w:hAnsi="Times New Roman"/>
                <w:sz w:val="24"/>
                <w:szCs w:val="24"/>
              </w:rPr>
              <w:t>:  «Зимний вечер» (1825)</w:t>
            </w:r>
          </w:p>
        </w:tc>
        <w:tc>
          <w:tcPr>
            <w:tcW w:w="1842" w:type="pct"/>
            <w:gridSpan w:val="2"/>
          </w:tcPr>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34"/>
              <w:jc w:val="center"/>
              <w:textAlignment w:val="top"/>
              <w:outlineLvl w:val="7"/>
              <w:rPr>
                <w:rFonts w:ascii="Times New Roman" w:hAnsi="Times New Roman"/>
                <w:b/>
                <w:bCs/>
                <w:sz w:val="24"/>
                <w:szCs w:val="24"/>
              </w:rPr>
            </w:pPr>
            <w:r w:rsidRPr="003A40A5">
              <w:rPr>
                <w:rFonts w:ascii="Times New Roman" w:hAnsi="Times New Roman"/>
                <w:b/>
                <w:bCs/>
                <w:sz w:val="24"/>
                <w:szCs w:val="24"/>
              </w:rPr>
              <w:t xml:space="preserve">А.С. Пушкин </w:t>
            </w:r>
          </w:p>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34"/>
              <w:jc w:val="center"/>
              <w:textAlignment w:val="top"/>
              <w:outlineLvl w:val="7"/>
              <w:rPr>
                <w:rFonts w:ascii="Times New Roman" w:hAnsi="Times New Roman"/>
                <w:i/>
                <w:iCs/>
                <w:sz w:val="24"/>
                <w:szCs w:val="24"/>
              </w:rPr>
            </w:pPr>
            <w:r w:rsidRPr="003A40A5">
              <w:rPr>
                <w:rFonts w:ascii="Times New Roman" w:hAnsi="Times New Roman"/>
                <w:i/>
                <w:iCs/>
                <w:sz w:val="24"/>
                <w:szCs w:val="24"/>
              </w:rPr>
              <w:t xml:space="preserve"> «Няне» (1826)</w:t>
            </w:r>
          </w:p>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34"/>
              <w:jc w:val="center"/>
              <w:textAlignment w:val="top"/>
              <w:outlineLvl w:val="7"/>
              <w:rPr>
                <w:rFonts w:ascii="Times New Roman" w:hAnsi="Times New Roman"/>
                <w:sz w:val="24"/>
                <w:szCs w:val="24"/>
              </w:rPr>
            </w:pPr>
            <w:r w:rsidRPr="003A40A5">
              <w:rPr>
                <w:rFonts w:ascii="Times New Roman" w:hAnsi="Times New Roman"/>
                <w:b/>
                <w:bCs/>
                <w:i/>
                <w:iCs/>
                <w:sz w:val="24"/>
                <w:szCs w:val="24"/>
              </w:rPr>
              <w:t xml:space="preserve">Сказки – 1 по выбору, например: </w:t>
            </w:r>
            <w:r w:rsidRPr="003A40A5">
              <w:rPr>
                <w:rFonts w:ascii="Times New Roman" w:hAnsi="Times New Roman"/>
                <w:i/>
                <w:iCs/>
                <w:sz w:val="24"/>
                <w:szCs w:val="24"/>
              </w:rPr>
              <w:t>«Сказка о мертвой царевне и о семи богатырях» и др</w:t>
            </w:r>
            <w:r w:rsidRPr="003A40A5">
              <w:rPr>
                <w:rFonts w:ascii="Times New Roman" w:hAnsi="Times New Roman"/>
                <w:sz w:val="24"/>
                <w:szCs w:val="24"/>
              </w:rPr>
              <w:t xml:space="preserve">. </w:t>
            </w:r>
          </w:p>
          <w:p w:rsidR="00E51675" w:rsidRPr="003A40A5" w:rsidRDefault="00E51675" w:rsidP="00216CAC">
            <w:pPr>
              <w:tabs>
                <w:tab w:val="left" w:pos="5760"/>
              </w:tabs>
              <w:autoSpaceDE w:val="0"/>
              <w:autoSpaceDN w:val="0"/>
              <w:adjustRightInd w:val="0"/>
              <w:spacing w:after="0" w:line="240" w:lineRule="auto"/>
              <w:ind w:left="34"/>
              <w:rPr>
                <w:rFonts w:ascii="Times New Roman" w:hAnsi="Times New Roman"/>
                <w:b/>
                <w:bCs/>
                <w:i/>
                <w:iCs/>
                <w:sz w:val="24"/>
                <w:szCs w:val="24"/>
              </w:rPr>
            </w:pPr>
          </w:p>
        </w:tc>
        <w:tc>
          <w:tcPr>
            <w:tcW w:w="1536" w:type="pct"/>
          </w:tcPr>
          <w:p w:rsidR="00E51675" w:rsidRPr="003A40A5" w:rsidRDefault="00E51675" w:rsidP="00216CAC">
            <w:pPr>
              <w:tabs>
                <w:tab w:val="left" w:pos="5760"/>
              </w:tabs>
              <w:spacing w:after="0" w:line="240" w:lineRule="auto"/>
              <w:ind w:left="54"/>
              <w:jc w:val="both"/>
              <w:rPr>
                <w:rFonts w:ascii="Times New Roman" w:hAnsi="Times New Roman"/>
                <w:b/>
                <w:bCs/>
                <w:sz w:val="24"/>
                <w:szCs w:val="24"/>
              </w:rPr>
            </w:pPr>
          </w:p>
        </w:tc>
      </w:tr>
      <w:tr w:rsidR="00E51675" w:rsidRPr="003A40A5" w:rsidTr="00216CAC">
        <w:tc>
          <w:tcPr>
            <w:tcW w:w="1622"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r w:rsidRPr="003A40A5">
              <w:rPr>
                <w:rFonts w:ascii="Times New Roman" w:hAnsi="Times New Roman"/>
                <w:b/>
                <w:bCs/>
                <w:sz w:val="24"/>
                <w:szCs w:val="24"/>
              </w:rPr>
              <w:t xml:space="preserve">М.Ю. Лермонтов </w:t>
            </w:r>
            <w:r w:rsidRPr="003A40A5">
              <w:rPr>
                <w:rFonts w:ascii="Times New Roman" w:hAnsi="Times New Roman"/>
                <w:sz w:val="24"/>
                <w:szCs w:val="24"/>
              </w:rPr>
              <w:t xml:space="preserve"> «Бородино» (1837)</w:t>
            </w:r>
          </w:p>
        </w:tc>
        <w:tc>
          <w:tcPr>
            <w:tcW w:w="1842" w:type="pct"/>
            <w:gridSpan w:val="2"/>
          </w:tcPr>
          <w:p w:rsidR="00E51675" w:rsidRPr="003A40A5" w:rsidRDefault="00E51675" w:rsidP="00216CAC">
            <w:pPr>
              <w:tabs>
                <w:tab w:val="left" w:pos="5760"/>
                <w:tab w:val="left" w:pos="7380"/>
                <w:tab w:val="left" w:pos="8100"/>
              </w:tabs>
              <w:autoSpaceDE w:val="0"/>
              <w:autoSpaceDN w:val="0"/>
              <w:adjustRightInd w:val="0"/>
              <w:spacing w:after="0" w:line="240" w:lineRule="auto"/>
              <w:ind w:left="34"/>
              <w:jc w:val="both"/>
              <w:rPr>
                <w:rFonts w:ascii="Times New Roman" w:hAnsi="Times New Roman"/>
                <w:b/>
                <w:bCs/>
                <w:sz w:val="24"/>
                <w:szCs w:val="24"/>
              </w:rPr>
            </w:pPr>
          </w:p>
        </w:tc>
        <w:tc>
          <w:tcPr>
            <w:tcW w:w="1536" w:type="pct"/>
          </w:tcPr>
          <w:p w:rsidR="00E51675" w:rsidRPr="003A40A5" w:rsidRDefault="00E51675" w:rsidP="00216CAC">
            <w:pPr>
              <w:keepNext/>
              <w:keepLines/>
              <w:pBdr>
                <w:left w:val="single" w:sz="4" w:space="0" w:color="auto"/>
                <w:bottom w:val="single" w:sz="4" w:space="0" w:color="auto"/>
                <w:right w:val="single" w:sz="4" w:space="0" w:color="auto"/>
              </w:pBdr>
              <w:shd w:val="clear" w:color="000000" w:fill="D8D8D8"/>
              <w:spacing w:after="0" w:line="240" w:lineRule="auto"/>
              <w:ind w:left="54"/>
              <w:jc w:val="center"/>
              <w:textAlignment w:val="top"/>
              <w:outlineLvl w:val="7"/>
              <w:rPr>
                <w:rFonts w:ascii="Times New Roman" w:hAnsi="Times New Roman"/>
                <w:sz w:val="24"/>
                <w:szCs w:val="24"/>
              </w:rPr>
            </w:pPr>
            <w:r w:rsidRPr="003A40A5">
              <w:rPr>
                <w:rFonts w:ascii="Times New Roman" w:hAnsi="Times New Roman"/>
                <w:b/>
                <w:bCs/>
                <w:i/>
                <w:iCs/>
                <w:sz w:val="24"/>
                <w:szCs w:val="24"/>
              </w:rPr>
              <w:t xml:space="preserve">Литературные сказки </w:t>
            </w:r>
            <w:r w:rsidRPr="003A40A5">
              <w:rPr>
                <w:rFonts w:ascii="Times New Roman" w:hAnsi="Times New Roman"/>
                <w:b/>
                <w:bCs/>
                <w:i/>
                <w:iCs/>
                <w:sz w:val="24"/>
                <w:szCs w:val="24"/>
                <w:lang w:val="en-US"/>
              </w:rPr>
              <w:t>XIX</w:t>
            </w:r>
            <w:r w:rsidRPr="003A40A5">
              <w:rPr>
                <w:rFonts w:ascii="Times New Roman" w:hAnsi="Times New Roman"/>
                <w:b/>
                <w:bCs/>
                <w:i/>
                <w:iCs/>
                <w:sz w:val="24"/>
                <w:szCs w:val="24"/>
              </w:rPr>
              <w:t>-ХХ века</w:t>
            </w:r>
            <w:r w:rsidRPr="003A40A5">
              <w:rPr>
                <w:rFonts w:ascii="Times New Roman" w:hAnsi="Times New Roman"/>
                <w:sz w:val="24"/>
                <w:szCs w:val="24"/>
              </w:rPr>
              <w:t>, например:</w:t>
            </w:r>
          </w:p>
          <w:p w:rsidR="00E51675" w:rsidRPr="003A40A5" w:rsidRDefault="00E51675" w:rsidP="00216CAC">
            <w:pPr>
              <w:spacing w:after="0" w:line="240" w:lineRule="auto"/>
              <w:ind w:left="54"/>
              <w:rPr>
                <w:rFonts w:ascii="Times New Roman" w:hAnsi="Times New Roman"/>
                <w:i/>
                <w:iCs/>
                <w:sz w:val="24"/>
                <w:szCs w:val="24"/>
              </w:rPr>
            </w:pPr>
            <w:r w:rsidRPr="003A40A5">
              <w:rPr>
                <w:rFonts w:ascii="Times New Roman" w:hAnsi="Times New Roman"/>
                <w:b/>
                <w:bCs/>
                <w:i/>
                <w:iCs/>
                <w:sz w:val="24"/>
                <w:szCs w:val="24"/>
              </w:rPr>
              <w:t>А. Погорельский</w:t>
            </w:r>
          </w:p>
        </w:tc>
      </w:tr>
      <w:tr w:rsidR="00E51675" w:rsidRPr="003A40A5" w:rsidTr="00216CAC">
        <w:tc>
          <w:tcPr>
            <w:tcW w:w="1622" w:type="pct"/>
          </w:tcPr>
          <w:p w:rsidR="00E51675" w:rsidRPr="003A40A5" w:rsidRDefault="00E51675" w:rsidP="00216CAC">
            <w:pPr>
              <w:tabs>
                <w:tab w:val="left" w:pos="5760"/>
              </w:tabs>
              <w:spacing w:after="0" w:line="240" w:lineRule="auto"/>
              <w:ind w:left="34"/>
              <w:rPr>
                <w:rFonts w:ascii="Times New Roman" w:hAnsi="Times New Roman"/>
                <w:sz w:val="24"/>
                <w:szCs w:val="24"/>
              </w:rPr>
            </w:pPr>
          </w:p>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842" w:type="pct"/>
            <w:gridSpan w:val="2"/>
          </w:tcPr>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34"/>
              <w:jc w:val="center"/>
              <w:textAlignment w:val="top"/>
              <w:outlineLvl w:val="7"/>
              <w:rPr>
                <w:rFonts w:ascii="Times New Roman" w:hAnsi="Times New Roman"/>
                <w:b/>
                <w:bCs/>
                <w:sz w:val="24"/>
                <w:szCs w:val="24"/>
              </w:rPr>
            </w:pPr>
            <w:r w:rsidRPr="003A40A5">
              <w:rPr>
                <w:rFonts w:ascii="Times New Roman" w:hAnsi="Times New Roman"/>
                <w:b/>
                <w:bCs/>
                <w:sz w:val="24"/>
                <w:szCs w:val="24"/>
              </w:rPr>
              <w:t xml:space="preserve">Н.В. Гоголь </w:t>
            </w:r>
            <w:r w:rsidRPr="003A40A5">
              <w:rPr>
                <w:rFonts w:ascii="Times New Roman" w:hAnsi="Times New Roman"/>
                <w:b/>
                <w:bCs/>
                <w:i/>
                <w:iCs/>
                <w:sz w:val="24"/>
                <w:szCs w:val="24"/>
              </w:rPr>
              <w:t>Повесть – 1</w:t>
            </w:r>
          </w:p>
        </w:tc>
        <w:tc>
          <w:tcPr>
            <w:tcW w:w="1536" w:type="pct"/>
          </w:tcPr>
          <w:p w:rsidR="00E51675" w:rsidRPr="003A40A5" w:rsidRDefault="00E51675" w:rsidP="00216CAC">
            <w:pPr>
              <w:tabs>
                <w:tab w:val="left" w:pos="5760"/>
              </w:tabs>
              <w:spacing w:after="0" w:line="240" w:lineRule="auto"/>
              <w:ind w:left="54"/>
              <w:jc w:val="center"/>
              <w:rPr>
                <w:rFonts w:ascii="Times New Roman" w:hAnsi="Times New Roman"/>
                <w:i/>
                <w:iCs/>
                <w:sz w:val="24"/>
                <w:szCs w:val="24"/>
              </w:rPr>
            </w:pPr>
          </w:p>
        </w:tc>
      </w:tr>
      <w:tr w:rsidR="00E51675" w:rsidRPr="003A40A5" w:rsidTr="00216CAC">
        <w:tc>
          <w:tcPr>
            <w:tcW w:w="1622"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r w:rsidRPr="003A40A5">
              <w:rPr>
                <w:rFonts w:ascii="Times New Roman" w:hAnsi="Times New Roman"/>
                <w:b/>
                <w:bCs/>
                <w:sz w:val="24"/>
                <w:szCs w:val="24"/>
              </w:rPr>
              <w:t xml:space="preserve">Ф.И. Тютчев – </w:t>
            </w:r>
            <w:r w:rsidRPr="003A40A5">
              <w:rPr>
                <w:rFonts w:ascii="Times New Roman" w:hAnsi="Times New Roman"/>
                <w:b/>
                <w:bCs/>
                <w:kern w:val="36"/>
                <w:sz w:val="24"/>
                <w:szCs w:val="24"/>
              </w:rPr>
              <w:t>Стихотворения</w:t>
            </w:r>
            <w:r w:rsidRPr="003A40A5">
              <w:rPr>
                <w:rFonts w:ascii="Times New Roman" w:hAnsi="Times New Roman"/>
                <w:b/>
                <w:bCs/>
                <w:sz w:val="24"/>
                <w:szCs w:val="24"/>
              </w:rPr>
              <w:t>:</w:t>
            </w:r>
          </w:p>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34"/>
              <w:jc w:val="center"/>
              <w:textAlignment w:val="top"/>
              <w:outlineLvl w:val="7"/>
              <w:rPr>
                <w:rFonts w:ascii="Times New Roman" w:hAnsi="Times New Roman"/>
                <w:sz w:val="24"/>
                <w:szCs w:val="24"/>
              </w:rPr>
            </w:pPr>
            <w:r w:rsidRPr="003A40A5">
              <w:rPr>
                <w:rFonts w:ascii="Times New Roman" w:hAnsi="Times New Roman"/>
                <w:sz w:val="24"/>
                <w:szCs w:val="24"/>
              </w:rPr>
              <w:t xml:space="preserve"> «Весенняя гроза» («Люблю грозу в начале мая…») </w:t>
            </w:r>
          </w:p>
          <w:p w:rsidR="00E51675" w:rsidRPr="003A40A5" w:rsidRDefault="00E51675" w:rsidP="00216CAC">
            <w:pPr>
              <w:tabs>
                <w:tab w:val="left" w:pos="5760"/>
              </w:tabs>
              <w:spacing w:after="0" w:line="240" w:lineRule="auto"/>
              <w:ind w:left="34"/>
              <w:rPr>
                <w:rFonts w:ascii="Times New Roman" w:hAnsi="Times New Roman"/>
                <w:b/>
                <w:bCs/>
                <w:sz w:val="24"/>
                <w:szCs w:val="24"/>
              </w:rPr>
            </w:pPr>
          </w:p>
          <w:p w:rsidR="00E51675" w:rsidRPr="003A40A5" w:rsidRDefault="00E51675" w:rsidP="00216CAC">
            <w:pPr>
              <w:tabs>
                <w:tab w:val="left" w:pos="5760"/>
              </w:tabs>
              <w:spacing w:after="0" w:line="240" w:lineRule="auto"/>
              <w:ind w:left="34"/>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Н.А. Некрасов. </w:t>
            </w:r>
          </w:p>
          <w:p w:rsidR="00E51675" w:rsidRPr="003A40A5" w:rsidRDefault="00E51675" w:rsidP="00216CAC">
            <w:pPr>
              <w:tabs>
                <w:tab w:val="left" w:pos="5760"/>
              </w:tabs>
              <w:spacing w:after="0" w:line="240" w:lineRule="auto"/>
              <w:ind w:left="34"/>
              <w:jc w:val="both"/>
              <w:outlineLvl w:val="0"/>
              <w:rPr>
                <w:rFonts w:ascii="Times New Roman" w:hAnsi="Times New Roman"/>
                <w:b/>
                <w:bCs/>
                <w:sz w:val="24"/>
                <w:szCs w:val="24"/>
              </w:rPr>
            </w:pPr>
            <w:r w:rsidRPr="003A40A5">
              <w:rPr>
                <w:rFonts w:ascii="Times New Roman" w:hAnsi="Times New Roman"/>
                <w:kern w:val="36"/>
                <w:sz w:val="24"/>
                <w:szCs w:val="24"/>
              </w:rPr>
              <w:t>Стихотворения:</w:t>
            </w:r>
            <w:r w:rsidRPr="003A40A5">
              <w:rPr>
                <w:rFonts w:ascii="Times New Roman" w:hAnsi="Times New Roman"/>
                <w:sz w:val="24"/>
                <w:szCs w:val="24"/>
              </w:rPr>
              <w:t>«Крестьянские дети» (1861)</w:t>
            </w:r>
          </w:p>
        </w:tc>
        <w:tc>
          <w:tcPr>
            <w:tcW w:w="1842" w:type="pct"/>
            <w:gridSpan w:val="2"/>
          </w:tcPr>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after="0" w:line="240" w:lineRule="auto"/>
              <w:ind w:left="34"/>
              <w:jc w:val="center"/>
              <w:textAlignment w:val="top"/>
              <w:outlineLvl w:val="7"/>
              <w:rPr>
                <w:rFonts w:ascii="Times New Roman" w:hAnsi="Times New Roman"/>
                <w:b/>
                <w:bCs/>
                <w:i/>
                <w:iCs/>
                <w:sz w:val="24"/>
                <w:szCs w:val="24"/>
              </w:rPr>
            </w:pPr>
            <w:r w:rsidRPr="003A40A5">
              <w:rPr>
                <w:rFonts w:ascii="Times New Roman" w:hAnsi="Times New Roman"/>
                <w:b/>
                <w:bCs/>
                <w:sz w:val="24"/>
                <w:szCs w:val="24"/>
              </w:rPr>
              <w:t xml:space="preserve">Ф.И. Тютчев </w:t>
            </w:r>
            <w:r w:rsidRPr="003A40A5">
              <w:rPr>
                <w:rFonts w:ascii="Times New Roman" w:hAnsi="Times New Roman"/>
                <w:b/>
                <w:bCs/>
                <w:i/>
                <w:iCs/>
                <w:sz w:val="24"/>
                <w:szCs w:val="24"/>
              </w:rPr>
              <w:t xml:space="preserve">стихотворения по выбору, </w:t>
            </w:r>
          </w:p>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after="0" w:line="240" w:lineRule="auto"/>
              <w:ind w:left="34"/>
              <w:jc w:val="center"/>
              <w:textAlignment w:val="top"/>
              <w:outlineLvl w:val="7"/>
              <w:rPr>
                <w:rFonts w:ascii="Times New Roman" w:hAnsi="Times New Roman"/>
                <w:b/>
                <w:bCs/>
                <w:sz w:val="24"/>
                <w:szCs w:val="24"/>
              </w:rPr>
            </w:pPr>
            <w:r w:rsidRPr="003A40A5">
              <w:rPr>
                <w:rFonts w:ascii="Times New Roman" w:hAnsi="Times New Roman"/>
                <w:i/>
                <w:iCs/>
                <w:sz w:val="24"/>
                <w:szCs w:val="24"/>
              </w:rPr>
              <w:t xml:space="preserve">«Есть в осени первоначальной…» (1857), </w:t>
            </w:r>
          </w:p>
          <w:p w:rsidR="00E51675" w:rsidRPr="003A40A5" w:rsidRDefault="00E51675" w:rsidP="00216CAC">
            <w:pPr>
              <w:pStyle w:val="western"/>
              <w:shd w:val="clear" w:color="auto" w:fill="FFFFFF"/>
              <w:tabs>
                <w:tab w:val="left" w:pos="5760"/>
              </w:tabs>
              <w:spacing w:before="0" w:beforeAutospacing="0" w:after="0"/>
              <w:ind w:left="34" w:firstLine="0"/>
              <w:jc w:val="left"/>
              <w:rPr>
                <w:b/>
                <w:bCs/>
                <w:color w:val="auto"/>
              </w:rPr>
            </w:pPr>
            <w:r w:rsidRPr="003A40A5">
              <w:rPr>
                <w:color w:val="auto"/>
              </w:rPr>
              <w:t>А.А. Фет</w:t>
            </w:r>
            <w:r w:rsidRPr="003A40A5">
              <w:rPr>
                <w:b/>
                <w:bCs/>
                <w:color w:val="auto"/>
              </w:rPr>
              <w:t xml:space="preserve"> - </w:t>
            </w:r>
            <w:r w:rsidRPr="003A40A5">
              <w:rPr>
                <w:i/>
                <w:iCs/>
                <w:color w:val="auto"/>
                <w:kern w:val="36"/>
              </w:rPr>
              <w:t>3-4 стихотворения по выбору, например</w:t>
            </w:r>
            <w:r w:rsidRPr="003A40A5">
              <w:rPr>
                <w:color w:val="auto"/>
                <w:kern w:val="36"/>
              </w:rPr>
              <w:t xml:space="preserve">: </w:t>
            </w:r>
            <w:r w:rsidRPr="003A40A5">
              <w:rPr>
                <w:b/>
                <w:bCs/>
                <w:i/>
                <w:iCs/>
                <w:color w:val="auto"/>
              </w:rPr>
              <w:t>«Я пришел к тебе с приветом…» (1843)</w:t>
            </w:r>
          </w:p>
        </w:tc>
        <w:tc>
          <w:tcPr>
            <w:tcW w:w="1536" w:type="pct"/>
          </w:tcPr>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54"/>
              <w:jc w:val="center"/>
              <w:textAlignment w:val="top"/>
              <w:outlineLvl w:val="7"/>
              <w:rPr>
                <w:rFonts w:ascii="Times New Roman" w:hAnsi="Times New Roman"/>
                <w:i/>
                <w:iCs/>
                <w:sz w:val="24"/>
                <w:szCs w:val="24"/>
              </w:rPr>
            </w:pPr>
            <w:r w:rsidRPr="003A40A5">
              <w:rPr>
                <w:rFonts w:ascii="Times New Roman" w:hAnsi="Times New Roman"/>
                <w:b/>
                <w:bCs/>
                <w:i/>
                <w:iCs/>
                <w:sz w:val="24"/>
                <w:szCs w:val="24"/>
              </w:rPr>
              <w:t xml:space="preserve">Поэзия 2-й половины </w:t>
            </w:r>
            <w:r w:rsidRPr="003A40A5">
              <w:rPr>
                <w:rFonts w:ascii="Times New Roman" w:hAnsi="Times New Roman"/>
                <w:b/>
                <w:bCs/>
                <w:i/>
                <w:iCs/>
                <w:sz w:val="24"/>
                <w:szCs w:val="24"/>
                <w:lang w:val="en-US"/>
              </w:rPr>
              <w:t>XIX</w:t>
            </w:r>
            <w:r w:rsidRPr="003A40A5">
              <w:rPr>
                <w:rFonts w:ascii="Times New Roman" w:hAnsi="Times New Roman"/>
                <w:b/>
                <w:bCs/>
                <w:i/>
                <w:iCs/>
                <w:sz w:val="24"/>
                <w:szCs w:val="24"/>
              </w:rPr>
              <w:t xml:space="preserve"> в.,</w:t>
            </w:r>
            <w:r w:rsidRPr="003A40A5">
              <w:rPr>
                <w:rFonts w:ascii="Times New Roman" w:hAnsi="Times New Roman"/>
                <w:i/>
                <w:iCs/>
                <w:sz w:val="24"/>
                <w:szCs w:val="24"/>
              </w:rPr>
              <w:t xml:space="preserve"> например:</w:t>
            </w:r>
          </w:p>
          <w:p w:rsidR="00E51675" w:rsidRPr="003A40A5" w:rsidRDefault="00E51675" w:rsidP="00216CAC">
            <w:pPr>
              <w:tabs>
                <w:tab w:val="left" w:pos="5760"/>
              </w:tabs>
              <w:spacing w:after="0" w:line="240" w:lineRule="auto"/>
              <w:ind w:left="54"/>
              <w:jc w:val="both"/>
              <w:rPr>
                <w:rFonts w:ascii="Times New Roman" w:hAnsi="Times New Roman"/>
                <w:i/>
                <w:iCs/>
                <w:sz w:val="24"/>
                <w:szCs w:val="24"/>
              </w:rPr>
            </w:pPr>
            <w:r w:rsidRPr="003A40A5">
              <w:rPr>
                <w:rFonts w:ascii="Times New Roman" w:hAnsi="Times New Roman"/>
                <w:b/>
                <w:bCs/>
                <w:i/>
                <w:iCs/>
                <w:sz w:val="24"/>
                <w:szCs w:val="24"/>
              </w:rPr>
              <w:t>А.Н. Майков</w:t>
            </w:r>
            <w:r w:rsidRPr="003A40A5">
              <w:rPr>
                <w:rFonts w:ascii="Times New Roman" w:hAnsi="Times New Roman"/>
                <w:i/>
                <w:iCs/>
                <w:sz w:val="24"/>
                <w:szCs w:val="24"/>
              </w:rPr>
              <w:t xml:space="preserve">, </w:t>
            </w:r>
            <w:r w:rsidRPr="003A40A5">
              <w:rPr>
                <w:rFonts w:ascii="Times New Roman" w:hAnsi="Times New Roman"/>
                <w:b/>
                <w:bCs/>
                <w:i/>
                <w:iCs/>
                <w:sz w:val="24"/>
                <w:szCs w:val="24"/>
              </w:rPr>
              <w:t>А.К. Толстой</w:t>
            </w:r>
            <w:r w:rsidRPr="003A40A5">
              <w:rPr>
                <w:rFonts w:ascii="Times New Roman" w:hAnsi="Times New Roman"/>
                <w:i/>
                <w:iCs/>
                <w:sz w:val="24"/>
                <w:szCs w:val="24"/>
              </w:rPr>
              <w:t>,</w:t>
            </w:r>
          </w:p>
          <w:p w:rsidR="00E51675" w:rsidRPr="003A40A5" w:rsidRDefault="00E51675" w:rsidP="00216CAC">
            <w:pPr>
              <w:tabs>
                <w:tab w:val="left" w:pos="5760"/>
              </w:tabs>
              <w:spacing w:after="0" w:line="240" w:lineRule="auto"/>
              <w:ind w:left="54"/>
              <w:jc w:val="both"/>
              <w:rPr>
                <w:rFonts w:ascii="Times New Roman" w:hAnsi="Times New Roman"/>
                <w:i/>
                <w:iCs/>
                <w:sz w:val="24"/>
                <w:szCs w:val="24"/>
              </w:rPr>
            </w:pPr>
            <w:r w:rsidRPr="003A40A5">
              <w:rPr>
                <w:rFonts w:ascii="Times New Roman" w:hAnsi="Times New Roman"/>
                <w:b/>
                <w:bCs/>
                <w:i/>
                <w:iCs/>
                <w:sz w:val="24"/>
                <w:szCs w:val="24"/>
              </w:rPr>
              <w:t>Я.П. Полонский</w:t>
            </w:r>
            <w:r w:rsidRPr="003A40A5">
              <w:rPr>
                <w:rFonts w:ascii="Times New Roman" w:hAnsi="Times New Roman"/>
                <w:i/>
                <w:iCs/>
                <w:sz w:val="24"/>
                <w:szCs w:val="24"/>
              </w:rPr>
              <w:t xml:space="preserve"> и др.</w:t>
            </w:r>
          </w:p>
          <w:p w:rsidR="00E51675" w:rsidRPr="003A40A5" w:rsidRDefault="00E51675" w:rsidP="00216CAC">
            <w:pPr>
              <w:tabs>
                <w:tab w:val="left" w:pos="5760"/>
              </w:tabs>
              <w:spacing w:after="0" w:line="240" w:lineRule="auto"/>
              <w:ind w:left="54"/>
              <w:jc w:val="both"/>
              <w:rPr>
                <w:rFonts w:ascii="Times New Roman" w:hAnsi="Times New Roman"/>
                <w:b/>
                <w:bCs/>
                <w:i/>
                <w:iCs/>
                <w:sz w:val="24"/>
                <w:szCs w:val="24"/>
              </w:rPr>
            </w:pPr>
            <w:r w:rsidRPr="003A40A5">
              <w:rPr>
                <w:rFonts w:ascii="Times New Roman" w:hAnsi="Times New Roman"/>
                <w:b/>
                <w:bCs/>
                <w:i/>
                <w:iCs/>
                <w:sz w:val="24"/>
                <w:szCs w:val="24"/>
              </w:rPr>
              <w:t>(1-2 стихотворения по выбору, 5-9 кл.)</w:t>
            </w:r>
          </w:p>
          <w:p w:rsidR="00E51675" w:rsidRPr="003A40A5" w:rsidRDefault="00E51675" w:rsidP="00216CAC">
            <w:pPr>
              <w:tabs>
                <w:tab w:val="left" w:pos="5760"/>
              </w:tabs>
              <w:spacing w:after="0" w:line="240" w:lineRule="auto"/>
              <w:ind w:left="54"/>
              <w:jc w:val="center"/>
              <w:rPr>
                <w:rFonts w:ascii="Times New Roman" w:hAnsi="Times New Roman"/>
                <w:sz w:val="24"/>
                <w:szCs w:val="24"/>
              </w:rPr>
            </w:pPr>
          </w:p>
          <w:p w:rsidR="00E51675" w:rsidRPr="003A40A5" w:rsidRDefault="00E51675" w:rsidP="00216CAC">
            <w:pPr>
              <w:tabs>
                <w:tab w:val="left" w:pos="5760"/>
              </w:tabs>
              <w:spacing w:after="0" w:line="240" w:lineRule="auto"/>
              <w:ind w:left="54"/>
              <w:jc w:val="center"/>
              <w:rPr>
                <w:rFonts w:ascii="Times New Roman" w:hAnsi="Times New Roman"/>
                <w:i/>
                <w:iCs/>
                <w:sz w:val="24"/>
                <w:szCs w:val="24"/>
              </w:rPr>
            </w:pPr>
          </w:p>
        </w:tc>
      </w:tr>
      <w:tr w:rsidR="00E51675" w:rsidRPr="003A40A5" w:rsidTr="00216CAC">
        <w:tc>
          <w:tcPr>
            <w:tcW w:w="1622"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842" w:type="pct"/>
            <w:gridSpan w:val="2"/>
          </w:tcPr>
          <w:p w:rsidR="00E51675" w:rsidRPr="003A40A5" w:rsidRDefault="00E51675" w:rsidP="00216CAC">
            <w:pPr>
              <w:tabs>
                <w:tab w:val="left" w:pos="5760"/>
              </w:tabs>
              <w:spacing w:after="0" w:line="240" w:lineRule="auto"/>
              <w:ind w:left="34"/>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И.С. Тургенев </w:t>
            </w:r>
          </w:p>
          <w:p w:rsidR="00E51675" w:rsidRPr="003A40A5" w:rsidRDefault="00E51675" w:rsidP="00216CAC">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ind w:left="34" w:firstLine="0"/>
              <w:jc w:val="left"/>
              <w:textAlignment w:val="top"/>
              <w:rPr>
                <w:color w:val="auto"/>
              </w:rPr>
            </w:pPr>
            <w:r w:rsidRPr="003A40A5">
              <w:rPr>
                <w:i/>
                <w:iCs/>
                <w:color w:val="auto"/>
              </w:rPr>
              <w:t xml:space="preserve">- 1 рассказ по выбору, </w:t>
            </w:r>
            <w:r w:rsidRPr="003A40A5">
              <w:rPr>
                <w:b/>
                <w:bCs/>
                <w:i/>
                <w:iCs/>
                <w:color w:val="auto"/>
              </w:rPr>
              <w:t xml:space="preserve">«Муму» (1852), </w:t>
            </w:r>
          </w:p>
          <w:p w:rsidR="00E51675" w:rsidRPr="003A40A5" w:rsidRDefault="00E51675" w:rsidP="00216CAC">
            <w:pPr>
              <w:tabs>
                <w:tab w:val="left" w:pos="5760"/>
              </w:tabs>
              <w:spacing w:after="0" w:line="240" w:lineRule="auto"/>
              <w:ind w:left="34"/>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Л.Н. Толстой </w:t>
            </w:r>
          </w:p>
          <w:p w:rsidR="00E51675" w:rsidRPr="003A40A5" w:rsidRDefault="00E51675" w:rsidP="00216CAC">
            <w:pPr>
              <w:tabs>
                <w:tab w:val="left" w:pos="5760"/>
              </w:tabs>
              <w:spacing w:after="0" w:line="240" w:lineRule="auto"/>
              <w:ind w:left="34"/>
              <w:rPr>
                <w:rFonts w:ascii="Times New Roman" w:hAnsi="Times New Roman"/>
                <w:b/>
                <w:bCs/>
                <w:sz w:val="24"/>
                <w:szCs w:val="24"/>
              </w:rPr>
            </w:pPr>
            <w:r w:rsidRPr="003A40A5">
              <w:rPr>
                <w:rFonts w:ascii="Times New Roman" w:hAnsi="Times New Roman"/>
                <w:b/>
                <w:bCs/>
                <w:i/>
                <w:iCs/>
                <w:sz w:val="24"/>
                <w:szCs w:val="24"/>
              </w:rPr>
              <w:t>- 1 повесть по выбору, например:</w:t>
            </w:r>
            <w:r w:rsidRPr="003A40A5">
              <w:rPr>
                <w:rFonts w:ascii="Times New Roman" w:hAnsi="Times New Roman"/>
                <w:i/>
                <w:iCs/>
                <w:sz w:val="24"/>
                <w:szCs w:val="24"/>
              </w:rPr>
              <w:t xml:space="preserve"> «Кавказский пленник» (1872)</w:t>
            </w:r>
          </w:p>
          <w:p w:rsidR="00E51675" w:rsidRPr="003A40A5" w:rsidRDefault="00E51675" w:rsidP="00216CAC">
            <w:pPr>
              <w:tabs>
                <w:tab w:val="left" w:pos="5760"/>
              </w:tabs>
              <w:spacing w:after="0" w:line="240" w:lineRule="auto"/>
              <w:ind w:left="34"/>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А.П. Чехов </w:t>
            </w:r>
          </w:p>
          <w:p w:rsidR="00E51675" w:rsidRPr="003A40A5" w:rsidRDefault="00E51675" w:rsidP="00FC6882">
            <w:pPr>
              <w:tabs>
                <w:tab w:val="left" w:pos="5760"/>
              </w:tabs>
              <w:spacing w:after="0" w:line="240" w:lineRule="auto"/>
              <w:ind w:left="34"/>
              <w:rPr>
                <w:rFonts w:ascii="Times New Roman" w:hAnsi="Times New Roman"/>
                <w:b/>
                <w:bCs/>
                <w:sz w:val="24"/>
                <w:szCs w:val="24"/>
              </w:rPr>
            </w:pPr>
            <w:r w:rsidRPr="003A40A5">
              <w:rPr>
                <w:rFonts w:ascii="Times New Roman" w:hAnsi="Times New Roman"/>
                <w:b/>
                <w:bCs/>
                <w:i/>
                <w:iCs/>
                <w:sz w:val="24"/>
                <w:szCs w:val="24"/>
              </w:rPr>
              <w:lastRenderedPageBreak/>
              <w:t>- 1 рассказ по выбору, например</w:t>
            </w:r>
            <w:r w:rsidRPr="003A40A5">
              <w:rPr>
                <w:rFonts w:ascii="Times New Roman" w:hAnsi="Times New Roman"/>
                <w:i/>
                <w:iCs/>
                <w:sz w:val="24"/>
                <w:szCs w:val="24"/>
              </w:rPr>
              <w:t xml:space="preserve">: </w:t>
            </w:r>
          </w:p>
        </w:tc>
        <w:tc>
          <w:tcPr>
            <w:tcW w:w="1536" w:type="pct"/>
          </w:tcPr>
          <w:p w:rsidR="00E51675" w:rsidRPr="003A40A5" w:rsidRDefault="00E51675" w:rsidP="00216CAC">
            <w:pPr>
              <w:tabs>
                <w:tab w:val="left" w:pos="5760"/>
              </w:tabs>
              <w:spacing w:after="0" w:line="240" w:lineRule="auto"/>
              <w:ind w:left="54"/>
              <w:jc w:val="center"/>
              <w:rPr>
                <w:rFonts w:ascii="Times New Roman" w:hAnsi="Times New Roman"/>
                <w:i/>
                <w:iCs/>
                <w:sz w:val="24"/>
                <w:szCs w:val="24"/>
              </w:rPr>
            </w:pPr>
          </w:p>
        </w:tc>
      </w:tr>
      <w:tr w:rsidR="00E51675" w:rsidRPr="003A40A5" w:rsidTr="00216CAC">
        <w:tc>
          <w:tcPr>
            <w:tcW w:w="1622"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842" w:type="pct"/>
            <w:gridSpan w:val="2"/>
          </w:tcPr>
          <w:p w:rsidR="00E51675" w:rsidRPr="003A40A5" w:rsidRDefault="00E51675" w:rsidP="00216CAC">
            <w:pPr>
              <w:tabs>
                <w:tab w:val="left" w:pos="5760"/>
              </w:tabs>
              <w:spacing w:after="0" w:line="240" w:lineRule="auto"/>
              <w:ind w:left="34"/>
              <w:jc w:val="both"/>
              <w:outlineLvl w:val="0"/>
              <w:rPr>
                <w:rFonts w:ascii="Times New Roman" w:hAnsi="Times New Roman"/>
                <w:b/>
                <w:bCs/>
                <w:kern w:val="36"/>
                <w:sz w:val="24"/>
                <w:szCs w:val="24"/>
              </w:rPr>
            </w:pPr>
            <w:r w:rsidRPr="003A40A5">
              <w:rPr>
                <w:rFonts w:ascii="Times New Roman" w:hAnsi="Times New Roman"/>
                <w:b/>
                <w:bCs/>
                <w:kern w:val="36"/>
                <w:sz w:val="24"/>
                <w:szCs w:val="24"/>
              </w:rPr>
              <w:t>С.А. Есенин</w:t>
            </w:r>
          </w:p>
          <w:p w:rsidR="00E51675" w:rsidRPr="003A40A5" w:rsidRDefault="00E51675" w:rsidP="00216CAC">
            <w:pPr>
              <w:tabs>
                <w:tab w:val="left" w:pos="5760"/>
              </w:tabs>
              <w:spacing w:after="0" w:line="240" w:lineRule="auto"/>
              <w:ind w:left="34"/>
              <w:rPr>
                <w:rFonts w:ascii="Times New Roman" w:hAnsi="Times New Roman"/>
                <w:i/>
                <w:iCs/>
                <w:sz w:val="24"/>
                <w:szCs w:val="24"/>
              </w:rPr>
            </w:pPr>
            <w:r w:rsidRPr="003A40A5">
              <w:rPr>
                <w:rFonts w:ascii="Times New Roman" w:hAnsi="Times New Roman"/>
                <w:b/>
                <w:bCs/>
                <w:i/>
                <w:iCs/>
                <w:sz w:val="24"/>
                <w:szCs w:val="24"/>
              </w:rPr>
              <w:t>- 1 стихотворение по выбору</w:t>
            </w:r>
          </w:p>
          <w:p w:rsidR="00E51675" w:rsidRPr="003A40A5" w:rsidRDefault="00E51675" w:rsidP="00216CAC">
            <w:pPr>
              <w:tabs>
                <w:tab w:val="left" w:pos="5760"/>
              </w:tabs>
              <w:spacing w:after="0" w:line="240" w:lineRule="auto"/>
              <w:ind w:left="34"/>
              <w:jc w:val="center"/>
              <w:rPr>
                <w:rFonts w:ascii="Times New Roman" w:hAnsi="Times New Roman"/>
                <w:sz w:val="24"/>
                <w:szCs w:val="24"/>
              </w:rPr>
            </w:pPr>
          </w:p>
          <w:p w:rsidR="00E51675" w:rsidRPr="003A40A5" w:rsidRDefault="00E51675" w:rsidP="00216CAC">
            <w:pPr>
              <w:tabs>
                <w:tab w:val="left" w:pos="5760"/>
              </w:tabs>
              <w:spacing w:after="0" w:line="240" w:lineRule="auto"/>
              <w:ind w:left="34"/>
              <w:jc w:val="both"/>
              <w:outlineLvl w:val="0"/>
              <w:rPr>
                <w:rFonts w:ascii="Times New Roman" w:hAnsi="Times New Roman"/>
                <w:b/>
                <w:bCs/>
                <w:kern w:val="36"/>
                <w:sz w:val="24"/>
                <w:szCs w:val="24"/>
              </w:rPr>
            </w:pPr>
            <w:r w:rsidRPr="003A40A5">
              <w:rPr>
                <w:rFonts w:ascii="Times New Roman" w:hAnsi="Times New Roman"/>
                <w:b/>
                <w:bCs/>
                <w:kern w:val="36"/>
                <w:sz w:val="24"/>
                <w:szCs w:val="24"/>
              </w:rPr>
              <w:t>А.П. Платонов</w:t>
            </w:r>
          </w:p>
          <w:p w:rsidR="00E51675" w:rsidRPr="003A40A5" w:rsidRDefault="00E51675" w:rsidP="00216CAC">
            <w:pPr>
              <w:tabs>
                <w:tab w:val="left" w:pos="5760"/>
              </w:tabs>
              <w:spacing w:after="0" w:line="240" w:lineRule="auto"/>
              <w:ind w:left="34"/>
              <w:rPr>
                <w:rFonts w:ascii="Times New Roman" w:hAnsi="Times New Roman"/>
                <w:b/>
                <w:bCs/>
                <w:sz w:val="24"/>
                <w:szCs w:val="24"/>
              </w:rPr>
            </w:pPr>
            <w:r w:rsidRPr="003A40A5">
              <w:rPr>
                <w:rFonts w:ascii="Times New Roman" w:hAnsi="Times New Roman"/>
                <w:i/>
                <w:iCs/>
                <w:sz w:val="24"/>
                <w:szCs w:val="24"/>
              </w:rPr>
              <w:t xml:space="preserve">- </w:t>
            </w:r>
            <w:r w:rsidRPr="003A40A5">
              <w:rPr>
                <w:rFonts w:ascii="Times New Roman" w:hAnsi="Times New Roman"/>
                <w:b/>
                <w:bCs/>
                <w:i/>
                <w:iCs/>
                <w:sz w:val="24"/>
                <w:szCs w:val="24"/>
              </w:rPr>
              <w:t>1 рассказ по выбору, например</w:t>
            </w:r>
            <w:r w:rsidRPr="003A40A5">
              <w:rPr>
                <w:rFonts w:ascii="Times New Roman" w:hAnsi="Times New Roman"/>
                <w:i/>
                <w:iCs/>
                <w:sz w:val="24"/>
                <w:szCs w:val="24"/>
              </w:rPr>
              <w:t xml:space="preserve"> «Никита» (1945</w:t>
            </w:r>
          </w:p>
          <w:p w:rsidR="00E51675" w:rsidRPr="003A40A5" w:rsidRDefault="00E51675" w:rsidP="00216CAC">
            <w:pPr>
              <w:tabs>
                <w:tab w:val="left" w:pos="5760"/>
              </w:tabs>
              <w:spacing w:after="0" w:line="240" w:lineRule="auto"/>
              <w:ind w:left="34"/>
              <w:jc w:val="center"/>
              <w:rPr>
                <w:rFonts w:ascii="Times New Roman" w:hAnsi="Times New Roman"/>
                <w:sz w:val="24"/>
                <w:szCs w:val="24"/>
              </w:rPr>
            </w:pPr>
            <w:r w:rsidRPr="003A40A5">
              <w:rPr>
                <w:rFonts w:ascii="Times New Roman" w:hAnsi="Times New Roman"/>
                <w:b/>
                <w:bCs/>
                <w:sz w:val="24"/>
                <w:szCs w:val="24"/>
              </w:rPr>
              <w:t>А.Т. Твардовский</w:t>
            </w:r>
          </w:p>
          <w:p w:rsidR="00E51675" w:rsidRPr="003A40A5" w:rsidRDefault="00E51675" w:rsidP="00216CAC">
            <w:pPr>
              <w:tabs>
                <w:tab w:val="left" w:pos="5760"/>
              </w:tabs>
              <w:spacing w:after="0" w:line="240" w:lineRule="auto"/>
              <w:ind w:left="34"/>
              <w:rPr>
                <w:rFonts w:ascii="Times New Roman" w:hAnsi="Times New Roman"/>
                <w:b/>
                <w:bCs/>
                <w:sz w:val="24"/>
                <w:szCs w:val="24"/>
              </w:rPr>
            </w:pPr>
            <w:r w:rsidRPr="003A40A5">
              <w:rPr>
                <w:rFonts w:ascii="Times New Roman" w:hAnsi="Times New Roman"/>
                <w:b/>
                <w:bCs/>
                <w:i/>
                <w:iCs/>
                <w:sz w:val="24"/>
                <w:szCs w:val="24"/>
              </w:rPr>
              <w:t>1 стихотворение  по выбору</w:t>
            </w:r>
          </w:p>
          <w:p w:rsidR="00E51675" w:rsidRPr="003A40A5" w:rsidRDefault="00E51675" w:rsidP="00216CAC">
            <w:pPr>
              <w:tabs>
                <w:tab w:val="left" w:pos="5760"/>
              </w:tabs>
              <w:spacing w:after="0" w:line="240" w:lineRule="auto"/>
              <w:ind w:left="34"/>
              <w:rPr>
                <w:rFonts w:ascii="Times New Roman" w:hAnsi="Times New Roman"/>
                <w:b/>
                <w:bCs/>
                <w:kern w:val="36"/>
                <w:sz w:val="24"/>
                <w:szCs w:val="24"/>
              </w:rPr>
            </w:pPr>
          </w:p>
        </w:tc>
        <w:tc>
          <w:tcPr>
            <w:tcW w:w="1536" w:type="pct"/>
          </w:tcPr>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54"/>
              <w:jc w:val="center"/>
              <w:textAlignment w:val="top"/>
              <w:outlineLvl w:val="7"/>
              <w:rPr>
                <w:rFonts w:ascii="Times New Roman" w:hAnsi="Times New Roman"/>
                <w:i/>
                <w:iCs/>
                <w:sz w:val="24"/>
                <w:szCs w:val="24"/>
              </w:rPr>
            </w:pPr>
            <w:r w:rsidRPr="003A40A5">
              <w:rPr>
                <w:rFonts w:ascii="Times New Roman" w:hAnsi="Times New Roman"/>
                <w:b/>
                <w:bCs/>
                <w:i/>
                <w:iCs/>
                <w:sz w:val="24"/>
                <w:szCs w:val="24"/>
              </w:rPr>
              <w:t xml:space="preserve">Проза конца </w:t>
            </w:r>
            <w:r w:rsidRPr="003A40A5">
              <w:rPr>
                <w:rFonts w:ascii="Times New Roman" w:hAnsi="Times New Roman"/>
                <w:b/>
                <w:bCs/>
                <w:i/>
                <w:iCs/>
                <w:sz w:val="24"/>
                <w:szCs w:val="24"/>
                <w:lang w:val="en-US"/>
              </w:rPr>
              <w:t>XIX</w:t>
            </w:r>
            <w:r w:rsidRPr="003A40A5">
              <w:rPr>
                <w:rFonts w:ascii="Times New Roman" w:hAnsi="Times New Roman"/>
                <w:b/>
                <w:bCs/>
                <w:i/>
                <w:iCs/>
                <w:sz w:val="24"/>
                <w:szCs w:val="24"/>
              </w:rPr>
              <w:t xml:space="preserve"> – начала </w:t>
            </w:r>
            <w:r w:rsidRPr="003A40A5">
              <w:rPr>
                <w:rFonts w:ascii="Times New Roman" w:hAnsi="Times New Roman"/>
                <w:b/>
                <w:bCs/>
                <w:i/>
                <w:iCs/>
                <w:sz w:val="24"/>
                <w:szCs w:val="24"/>
                <w:lang w:val="en-US"/>
              </w:rPr>
              <w:t>XX</w:t>
            </w:r>
            <w:r w:rsidRPr="003A40A5">
              <w:rPr>
                <w:rFonts w:ascii="Times New Roman" w:hAnsi="Times New Roman"/>
                <w:b/>
                <w:bCs/>
                <w:i/>
                <w:iCs/>
                <w:sz w:val="24"/>
                <w:szCs w:val="24"/>
              </w:rPr>
              <w:t xml:space="preserve"> вв</w:t>
            </w:r>
            <w:r w:rsidRPr="003A40A5">
              <w:rPr>
                <w:rFonts w:ascii="Times New Roman" w:hAnsi="Times New Roman"/>
                <w:i/>
                <w:iCs/>
                <w:sz w:val="24"/>
                <w:szCs w:val="24"/>
              </w:rPr>
              <w:t>.</w:t>
            </w:r>
            <w:r w:rsidRPr="003A40A5">
              <w:rPr>
                <w:rFonts w:ascii="Times New Roman" w:hAnsi="Times New Roman"/>
                <w:i/>
                <w:sz w:val="24"/>
                <w:szCs w:val="24"/>
              </w:rPr>
              <w:t xml:space="preserve">, </w:t>
            </w:r>
            <w:r w:rsidRPr="003A40A5">
              <w:rPr>
                <w:rFonts w:ascii="Times New Roman" w:hAnsi="Times New Roman"/>
                <w:i/>
                <w:iCs/>
                <w:sz w:val="24"/>
                <w:szCs w:val="24"/>
              </w:rPr>
              <w:t xml:space="preserve"> например:</w:t>
            </w:r>
          </w:p>
          <w:p w:rsidR="00E51675" w:rsidRPr="003A40A5" w:rsidRDefault="00E51675" w:rsidP="00216CAC">
            <w:pPr>
              <w:tabs>
                <w:tab w:val="left" w:pos="5760"/>
              </w:tabs>
              <w:spacing w:after="0" w:line="240" w:lineRule="auto"/>
              <w:ind w:left="54"/>
              <w:jc w:val="both"/>
              <w:rPr>
                <w:rFonts w:ascii="Times New Roman" w:hAnsi="Times New Roman"/>
                <w:b/>
                <w:bCs/>
                <w:i/>
                <w:iCs/>
                <w:sz w:val="24"/>
                <w:szCs w:val="24"/>
              </w:rPr>
            </w:pPr>
            <w:r w:rsidRPr="003A40A5">
              <w:rPr>
                <w:rFonts w:ascii="Times New Roman" w:hAnsi="Times New Roman"/>
                <w:b/>
                <w:bCs/>
                <w:i/>
                <w:iCs/>
                <w:sz w:val="24"/>
                <w:szCs w:val="24"/>
              </w:rPr>
              <w:t xml:space="preserve"> И.А. Бунин, </w:t>
            </w:r>
          </w:p>
          <w:p w:rsidR="00E51675" w:rsidRPr="003A40A5" w:rsidRDefault="00E51675" w:rsidP="00216CAC">
            <w:pPr>
              <w:tabs>
                <w:tab w:val="left" w:pos="5760"/>
              </w:tabs>
              <w:spacing w:after="0" w:line="240" w:lineRule="auto"/>
              <w:ind w:left="54"/>
              <w:jc w:val="both"/>
              <w:rPr>
                <w:rFonts w:ascii="Times New Roman" w:hAnsi="Times New Roman"/>
                <w:i/>
                <w:iCs/>
                <w:sz w:val="24"/>
                <w:szCs w:val="24"/>
              </w:rPr>
            </w:pPr>
            <w:r w:rsidRPr="003A40A5">
              <w:rPr>
                <w:rFonts w:ascii="Times New Roman" w:hAnsi="Times New Roman"/>
                <w:b/>
                <w:bCs/>
                <w:i/>
                <w:iCs/>
                <w:sz w:val="24"/>
                <w:szCs w:val="24"/>
              </w:rPr>
              <w:t xml:space="preserve">Поэзия конца </w:t>
            </w:r>
            <w:r w:rsidRPr="003A40A5">
              <w:rPr>
                <w:rFonts w:ascii="Times New Roman" w:hAnsi="Times New Roman"/>
                <w:b/>
                <w:bCs/>
                <w:i/>
                <w:iCs/>
                <w:sz w:val="24"/>
                <w:szCs w:val="24"/>
                <w:lang w:val="en-US"/>
              </w:rPr>
              <w:t>XIX</w:t>
            </w:r>
            <w:r w:rsidRPr="003A40A5">
              <w:rPr>
                <w:rFonts w:ascii="Times New Roman" w:hAnsi="Times New Roman"/>
                <w:b/>
                <w:bCs/>
                <w:i/>
                <w:iCs/>
                <w:sz w:val="24"/>
                <w:szCs w:val="24"/>
              </w:rPr>
              <w:t xml:space="preserve"> – начала </w:t>
            </w:r>
            <w:r w:rsidRPr="003A40A5">
              <w:rPr>
                <w:rFonts w:ascii="Times New Roman" w:hAnsi="Times New Roman"/>
                <w:b/>
                <w:bCs/>
                <w:i/>
                <w:iCs/>
                <w:sz w:val="24"/>
                <w:szCs w:val="24"/>
                <w:lang w:val="en-US"/>
              </w:rPr>
              <w:t>XX</w:t>
            </w:r>
            <w:r w:rsidRPr="003A40A5">
              <w:rPr>
                <w:rFonts w:ascii="Times New Roman" w:hAnsi="Times New Roman"/>
                <w:b/>
                <w:bCs/>
                <w:i/>
                <w:iCs/>
                <w:sz w:val="24"/>
                <w:szCs w:val="24"/>
              </w:rPr>
              <w:t xml:space="preserve"> вв</w:t>
            </w:r>
            <w:r w:rsidRPr="003A40A5">
              <w:rPr>
                <w:rFonts w:ascii="Times New Roman" w:hAnsi="Times New Roman"/>
                <w:i/>
                <w:iCs/>
                <w:sz w:val="24"/>
                <w:szCs w:val="24"/>
              </w:rPr>
              <w:t>.</w:t>
            </w:r>
            <w:r w:rsidRPr="003A40A5">
              <w:rPr>
                <w:rFonts w:ascii="Times New Roman" w:hAnsi="Times New Roman"/>
                <w:i/>
                <w:sz w:val="24"/>
                <w:szCs w:val="24"/>
              </w:rPr>
              <w:t>, например</w:t>
            </w:r>
            <w:r w:rsidRPr="003A40A5">
              <w:rPr>
                <w:rFonts w:ascii="Times New Roman" w:hAnsi="Times New Roman"/>
                <w:i/>
                <w:iCs/>
                <w:sz w:val="24"/>
                <w:szCs w:val="24"/>
              </w:rPr>
              <w:t>:</w:t>
            </w:r>
          </w:p>
          <w:p w:rsidR="00E51675" w:rsidRPr="003A40A5" w:rsidRDefault="00E51675" w:rsidP="00216CAC">
            <w:pPr>
              <w:tabs>
                <w:tab w:val="left" w:pos="5760"/>
              </w:tabs>
              <w:spacing w:after="0" w:line="240" w:lineRule="auto"/>
              <w:ind w:left="54"/>
              <w:jc w:val="both"/>
              <w:rPr>
                <w:rFonts w:ascii="Times New Roman" w:hAnsi="Times New Roman"/>
                <w:b/>
                <w:bCs/>
                <w:i/>
                <w:iCs/>
                <w:sz w:val="24"/>
                <w:szCs w:val="24"/>
              </w:rPr>
            </w:pPr>
            <w:r w:rsidRPr="003A40A5">
              <w:rPr>
                <w:rFonts w:ascii="Times New Roman" w:hAnsi="Times New Roman"/>
                <w:b/>
                <w:bCs/>
                <w:i/>
                <w:iCs/>
                <w:sz w:val="24"/>
                <w:szCs w:val="24"/>
              </w:rPr>
              <w:t>И.А. Бунин,</w:t>
            </w:r>
          </w:p>
          <w:p w:rsidR="00E51675" w:rsidRPr="003A40A5" w:rsidRDefault="00E51675" w:rsidP="00216CAC">
            <w:pPr>
              <w:tabs>
                <w:tab w:val="left" w:pos="5760"/>
              </w:tabs>
              <w:spacing w:after="0" w:line="240" w:lineRule="auto"/>
              <w:ind w:left="54"/>
              <w:jc w:val="center"/>
              <w:rPr>
                <w:rFonts w:ascii="Times New Roman" w:hAnsi="Times New Roman"/>
                <w:sz w:val="24"/>
                <w:szCs w:val="24"/>
              </w:rPr>
            </w:pPr>
          </w:p>
          <w:p w:rsidR="00E51675" w:rsidRPr="003A40A5" w:rsidRDefault="00E51675" w:rsidP="00216CAC">
            <w:pPr>
              <w:tabs>
                <w:tab w:val="left" w:pos="5760"/>
              </w:tabs>
              <w:spacing w:after="0" w:line="240" w:lineRule="auto"/>
              <w:ind w:left="54"/>
              <w:rPr>
                <w:rFonts w:ascii="Times New Roman" w:hAnsi="Times New Roman"/>
                <w:i/>
                <w:iCs/>
                <w:sz w:val="24"/>
                <w:szCs w:val="24"/>
              </w:rPr>
            </w:pPr>
            <w:r w:rsidRPr="003A40A5">
              <w:rPr>
                <w:rFonts w:ascii="Times New Roman" w:hAnsi="Times New Roman"/>
                <w:b/>
                <w:bCs/>
                <w:i/>
                <w:iCs/>
                <w:sz w:val="24"/>
                <w:szCs w:val="24"/>
              </w:rPr>
              <w:t>Художественная проза о человеке и природе, их взаимоотношениях</w:t>
            </w:r>
            <w:r w:rsidRPr="003A40A5">
              <w:rPr>
                <w:rFonts w:ascii="Times New Roman" w:hAnsi="Times New Roman"/>
                <w:i/>
                <w:iCs/>
                <w:sz w:val="24"/>
                <w:szCs w:val="24"/>
              </w:rPr>
              <w:t>, например:</w:t>
            </w:r>
          </w:p>
          <w:p w:rsidR="00E51675" w:rsidRPr="003A40A5" w:rsidRDefault="00E51675" w:rsidP="00216CAC">
            <w:pPr>
              <w:tabs>
                <w:tab w:val="left" w:pos="5760"/>
              </w:tabs>
              <w:spacing w:after="0" w:line="240" w:lineRule="auto"/>
              <w:ind w:left="54"/>
              <w:jc w:val="center"/>
              <w:rPr>
                <w:rFonts w:ascii="Times New Roman" w:hAnsi="Times New Roman"/>
                <w:i/>
                <w:iCs/>
                <w:sz w:val="24"/>
                <w:szCs w:val="24"/>
              </w:rPr>
            </w:pPr>
            <w:r w:rsidRPr="003A40A5">
              <w:rPr>
                <w:rFonts w:ascii="Times New Roman" w:hAnsi="Times New Roman"/>
                <w:b/>
                <w:bCs/>
                <w:i/>
                <w:iCs/>
                <w:sz w:val="24"/>
                <w:szCs w:val="24"/>
              </w:rPr>
              <w:t>К.Г. Паустовский</w:t>
            </w:r>
            <w:r w:rsidRPr="003A40A5">
              <w:rPr>
                <w:rFonts w:ascii="Times New Roman" w:hAnsi="Times New Roman"/>
                <w:i/>
                <w:iCs/>
                <w:sz w:val="24"/>
                <w:szCs w:val="24"/>
              </w:rPr>
              <w:t xml:space="preserve"> </w:t>
            </w:r>
          </w:p>
          <w:p w:rsidR="00E51675" w:rsidRPr="003A40A5" w:rsidRDefault="00E51675" w:rsidP="00216CAC">
            <w:pPr>
              <w:tabs>
                <w:tab w:val="left" w:pos="5760"/>
              </w:tabs>
              <w:spacing w:after="0" w:line="240" w:lineRule="auto"/>
              <w:ind w:left="54"/>
              <w:jc w:val="center"/>
              <w:rPr>
                <w:rFonts w:ascii="Times New Roman" w:hAnsi="Times New Roman"/>
                <w:i/>
                <w:iCs/>
                <w:sz w:val="24"/>
                <w:szCs w:val="24"/>
              </w:rPr>
            </w:pPr>
          </w:p>
          <w:p w:rsidR="00E51675" w:rsidRPr="003A40A5" w:rsidRDefault="00E51675" w:rsidP="00216CAC">
            <w:pPr>
              <w:tabs>
                <w:tab w:val="left" w:pos="5760"/>
              </w:tabs>
              <w:spacing w:after="0" w:line="240" w:lineRule="auto"/>
              <w:ind w:left="54"/>
              <w:jc w:val="center"/>
              <w:rPr>
                <w:rFonts w:ascii="Times New Roman" w:hAnsi="Times New Roman"/>
                <w:i/>
                <w:iCs/>
                <w:sz w:val="24"/>
                <w:szCs w:val="24"/>
              </w:rPr>
            </w:pPr>
            <w:r w:rsidRPr="003A40A5">
              <w:rPr>
                <w:rFonts w:ascii="Times New Roman" w:hAnsi="Times New Roman"/>
                <w:b/>
                <w:bCs/>
                <w:i/>
                <w:iCs/>
                <w:sz w:val="24"/>
                <w:szCs w:val="24"/>
              </w:rPr>
              <w:t>Проза о детях</w:t>
            </w:r>
            <w:r w:rsidRPr="003A40A5">
              <w:rPr>
                <w:rFonts w:ascii="Times New Roman" w:hAnsi="Times New Roman"/>
                <w:i/>
                <w:iCs/>
                <w:sz w:val="24"/>
                <w:szCs w:val="24"/>
              </w:rPr>
              <w:t>, например:</w:t>
            </w:r>
          </w:p>
          <w:p w:rsidR="00E51675" w:rsidRPr="003A40A5" w:rsidRDefault="00E51675" w:rsidP="00216CAC">
            <w:pPr>
              <w:tabs>
                <w:tab w:val="left" w:pos="5760"/>
              </w:tabs>
              <w:spacing w:after="0" w:line="240" w:lineRule="auto"/>
              <w:ind w:left="54"/>
              <w:jc w:val="center"/>
              <w:rPr>
                <w:rFonts w:ascii="Times New Roman" w:hAnsi="Times New Roman"/>
                <w:sz w:val="24"/>
                <w:szCs w:val="24"/>
              </w:rPr>
            </w:pPr>
            <w:r w:rsidRPr="003A40A5">
              <w:rPr>
                <w:rFonts w:ascii="Times New Roman" w:hAnsi="Times New Roman"/>
                <w:b/>
                <w:bCs/>
                <w:i/>
                <w:iCs/>
                <w:sz w:val="24"/>
                <w:szCs w:val="24"/>
              </w:rPr>
              <w:t>В.П. Астафьев</w:t>
            </w:r>
          </w:p>
          <w:p w:rsidR="00E51675" w:rsidRPr="003A40A5" w:rsidRDefault="00E51675" w:rsidP="00216CAC">
            <w:pPr>
              <w:tabs>
                <w:tab w:val="left" w:pos="5760"/>
              </w:tabs>
              <w:spacing w:after="0" w:line="240" w:lineRule="auto"/>
              <w:ind w:left="54"/>
              <w:rPr>
                <w:rFonts w:ascii="Times New Roman" w:hAnsi="Times New Roman"/>
                <w:sz w:val="24"/>
                <w:szCs w:val="24"/>
              </w:rPr>
            </w:pPr>
            <w:r w:rsidRPr="003A40A5">
              <w:rPr>
                <w:rFonts w:ascii="Times New Roman" w:hAnsi="Times New Roman"/>
                <w:i/>
                <w:iCs/>
                <w:sz w:val="24"/>
                <w:szCs w:val="24"/>
              </w:rPr>
              <w:t xml:space="preserve"> </w:t>
            </w:r>
          </w:p>
          <w:p w:rsidR="00E51675" w:rsidRPr="003A40A5" w:rsidRDefault="00E51675" w:rsidP="00216CAC">
            <w:pPr>
              <w:tabs>
                <w:tab w:val="left" w:pos="5760"/>
              </w:tabs>
              <w:spacing w:after="0" w:line="240" w:lineRule="auto"/>
              <w:ind w:left="54"/>
              <w:jc w:val="center"/>
              <w:rPr>
                <w:rFonts w:ascii="Times New Roman" w:hAnsi="Times New Roman"/>
                <w:i/>
                <w:iCs/>
                <w:sz w:val="24"/>
                <w:szCs w:val="24"/>
              </w:rPr>
            </w:pPr>
            <w:r w:rsidRPr="003A40A5">
              <w:rPr>
                <w:rFonts w:ascii="Times New Roman" w:hAnsi="Times New Roman"/>
                <w:b/>
                <w:bCs/>
                <w:i/>
                <w:iCs/>
                <w:sz w:val="24"/>
                <w:szCs w:val="24"/>
              </w:rPr>
              <w:t>Поэзия 2-й половины ХХ в.</w:t>
            </w:r>
            <w:r w:rsidRPr="003A40A5">
              <w:rPr>
                <w:rFonts w:ascii="Times New Roman" w:hAnsi="Times New Roman"/>
                <w:i/>
                <w:iCs/>
                <w:sz w:val="24"/>
                <w:szCs w:val="24"/>
              </w:rPr>
              <w:t>, например:</w:t>
            </w:r>
          </w:p>
          <w:p w:rsidR="00E51675" w:rsidRPr="00FC6882" w:rsidRDefault="00FC6882" w:rsidP="00FC6882">
            <w:pPr>
              <w:spacing w:after="0" w:line="240" w:lineRule="auto"/>
              <w:ind w:left="54"/>
              <w:rPr>
                <w:rFonts w:ascii="Times New Roman" w:hAnsi="Times New Roman"/>
                <w:b/>
                <w:bCs/>
                <w:i/>
                <w:iCs/>
                <w:sz w:val="24"/>
                <w:szCs w:val="24"/>
              </w:rPr>
            </w:pPr>
            <w:r>
              <w:rPr>
                <w:rFonts w:ascii="Times New Roman" w:hAnsi="Times New Roman"/>
                <w:b/>
                <w:bCs/>
                <w:i/>
                <w:iCs/>
                <w:sz w:val="24"/>
                <w:szCs w:val="24"/>
              </w:rPr>
              <w:t xml:space="preserve"> Н.М. Рубцов</w:t>
            </w:r>
          </w:p>
        </w:tc>
      </w:tr>
      <w:tr w:rsidR="00E51675" w:rsidRPr="003A40A5" w:rsidTr="00216CAC">
        <w:tc>
          <w:tcPr>
            <w:tcW w:w="5000" w:type="pct"/>
            <w:gridSpan w:val="4"/>
          </w:tcPr>
          <w:p w:rsidR="00E51675" w:rsidRPr="003A40A5" w:rsidRDefault="00E51675" w:rsidP="00216CAC">
            <w:pPr>
              <w:tabs>
                <w:tab w:val="left" w:pos="5760"/>
              </w:tabs>
              <w:spacing w:after="0" w:line="240" w:lineRule="auto"/>
              <w:ind w:left="54"/>
              <w:jc w:val="center"/>
              <w:rPr>
                <w:rFonts w:ascii="Times New Roman" w:hAnsi="Times New Roman"/>
                <w:i/>
                <w:iCs/>
                <w:sz w:val="24"/>
                <w:szCs w:val="24"/>
              </w:rPr>
            </w:pPr>
            <w:r w:rsidRPr="003A40A5">
              <w:rPr>
                <w:rFonts w:ascii="Times New Roman" w:hAnsi="Times New Roman"/>
                <w:b/>
                <w:bCs/>
                <w:sz w:val="24"/>
                <w:szCs w:val="24"/>
              </w:rPr>
              <w:t>Зарубежная литература</w:t>
            </w:r>
          </w:p>
        </w:tc>
      </w:tr>
      <w:tr w:rsidR="00E51675" w:rsidRPr="003A40A5" w:rsidTr="00216CAC">
        <w:tc>
          <w:tcPr>
            <w:tcW w:w="2044" w:type="pct"/>
            <w:gridSpan w:val="2"/>
          </w:tcPr>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420" w:type="pct"/>
          </w:tcPr>
          <w:p w:rsidR="00E51675" w:rsidRPr="003A40A5" w:rsidRDefault="00E51675" w:rsidP="000D7814">
            <w:pPr>
              <w:tabs>
                <w:tab w:val="left" w:pos="5760"/>
              </w:tabs>
              <w:spacing w:after="0" w:line="240" w:lineRule="auto"/>
              <w:ind w:left="567"/>
              <w:rPr>
                <w:rFonts w:ascii="Times New Roman" w:hAnsi="Times New Roman"/>
                <w:b/>
                <w:bCs/>
                <w:kern w:val="36"/>
                <w:sz w:val="24"/>
                <w:szCs w:val="24"/>
              </w:rPr>
            </w:pPr>
          </w:p>
        </w:tc>
        <w:tc>
          <w:tcPr>
            <w:tcW w:w="1536" w:type="pct"/>
          </w:tcPr>
          <w:p w:rsidR="00E51675" w:rsidRPr="003A40A5" w:rsidRDefault="00E51675" w:rsidP="00216CAC">
            <w:pPr>
              <w:tabs>
                <w:tab w:val="left" w:pos="5760"/>
              </w:tabs>
              <w:spacing w:after="0" w:line="240" w:lineRule="auto"/>
              <w:ind w:left="54"/>
              <w:jc w:val="center"/>
              <w:rPr>
                <w:rFonts w:ascii="Times New Roman" w:hAnsi="Times New Roman"/>
                <w:i/>
                <w:iCs/>
                <w:sz w:val="24"/>
                <w:szCs w:val="24"/>
              </w:rPr>
            </w:pPr>
          </w:p>
        </w:tc>
      </w:tr>
      <w:tr w:rsidR="00E51675" w:rsidRPr="003A40A5" w:rsidTr="00216CAC">
        <w:tc>
          <w:tcPr>
            <w:tcW w:w="2044" w:type="pct"/>
            <w:gridSpan w:val="2"/>
          </w:tcPr>
          <w:p w:rsidR="00E51675" w:rsidRPr="003A40A5" w:rsidRDefault="00E51675" w:rsidP="00216CAC">
            <w:pPr>
              <w:tabs>
                <w:tab w:val="left" w:pos="5760"/>
              </w:tabs>
              <w:spacing w:after="0" w:line="240" w:lineRule="auto"/>
              <w:ind w:left="34"/>
              <w:rPr>
                <w:rFonts w:ascii="Times New Roman" w:hAnsi="Times New Roman"/>
                <w:b/>
                <w:bCs/>
                <w:sz w:val="24"/>
                <w:szCs w:val="24"/>
              </w:rPr>
            </w:pPr>
          </w:p>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420" w:type="pct"/>
          </w:tcPr>
          <w:p w:rsidR="00E51675" w:rsidRPr="003A40A5" w:rsidRDefault="00E51675" w:rsidP="000D7814">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567"/>
              <w:jc w:val="center"/>
              <w:textAlignment w:val="top"/>
              <w:outlineLvl w:val="7"/>
              <w:rPr>
                <w:rFonts w:ascii="Times New Roman" w:hAnsi="Times New Roman"/>
                <w:b/>
                <w:bCs/>
                <w:i/>
                <w:iCs/>
                <w:sz w:val="24"/>
                <w:szCs w:val="24"/>
              </w:rPr>
            </w:pPr>
            <w:r w:rsidRPr="003A40A5">
              <w:rPr>
                <w:rFonts w:ascii="Times New Roman" w:hAnsi="Times New Roman"/>
                <w:b/>
                <w:bCs/>
                <w:sz w:val="24"/>
                <w:szCs w:val="24"/>
              </w:rPr>
              <w:t xml:space="preserve">Д. Дефо </w:t>
            </w:r>
            <w:r w:rsidRPr="003A40A5">
              <w:rPr>
                <w:rFonts w:ascii="Times New Roman" w:hAnsi="Times New Roman"/>
                <w:i/>
                <w:iCs/>
                <w:sz w:val="24"/>
                <w:szCs w:val="24"/>
              </w:rPr>
              <w:t xml:space="preserve">«Робинзон Крузо» </w:t>
            </w:r>
            <w:r w:rsidRPr="003A40A5">
              <w:rPr>
                <w:rFonts w:ascii="Times New Roman" w:hAnsi="Times New Roman"/>
                <w:b/>
                <w:bCs/>
                <w:i/>
                <w:iCs/>
                <w:sz w:val="24"/>
                <w:szCs w:val="24"/>
              </w:rPr>
              <w:t>(главы по выбору)</w:t>
            </w:r>
          </w:p>
          <w:p w:rsidR="00E51675" w:rsidRPr="003A40A5" w:rsidRDefault="00E51675" w:rsidP="000D7814">
            <w:pPr>
              <w:tabs>
                <w:tab w:val="left" w:pos="5760"/>
              </w:tabs>
              <w:spacing w:after="0" w:line="240" w:lineRule="auto"/>
              <w:ind w:left="567"/>
              <w:rPr>
                <w:rFonts w:ascii="Times New Roman" w:hAnsi="Times New Roman"/>
                <w:b/>
                <w:bCs/>
                <w:i/>
                <w:iCs/>
                <w:sz w:val="24"/>
                <w:szCs w:val="24"/>
              </w:rPr>
            </w:pPr>
            <w:r w:rsidRPr="003A40A5">
              <w:rPr>
                <w:rFonts w:ascii="Times New Roman" w:hAnsi="Times New Roman"/>
                <w:b/>
                <w:bCs/>
                <w:sz w:val="24"/>
                <w:szCs w:val="24"/>
              </w:rPr>
              <w:t xml:space="preserve">Г.Х.Андерсен </w:t>
            </w:r>
            <w:r w:rsidRPr="003A40A5">
              <w:rPr>
                <w:rFonts w:ascii="Times New Roman" w:hAnsi="Times New Roman"/>
                <w:i/>
                <w:iCs/>
                <w:sz w:val="24"/>
                <w:szCs w:val="24"/>
              </w:rPr>
              <w:t>Сказка</w:t>
            </w:r>
          </w:p>
          <w:p w:rsidR="00E51675" w:rsidRPr="003A40A5" w:rsidRDefault="00E51675" w:rsidP="000D7814">
            <w:pPr>
              <w:tabs>
                <w:tab w:val="left" w:pos="5760"/>
              </w:tabs>
              <w:spacing w:after="0" w:line="240" w:lineRule="auto"/>
              <w:ind w:left="567"/>
              <w:rPr>
                <w:rFonts w:ascii="Times New Roman" w:hAnsi="Times New Roman"/>
                <w:b/>
                <w:bCs/>
                <w:i/>
                <w:iCs/>
                <w:sz w:val="24"/>
                <w:szCs w:val="24"/>
              </w:rPr>
            </w:pPr>
            <w:r w:rsidRPr="003A40A5">
              <w:rPr>
                <w:rFonts w:ascii="Times New Roman" w:hAnsi="Times New Roman"/>
                <w:b/>
                <w:bCs/>
                <w:i/>
                <w:iCs/>
                <w:sz w:val="24"/>
                <w:szCs w:val="24"/>
              </w:rPr>
              <w:t>- 1 по выбору</w:t>
            </w:r>
          </w:p>
        </w:tc>
        <w:tc>
          <w:tcPr>
            <w:tcW w:w="1536" w:type="pct"/>
          </w:tcPr>
          <w:p w:rsidR="00E51675" w:rsidRPr="003A40A5" w:rsidRDefault="00E51675" w:rsidP="00216CAC">
            <w:pPr>
              <w:spacing w:after="0" w:line="240" w:lineRule="auto"/>
              <w:ind w:left="54"/>
              <w:rPr>
                <w:rFonts w:ascii="Times New Roman" w:hAnsi="Times New Roman"/>
                <w:i/>
                <w:iCs/>
                <w:sz w:val="24"/>
                <w:szCs w:val="24"/>
              </w:rPr>
            </w:pPr>
            <w:r w:rsidRPr="003A40A5">
              <w:rPr>
                <w:rFonts w:ascii="Times New Roman" w:hAnsi="Times New Roman"/>
                <w:i/>
                <w:iCs/>
                <w:sz w:val="24"/>
                <w:szCs w:val="24"/>
              </w:rPr>
              <w:t>Зарубежная сказочная и фантастическая проза, например:</w:t>
            </w:r>
          </w:p>
          <w:p w:rsidR="00E51675" w:rsidRPr="003A40A5" w:rsidRDefault="00E51675" w:rsidP="00216CAC">
            <w:pPr>
              <w:spacing w:after="0" w:line="240" w:lineRule="auto"/>
              <w:ind w:left="54"/>
              <w:rPr>
                <w:rFonts w:ascii="Times New Roman" w:hAnsi="Times New Roman"/>
                <w:sz w:val="24"/>
                <w:szCs w:val="24"/>
              </w:rPr>
            </w:pPr>
            <w:r w:rsidRPr="003A40A5">
              <w:rPr>
                <w:rFonts w:ascii="Times New Roman" w:hAnsi="Times New Roman"/>
                <w:b/>
                <w:bCs/>
                <w:sz w:val="24"/>
                <w:szCs w:val="24"/>
              </w:rPr>
              <w:t>Л. Кэрролл</w:t>
            </w:r>
          </w:p>
          <w:p w:rsidR="00E51675" w:rsidRPr="003A40A5" w:rsidRDefault="00E51675" w:rsidP="00216CAC">
            <w:pPr>
              <w:tabs>
                <w:tab w:val="left" w:pos="5760"/>
              </w:tabs>
              <w:spacing w:after="0" w:line="240" w:lineRule="auto"/>
              <w:ind w:left="54"/>
              <w:jc w:val="center"/>
              <w:rPr>
                <w:rFonts w:ascii="Times New Roman" w:hAnsi="Times New Roman"/>
                <w:i/>
                <w:iCs/>
                <w:sz w:val="24"/>
                <w:szCs w:val="24"/>
              </w:rPr>
            </w:pPr>
            <w:r w:rsidRPr="003A40A5">
              <w:rPr>
                <w:rFonts w:ascii="Times New Roman" w:hAnsi="Times New Roman"/>
                <w:i/>
                <w:iCs/>
                <w:sz w:val="24"/>
                <w:szCs w:val="24"/>
              </w:rPr>
              <w:t>Зарубежная проза о детях и подростках, например:</w:t>
            </w:r>
          </w:p>
          <w:p w:rsidR="00E51675" w:rsidRPr="003A40A5" w:rsidRDefault="00E51675" w:rsidP="00216CAC">
            <w:pPr>
              <w:spacing w:after="0" w:line="240" w:lineRule="auto"/>
              <w:ind w:left="54"/>
              <w:rPr>
                <w:rFonts w:ascii="Times New Roman" w:hAnsi="Times New Roman"/>
                <w:b/>
                <w:bCs/>
                <w:sz w:val="24"/>
                <w:szCs w:val="24"/>
              </w:rPr>
            </w:pPr>
            <w:r w:rsidRPr="003A40A5">
              <w:rPr>
                <w:rFonts w:ascii="Times New Roman" w:hAnsi="Times New Roman"/>
                <w:b/>
                <w:bCs/>
                <w:sz w:val="24"/>
                <w:szCs w:val="24"/>
              </w:rPr>
              <w:t>М.Твен</w:t>
            </w:r>
          </w:p>
        </w:tc>
      </w:tr>
    </w:tbl>
    <w:p w:rsidR="00E51675" w:rsidRPr="003A40A5" w:rsidRDefault="00E51675" w:rsidP="000D7814">
      <w:pPr>
        <w:spacing w:after="0" w:line="240" w:lineRule="auto"/>
        <w:ind w:left="567"/>
        <w:jc w:val="both"/>
        <w:rPr>
          <w:rFonts w:ascii="Times New Roman" w:hAnsi="Times New Roman"/>
          <w:sz w:val="24"/>
          <w:szCs w:val="24"/>
        </w:rPr>
      </w:pPr>
    </w:p>
    <w:p w:rsidR="00E51675" w:rsidRPr="003A40A5" w:rsidRDefault="00E51675" w:rsidP="000D7814">
      <w:pPr>
        <w:pStyle w:val="3"/>
        <w:spacing w:before="0" w:beforeAutospacing="0" w:after="0" w:afterAutospacing="0"/>
        <w:ind w:left="567"/>
        <w:jc w:val="center"/>
        <w:rPr>
          <w:sz w:val="24"/>
          <w:szCs w:val="24"/>
        </w:rPr>
      </w:pPr>
      <w:r w:rsidRPr="003A40A5">
        <w:rPr>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Художественная литература как искусство слова. Художественный образ. </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Устное народное творчество.  Жанры фольклора.</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Форма и содержание литературного произведения: читатель; </w:t>
      </w:r>
      <w:r w:rsidRPr="003A40A5">
        <w:rPr>
          <w:rFonts w:ascii="Times New Roman" w:hAnsi="Times New Roman"/>
          <w:sz w:val="24"/>
          <w:szCs w:val="24"/>
          <w:vertAlign w:val="superscript"/>
        </w:rPr>
        <w:t xml:space="preserve"> </w:t>
      </w:r>
      <w:r w:rsidRPr="003A40A5">
        <w:rPr>
          <w:rFonts w:ascii="Times New Roman" w:hAnsi="Times New Roman"/>
          <w:sz w:val="24"/>
          <w:szCs w:val="24"/>
        </w:rPr>
        <w:t xml:space="preserve">персонаж,  композиция, стадии развития действия: экспозиция, завязка, развитие действия, кульминация, развязка; пейзаж, интерьер.  </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Язык художественного произведения. Изобразительно-выразительные средства в художественном произведении: эпитет, метафора, сравнение,  литота. Аллегория. </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Стих и проза. Основы стихосложения: стихотворный метр и размер, ритм, рифма, строфа. </w:t>
      </w:r>
    </w:p>
    <w:p w:rsidR="00E51675" w:rsidRPr="003A40A5" w:rsidRDefault="00E51675" w:rsidP="000D7814">
      <w:pPr>
        <w:pStyle w:val="25"/>
        <w:ind w:left="567" w:right="0" w:firstLine="0"/>
        <w:rPr>
          <w:i/>
          <w:sz w:val="24"/>
          <w:szCs w:val="24"/>
        </w:rPr>
      </w:pPr>
    </w:p>
    <w:p w:rsidR="00E51675" w:rsidRPr="003A40A5" w:rsidRDefault="00E51675"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6 класс</w:t>
      </w:r>
    </w:p>
    <w:tbl>
      <w:tblPr>
        <w:tblW w:w="4657"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7"/>
        <w:gridCol w:w="3130"/>
        <w:gridCol w:w="3251"/>
      </w:tblGrid>
      <w:tr w:rsidR="00E51675" w:rsidRPr="003A40A5" w:rsidTr="00216CAC">
        <w:tc>
          <w:tcPr>
            <w:tcW w:w="1524" w:type="pct"/>
          </w:tcPr>
          <w:p w:rsidR="00E51675" w:rsidRPr="003A40A5" w:rsidRDefault="00E51675" w:rsidP="00216CAC">
            <w:pPr>
              <w:tabs>
                <w:tab w:val="left" w:pos="5760"/>
              </w:tabs>
              <w:spacing w:after="0" w:line="240" w:lineRule="auto"/>
              <w:ind w:left="34"/>
              <w:jc w:val="center"/>
              <w:rPr>
                <w:rFonts w:ascii="Times New Roman" w:hAnsi="Times New Roman"/>
                <w:b/>
                <w:bCs/>
                <w:sz w:val="24"/>
                <w:szCs w:val="24"/>
              </w:rPr>
            </w:pPr>
            <w:r w:rsidRPr="003A40A5">
              <w:rPr>
                <w:rFonts w:ascii="Times New Roman" w:hAnsi="Times New Roman"/>
                <w:b/>
                <w:bCs/>
                <w:sz w:val="24"/>
                <w:szCs w:val="24"/>
              </w:rPr>
              <w:t>А</w:t>
            </w:r>
          </w:p>
        </w:tc>
        <w:tc>
          <w:tcPr>
            <w:tcW w:w="1705" w:type="pct"/>
          </w:tcPr>
          <w:p w:rsidR="00E51675" w:rsidRPr="003A40A5" w:rsidRDefault="00E51675" w:rsidP="00216CAC">
            <w:pPr>
              <w:tabs>
                <w:tab w:val="left" w:pos="5760"/>
              </w:tabs>
              <w:spacing w:after="0" w:line="240" w:lineRule="auto"/>
              <w:ind w:left="72"/>
              <w:jc w:val="center"/>
              <w:rPr>
                <w:rFonts w:ascii="Times New Roman" w:hAnsi="Times New Roman"/>
                <w:b/>
                <w:bCs/>
                <w:sz w:val="24"/>
                <w:szCs w:val="24"/>
              </w:rPr>
            </w:pPr>
            <w:r w:rsidRPr="003A40A5">
              <w:rPr>
                <w:rFonts w:ascii="Times New Roman" w:hAnsi="Times New Roman"/>
                <w:b/>
                <w:bCs/>
                <w:sz w:val="24"/>
                <w:szCs w:val="24"/>
              </w:rPr>
              <w:t>В</w:t>
            </w:r>
          </w:p>
        </w:tc>
        <w:tc>
          <w:tcPr>
            <w:tcW w:w="1771" w:type="pct"/>
          </w:tcPr>
          <w:p w:rsidR="00E51675" w:rsidRPr="003A40A5" w:rsidRDefault="00E51675" w:rsidP="00216CAC">
            <w:pPr>
              <w:tabs>
                <w:tab w:val="left" w:pos="5760"/>
              </w:tabs>
              <w:spacing w:after="0" w:line="240" w:lineRule="auto"/>
              <w:ind w:left="61"/>
              <w:jc w:val="center"/>
              <w:rPr>
                <w:rFonts w:ascii="Times New Roman" w:hAnsi="Times New Roman"/>
                <w:b/>
                <w:bCs/>
                <w:sz w:val="24"/>
                <w:szCs w:val="24"/>
              </w:rPr>
            </w:pPr>
            <w:r w:rsidRPr="003A40A5">
              <w:rPr>
                <w:rFonts w:ascii="Times New Roman" w:hAnsi="Times New Roman"/>
                <w:b/>
                <w:bCs/>
                <w:sz w:val="24"/>
                <w:szCs w:val="24"/>
              </w:rPr>
              <w:t>С</w:t>
            </w:r>
          </w:p>
        </w:tc>
      </w:tr>
      <w:tr w:rsidR="00E51675" w:rsidRPr="003A40A5" w:rsidTr="00216CAC">
        <w:tc>
          <w:tcPr>
            <w:tcW w:w="5000" w:type="pct"/>
            <w:gridSpan w:val="3"/>
          </w:tcPr>
          <w:p w:rsidR="00E51675" w:rsidRPr="003A40A5" w:rsidRDefault="00E51675" w:rsidP="00216CAC">
            <w:pPr>
              <w:tabs>
                <w:tab w:val="left" w:pos="5760"/>
              </w:tabs>
              <w:spacing w:after="0" w:line="240" w:lineRule="auto"/>
              <w:ind w:left="61"/>
              <w:jc w:val="center"/>
              <w:rPr>
                <w:rFonts w:ascii="Times New Roman" w:hAnsi="Times New Roman"/>
                <w:b/>
                <w:bCs/>
                <w:sz w:val="24"/>
                <w:szCs w:val="24"/>
              </w:rPr>
            </w:pPr>
            <w:r w:rsidRPr="003A40A5">
              <w:rPr>
                <w:rFonts w:ascii="Times New Roman" w:hAnsi="Times New Roman"/>
                <w:b/>
                <w:bCs/>
                <w:sz w:val="24"/>
                <w:szCs w:val="24"/>
              </w:rPr>
              <w:t>РУССКАЯ ЛИТЕРАТУРА</w:t>
            </w:r>
          </w:p>
        </w:tc>
      </w:tr>
      <w:tr w:rsidR="00E51675" w:rsidRPr="003A40A5" w:rsidTr="00216CAC">
        <w:tc>
          <w:tcPr>
            <w:tcW w:w="1524"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216CAC">
            <w:pPr>
              <w:tabs>
                <w:tab w:val="left" w:pos="2025"/>
              </w:tabs>
              <w:spacing w:after="0" w:line="240" w:lineRule="auto"/>
              <w:ind w:left="72"/>
              <w:rPr>
                <w:rFonts w:ascii="Times New Roman" w:hAnsi="Times New Roman"/>
                <w:b/>
                <w:bCs/>
                <w:sz w:val="24"/>
                <w:szCs w:val="24"/>
              </w:rPr>
            </w:pPr>
          </w:p>
        </w:tc>
        <w:tc>
          <w:tcPr>
            <w:tcW w:w="1771" w:type="pct"/>
          </w:tcPr>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1"/>
              <w:jc w:val="center"/>
              <w:textAlignment w:val="top"/>
              <w:outlineLvl w:val="2"/>
              <w:rPr>
                <w:rFonts w:ascii="Times New Roman" w:hAnsi="Times New Roman"/>
                <w:b/>
                <w:bCs/>
                <w:i/>
                <w:iCs/>
                <w:sz w:val="24"/>
                <w:szCs w:val="24"/>
              </w:rPr>
            </w:pPr>
            <w:r w:rsidRPr="003A40A5">
              <w:rPr>
                <w:rFonts w:ascii="Times New Roman" w:hAnsi="Times New Roman"/>
                <w:b/>
                <w:bCs/>
                <w:i/>
                <w:iCs/>
                <w:sz w:val="24"/>
                <w:szCs w:val="24"/>
              </w:rPr>
              <w:t>Русский фольклор:</w:t>
            </w:r>
          </w:p>
          <w:p w:rsidR="00E51675" w:rsidRPr="003A40A5" w:rsidRDefault="00E51675" w:rsidP="00216CAC">
            <w:pPr>
              <w:spacing w:after="0" w:line="240" w:lineRule="auto"/>
              <w:ind w:left="61"/>
              <w:rPr>
                <w:rFonts w:ascii="Times New Roman" w:hAnsi="Times New Roman"/>
                <w:b/>
                <w:bCs/>
                <w:sz w:val="24"/>
                <w:szCs w:val="24"/>
              </w:rPr>
            </w:pPr>
            <w:r w:rsidRPr="003A40A5">
              <w:rPr>
                <w:rFonts w:ascii="Times New Roman" w:hAnsi="Times New Roman"/>
                <w:i/>
                <w:iCs/>
                <w:sz w:val="24"/>
                <w:szCs w:val="24"/>
              </w:rPr>
              <w:t xml:space="preserve"> загадки, пословицы, </w:t>
            </w:r>
            <w:r w:rsidRPr="003A40A5">
              <w:rPr>
                <w:rFonts w:ascii="Times New Roman" w:hAnsi="Times New Roman"/>
                <w:i/>
                <w:iCs/>
                <w:sz w:val="24"/>
                <w:szCs w:val="24"/>
              </w:rPr>
              <w:lastRenderedPageBreak/>
              <w:t>поговорки</w:t>
            </w:r>
          </w:p>
        </w:tc>
      </w:tr>
      <w:tr w:rsidR="00E51675" w:rsidRPr="003A40A5" w:rsidTr="00216CAC">
        <w:tc>
          <w:tcPr>
            <w:tcW w:w="1524"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216CAC">
            <w:pPr>
              <w:tabs>
                <w:tab w:val="left" w:pos="5760"/>
              </w:tabs>
              <w:spacing w:after="0" w:line="240" w:lineRule="auto"/>
              <w:ind w:left="72"/>
              <w:rPr>
                <w:rFonts w:ascii="Times New Roman" w:hAnsi="Times New Roman"/>
                <w:b/>
                <w:bCs/>
                <w:sz w:val="24"/>
                <w:szCs w:val="24"/>
              </w:rPr>
            </w:pPr>
            <w:r w:rsidRPr="003A40A5">
              <w:rPr>
                <w:rFonts w:ascii="Times New Roman" w:hAnsi="Times New Roman"/>
                <w:b/>
                <w:bCs/>
                <w:i/>
                <w:iCs/>
                <w:sz w:val="24"/>
                <w:szCs w:val="24"/>
              </w:rPr>
              <w:t xml:space="preserve">И.А. Крылов  </w:t>
            </w:r>
            <w:r w:rsidRPr="003A40A5">
              <w:rPr>
                <w:rFonts w:ascii="Times New Roman" w:hAnsi="Times New Roman"/>
                <w:i/>
                <w:iCs/>
                <w:sz w:val="24"/>
                <w:szCs w:val="24"/>
              </w:rPr>
              <w:t>«Осел и Соловей» (1811)</w:t>
            </w:r>
          </w:p>
        </w:tc>
        <w:tc>
          <w:tcPr>
            <w:tcW w:w="1771" w:type="pct"/>
          </w:tcPr>
          <w:p w:rsidR="00E51675" w:rsidRPr="003A40A5" w:rsidRDefault="00E51675" w:rsidP="00216CAC">
            <w:pPr>
              <w:tabs>
                <w:tab w:val="left" w:pos="5760"/>
              </w:tabs>
              <w:spacing w:after="0" w:line="240" w:lineRule="auto"/>
              <w:ind w:left="61"/>
              <w:jc w:val="center"/>
              <w:rPr>
                <w:rFonts w:ascii="Times New Roman" w:hAnsi="Times New Roman"/>
                <w:b/>
                <w:bCs/>
                <w:sz w:val="24"/>
                <w:szCs w:val="24"/>
              </w:rPr>
            </w:pPr>
          </w:p>
        </w:tc>
      </w:tr>
      <w:tr w:rsidR="00E51675" w:rsidRPr="003A40A5" w:rsidTr="00216CAC">
        <w:tc>
          <w:tcPr>
            <w:tcW w:w="1524" w:type="pct"/>
          </w:tcPr>
          <w:p w:rsidR="00E51675" w:rsidRPr="003A40A5" w:rsidRDefault="00E51675" w:rsidP="00216CAC">
            <w:pPr>
              <w:tabs>
                <w:tab w:val="left" w:pos="5760"/>
              </w:tabs>
              <w:spacing w:after="0" w:line="240" w:lineRule="auto"/>
              <w:ind w:left="34"/>
              <w:rPr>
                <w:rFonts w:ascii="Times New Roman" w:hAnsi="Times New Roman"/>
                <w:sz w:val="24"/>
                <w:szCs w:val="24"/>
              </w:rPr>
            </w:pPr>
            <w:r w:rsidRPr="003A40A5">
              <w:rPr>
                <w:rFonts w:ascii="Times New Roman" w:hAnsi="Times New Roman"/>
                <w:b/>
                <w:bCs/>
                <w:sz w:val="24"/>
                <w:szCs w:val="24"/>
              </w:rPr>
              <w:t xml:space="preserve">А.С. Пушкин </w:t>
            </w:r>
            <w:r w:rsidRPr="003A40A5">
              <w:rPr>
                <w:rFonts w:ascii="Times New Roman" w:hAnsi="Times New Roman"/>
                <w:sz w:val="24"/>
                <w:szCs w:val="24"/>
              </w:rPr>
              <w:t xml:space="preserve">«Дубровский» (1832 </w:t>
            </w:r>
            <w:r w:rsidRPr="003A40A5">
              <w:rPr>
                <w:rStyle w:val="st"/>
                <w:rFonts w:ascii="Times New Roman" w:hAnsi="Times New Roman"/>
                <w:sz w:val="24"/>
                <w:szCs w:val="24"/>
              </w:rPr>
              <w:t xml:space="preserve">— </w:t>
            </w:r>
            <w:r w:rsidRPr="003A40A5">
              <w:rPr>
                <w:rFonts w:ascii="Times New Roman" w:hAnsi="Times New Roman"/>
                <w:sz w:val="24"/>
                <w:szCs w:val="24"/>
              </w:rPr>
              <w:t>1833)</w:t>
            </w:r>
            <w:r w:rsidRPr="003A40A5">
              <w:rPr>
                <w:rFonts w:ascii="Times New Roman" w:hAnsi="Times New Roman"/>
                <w:iCs/>
                <w:sz w:val="24"/>
                <w:szCs w:val="24"/>
              </w:rPr>
              <w:t xml:space="preserve"> (6-7 кл),</w:t>
            </w:r>
            <w:r w:rsidRPr="003A40A5">
              <w:rPr>
                <w:rFonts w:ascii="Times New Roman" w:hAnsi="Times New Roman"/>
                <w:sz w:val="24"/>
                <w:szCs w:val="24"/>
              </w:rPr>
              <w:t xml:space="preserve"> </w:t>
            </w:r>
          </w:p>
          <w:p w:rsidR="00E51675" w:rsidRPr="003A40A5" w:rsidRDefault="00E51675" w:rsidP="00216CAC">
            <w:pPr>
              <w:tabs>
                <w:tab w:val="left" w:pos="770"/>
                <w:tab w:val="left" w:pos="5760"/>
              </w:tabs>
              <w:autoSpaceDE w:val="0"/>
              <w:autoSpaceDN w:val="0"/>
              <w:adjustRightInd w:val="0"/>
              <w:spacing w:after="0" w:line="240" w:lineRule="auto"/>
              <w:ind w:left="34"/>
              <w:jc w:val="both"/>
              <w:rPr>
                <w:rFonts w:ascii="Times New Roman" w:hAnsi="Times New Roman"/>
                <w:b/>
                <w:bCs/>
                <w:sz w:val="24"/>
                <w:szCs w:val="24"/>
              </w:rPr>
            </w:pPr>
            <w:r w:rsidRPr="003A40A5">
              <w:rPr>
                <w:rFonts w:ascii="Times New Roman" w:hAnsi="Times New Roman"/>
                <w:b/>
                <w:bCs/>
                <w:kern w:val="36"/>
                <w:sz w:val="24"/>
                <w:szCs w:val="24"/>
              </w:rPr>
              <w:t>Стихотворения</w:t>
            </w:r>
            <w:r w:rsidRPr="003A40A5">
              <w:rPr>
                <w:rFonts w:ascii="Times New Roman" w:hAnsi="Times New Roman"/>
                <w:sz w:val="24"/>
                <w:szCs w:val="24"/>
              </w:rPr>
              <w:t xml:space="preserve">: «Во глубине сибирских руд…»  «Зимнее утро» (1829), </w:t>
            </w:r>
          </w:p>
        </w:tc>
        <w:tc>
          <w:tcPr>
            <w:tcW w:w="1705" w:type="pct"/>
          </w:tcPr>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72"/>
              <w:jc w:val="center"/>
              <w:textAlignment w:val="top"/>
              <w:outlineLvl w:val="7"/>
              <w:rPr>
                <w:rFonts w:ascii="Times New Roman" w:hAnsi="Times New Roman"/>
                <w:i/>
                <w:iCs/>
                <w:sz w:val="24"/>
                <w:szCs w:val="24"/>
              </w:rPr>
            </w:pPr>
            <w:r w:rsidRPr="003A40A5">
              <w:rPr>
                <w:rFonts w:ascii="Times New Roman" w:hAnsi="Times New Roman"/>
                <w:b/>
                <w:bCs/>
                <w:sz w:val="24"/>
                <w:szCs w:val="24"/>
              </w:rPr>
              <w:t xml:space="preserve">А.С. Пушкин - </w:t>
            </w:r>
          </w:p>
          <w:p w:rsidR="00E51675" w:rsidRPr="003A40A5" w:rsidRDefault="00E51675" w:rsidP="00216CAC">
            <w:pPr>
              <w:pStyle w:val="HTML"/>
              <w:tabs>
                <w:tab w:val="left" w:pos="5760"/>
              </w:tabs>
              <w:ind w:left="72"/>
              <w:rPr>
                <w:rFonts w:ascii="Times New Roman" w:hAnsi="Times New Roman"/>
                <w:i/>
                <w:iCs/>
                <w:sz w:val="24"/>
                <w:szCs w:val="24"/>
              </w:rPr>
            </w:pPr>
            <w:r w:rsidRPr="003A40A5">
              <w:rPr>
                <w:rFonts w:ascii="Times New Roman" w:hAnsi="Times New Roman"/>
                <w:i/>
                <w:iCs/>
                <w:sz w:val="24"/>
                <w:szCs w:val="24"/>
              </w:rPr>
              <w:t xml:space="preserve"> «19 октября» («Роняет лес багряный свой убор…») (1825), «Зимняя дорога» (1826), «И.И. Пущину» (1826), </w:t>
            </w:r>
          </w:p>
          <w:p w:rsidR="00E51675" w:rsidRPr="003A40A5" w:rsidRDefault="00E51675" w:rsidP="00216CAC">
            <w:pPr>
              <w:tabs>
                <w:tab w:val="left" w:pos="5760"/>
              </w:tabs>
              <w:spacing w:after="0" w:line="240" w:lineRule="auto"/>
              <w:ind w:left="72"/>
              <w:rPr>
                <w:rFonts w:ascii="Times New Roman" w:hAnsi="Times New Roman"/>
                <w:b/>
                <w:bCs/>
                <w:i/>
                <w:iCs/>
                <w:sz w:val="24"/>
                <w:szCs w:val="24"/>
              </w:rPr>
            </w:pPr>
            <w:r w:rsidRPr="003A40A5">
              <w:rPr>
                <w:rFonts w:ascii="Times New Roman" w:hAnsi="Times New Roman"/>
                <w:i/>
                <w:iCs/>
                <w:sz w:val="24"/>
                <w:szCs w:val="24"/>
              </w:rPr>
              <w:t xml:space="preserve"> «Повести Белкина» (1830) </w:t>
            </w:r>
          </w:p>
        </w:tc>
        <w:tc>
          <w:tcPr>
            <w:tcW w:w="1771" w:type="pct"/>
          </w:tcPr>
          <w:p w:rsidR="00E51675" w:rsidRPr="003A40A5" w:rsidRDefault="00E51675" w:rsidP="00216CAC">
            <w:pPr>
              <w:tabs>
                <w:tab w:val="left" w:pos="5760"/>
              </w:tabs>
              <w:spacing w:after="0" w:line="240" w:lineRule="auto"/>
              <w:ind w:left="61"/>
              <w:jc w:val="both"/>
              <w:rPr>
                <w:rFonts w:ascii="Times New Roman" w:hAnsi="Times New Roman"/>
                <w:b/>
                <w:bCs/>
                <w:sz w:val="24"/>
                <w:szCs w:val="24"/>
              </w:rPr>
            </w:pPr>
          </w:p>
        </w:tc>
      </w:tr>
      <w:tr w:rsidR="00E51675" w:rsidRPr="003A40A5" w:rsidTr="00216CAC">
        <w:tc>
          <w:tcPr>
            <w:tcW w:w="1524"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r w:rsidRPr="003A40A5">
              <w:rPr>
                <w:rFonts w:ascii="Times New Roman" w:hAnsi="Times New Roman"/>
                <w:b/>
                <w:bCs/>
                <w:sz w:val="24"/>
                <w:szCs w:val="24"/>
              </w:rPr>
              <w:t xml:space="preserve">М.Ю. Лермонтов </w:t>
            </w:r>
            <w:r w:rsidRPr="003A40A5">
              <w:rPr>
                <w:rFonts w:ascii="Times New Roman" w:hAnsi="Times New Roman"/>
                <w:b/>
                <w:bCs/>
                <w:kern w:val="36"/>
                <w:sz w:val="24"/>
                <w:szCs w:val="24"/>
              </w:rPr>
              <w:t>Стихотворения</w:t>
            </w:r>
            <w:r w:rsidRPr="003A40A5">
              <w:rPr>
                <w:rFonts w:ascii="Times New Roman" w:hAnsi="Times New Roman"/>
                <w:sz w:val="24"/>
                <w:szCs w:val="24"/>
              </w:rPr>
              <w:t xml:space="preserve"> «Тучи» (1840), «Утес» (1841), </w:t>
            </w:r>
          </w:p>
        </w:tc>
        <w:tc>
          <w:tcPr>
            <w:tcW w:w="1705" w:type="pct"/>
          </w:tcPr>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72"/>
              <w:jc w:val="center"/>
              <w:textAlignment w:val="top"/>
              <w:outlineLvl w:val="7"/>
              <w:rPr>
                <w:rFonts w:ascii="Times New Roman" w:hAnsi="Times New Roman"/>
                <w:sz w:val="24"/>
                <w:szCs w:val="24"/>
              </w:rPr>
            </w:pPr>
            <w:r w:rsidRPr="003A40A5">
              <w:rPr>
                <w:rFonts w:ascii="Times New Roman" w:hAnsi="Times New Roman"/>
                <w:b/>
                <w:bCs/>
                <w:sz w:val="24"/>
                <w:szCs w:val="24"/>
              </w:rPr>
              <w:t xml:space="preserve">М.Ю. Лермонтов </w:t>
            </w:r>
          </w:p>
          <w:p w:rsidR="00E51675" w:rsidRPr="003A40A5" w:rsidRDefault="00E51675" w:rsidP="00216CAC">
            <w:pPr>
              <w:tabs>
                <w:tab w:val="left" w:pos="250"/>
                <w:tab w:val="left" w:pos="5760"/>
              </w:tabs>
              <w:autoSpaceDE w:val="0"/>
              <w:autoSpaceDN w:val="0"/>
              <w:adjustRightInd w:val="0"/>
              <w:spacing w:after="0" w:line="240" w:lineRule="auto"/>
              <w:ind w:left="72"/>
              <w:jc w:val="both"/>
              <w:rPr>
                <w:rFonts w:ascii="Times New Roman" w:hAnsi="Times New Roman"/>
                <w:b/>
                <w:bCs/>
                <w:sz w:val="24"/>
                <w:szCs w:val="24"/>
              </w:rPr>
            </w:pPr>
            <w:r w:rsidRPr="003A40A5">
              <w:rPr>
                <w:rFonts w:ascii="Times New Roman" w:hAnsi="Times New Roman"/>
                <w:i/>
                <w:iCs/>
                <w:sz w:val="24"/>
                <w:szCs w:val="24"/>
              </w:rPr>
              <w:t xml:space="preserve"> «Три пальмы» (1838), «Листок» (1841) </w:t>
            </w:r>
          </w:p>
          <w:p w:rsidR="00E51675" w:rsidRPr="003A40A5" w:rsidRDefault="00E51675" w:rsidP="00216CAC">
            <w:pPr>
              <w:tabs>
                <w:tab w:val="left" w:pos="5760"/>
                <w:tab w:val="left" w:pos="7380"/>
                <w:tab w:val="left" w:pos="8100"/>
              </w:tabs>
              <w:autoSpaceDE w:val="0"/>
              <w:autoSpaceDN w:val="0"/>
              <w:adjustRightInd w:val="0"/>
              <w:spacing w:after="0" w:line="240" w:lineRule="auto"/>
              <w:ind w:left="72"/>
              <w:jc w:val="both"/>
              <w:rPr>
                <w:rFonts w:ascii="Times New Roman" w:hAnsi="Times New Roman"/>
                <w:b/>
                <w:bCs/>
                <w:sz w:val="24"/>
                <w:szCs w:val="24"/>
              </w:rPr>
            </w:pPr>
          </w:p>
        </w:tc>
        <w:tc>
          <w:tcPr>
            <w:tcW w:w="1771" w:type="pct"/>
          </w:tcPr>
          <w:p w:rsidR="00E51675" w:rsidRPr="003A40A5" w:rsidRDefault="00E51675" w:rsidP="00216CAC">
            <w:pPr>
              <w:tabs>
                <w:tab w:val="left" w:pos="5760"/>
              </w:tabs>
              <w:spacing w:after="0" w:line="240" w:lineRule="auto"/>
              <w:ind w:left="61"/>
              <w:jc w:val="center"/>
              <w:rPr>
                <w:rFonts w:ascii="Times New Roman" w:hAnsi="Times New Roman"/>
                <w:i/>
                <w:iCs/>
                <w:sz w:val="24"/>
                <w:szCs w:val="24"/>
              </w:rPr>
            </w:pPr>
          </w:p>
        </w:tc>
      </w:tr>
      <w:tr w:rsidR="00E51675" w:rsidRPr="003A40A5" w:rsidTr="00216CAC">
        <w:tc>
          <w:tcPr>
            <w:tcW w:w="1524"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r w:rsidRPr="003A40A5">
              <w:rPr>
                <w:rFonts w:ascii="Times New Roman" w:hAnsi="Times New Roman"/>
                <w:b/>
                <w:bCs/>
                <w:sz w:val="24"/>
                <w:szCs w:val="24"/>
              </w:rPr>
              <w:t xml:space="preserve">Ф.И. Тютчев – </w:t>
            </w:r>
            <w:r w:rsidRPr="003A40A5">
              <w:rPr>
                <w:rFonts w:ascii="Times New Roman" w:hAnsi="Times New Roman"/>
                <w:b/>
                <w:bCs/>
                <w:kern w:val="36"/>
                <w:sz w:val="24"/>
                <w:szCs w:val="24"/>
              </w:rPr>
              <w:t>Стихотворения</w:t>
            </w:r>
            <w:r w:rsidRPr="003A40A5">
              <w:rPr>
                <w:rFonts w:ascii="Times New Roman" w:hAnsi="Times New Roman"/>
                <w:b/>
                <w:bCs/>
                <w:sz w:val="24"/>
                <w:szCs w:val="24"/>
              </w:rPr>
              <w:t>:</w:t>
            </w:r>
          </w:p>
          <w:p w:rsidR="00E51675" w:rsidRPr="003A40A5" w:rsidRDefault="00E51675" w:rsidP="00216CAC">
            <w:pPr>
              <w:tabs>
                <w:tab w:val="left" w:pos="5760"/>
              </w:tabs>
              <w:spacing w:after="0" w:line="240" w:lineRule="auto"/>
              <w:ind w:left="34"/>
              <w:jc w:val="both"/>
              <w:outlineLvl w:val="0"/>
              <w:rPr>
                <w:rFonts w:ascii="Times New Roman" w:hAnsi="Times New Roman"/>
                <w:b/>
                <w:bCs/>
                <w:sz w:val="24"/>
                <w:szCs w:val="24"/>
              </w:rPr>
            </w:pPr>
          </w:p>
        </w:tc>
        <w:tc>
          <w:tcPr>
            <w:tcW w:w="1705" w:type="pct"/>
          </w:tcPr>
          <w:p w:rsidR="00E51675" w:rsidRPr="003A40A5" w:rsidRDefault="00E51675" w:rsidP="00216CAC">
            <w:pPr>
              <w:pStyle w:val="western"/>
              <w:shd w:val="clear" w:color="auto" w:fill="FFFFFF"/>
              <w:tabs>
                <w:tab w:val="left" w:pos="5760"/>
              </w:tabs>
              <w:spacing w:before="0" w:beforeAutospacing="0" w:after="0"/>
              <w:ind w:left="72" w:firstLine="0"/>
              <w:jc w:val="left"/>
              <w:rPr>
                <w:b/>
                <w:bCs/>
                <w:color w:val="auto"/>
                <w:kern w:val="36"/>
              </w:rPr>
            </w:pPr>
            <w:r w:rsidRPr="003A40A5">
              <w:rPr>
                <w:color w:val="auto"/>
              </w:rPr>
              <w:t>А.А. Фет</w:t>
            </w:r>
            <w:r w:rsidRPr="003A40A5">
              <w:rPr>
                <w:b/>
                <w:bCs/>
                <w:color w:val="auto"/>
              </w:rPr>
              <w:t xml:space="preserve"> </w:t>
            </w:r>
            <w:r w:rsidRPr="003A40A5">
              <w:rPr>
                <w:i/>
                <w:iCs/>
                <w:color w:val="auto"/>
                <w:kern w:val="36"/>
              </w:rPr>
              <w:t>стихотворения по выбору, например</w:t>
            </w:r>
            <w:r w:rsidRPr="003A40A5">
              <w:rPr>
                <w:color w:val="auto"/>
                <w:kern w:val="36"/>
              </w:rPr>
              <w:t xml:space="preserve">: </w:t>
            </w:r>
            <w:r w:rsidRPr="003A40A5">
              <w:rPr>
                <w:b/>
                <w:bCs/>
                <w:i/>
                <w:iCs/>
                <w:color w:val="auto"/>
              </w:rPr>
              <w:t xml:space="preserve">«Учись у них –  у дуба, у березы…» </w:t>
            </w:r>
          </w:p>
          <w:p w:rsidR="00E51675" w:rsidRPr="003A40A5" w:rsidRDefault="00E51675" w:rsidP="00216CAC">
            <w:pPr>
              <w:tabs>
                <w:tab w:val="left" w:pos="5760"/>
              </w:tabs>
              <w:spacing w:after="0" w:line="240" w:lineRule="auto"/>
              <w:ind w:left="72"/>
              <w:jc w:val="both"/>
              <w:outlineLvl w:val="0"/>
              <w:rPr>
                <w:rFonts w:ascii="Times New Roman" w:hAnsi="Times New Roman"/>
                <w:b/>
                <w:bCs/>
                <w:sz w:val="24"/>
                <w:szCs w:val="24"/>
              </w:rPr>
            </w:pPr>
            <w:r w:rsidRPr="003A40A5">
              <w:rPr>
                <w:rFonts w:ascii="Times New Roman" w:hAnsi="Times New Roman"/>
                <w:b/>
                <w:bCs/>
                <w:kern w:val="36"/>
                <w:sz w:val="24"/>
                <w:szCs w:val="24"/>
              </w:rPr>
              <w:t>Н.А.Некрасов</w:t>
            </w:r>
            <w:r w:rsidRPr="003A40A5">
              <w:rPr>
                <w:rFonts w:ascii="Times New Roman" w:hAnsi="Times New Roman"/>
                <w:b/>
                <w:bCs/>
                <w:i/>
                <w:iCs/>
                <w:kern w:val="36"/>
                <w:sz w:val="24"/>
                <w:szCs w:val="24"/>
              </w:rPr>
              <w:t xml:space="preserve"> стихотворение </w:t>
            </w:r>
          </w:p>
        </w:tc>
        <w:tc>
          <w:tcPr>
            <w:tcW w:w="1771" w:type="pct"/>
          </w:tcPr>
          <w:p w:rsidR="00E51675" w:rsidRPr="003A40A5" w:rsidRDefault="00E51675" w:rsidP="00216CAC">
            <w:pPr>
              <w:tabs>
                <w:tab w:val="left" w:pos="5760"/>
              </w:tabs>
              <w:spacing w:after="0" w:line="240" w:lineRule="auto"/>
              <w:ind w:left="61"/>
              <w:jc w:val="center"/>
              <w:rPr>
                <w:rFonts w:ascii="Times New Roman" w:hAnsi="Times New Roman"/>
                <w:i/>
                <w:iCs/>
                <w:sz w:val="24"/>
                <w:szCs w:val="24"/>
              </w:rPr>
            </w:pPr>
          </w:p>
        </w:tc>
      </w:tr>
      <w:tr w:rsidR="00E51675" w:rsidRPr="003A40A5" w:rsidTr="00216CAC">
        <w:tc>
          <w:tcPr>
            <w:tcW w:w="1524"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И.С. Тургенев </w:t>
            </w:r>
          </w:p>
          <w:p w:rsidR="00E51675" w:rsidRPr="003A40A5" w:rsidRDefault="00E51675" w:rsidP="00216CAC">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ind w:left="72" w:firstLine="0"/>
              <w:jc w:val="left"/>
              <w:textAlignment w:val="top"/>
              <w:rPr>
                <w:b/>
                <w:bCs/>
                <w:i/>
                <w:iCs/>
                <w:color w:val="auto"/>
              </w:rPr>
            </w:pPr>
            <w:r w:rsidRPr="003A40A5">
              <w:rPr>
                <w:i/>
                <w:iCs/>
                <w:color w:val="auto"/>
              </w:rPr>
              <w:t>1 рассказ по выбору, например</w:t>
            </w:r>
            <w:r w:rsidRPr="003A40A5">
              <w:rPr>
                <w:b/>
                <w:bCs/>
                <w:i/>
                <w:iCs/>
                <w:color w:val="auto"/>
              </w:rPr>
              <w:t>: «Бежин луг» (1846, 1874)</w:t>
            </w:r>
          </w:p>
          <w:p w:rsidR="00E51675" w:rsidRPr="003A40A5" w:rsidRDefault="00E51675" w:rsidP="00216CAC">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ind w:left="72" w:firstLine="0"/>
              <w:jc w:val="left"/>
              <w:textAlignment w:val="top"/>
              <w:rPr>
                <w:b/>
                <w:bCs/>
                <w:color w:val="auto"/>
                <w:kern w:val="36"/>
              </w:rPr>
            </w:pPr>
            <w:r w:rsidRPr="003A40A5">
              <w:rPr>
                <w:b/>
                <w:bCs/>
                <w:color w:val="auto"/>
                <w:kern w:val="36"/>
              </w:rPr>
              <w:t xml:space="preserve">Н.С. Лесков </w:t>
            </w:r>
          </w:p>
          <w:p w:rsidR="00E51675" w:rsidRPr="003A40A5" w:rsidRDefault="00E51675" w:rsidP="00216CAC">
            <w:pPr>
              <w:tabs>
                <w:tab w:val="left" w:pos="5760"/>
              </w:tabs>
              <w:spacing w:after="0" w:line="240" w:lineRule="auto"/>
              <w:ind w:left="72"/>
              <w:rPr>
                <w:rFonts w:ascii="Times New Roman" w:hAnsi="Times New Roman"/>
                <w:b/>
                <w:bCs/>
                <w:iCs/>
                <w:sz w:val="24"/>
                <w:szCs w:val="24"/>
              </w:rPr>
            </w:pPr>
            <w:r w:rsidRPr="003A40A5">
              <w:rPr>
                <w:rFonts w:ascii="Times New Roman" w:hAnsi="Times New Roman"/>
                <w:b/>
                <w:bCs/>
                <w:i/>
                <w:iCs/>
                <w:sz w:val="24"/>
                <w:szCs w:val="24"/>
              </w:rPr>
              <w:t xml:space="preserve">- 1 повесть по выбору, </w:t>
            </w:r>
            <w:r w:rsidRPr="003A40A5">
              <w:rPr>
                <w:rFonts w:ascii="Times New Roman" w:hAnsi="Times New Roman"/>
                <w:i/>
                <w:iCs/>
                <w:sz w:val="24"/>
                <w:szCs w:val="24"/>
              </w:rPr>
              <w:t>«Левша» (1881),</w:t>
            </w:r>
          </w:p>
          <w:p w:rsidR="00E51675" w:rsidRPr="003A40A5"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А.П. Чехов </w:t>
            </w:r>
          </w:p>
          <w:p w:rsidR="00E51675" w:rsidRPr="003A40A5" w:rsidRDefault="00E51675" w:rsidP="00216CAC">
            <w:pPr>
              <w:tabs>
                <w:tab w:val="left" w:pos="5760"/>
              </w:tabs>
              <w:spacing w:after="0" w:line="240" w:lineRule="auto"/>
              <w:ind w:left="72"/>
              <w:rPr>
                <w:rFonts w:ascii="Times New Roman" w:hAnsi="Times New Roman"/>
                <w:b/>
                <w:bCs/>
                <w:sz w:val="24"/>
                <w:szCs w:val="24"/>
              </w:rPr>
            </w:pPr>
            <w:r w:rsidRPr="003A40A5">
              <w:rPr>
                <w:rFonts w:ascii="Times New Roman" w:hAnsi="Times New Roman"/>
                <w:b/>
                <w:bCs/>
                <w:i/>
                <w:iCs/>
                <w:sz w:val="24"/>
                <w:szCs w:val="24"/>
              </w:rPr>
              <w:t>- Рассказ по выбору, например</w:t>
            </w:r>
            <w:r w:rsidRPr="003A40A5">
              <w:rPr>
                <w:rFonts w:ascii="Times New Roman" w:hAnsi="Times New Roman"/>
                <w:i/>
                <w:iCs/>
                <w:sz w:val="24"/>
                <w:szCs w:val="24"/>
              </w:rPr>
              <w:t xml:space="preserve">: «Толстый и тонкий» (1883), </w:t>
            </w:r>
          </w:p>
        </w:tc>
        <w:tc>
          <w:tcPr>
            <w:tcW w:w="1771" w:type="pct"/>
          </w:tcPr>
          <w:p w:rsidR="00E51675" w:rsidRPr="003A40A5" w:rsidRDefault="00E51675" w:rsidP="00216CAC">
            <w:pPr>
              <w:tabs>
                <w:tab w:val="left" w:pos="5760"/>
              </w:tabs>
              <w:spacing w:after="0" w:line="240" w:lineRule="auto"/>
              <w:ind w:left="61"/>
              <w:jc w:val="center"/>
              <w:rPr>
                <w:rFonts w:ascii="Times New Roman" w:hAnsi="Times New Roman"/>
                <w:i/>
                <w:iCs/>
                <w:sz w:val="24"/>
                <w:szCs w:val="24"/>
              </w:rPr>
            </w:pPr>
          </w:p>
        </w:tc>
      </w:tr>
      <w:tr w:rsidR="00E51675" w:rsidRPr="003A40A5" w:rsidTr="00216CAC">
        <w:tc>
          <w:tcPr>
            <w:tcW w:w="1524"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А.А. Блок</w:t>
            </w:r>
          </w:p>
          <w:p w:rsidR="00E51675" w:rsidRPr="003A40A5"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Стихотворения </w:t>
            </w:r>
          </w:p>
          <w:p w:rsidR="00E51675" w:rsidRPr="003A40A5"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А.А. Ахматова</w:t>
            </w:r>
          </w:p>
          <w:p w:rsidR="00E51675" w:rsidRPr="003A40A5" w:rsidRDefault="00E51675" w:rsidP="00216CAC">
            <w:pPr>
              <w:pStyle w:val="western"/>
              <w:shd w:val="clear" w:color="auto" w:fill="FFFFFF"/>
              <w:tabs>
                <w:tab w:val="left" w:pos="5760"/>
              </w:tabs>
              <w:spacing w:before="0" w:beforeAutospacing="0" w:after="0"/>
              <w:ind w:left="72" w:firstLine="0"/>
              <w:jc w:val="left"/>
              <w:rPr>
                <w:color w:val="auto"/>
              </w:rPr>
            </w:pPr>
            <w:r w:rsidRPr="003A40A5">
              <w:rPr>
                <w:i/>
                <w:iCs/>
                <w:color w:val="auto"/>
              </w:rPr>
              <w:t xml:space="preserve">1 стихотворение по выбору, например: </w:t>
            </w:r>
            <w:r w:rsidRPr="003A40A5">
              <w:rPr>
                <w:b/>
                <w:bCs/>
                <w:i/>
                <w:iCs/>
                <w:color w:val="auto"/>
              </w:rPr>
              <w:t xml:space="preserve">«Перед весной бывают дни такие…» (1915), «Родная земля» (1961) </w:t>
            </w:r>
          </w:p>
          <w:p w:rsidR="00E51675" w:rsidRPr="003A40A5"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С.А. Есенин</w:t>
            </w:r>
          </w:p>
          <w:p w:rsidR="00E51675" w:rsidRPr="003A40A5" w:rsidRDefault="00E51675" w:rsidP="00216CAC">
            <w:pPr>
              <w:tabs>
                <w:tab w:val="left" w:pos="5760"/>
              </w:tabs>
              <w:spacing w:after="0" w:line="240" w:lineRule="auto"/>
              <w:ind w:left="72"/>
              <w:rPr>
                <w:rFonts w:ascii="Times New Roman" w:hAnsi="Times New Roman"/>
                <w:i/>
                <w:iCs/>
                <w:sz w:val="24"/>
                <w:szCs w:val="24"/>
              </w:rPr>
            </w:pPr>
            <w:r w:rsidRPr="003A40A5">
              <w:rPr>
                <w:rFonts w:ascii="Times New Roman" w:hAnsi="Times New Roman"/>
                <w:b/>
                <w:bCs/>
                <w:i/>
                <w:iCs/>
                <w:sz w:val="24"/>
                <w:szCs w:val="24"/>
              </w:rPr>
              <w:t>- 1 стихотворение по выбору, например</w:t>
            </w:r>
            <w:r w:rsidRPr="003A40A5">
              <w:rPr>
                <w:rFonts w:ascii="Times New Roman" w:hAnsi="Times New Roman"/>
                <w:i/>
                <w:iCs/>
                <w:sz w:val="24"/>
                <w:szCs w:val="24"/>
              </w:rPr>
              <w:t>:</w:t>
            </w:r>
          </w:p>
          <w:p w:rsidR="00E51675" w:rsidRPr="003A40A5" w:rsidRDefault="00E51675" w:rsidP="00216CAC">
            <w:pPr>
              <w:tabs>
                <w:tab w:val="left" w:pos="5760"/>
              </w:tabs>
              <w:spacing w:after="0" w:line="240" w:lineRule="auto"/>
              <w:ind w:left="72"/>
              <w:rPr>
                <w:rFonts w:ascii="Times New Roman" w:hAnsi="Times New Roman"/>
                <w:sz w:val="24"/>
                <w:szCs w:val="24"/>
              </w:rPr>
            </w:pPr>
            <w:r w:rsidRPr="003A40A5">
              <w:rPr>
                <w:rFonts w:ascii="Times New Roman" w:hAnsi="Times New Roman"/>
                <w:i/>
                <w:iCs/>
                <w:sz w:val="24"/>
                <w:szCs w:val="24"/>
              </w:rPr>
              <w:t>«Гой ты, Русь, моя родная…» (1914),  «Нивы сжаты, рощи голы…» (1917 – 1918)</w:t>
            </w:r>
          </w:p>
          <w:p w:rsidR="00E51675" w:rsidRPr="003A40A5" w:rsidRDefault="00E51675" w:rsidP="00216CAC">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В.М. Шукшин</w:t>
            </w:r>
          </w:p>
          <w:p w:rsidR="00E51675" w:rsidRPr="003A40A5" w:rsidRDefault="00E51675" w:rsidP="00216CAC">
            <w:pPr>
              <w:tabs>
                <w:tab w:val="left" w:pos="5760"/>
              </w:tabs>
              <w:spacing w:after="0" w:line="240" w:lineRule="auto"/>
              <w:ind w:left="72"/>
              <w:rPr>
                <w:rFonts w:ascii="Times New Roman" w:hAnsi="Times New Roman"/>
                <w:b/>
                <w:bCs/>
                <w:kern w:val="36"/>
                <w:sz w:val="24"/>
                <w:szCs w:val="24"/>
              </w:rPr>
            </w:pPr>
            <w:r w:rsidRPr="003A40A5">
              <w:rPr>
                <w:rFonts w:ascii="Times New Roman" w:hAnsi="Times New Roman"/>
                <w:b/>
                <w:bCs/>
                <w:i/>
                <w:iCs/>
                <w:sz w:val="24"/>
                <w:szCs w:val="24"/>
              </w:rPr>
              <w:t>1 рассказ по выбору, например</w:t>
            </w:r>
            <w:r w:rsidRPr="003A40A5">
              <w:rPr>
                <w:rFonts w:ascii="Times New Roman" w:hAnsi="Times New Roman"/>
                <w:i/>
                <w:iCs/>
                <w:sz w:val="24"/>
                <w:szCs w:val="24"/>
              </w:rPr>
              <w:t>: «Чудик» (1967), «Срезал» (1970)</w:t>
            </w:r>
          </w:p>
        </w:tc>
        <w:tc>
          <w:tcPr>
            <w:tcW w:w="1771" w:type="pct"/>
          </w:tcPr>
          <w:p w:rsidR="00E51675" w:rsidRPr="003A40A5" w:rsidRDefault="00E51675" w:rsidP="00216CAC">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1"/>
              <w:jc w:val="center"/>
              <w:textAlignment w:val="top"/>
              <w:outlineLvl w:val="7"/>
              <w:rPr>
                <w:rFonts w:ascii="Times New Roman" w:hAnsi="Times New Roman"/>
                <w:i/>
                <w:iCs/>
                <w:sz w:val="24"/>
                <w:szCs w:val="24"/>
              </w:rPr>
            </w:pPr>
            <w:r w:rsidRPr="003A40A5">
              <w:rPr>
                <w:rFonts w:ascii="Times New Roman" w:hAnsi="Times New Roman"/>
                <w:b/>
                <w:bCs/>
                <w:i/>
                <w:iCs/>
                <w:sz w:val="24"/>
                <w:szCs w:val="24"/>
              </w:rPr>
              <w:t xml:space="preserve">Проза конца </w:t>
            </w:r>
            <w:r w:rsidRPr="003A40A5">
              <w:rPr>
                <w:rFonts w:ascii="Times New Roman" w:hAnsi="Times New Roman"/>
                <w:b/>
                <w:bCs/>
                <w:i/>
                <w:iCs/>
                <w:sz w:val="24"/>
                <w:szCs w:val="24"/>
                <w:lang w:val="en-US"/>
              </w:rPr>
              <w:t>XIX</w:t>
            </w:r>
            <w:r w:rsidRPr="003A40A5">
              <w:rPr>
                <w:rFonts w:ascii="Times New Roman" w:hAnsi="Times New Roman"/>
                <w:b/>
                <w:bCs/>
                <w:i/>
                <w:iCs/>
                <w:sz w:val="24"/>
                <w:szCs w:val="24"/>
              </w:rPr>
              <w:t xml:space="preserve"> – начала </w:t>
            </w:r>
            <w:r w:rsidRPr="003A40A5">
              <w:rPr>
                <w:rFonts w:ascii="Times New Roman" w:hAnsi="Times New Roman"/>
                <w:b/>
                <w:bCs/>
                <w:i/>
                <w:iCs/>
                <w:sz w:val="24"/>
                <w:szCs w:val="24"/>
                <w:lang w:val="en-US"/>
              </w:rPr>
              <w:t>XX</w:t>
            </w:r>
            <w:r w:rsidRPr="003A40A5">
              <w:rPr>
                <w:rFonts w:ascii="Times New Roman" w:hAnsi="Times New Roman"/>
                <w:b/>
                <w:bCs/>
                <w:i/>
                <w:iCs/>
                <w:sz w:val="24"/>
                <w:szCs w:val="24"/>
              </w:rPr>
              <w:t xml:space="preserve"> вв</w:t>
            </w:r>
            <w:r w:rsidRPr="003A40A5">
              <w:rPr>
                <w:rFonts w:ascii="Times New Roman" w:hAnsi="Times New Roman"/>
                <w:i/>
                <w:iCs/>
                <w:sz w:val="24"/>
                <w:szCs w:val="24"/>
              </w:rPr>
              <w:t>.</w:t>
            </w:r>
            <w:r w:rsidRPr="003A40A5">
              <w:rPr>
                <w:rFonts w:ascii="Times New Roman" w:hAnsi="Times New Roman"/>
                <w:i/>
                <w:sz w:val="24"/>
                <w:szCs w:val="24"/>
              </w:rPr>
              <w:t xml:space="preserve">, </w:t>
            </w:r>
            <w:r w:rsidRPr="003A40A5">
              <w:rPr>
                <w:rFonts w:ascii="Times New Roman" w:hAnsi="Times New Roman"/>
                <w:i/>
                <w:iCs/>
                <w:sz w:val="24"/>
                <w:szCs w:val="24"/>
              </w:rPr>
              <w:t xml:space="preserve"> например:</w:t>
            </w:r>
          </w:p>
          <w:p w:rsidR="00E51675" w:rsidRPr="003A40A5" w:rsidRDefault="00E51675" w:rsidP="00216CAC">
            <w:pPr>
              <w:tabs>
                <w:tab w:val="left" w:pos="5760"/>
              </w:tabs>
              <w:spacing w:after="0" w:line="240" w:lineRule="auto"/>
              <w:ind w:left="61"/>
              <w:jc w:val="both"/>
              <w:rPr>
                <w:rFonts w:ascii="Times New Roman" w:hAnsi="Times New Roman"/>
                <w:b/>
                <w:bCs/>
                <w:i/>
                <w:iCs/>
                <w:sz w:val="24"/>
                <w:szCs w:val="24"/>
              </w:rPr>
            </w:pPr>
            <w:r w:rsidRPr="003A40A5">
              <w:rPr>
                <w:rFonts w:ascii="Times New Roman" w:hAnsi="Times New Roman"/>
                <w:b/>
                <w:bCs/>
                <w:i/>
                <w:iCs/>
                <w:sz w:val="24"/>
                <w:szCs w:val="24"/>
              </w:rPr>
              <w:t xml:space="preserve"> А.И. Куприн,</w:t>
            </w:r>
          </w:p>
          <w:p w:rsidR="00E51675" w:rsidRPr="003A40A5" w:rsidRDefault="00E51675" w:rsidP="00216CAC">
            <w:pPr>
              <w:tabs>
                <w:tab w:val="left" w:pos="5760"/>
              </w:tabs>
              <w:spacing w:after="0" w:line="240" w:lineRule="auto"/>
              <w:ind w:left="61"/>
              <w:jc w:val="both"/>
              <w:rPr>
                <w:rFonts w:ascii="Times New Roman" w:hAnsi="Times New Roman"/>
                <w:b/>
                <w:bCs/>
                <w:i/>
                <w:iCs/>
                <w:sz w:val="24"/>
                <w:szCs w:val="24"/>
              </w:rPr>
            </w:pPr>
            <w:r w:rsidRPr="003A40A5">
              <w:rPr>
                <w:rFonts w:ascii="Times New Roman" w:hAnsi="Times New Roman"/>
                <w:b/>
                <w:bCs/>
                <w:i/>
                <w:iCs/>
                <w:sz w:val="24"/>
                <w:szCs w:val="24"/>
              </w:rPr>
              <w:t>А.С. Грин</w:t>
            </w:r>
          </w:p>
          <w:p w:rsidR="00E51675" w:rsidRPr="003A40A5" w:rsidRDefault="00E51675" w:rsidP="00216CAC">
            <w:pPr>
              <w:tabs>
                <w:tab w:val="left" w:pos="5760"/>
              </w:tabs>
              <w:spacing w:after="0" w:line="240" w:lineRule="auto"/>
              <w:ind w:left="61"/>
              <w:jc w:val="both"/>
              <w:rPr>
                <w:rFonts w:ascii="Times New Roman" w:hAnsi="Times New Roman"/>
                <w:b/>
                <w:bCs/>
                <w:i/>
                <w:iCs/>
                <w:sz w:val="24"/>
                <w:szCs w:val="24"/>
              </w:rPr>
            </w:pPr>
            <w:r w:rsidRPr="003A40A5">
              <w:rPr>
                <w:rFonts w:ascii="Times New Roman" w:hAnsi="Times New Roman"/>
                <w:b/>
                <w:bCs/>
                <w:i/>
                <w:iCs/>
                <w:sz w:val="24"/>
                <w:szCs w:val="24"/>
              </w:rPr>
              <w:t>(2-3 рассказа или повести по выбору</w:t>
            </w:r>
            <w:r w:rsidRPr="003A40A5">
              <w:rPr>
                <w:rFonts w:ascii="Times New Roman" w:hAnsi="Times New Roman"/>
                <w:i/>
                <w:iCs/>
                <w:sz w:val="24"/>
                <w:szCs w:val="24"/>
              </w:rPr>
              <w:t xml:space="preserve">, </w:t>
            </w:r>
            <w:r w:rsidRPr="003A40A5">
              <w:rPr>
                <w:rFonts w:ascii="Times New Roman" w:hAnsi="Times New Roman"/>
                <w:b/>
                <w:bCs/>
                <w:i/>
                <w:sz w:val="24"/>
                <w:szCs w:val="24"/>
              </w:rPr>
              <w:t>5-8 кл.</w:t>
            </w:r>
            <w:r w:rsidRPr="003A40A5">
              <w:rPr>
                <w:rFonts w:ascii="Times New Roman" w:hAnsi="Times New Roman"/>
                <w:b/>
                <w:bCs/>
                <w:i/>
                <w:iCs/>
                <w:sz w:val="24"/>
                <w:szCs w:val="24"/>
              </w:rPr>
              <w:t>)</w:t>
            </w:r>
          </w:p>
          <w:p w:rsidR="00E51675" w:rsidRPr="003A40A5" w:rsidRDefault="00E51675" w:rsidP="00216CAC">
            <w:pPr>
              <w:tabs>
                <w:tab w:val="left" w:pos="5760"/>
              </w:tabs>
              <w:spacing w:after="0" w:line="240" w:lineRule="auto"/>
              <w:ind w:left="61"/>
              <w:jc w:val="both"/>
              <w:rPr>
                <w:rFonts w:ascii="Times New Roman" w:hAnsi="Times New Roman"/>
                <w:i/>
                <w:iCs/>
                <w:sz w:val="24"/>
                <w:szCs w:val="24"/>
              </w:rPr>
            </w:pPr>
          </w:p>
          <w:p w:rsidR="00E51675" w:rsidRPr="003A40A5" w:rsidRDefault="00E51675" w:rsidP="00216CAC">
            <w:pPr>
              <w:tabs>
                <w:tab w:val="left" w:pos="5760"/>
              </w:tabs>
              <w:spacing w:after="0" w:line="240" w:lineRule="auto"/>
              <w:ind w:left="61"/>
              <w:jc w:val="center"/>
              <w:rPr>
                <w:rFonts w:ascii="Times New Roman" w:hAnsi="Times New Roman"/>
                <w:i/>
                <w:iCs/>
                <w:sz w:val="24"/>
                <w:szCs w:val="24"/>
              </w:rPr>
            </w:pPr>
            <w:r w:rsidRPr="003A40A5">
              <w:rPr>
                <w:rFonts w:ascii="Times New Roman" w:hAnsi="Times New Roman"/>
                <w:b/>
                <w:bCs/>
                <w:i/>
                <w:iCs/>
                <w:sz w:val="24"/>
                <w:szCs w:val="24"/>
              </w:rPr>
              <w:t>Проза о детях</w:t>
            </w:r>
            <w:r w:rsidRPr="003A40A5">
              <w:rPr>
                <w:rFonts w:ascii="Times New Roman" w:hAnsi="Times New Roman"/>
                <w:i/>
                <w:iCs/>
                <w:sz w:val="24"/>
                <w:szCs w:val="24"/>
              </w:rPr>
              <w:t>, например:</w:t>
            </w:r>
          </w:p>
          <w:p w:rsidR="00E51675" w:rsidRPr="003A40A5" w:rsidRDefault="00E51675" w:rsidP="00216CAC">
            <w:pPr>
              <w:tabs>
                <w:tab w:val="left" w:pos="5760"/>
              </w:tabs>
              <w:spacing w:after="0" w:line="240" w:lineRule="auto"/>
              <w:ind w:left="61"/>
              <w:jc w:val="center"/>
              <w:rPr>
                <w:rFonts w:ascii="Times New Roman" w:hAnsi="Times New Roman"/>
                <w:b/>
                <w:bCs/>
                <w:i/>
                <w:iCs/>
                <w:sz w:val="24"/>
                <w:szCs w:val="24"/>
              </w:rPr>
            </w:pPr>
            <w:r w:rsidRPr="003A40A5">
              <w:rPr>
                <w:rFonts w:ascii="Times New Roman" w:hAnsi="Times New Roman"/>
                <w:b/>
                <w:bCs/>
                <w:i/>
                <w:iCs/>
                <w:sz w:val="24"/>
                <w:szCs w:val="24"/>
              </w:rPr>
              <w:t>В.Г. Распутин,  Ф.А. Искандер</w:t>
            </w:r>
          </w:p>
          <w:p w:rsidR="00E51675" w:rsidRPr="003A40A5" w:rsidRDefault="00E51675" w:rsidP="00216CAC">
            <w:pPr>
              <w:tabs>
                <w:tab w:val="left" w:pos="5760"/>
              </w:tabs>
              <w:spacing w:after="0" w:line="240" w:lineRule="auto"/>
              <w:ind w:left="61"/>
              <w:jc w:val="center"/>
              <w:rPr>
                <w:rFonts w:ascii="Times New Roman" w:hAnsi="Times New Roman"/>
                <w:sz w:val="24"/>
                <w:szCs w:val="24"/>
              </w:rPr>
            </w:pPr>
          </w:p>
          <w:p w:rsidR="00E51675" w:rsidRPr="003A40A5" w:rsidRDefault="00E51675" w:rsidP="00216CAC">
            <w:pPr>
              <w:tabs>
                <w:tab w:val="left" w:pos="5760"/>
              </w:tabs>
              <w:spacing w:after="0" w:line="240" w:lineRule="auto"/>
              <w:ind w:left="61"/>
              <w:jc w:val="center"/>
              <w:rPr>
                <w:rFonts w:ascii="Times New Roman" w:hAnsi="Times New Roman"/>
                <w:i/>
                <w:iCs/>
                <w:sz w:val="24"/>
                <w:szCs w:val="24"/>
              </w:rPr>
            </w:pPr>
            <w:r w:rsidRPr="003A40A5">
              <w:rPr>
                <w:rFonts w:ascii="Times New Roman" w:hAnsi="Times New Roman"/>
                <w:b/>
                <w:bCs/>
                <w:i/>
                <w:iCs/>
                <w:sz w:val="24"/>
                <w:szCs w:val="24"/>
              </w:rPr>
              <w:t>Поэзия 2-й половины ХХ в.</w:t>
            </w:r>
            <w:r w:rsidRPr="003A40A5">
              <w:rPr>
                <w:rFonts w:ascii="Times New Roman" w:hAnsi="Times New Roman"/>
                <w:i/>
                <w:iCs/>
                <w:sz w:val="24"/>
                <w:szCs w:val="24"/>
              </w:rPr>
              <w:t>, например:</w:t>
            </w:r>
          </w:p>
          <w:p w:rsidR="00E51675" w:rsidRPr="003A40A5" w:rsidRDefault="00E51675" w:rsidP="00216CAC">
            <w:pPr>
              <w:spacing w:after="0" w:line="240" w:lineRule="auto"/>
              <w:ind w:left="61"/>
              <w:rPr>
                <w:rFonts w:ascii="Times New Roman" w:hAnsi="Times New Roman"/>
                <w:b/>
                <w:bCs/>
                <w:i/>
                <w:iCs/>
                <w:sz w:val="24"/>
                <w:szCs w:val="24"/>
              </w:rPr>
            </w:pPr>
            <w:r w:rsidRPr="003A40A5">
              <w:rPr>
                <w:rFonts w:ascii="Times New Roman" w:hAnsi="Times New Roman"/>
                <w:b/>
                <w:bCs/>
                <w:i/>
                <w:iCs/>
                <w:sz w:val="24"/>
                <w:szCs w:val="24"/>
              </w:rPr>
              <w:t>Д.С. Самойлов</w:t>
            </w:r>
          </w:p>
          <w:p w:rsidR="00E51675" w:rsidRPr="003A40A5" w:rsidRDefault="00E51675" w:rsidP="00216CAC">
            <w:pPr>
              <w:tabs>
                <w:tab w:val="left" w:pos="5760"/>
              </w:tabs>
              <w:spacing w:after="0" w:line="240" w:lineRule="auto"/>
              <w:ind w:left="61"/>
              <w:jc w:val="center"/>
              <w:rPr>
                <w:rFonts w:ascii="Times New Roman" w:hAnsi="Times New Roman"/>
                <w:b/>
                <w:bCs/>
                <w:sz w:val="24"/>
                <w:szCs w:val="24"/>
              </w:rPr>
            </w:pPr>
          </w:p>
          <w:p w:rsidR="00E51675" w:rsidRPr="003A40A5" w:rsidRDefault="00E51675" w:rsidP="00216CAC">
            <w:pPr>
              <w:tabs>
                <w:tab w:val="left" w:pos="5760"/>
              </w:tabs>
              <w:spacing w:after="0" w:line="240" w:lineRule="auto"/>
              <w:ind w:left="61"/>
              <w:jc w:val="center"/>
              <w:rPr>
                <w:rFonts w:ascii="Times New Roman" w:hAnsi="Times New Roman"/>
                <w:i/>
                <w:iCs/>
                <w:sz w:val="24"/>
                <w:szCs w:val="24"/>
              </w:rPr>
            </w:pPr>
          </w:p>
        </w:tc>
      </w:tr>
      <w:tr w:rsidR="00E51675" w:rsidRPr="003A40A5" w:rsidTr="00216CAC">
        <w:tc>
          <w:tcPr>
            <w:tcW w:w="5000" w:type="pct"/>
            <w:gridSpan w:val="3"/>
          </w:tcPr>
          <w:p w:rsidR="00E51675" w:rsidRPr="003A40A5" w:rsidRDefault="00E51675" w:rsidP="00216CAC">
            <w:pPr>
              <w:tabs>
                <w:tab w:val="left" w:pos="5760"/>
              </w:tabs>
              <w:spacing w:after="0" w:line="240" w:lineRule="auto"/>
              <w:ind w:left="61"/>
              <w:jc w:val="center"/>
              <w:rPr>
                <w:rFonts w:ascii="Times New Roman" w:hAnsi="Times New Roman"/>
                <w:i/>
                <w:iCs/>
                <w:sz w:val="24"/>
                <w:szCs w:val="24"/>
              </w:rPr>
            </w:pPr>
            <w:r w:rsidRPr="003A40A5">
              <w:rPr>
                <w:rFonts w:ascii="Times New Roman" w:hAnsi="Times New Roman"/>
                <w:b/>
                <w:bCs/>
                <w:sz w:val="24"/>
                <w:szCs w:val="24"/>
              </w:rPr>
              <w:t xml:space="preserve">Литература народов России </w:t>
            </w:r>
          </w:p>
        </w:tc>
      </w:tr>
      <w:tr w:rsidR="00E51675" w:rsidRPr="003A40A5" w:rsidTr="00216CAC">
        <w:tc>
          <w:tcPr>
            <w:tcW w:w="1524"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216CAC">
            <w:pPr>
              <w:tabs>
                <w:tab w:val="left" w:pos="5760"/>
              </w:tabs>
              <w:spacing w:after="0" w:line="240" w:lineRule="auto"/>
              <w:ind w:left="72"/>
              <w:jc w:val="both"/>
              <w:outlineLvl w:val="0"/>
              <w:rPr>
                <w:rFonts w:ascii="Times New Roman" w:hAnsi="Times New Roman"/>
                <w:b/>
                <w:bCs/>
                <w:kern w:val="36"/>
                <w:sz w:val="24"/>
                <w:szCs w:val="24"/>
              </w:rPr>
            </w:pPr>
          </w:p>
        </w:tc>
        <w:tc>
          <w:tcPr>
            <w:tcW w:w="1771" w:type="pct"/>
          </w:tcPr>
          <w:p w:rsidR="00E51675" w:rsidRPr="003A40A5" w:rsidRDefault="00E51675" w:rsidP="00216CAC">
            <w:pPr>
              <w:tabs>
                <w:tab w:val="left" w:pos="5760"/>
              </w:tabs>
              <w:spacing w:after="0" w:line="240" w:lineRule="auto"/>
              <w:ind w:left="61"/>
              <w:jc w:val="both"/>
              <w:rPr>
                <w:rFonts w:ascii="Times New Roman" w:eastAsia="Times New Roman" w:hAnsi="Times New Roman"/>
                <w:b/>
                <w:bCs/>
                <w:i/>
                <w:iCs/>
                <w:sz w:val="24"/>
                <w:szCs w:val="24"/>
              </w:rPr>
            </w:pPr>
            <w:r w:rsidRPr="003A40A5">
              <w:rPr>
                <w:rFonts w:ascii="Times New Roman" w:hAnsi="Times New Roman"/>
                <w:b/>
                <w:bCs/>
                <w:i/>
                <w:iCs/>
                <w:sz w:val="24"/>
                <w:szCs w:val="24"/>
              </w:rPr>
              <w:t>Г. Тукай, М. Карим,</w:t>
            </w:r>
          </w:p>
          <w:p w:rsidR="00E51675" w:rsidRPr="003A40A5" w:rsidRDefault="00E51675" w:rsidP="00216CAC">
            <w:pPr>
              <w:tabs>
                <w:tab w:val="left" w:pos="5760"/>
              </w:tabs>
              <w:spacing w:after="0" w:line="240" w:lineRule="auto"/>
              <w:ind w:left="61"/>
              <w:jc w:val="both"/>
              <w:rPr>
                <w:rFonts w:ascii="Times New Roman" w:eastAsia="Times New Roman" w:hAnsi="Times New Roman"/>
                <w:i/>
                <w:iCs/>
                <w:sz w:val="24"/>
                <w:szCs w:val="24"/>
              </w:rPr>
            </w:pPr>
            <w:r w:rsidRPr="003A40A5">
              <w:rPr>
                <w:rFonts w:ascii="Times New Roman" w:hAnsi="Times New Roman"/>
                <w:b/>
                <w:bCs/>
                <w:i/>
                <w:iCs/>
                <w:sz w:val="24"/>
                <w:szCs w:val="24"/>
              </w:rPr>
              <w:t>К. Кулиев, Р. Гамзатов</w:t>
            </w:r>
            <w:r w:rsidRPr="003A40A5">
              <w:rPr>
                <w:rFonts w:ascii="Times New Roman" w:hAnsi="Times New Roman"/>
                <w:i/>
                <w:iCs/>
                <w:sz w:val="24"/>
                <w:szCs w:val="24"/>
              </w:rPr>
              <w:t xml:space="preserve"> и </w:t>
            </w:r>
            <w:r w:rsidRPr="003A40A5">
              <w:rPr>
                <w:rFonts w:ascii="Times New Roman" w:hAnsi="Times New Roman"/>
                <w:i/>
                <w:iCs/>
                <w:sz w:val="24"/>
                <w:szCs w:val="24"/>
              </w:rPr>
              <w:lastRenderedPageBreak/>
              <w:t>др.</w:t>
            </w:r>
          </w:p>
          <w:p w:rsidR="00E51675" w:rsidRPr="003A40A5" w:rsidRDefault="00E51675" w:rsidP="00216CAC">
            <w:pPr>
              <w:tabs>
                <w:tab w:val="left" w:pos="5760"/>
              </w:tabs>
              <w:spacing w:after="0" w:line="240" w:lineRule="auto"/>
              <w:ind w:left="61"/>
              <w:jc w:val="both"/>
              <w:rPr>
                <w:rFonts w:ascii="Times New Roman" w:eastAsia="Times New Roman" w:hAnsi="Times New Roman"/>
                <w:b/>
                <w:bCs/>
                <w:i/>
                <w:iCs/>
                <w:sz w:val="24"/>
                <w:szCs w:val="24"/>
              </w:rPr>
            </w:pPr>
            <w:r w:rsidRPr="003A40A5">
              <w:rPr>
                <w:rFonts w:ascii="Times New Roman" w:hAnsi="Times New Roman"/>
                <w:b/>
                <w:bCs/>
                <w:i/>
                <w:iCs/>
                <w:sz w:val="24"/>
                <w:szCs w:val="24"/>
              </w:rPr>
              <w:t>(1 произведение по выбору,</w:t>
            </w:r>
          </w:p>
          <w:p w:rsidR="00E51675" w:rsidRPr="003A40A5" w:rsidRDefault="00E51675" w:rsidP="00216CAC">
            <w:pPr>
              <w:pBdr>
                <w:left w:val="single" w:sz="4" w:space="0" w:color="auto"/>
                <w:bottom w:val="single" w:sz="4" w:space="0" w:color="auto"/>
                <w:right w:val="single" w:sz="4" w:space="0" w:color="auto"/>
              </w:pBdr>
              <w:shd w:val="clear" w:color="000000" w:fill="D8D8D8"/>
              <w:tabs>
                <w:tab w:val="left" w:pos="5760"/>
              </w:tabs>
              <w:spacing w:after="0" w:line="240" w:lineRule="auto"/>
              <w:ind w:left="61"/>
              <w:jc w:val="both"/>
              <w:textAlignment w:val="top"/>
              <w:outlineLvl w:val="2"/>
              <w:rPr>
                <w:rFonts w:ascii="Times New Roman" w:hAnsi="Times New Roman"/>
                <w:b/>
                <w:bCs/>
                <w:i/>
                <w:iCs/>
                <w:sz w:val="24"/>
                <w:szCs w:val="24"/>
              </w:rPr>
            </w:pPr>
            <w:r w:rsidRPr="003A40A5">
              <w:rPr>
                <w:rFonts w:ascii="Times New Roman" w:hAnsi="Times New Roman"/>
                <w:b/>
                <w:bCs/>
                <w:sz w:val="24"/>
                <w:szCs w:val="24"/>
              </w:rPr>
              <w:t>5-9 кл.</w:t>
            </w:r>
            <w:r w:rsidRPr="003A40A5">
              <w:rPr>
                <w:rFonts w:ascii="Times New Roman" w:hAnsi="Times New Roman"/>
                <w:b/>
                <w:bCs/>
                <w:i/>
                <w:iCs/>
                <w:sz w:val="24"/>
                <w:szCs w:val="24"/>
              </w:rPr>
              <w:t>)</w:t>
            </w:r>
          </w:p>
          <w:p w:rsidR="00E51675" w:rsidRPr="003A40A5" w:rsidRDefault="00E51675" w:rsidP="00216CAC">
            <w:pPr>
              <w:tabs>
                <w:tab w:val="left" w:pos="5760"/>
              </w:tabs>
              <w:spacing w:after="0" w:line="240" w:lineRule="auto"/>
              <w:ind w:left="61"/>
              <w:rPr>
                <w:rFonts w:ascii="Times New Roman" w:hAnsi="Times New Roman"/>
                <w:i/>
                <w:iCs/>
                <w:sz w:val="24"/>
                <w:szCs w:val="24"/>
              </w:rPr>
            </w:pPr>
          </w:p>
        </w:tc>
      </w:tr>
      <w:tr w:rsidR="00E51675" w:rsidRPr="003A40A5" w:rsidTr="00216CAC">
        <w:tc>
          <w:tcPr>
            <w:tcW w:w="5000" w:type="pct"/>
            <w:gridSpan w:val="3"/>
          </w:tcPr>
          <w:p w:rsidR="00E51675" w:rsidRPr="003A40A5" w:rsidRDefault="00E51675" w:rsidP="00216CAC">
            <w:pPr>
              <w:tabs>
                <w:tab w:val="left" w:pos="5760"/>
              </w:tabs>
              <w:spacing w:after="0" w:line="240" w:lineRule="auto"/>
              <w:ind w:left="61"/>
              <w:jc w:val="center"/>
              <w:rPr>
                <w:rFonts w:ascii="Times New Roman" w:hAnsi="Times New Roman"/>
                <w:i/>
                <w:iCs/>
                <w:sz w:val="24"/>
                <w:szCs w:val="24"/>
              </w:rPr>
            </w:pPr>
            <w:r w:rsidRPr="003A40A5">
              <w:rPr>
                <w:rFonts w:ascii="Times New Roman" w:hAnsi="Times New Roman"/>
                <w:b/>
                <w:bCs/>
                <w:sz w:val="24"/>
                <w:szCs w:val="24"/>
              </w:rPr>
              <w:lastRenderedPageBreak/>
              <w:t>Зарубежная литература</w:t>
            </w:r>
          </w:p>
        </w:tc>
      </w:tr>
      <w:tr w:rsidR="00E51675" w:rsidRPr="003A40A5" w:rsidTr="00216CAC">
        <w:tc>
          <w:tcPr>
            <w:tcW w:w="1524"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216CAC">
            <w:pPr>
              <w:tabs>
                <w:tab w:val="left" w:pos="5760"/>
              </w:tabs>
              <w:spacing w:after="0" w:line="240" w:lineRule="auto"/>
              <w:ind w:left="72"/>
              <w:rPr>
                <w:rFonts w:ascii="Times New Roman" w:hAnsi="Times New Roman"/>
                <w:b/>
                <w:bCs/>
                <w:i/>
                <w:iCs/>
                <w:sz w:val="24"/>
                <w:szCs w:val="24"/>
              </w:rPr>
            </w:pPr>
            <w:r w:rsidRPr="003A40A5">
              <w:rPr>
                <w:rFonts w:ascii="Times New Roman" w:hAnsi="Times New Roman"/>
                <w:b/>
                <w:bCs/>
                <w:sz w:val="24"/>
                <w:szCs w:val="24"/>
              </w:rPr>
              <w:t xml:space="preserve">Гомер </w:t>
            </w:r>
            <w:r w:rsidRPr="003A40A5">
              <w:rPr>
                <w:rFonts w:ascii="Times New Roman" w:hAnsi="Times New Roman"/>
                <w:i/>
                <w:iCs/>
                <w:sz w:val="24"/>
                <w:szCs w:val="24"/>
              </w:rPr>
              <w:t xml:space="preserve">«Илиада» (или «Одиссея») </w:t>
            </w:r>
            <w:r w:rsidRPr="003A40A5">
              <w:rPr>
                <w:rFonts w:ascii="Times New Roman" w:hAnsi="Times New Roman"/>
                <w:b/>
                <w:bCs/>
                <w:i/>
                <w:iCs/>
                <w:sz w:val="24"/>
                <w:szCs w:val="24"/>
              </w:rPr>
              <w:t>(фрагменты по выбору)</w:t>
            </w:r>
          </w:p>
          <w:p w:rsidR="00E51675" w:rsidRPr="003A40A5" w:rsidRDefault="00E51675" w:rsidP="00216CAC">
            <w:pPr>
              <w:tabs>
                <w:tab w:val="left" w:pos="5760"/>
              </w:tabs>
              <w:spacing w:after="0" w:line="240" w:lineRule="auto"/>
              <w:ind w:left="72"/>
              <w:rPr>
                <w:rFonts w:ascii="Times New Roman" w:hAnsi="Times New Roman"/>
                <w:b/>
                <w:i/>
                <w:sz w:val="24"/>
                <w:szCs w:val="24"/>
              </w:rPr>
            </w:pPr>
            <w:r w:rsidRPr="003A40A5">
              <w:rPr>
                <w:rFonts w:ascii="Times New Roman" w:hAnsi="Times New Roman"/>
                <w:b/>
                <w:bCs/>
                <w:sz w:val="24"/>
                <w:szCs w:val="24"/>
              </w:rPr>
              <w:t xml:space="preserve">М. де Сервантес </w:t>
            </w:r>
            <w:r w:rsidRPr="003A40A5">
              <w:rPr>
                <w:rFonts w:ascii="Times New Roman" w:hAnsi="Times New Roman"/>
                <w:i/>
                <w:iCs/>
                <w:sz w:val="24"/>
                <w:szCs w:val="24"/>
              </w:rPr>
              <w:t xml:space="preserve">«Дон Кихот» </w:t>
            </w:r>
            <w:r w:rsidRPr="003A40A5">
              <w:rPr>
                <w:rFonts w:ascii="Times New Roman" w:hAnsi="Times New Roman"/>
                <w:b/>
                <w:bCs/>
                <w:i/>
                <w:iCs/>
                <w:sz w:val="24"/>
                <w:szCs w:val="24"/>
              </w:rPr>
              <w:t>(главы по выбору</w:t>
            </w:r>
            <w:r w:rsidRPr="003A40A5">
              <w:rPr>
                <w:rFonts w:ascii="Times New Roman" w:hAnsi="Times New Roman"/>
                <w:b/>
                <w:i/>
                <w:sz w:val="24"/>
                <w:szCs w:val="24"/>
              </w:rPr>
              <w:t>)</w:t>
            </w:r>
          </w:p>
          <w:p w:rsidR="00E51675" w:rsidRPr="003A40A5" w:rsidRDefault="00E51675" w:rsidP="00216CAC">
            <w:pPr>
              <w:tabs>
                <w:tab w:val="left" w:pos="5760"/>
              </w:tabs>
              <w:spacing w:after="0" w:line="240" w:lineRule="auto"/>
              <w:ind w:left="72"/>
              <w:rPr>
                <w:rFonts w:ascii="Times New Roman" w:hAnsi="Times New Roman"/>
                <w:b/>
                <w:bCs/>
                <w:kern w:val="36"/>
                <w:sz w:val="24"/>
                <w:szCs w:val="24"/>
              </w:rPr>
            </w:pPr>
          </w:p>
        </w:tc>
        <w:tc>
          <w:tcPr>
            <w:tcW w:w="1771" w:type="pct"/>
          </w:tcPr>
          <w:p w:rsidR="00E51675" w:rsidRPr="003A40A5" w:rsidRDefault="00E51675" w:rsidP="00216CAC">
            <w:pPr>
              <w:tabs>
                <w:tab w:val="left" w:pos="5760"/>
              </w:tabs>
              <w:spacing w:after="0" w:line="240" w:lineRule="auto"/>
              <w:ind w:left="61"/>
              <w:jc w:val="center"/>
              <w:rPr>
                <w:rFonts w:ascii="Times New Roman" w:hAnsi="Times New Roman"/>
                <w:i/>
                <w:iCs/>
                <w:sz w:val="24"/>
                <w:szCs w:val="24"/>
              </w:rPr>
            </w:pPr>
          </w:p>
        </w:tc>
      </w:tr>
      <w:tr w:rsidR="00E51675" w:rsidRPr="003A40A5" w:rsidTr="00216CAC">
        <w:tc>
          <w:tcPr>
            <w:tcW w:w="1524" w:type="pct"/>
          </w:tcPr>
          <w:p w:rsidR="00E51675" w:rsidRPr="003A40A5" w:rsidRDefault="00E51675" w:rsidP="00216CAC">
            <w:pPr>
              <w:tabs>
                <w:tab w:val="left" w:pos="5760"/>
              </w:tabs>
              <w:spacing w:after="0" w:line="240" w:lineRule="auto"/>
              <w:ind w:left="34"/>
              <w:jc w:val="both"/>
              <w:outlineLvl w:val="0"/>
              <w:rPr>
                <w:rFonts w:ascii="Times New Roman" w:hAnsi="Times New Roman"/>
                <w:b/>
                <w:bCs/>
                <w:sz w:val="24"/>
                <w:szCs w:val="24"/>
              </w:rPr>
            </w:pPr>
          </w:p>
        </w:tc>
        <w:tc>
          <w:tcPr>
            <w:tcW w:w="1705" w:type="pct"/>
          </w:tcPr>
          <w:p w:rsidR="00E51675" w:rsidRPr="003A40A5" w:rsidRDefault="00E51675" w:rsidP="00216CAC">
            <w:pPr>
              <w:pStyle w:val="a7"/>
              <w:keepNext/>
              <w:keepLines/>
              <w:tabs>
                <w:tab w:val="left" w:pos="5760"/>
              </w:tabs>
              <w:spacing w:before="0" w:beforeAutospacing="0" w:after="0" w:afterAutospacing="0"/>
              <w:ind w:left="72"/>
              <w:outlineLvl w:val="7"/>
              <w:rPr>
                <w:rFonts w:ascii="Times New Roman" w:hAnsi="Times New Roman"/>
                <w:b/>
                <w:bCs/>
              </w:rPr>
            </w:pPr>
          </w:p>
        </w:tc>
        <w:tc>
          <w:tcPr>
            <w:tcW w:w="1771" w:type="pct"/>
          </w:tcPr>
          <w:p w:rsidR="00E51675" w:rsidRPr="003A40A5" w:rsidRDefault="00E51675" w:rsidP="00216CAC">
            <w:pPr>
              <w:tabs>
                <w:tab w:val="left" w:pos="5760"/>
              </w:tabs>
              <w:spacing w:after="0" w:line="240" w:lineRule="auto"/>
              <w:ind w:left="61"/>
              <w:jc w:val="center"/>
              <w:rPr>
                <w:rFonts w:ascii="Times New Roman" w:hAnsi="Times New Roman"/>
                <w:b/>
                <w:bCs/>
                <w:sz w:val="24"/>
                <w:szCs w:val="24"/>
              </w:rPr>
            </w:pPr>
          </w:p>
        </w:tc>
      </w:tr>
      <w:tr w:rsidR="00E51675" w:rsidRPr="003A40A5" w:rsidTr="00216CAC">
        <w:tc>
          <w:tcPr>
            <w:tcW w:w="1524" w:type="pct"/>
          </w:tcPr>
          <w:p w:rsidR="00E51675" w:rsidRPr="003A40A5" w:rsidRDefault="00E51675" w:rsidP="00216CAC">
            <w:pPr>
              <w:tabs>
                <w:tab w:val="left" w:pos="5760"/>
              </w:tabs>
              <w:spacing w:after="0" w:line="240" w:lineRule="auto"/>
              <w:ind w:left="34"/>
              <w:rPr>
                <w:rFonts w:ascii="Times New Roman" w:hAnsi="Times New Roman"/>
                <w:b/>
                <w:bCs/>
                <w:sz w:val="24"/>
                <w:szCs w:val="24"/>
              </w:rPr>
            </w:pPr>
          </w:p>
          <w:p w:rsidR="00E51675" w:rsidRPr="003A40A5" w:rsidRDefault="00E51675" w:rsidP="00216CAC">
            <w:pPr>
              <w:tabs>
                <w:tab w:val="left" w:pos="5760"/>
              </w:tabs>
              <w:spacing w:after="0" w:line="240" w:lineRule="auto"/>
              <w:ind w:left="34"/>
              <w:rPr>
                <w:rFonts w:ascii="Times New Roman" w:hAnsi="Times New Roman"/>
                <w:sz w:val="24"/>
                <w:szCs w:val="24"/>
              </w:rPr>
            </w:pPr>
            <w:r w:rsidRPr="003A40A5">
              <w:rPr>
                <w:rFonts w:ascii="Times New Roman" w:hAnsi="Times New Roman"/>
                <w:b/>
                <w:bCs/>
                <w:sz w:val="24"/>
                <w:szCs w:val="24"/>
              </w:rPr>
              <w:t xml:space="preserve">А. де Сент-Экзюпери </w:t>
            </w:r>
            <w:r w:rsidRPr="003A40A5">
              <w:rPr>
                <w:rFonts w:ascii="Times New Roman" w:hAnsi="Times New Roman"/>
                <w:sz w:val="24"/>
                <w:szCs w:val="24"/>
              </w:rPr>
              <w:t>«Маленький принц» (1943)</w:t>
            </w:r>
          </w:p>
          <w:p w:rsidR="00E51675" w:rsidRPr="003A40A5" w:rsidRDefault="00E51675" w:rsidP="00216CAC">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216CAC">
            <w:pPr>
              <w:tabs>
                <w:tab w:val="left" w:pos="5760"/>
              </w:tabs>
              <w:spacing w:after="0" w:line="240" w:lineRule="auto"/>
              <w:ind w:left="72"/>
              <w:rPr>
                <w:rFonts w:ascii="Times New Roman" w:hAnsi="Times New Roman"/>
                <w:b/>
                <w:bCs/>
                <w:i/>
                <w:iCs/>
                <w:sz w:val="24"/>
                <w:szCs w:val="24"/>
              </w:rPr>
            </w:pPr>
            <w:r w:rsidRPr="003A40A5">
              <w:rPr>
                <w:rFonts w:ascii="Times New Roman" w:hAnsi="Times New Roman"/>
                <w:b/>
                <w:bCs/>
                <w:sz w:val="24"/>
                <w:szCs w:val="24"/>
              </w:rPr>
              <w:t>Ж-Б. Мольер</w:t>
            </w:r>
            <w:r w:rsidRPr="003A40A5">
              <w:rPr>
                <w:rFonts w:ascii="Times New Roman" w:hAnsi="Times New Roman"/>
                <w:i/>
                <w:iCs/>
                <w:sz w:val="24"/>
                <w:szCs w:val="24"/>
              </w:rPr>
              <w:t xml:space="preserve"> Комедии</w:t>
            </w:r>
          </w:p>
          <w:p w:rsidR="00E51675" w:rsidRPr="003A40A5" w:rsidRDefault="00E51675" w:rsidP="00216CAC">
            <w:pPr>
              <w:tabs>
                <w:tab w:val="left" w:pos="5760"/>
              </w:tabs>
              <w:spacing w:after="0" w:line="240" w:lineRule="auto"/>
              <w:ind w:left="72"/>
              <w:rPr>
                <w:rFonts w:ascii="Times New Roman" w:hAnsi="Times New Roman"/>
                <w:i/>
                <w:iCs/>
                <w:sz w:val="24"/>
                <w:szCs w:val="24"/>
              </w:rPr>
            </w:pPr>
            <w:r w:rsidRPr="003A40A5">
              <w:rPr>
                <w:rFonts w:ascii="Times New Roman" w:hAnsi="Times New Roman"/>
                <w:b/>
                <w:bCs/>
                <w:i/>
                <w:iCs/>
                <w:sz w:val="24"/>
                <w:szCs w:val="24"/>
              </w:rPr>
              <w:t xml:space="preserve">- 1 по выбору, например: </w:t>
            </w:r>
            <w:r w:rsidRPr="003A40A5">
              <w:rPr>
                <w:rFonts w:ascii="Times New Roman" w:hAnsi="Times New Roman"/>
                <w:i/>
                <w:iCs/>
                <w:sz w:val="24"/>
                <w:szCs w:val="24"/>
              </w:rPr>
              <w:t>«Тартюф, или Обманщик» (1664), «Мещанин во дворянстве» (1670).</w:t>
            </w:r>
          </w:p>
          <w:p w:rsidR="00E51675" w:rsidRPr="003A40A5" w:rsidRDefault="00E51675" w:rsidP="00216CAC">
            <w:pPr>
              <w:tabs>
                <w:tab w:val="left" w:pos="5760"/>
              </w:tabs>
              <w:spacing w:after="0" w:line="240" w:lineRule="auto"/>
              <w:ind w:left="72"/>
              <w:rPr>
                <w:rFonts w:ascii="Times New Roman" w:hAnsi="Times New Roman"/>
                <w:b/>
                <w:bCs/>
                <w:sz w:val="24"/>
                <w:szCs w:val="24"/>
              </w:rPr>
            </w:pPr>
            <w:r w:rsidRPr="003A40A5">
              <w:rPr>
                <w:rFonts w:ascii="Times New Roman" w:hAnsi="Times New Roman"/>
                <w:b/>
                <w:bCs/>
                <w:sz w:val="24"/>
                <w:szCs w:val="24"/>
              </w:rPr>
              <w:t>(8-9 кл.)</w:t>
            </w:r>
          </w:p>
          <w:p w:rsidR="00E51675" w:rsidRPr="003A40A5" w:rsidRDefault="00E51675" w:rsidP="00FC6882">
            <w:pPr>
              <w:tabs>
                <w:tab w:val="left" w:pos="5760"/>
              </w:tabs>
              <w:spacing w:after="0" w:line="240" w:lineRule="auto"/>
              <w:rPr>
                <w:rFonts w:ascii="Times New Roman" w:hAnsi="Times New Roman"/>
                <w:b/>
                <w:bCs/>
                <w:i/>
                <w:iCs/>
                <w:sz w:val="24"/>
                <w:szCs w:val="24"/>
              </w:rPr>
            </w:pPr>
          </w:p>
        </w:tc>
        <w:tc>
          <w:tcPr>
            <w:tcW w:w="1771" w:type="pct"/>
          </w:tcPr>
          <w:p w:rsidR="00E51675" w:rsidRPr="003A40A5" w:rsidRDefault="00E51675" w:rsidP="00216CAC">
            <w:pPr>
              <w:spacing w:after="0" w:line="240" w:lineRule="auto"/>
              <w:ind w:left="61"/>
              <w:rPr>
                <w:rFonts w:ascii="Times New Roman" w:hAnsi="Times New Roman"/>
                <w:i/>
                <w:iCs/>
                <w:sz w:val="24"/>
                <w:szCs w:val="24"/>
              </w:rPr>
            </w:pPr>
            <w:r w:rsidRPr="003A40A5">
              <w:rPr>
                <w:rFonts w:ascii="Times New Roman" w:hAnsi="Times New Roman"/>
                <w:i/>
                <w:iCs/>
                <w:sz w:val="24"/>
                <w:szCs w:val="24"/>
              </w:rPr>
              <w:t>Зарубежная сказочная и фантастическая проза, например:</w:t>
            </w:r>
          </w:p>
          <w:p w:rsidR="00E51675" w:rsidRPr="003A40A5" w:rsidRDefault="00E51675" w:rsidP="00216CAC">
            <w:pPr>
              <w:spacing w:after="0" w:line="240" w:lineRule="auto"/>
              <w:ind w:left="61"/>
              <w:rPr>
                <w:rFonts w:ascii="Times New Roman" w:hAnsi="Times New Roman"/>
                <w:b/>
                <w:bCs/>
                <w:sz w:val="24"/>
                <w:szCs w:val="24"/>
              </w:rPr>
            </w:pPr>
            <w:r w:rsidRPr="003A40A5">
              <w:rPr>
                <w:rFonts w:ascii="Times New Roman" w:hAnsi="Times New Roman"/>
                <w:b/>
                <w:bCs/>
                <w:sz w:val="24"/>
                <w:szCs w:val="24"/>
              </w:rPr>
              <w:t>Дж.Р.Р.Толкиен</w:t>
            </w:r>
          </w:p>
          <w:p w:rsidR="00E51675" w:rsidRPr="003A40A5" w:rsidRDefault="00E51675" w:rsidP="00216CAC">
            <w:pPr>
              <w:spacing w:after="0" w:line="240" w:lineRule="auto"/>
              <w:ind w:left="61"/>
              <w:rPr>
                <w:rFonts w:ascii="Times New Roman" w:hAnsi="Times New Roman"/>
                <w:i/>
                <w:iCs/>
                <w:sz w:val="24"/>
                <w:szCs w:val="24"/>
              </w:rPr>
            </w:pPr>
            <w:r w:rsidRPr="003A40A5">
              <w:rPr>
                <w:rFonts w:ascii="Times New Roman" w:hAnsi="Times New Roman"/>
                <w:i/>
                <w:iCs/>
                <w:sz w:val="24"/>
                <w:szCs w:val="24"/>
              </w:rPr>
              <w:t xml:space="preserve">Зарубежная новеллистика, например: </w:t>
            </w:r>
          </w:p>
          <w:p w:rsidR="00E51675" w:rsidRPr="003A40A5" w:rsidRDefault="00E51675" w:rsidP="00216CAC">
            <w:pPr>
              <w:spacing w:after="0" w:line="240" w:lineRule="auto"/>
              <w:ind w:left="61"/>
              <w:rPr>
                <w:rFonts w:ascii="Times New Roman" w:hAnsi="Times New Roman"/>
                <w:b/>
                <w:bCs/>
                <w:sz w:val="24"/>
                <w:szCs w:val="24"/>
              </w:rPr>
            </w:pPr>
            <w:r w:rsidRPr="003A40A5">
              <w:rPr>
                <w:rFonts w:ascii="Times New Roman" w:hAnsi="Times New Roman"/>
                <w:b/>
                <w:bCs/>
                <w:sz w:val="24"/>
                <w:szCs w:val="24"/>
              </w:rPr>
              <w:t>П. Мериме</w:t>
            </w:r>
          </w:p>
        </w:tc>
      </w:tr>
    </w:tbl>
    <w:p w:rsidR="00E51675" w:rsidRPr="003A40A5" w:rsidRDefault="00E51675" w:rsidP="000D7814">
      <w:pPr>
        <w:spacing w:after="0" w:line="240" w:lineRule="auto"/>
        <w:ind w:left="567"/>
        <w:rPr>
          <w:rFonts w:ascii="Times New Roman" w:hAnsi="Times New Roman"/>
          <w:sz w:val="24"/>
          <w:szCs w:val="24"/>
        </w:rPr>
      </w:pPr>
    </w:p>
    <w:p w:rsidR="00E51675" w:rsidRPr="003A40A5" w:rsidRDefault="00E51675" w:rsidP="000D7814">
      <w:pPr>
        <w:pStyle w:val="3"/>
        <w:spacing w:before="0" w:beforeAutospacing="0" w:after="0" w:afterAutospacing="0"/>
        <w:ind w:left="567"/>
        <w:jc w:val="center"/>
        <w:rPr>
          <w:sz w:val="24"/>
          <w:szCs w:val="24"/>
        </w:rPr>
      </w:pPr>
      <w:r w:rsidRPr="003A40A5">
        <w:rPr>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Жанры фольклора. Миф и фольклор.</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Форма и содержание литературного произведения: автор-повествователь, </w:t>
      </w:r>
      <w:r w:rsidRPr="003A40A5">
        <w:rPr>
          <w:rFonts w:ascii="Times New Roman" w:hAnsi="Times New Roman"/>
          <w:sz w:val="24"/>
          <w:szCs w:val="24"/>
          <w:vertAlign w:val="superscript"/>
        </w:rPr>
        <w:t xml:space="preserve"> </w:t>
      </w:r>
      <w:r w:rsidRPr="003A40A5">
        <w:rPr>
          <w:rFonts w:ascii="Times New Roman" w:hAnsi="Times New Roman"/>
          <w:sz w:val="24"/>
          <w:szCs w:val="24"/>
        </w:rPr>
        <w:t xml:space="preserve">герой-рассказчик, адресат, конфликт, художественная деталь </w:t>
      </w:r>
    </w:p>
    <w:p w:rsidR="00E51675" w:rsidRPr="003A40A5" w:rsidRDefault="00E51675" w:rsidP="000D7814">
      <w:pPr>
        <w:spacing w:after="0" w:line="240" w:lineRule="auto"/>
        <w:ind w:left="567"/>
        <w:jc w:val="center"/>
        <w:rPr>
          <w:rFonts w:ascii="Times New Roman" w:eastAsia="Times New Roman" w:hAnsi="Times New Roman"/>
          <w:b/>
          <w:sz w:val="24"/>
          <w:szCs w:val="24"/>
          <w:lang w:eastAsia="ru-RU"/>
        </w:rPr>
      </w:pPr>
      <w:r w:rsidRPr="003A40A5">
        <w:rPr>
          <w:rFonts w:ascii="Times New Roman" w:hAnsi="Times New Roman"/>
          <w:b/>
          <w:sz w:val="24"/>
          <w:szCs w:val="24"/>
        </w:rPr>
        <w:t>7 класс</w:t>
      </w:r>
    </w:p>
    <w:tbl>
      <w:tblPr>
        <w:tblW w:w="4657"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7"/>
        <w:gridCol w:w="3130"/>
        <w:gridCol w:w="3251"/>
      </w:tblGrid>
      <w:tr w:rsidR="00E51675" w:rsidRPr="003A40A5" w:rsidTr="0072350A">
        <w:tc>
          <w:tcPr>
            <w:tcW w:w="1524" w:type="pct"/>
          </w:tcPr>
          <w:p w:rsidR="00E51675" w:rsidRPr="003A40A5" w:rsidRDefault="00E51675" w:rsidP="0072350A">
            <w:pPr>
              <w:tabs>
                <w:tab w:val="left" w:pos="5760"/>
              </w:tabs>
              <w:spacing w:after="0" w:line="240" w:lineRule="auto"/>
              <w:ind w:left="34"/>
              <w:jc w:val="center"/>
              <w:rPr>
                <w:rFonts w:ascii="Times New Roman" w:hAnsi="Times New Roman"/>
                <w:b/>
                <w:bCs/>
                <w:sz w:val="24"/>
                <w:szCs w:val="24"/>
              </w:rPr>
            </w:pPr>
            <w:r w:rsidRPr="003A40A5">
              <w:rPr>
                <w:rFonts w:ascii="Times New Roman" w:hAnsi="Times New Roman"/>
                <w:b/>
                <w:bCs/>
                <w:sz w:val="24"/>
                <w:szCs w:val="24"/>
              </w:rPr>
              <w:t>А</w:t>
            </w:r>
          </w:p>
        </w:tc>
        <w:tc>
          <w:tcPr>
            <w:tcW w:w="1705" w:type="pct"/>
          </w:tcPr>
          <w:p w:rsidR="00E51675" w:rsidRPr="003A40A5" w:rsidRDefault="00E51675" w:rsidP="0072350A">
            <w:pPr>
              <w:tabs>
                <w:tab w:val="left" w:pos="5760"/>
              </w:tabs>
              <w:spacing w:after="0" w:line="240" w:lineRule="auto"/>
              <w:ind w:left="72"/>
              <w:jc w:val="center"/>
              <w:rPr>
                <w:rFonts w:ascii="Times New Roman" w:hAnsi="Times New Roman"/>
                <w:b/>
                <w:bCs/>
                <w:sz w:val="24"/>
                <w:szCs w:val="24"/>
              </w:rPr>
            </w:pPr>
            <w:r w:rsidRPr="003A40A5">
              <w:rPr>
                <w:rFonts w:ascii="Times New Roman" w:hAnsi="Times New Roman"/>
                <w:b/>
                <w:bCs/>
                <w:sz w:val="24"/>
                <w:szCs w:val="24"/>
              </w:rPr>
              <w:t>В</w:t>
            </w:r>
          </w:p>
        </w:tc>
        <w:tc>
          <w:tcPr>
            <w:tcW w:w="1771" w:type="pct"/>
          </w:tcPr>
          <w:p w:rsidR="00E51675" w:rsidRPr="003A40A5" w:rsidRDefault="00E51675" w:rsidP="0072350A">
            <w:pPr>
              <w:tabs>
                <w:tab w:val="left" w:pos="5760"/>
              </w:tabs>
              <w:spacing w:after="0" w:line="240" w:lineRule="auto"/>
              <w:ind w:left="61"/>
              <w:jc w:val="center"/>
              <w:rPr>
                <w:rFonts w:ascii="Times New Roman" w:hAnsi="Times New Roman"/>
                <w:b/>
                <w:bCs/>
                <w:sz w:val="24"/>
                <w:szCs w:val="24"/>
              </w:rPr>
            </w:pPr>
            <w:r w:rsidRPr="003A40A5">
              <w:rPr>
                <w:rFonts w:ascii="Times New Roman" w:hAnsi="Times New Roman"/>
                <w:b/>
                <w:bCs/>
                <w:sz w:val="24"/>
                <w:szCs w:val="24"/>
              </w:rPr>
              <w:t>С</w:t>
            </w:r>
          </w:p>
        </w:tc>
      </w:tr>
      <w:tr w:rsidR="00E51675" w:rsidRPr="003A40A5" w:rsidTr="0072350A">
        <w:tc>
          <w:tcPr>
            <w:tcW w:w="5000" w:type="pct"/>
            <w:gridSpan w:val="3"/>
          </w:tcPr>
          <w:p w:rsidR="00E51675" w:rsidRPr="003A40A5" w:rsidRDefault="00E51675" w:rsidP="0072350A">
            <w:pPr>
              <w:tabs>
                <w:tab w:val="left" w:pos="5760"/>
              </w:tabs>
              <w:spacing w:after="0" w:line="240" w:lineRule="auto"/>
              <w:ind w:left="61"/>
              <w:jc w:val="center"/>
              <w:rPr>
                <w:rFonts w:ascii="Times New Roman" w:hAnsi="Times New Roman"/>
                <w:b/>
                <w:bCs/>
                <w:sz w:val="24"/>
                <w:szCs w:val="24"/>
              </w:rPr>
            </w:pPr>
            <w:r w:rsidRPr="003A40A5">
              <w:rPr>
                <w:rFonts w:ascii="Times New Roman" w:hAnsi="Times New Roman"/>
                <w:b/>
                <w:bCs/>
                <w:sz w:val="24"/>
                <w:szCs w:val="24"/>
              </w:rPr>
              <w:t>РУССКАЯ ЛИТЕРАТУРА</w:t>
            </w:r>
          </w:p>
        </w:tc>
      </w:tr>
      <w:tr w:rsidR="00E51675" w:rsidRPr="003A40A5" w:rsidTr="0072350A">
        <w:tc>
          <w:tcPr>
            <w:tcW w:w="1524" w:type="pct"/>
          </w:tcPr>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72"/>
              <w:jc w:val="center"/>
              <w:textAlignment w:val="top"/>
              <w:outlineLvl w:val="7"/>
              <w:rPr>
                <w:rFonts w:ascii="Times New Roman" w:hAnsi="Times New Roman"/>
                <w:b/>
                <w:bCs/>
                <w:sz w:val="24"/>
                <w:szCs w:val="24"/>
              </w:rPr>
            </w:pPr>
            <w:r w:rsidRPr="003A40A5">
              <w:rPr>
                <w:rFonts w:ascii="Times New Roman" w:hAnsi="Times New Roman"/>
                <w:b/>
                <w:bCs/>
                <w:i/>
                <w:iCs/>
                <w:sz w:val="24"/>
                <w:szCs w:val="24"/>
              </w:rPr>
              <w:t xml:space="preserve">Древнерусская литература –  1-2 произведения на выбор, например: </w:t>
            </w:r>
            <w:r w:rsidRPr="003A40A5">
              <w:rPr>
                <w:rFonts w:ascii="Times New Roman" w:hAnsi="Times New Roman"/>
                <w:i/>
                <w:iCs/>
                <w:sz w:val="24"/>
                <w:szCs w:val="24"/>
              </w:rPr>
              <w:t xml:space="preserve">«Поучение» Владимира Мономаха,  «Повесть о Петре и Февронии Муромских», </w:t>
            </w:r>
          </w:p>
        </w:tc>
        <w:tc>
          <w:tcPr>
            <w:tcW w:w="1771" w:type="pct"/>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1"/>
              <w:jc w:val="center"/>
              <w:textAlignment w:val="top"/>
              <w:outlineLvl w:val="2"/>
              <w:rPr>
                <w:rFonts w:ascii="Times New Roman" w:hAnsi="Times New Roman"/>
                <w:b/>
                <w:bCs/>
                <w:i/>
                <w:iCs/>
                <w:sz w:val="24"/>
                <w:szCs w:val="24"/>
              </w:rPr>
            </w:pPr>
            <w:r w:rsidRPr="003A40A5">
              <w:rPr>
                <w:rFonts w:ascii="Times New Roman" w:hAnsi="Times New Roman"/>
                <w:b/>
                <w:bCs/>
                <w:i/>
                <w:iCs/>
                <w:sz w:val="24"/>
                <w:szCs w:val="24"/>
              </w:rPr>
              <w:t>Русский фольклор:</w:t>
            </w:r>
          </w:p>
          <w:p w:rsidR="00E51675" w:rsidRPr="003A40A5" w:rsidRDefault="00E51675" w:rsidP="0072350A">
            <w:pPr>
              <w:spacing w:after="0" w:line="240" w:lineRule="auto"/>
              <w:ind w:left="61"/>
              <w:rPr>
                <w:rFonts w:ascii="Times New Roman" w:hAnsi="Times New Roman"/>
                <w:b/>
                <w:bCs/>
                <w:sz w:val="24"/>
                <w:szCs w:val="24"/>
              </w:rPr>
            </w:pPr>
            <w:r w:rsidRPr="003A40A5">
              <w:rPr>
                <w:rFonts w:ascii="Times New Roman" w:hAnsi="Times New Roman"/>
                <w:i/>
                <w:iCs/>
                <w:sz w:val="24"/>
                <w:szCs w:val="24"/>
              </w:rPr>
              <w:t>былины</w:t>
            </w:r>
          </w:p>
        </w:tc>
      </w:tr>
      <w:tr w:rsidR="00E51675" w:rsidRPr="003A40A5" w:rsidTr="0072350A">
        <w:tc>
          <w:tcPr>
            <w:tcW w:w="1524" w:type="pct"/>
          </w:tcPr>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72"/>
              <w:jc w:val="center"/>
              <w:textAlignment w:val="top"/>
              <w:outlineLvl w:val="1"/>
              <w:rPr>
                <w:rFonts w:ascii="Times New Roman" w:hAnsi="Times New Roman"/>
                <w:i/>
                <w:iCs/>
                <w:sz w:val="24"/>
                <w:szCs w:val="24"/>
              </w:rPr>
            </w:pPr>
            <w:r w:rsidRPr="003A40A5">
              <w:rPr>
                <w:rFonts w:ascii="Times New Roman" w:hAnsi="Times New Roman"/>
                <w:b/>
                <w:bCs/>
                <w:i/>
                <w:iCs/>
                <w:sz w:val="24"/>
                <w:szCs w:val="24"/>
              </w:rPr>
              <w:t>М.В. Ломоносов – 1 стихотворение по выбору, «</w:t>
            </w:r>
            <w:r w:rsidRPr="003A40A5">
              <w:rPr>
                <w:rFonts w:ascii="Times New Roman" w:hAnsi="Times New Roman"/>
                <w:i/>
                <w:iCs/>
                <w:sz w:val="24"/>
                <w:szCs w:val="24"/>
              </w:rPr>
              <w:t xml:space="preserve">Ода на день восшествия на Всероссийский престол Ея Величества Государыни Императрицы </w:t>
            </w:r>
          </w:p>
          <w:p w:rsidR="00E51675" w:rsidRPr="003A40A5" w:rsidRDefault="00E51675" w:rsidP="0072350A">
            <w:pPr>
              <w:pStyle w:val="HTML"/>
              <w:tabs>
                <w:tab w:val="left" w:pos="5760"/>
              </w:tabs>
              <w:ind w:left="72"/>
              <w:rPr>
                <w:rFonts w:ascii="Times New Roman" w:hAnsi="Times New Roman"/>
                <w:i/>
                <w:iCs/>
                <w:sz w:val="24"/>
                <w:szCs w:val="24"/>
              </w:rPr>
            </w:pPr>
            <w:r w:rsidRPr="003A40A5">
              <w:rPr>
                <w:rFonts w:ascii="Times New Roman" w:hAnsi="Times New Roman"/>
                <w:i/>
                <w:iCs/>
                <w:sz w:val="24"/>
                <w:szCs w:val="24"/>
              </w:rPr>
              <w:t xml:space="preserve">Елисаветы Петровны 1747 года»  </w:t>
            </w:r>
          </w:p>
          <w:p w:rsidR="00E51675" w:rsidRPr="003A40A5" w:rsidRDefault="00E51675" w:rsidP="0072350A">
            <w:pPr>
              <w:pStyle w:val="HTML"/>
              <w:tabs>
                <w:tab w:val="left" w:pos="5760"/>
              </w:tabs>
              <w:ind w:left="72"/>
              <w:rPr>
                <w:rFonts w:ascii="Times New Roman" w:hAnsi="Times New Roman"/>
                <w:b/>
                <w:bCs/>
                <w:sz w:val="24"/>
                <w:szCs w:val="24"/>
              </w:rPr>
            </w:pPr>
            <w:r w:rsidRPr="003A40A5">
              <w:rPr>
                <w:rFonts w:ascii="Times New Roman" w:hAnsi="Times New Roman"/>
                <w:b/>
                <w:bCs/>
                <w:i/>
                <w:iCs/>
                <w:sz w:val="24"/>
                <w:szCs w:val="24"/>
              </w:rPr>
              <w:t>Г.Р. Державин – 1 стихотворение</w:t>
            </w:r>
          </w:p>
        </w:tc>
        <w:tc>
          <w:tcPr>
            <w:tcW w:w="1771" w:type="pct"/>
          </w:tcPr>
          <w:p w:rsidR="00E51675" w:rsidRPr="003A40A5" w:rsidRDefault="00E51675" w:rsidP="0072350A">
            <w:pPr>
              <w:tabs>
                <w:tab w:val="left" w:pos="5760"/>
              </w:tabs>
              <w:spacing w:after="0" w:line="240" w:lineRule="auto"/>
              <w:ind w:left="61"/>
              <w:jc w:val="center"/>
              <w:rPr>
                <w:rFonts w:ascii="Times New Roman" w:hAnsi="Times New Roman"/>
                <w:b/>
                <w:bCs/>
                <w:sz w:val="24"/>
                <w:szCs w:val="24"/>
              </w:rPr>
            </w:pPr>
          </w:p>
        </w:tc>
      </w:tr>
      <w:tr w:rsidR="00E51675" w:rsidRPr="003A40A5" w:rsidTr="0072350A">
        <w:tc>
          <w:tcPr>
            <w:tcW w:w="1524" w:type="pct"/>
          </w:tcPr>
          <w:p w:rsidR="00E51675" w:rsidRPr="003A40A5" w:rsidRDefault="00E51675" w:rsidP="0072350A">
            <w:pPr>
              <w:tabs>
                <w:tab w:val="left" w:pos="5760"/>
              </w:tabs>
              <w:spacing w:after="0" w:line="240" w:lineRule="auto"/>
              <w:ind w:left="34"/>
              <w:rPr>
                <w:rFonts w:ascii="Times New Roman" w:hAnsi="Times New Roman"/>
                <w:b/>
                <w:bCs/>
                <w:sz w:val="24"/>
                <w:szCs w:val="24"/>
              </w:rPr>
            </w:pPr>
            <w:r w:rsidRPr="003A40A5">
              <w:rPr>
                <w:rFonts w:ascii="Times New Roman" w:hAnsi="Times New Roman"/>
                <w:b/>
                <w:bCs/>
                <w:sz w:val="24"/>
                <w:szCs w:val="24"/>
              </w:rPr>
              <w:t xml:space="preserve">А.С. Пушкин </w:t>
            </w:r>
          </w:p>
          <w:p w:rsidR="00E51675" w:rsidRPr="003A40A5" w:rsidRDefault="00E51675" w:rsidP="0072350A">
            <w:pPr>
              <w:tabs>
                <w:tab w:val="left" w:pos="770"/>
                <w:tab w:val="left" w:pos="5760"/>
              </w:tabs>
              <w:autoSpaceDE w:val="0"/>
              <w:autoSpaceDN w:val="0"/>
              <w:adjustRightInd w:val="0"/>
              <w:spacing w:after="0" w:line="240" w:lineRule="auto"/>
              <w:ind w:left="34"/>
              <w:jc w:val="both"/>
              <w:rPr>
                <w:rFonts w:ascii="Times New Roman" w:hAnsi="Times New Roman"/>
                <w:b/>
                <w:bCs/>
                <w:sz w:val="24"/>
                <w:szCs w:val="24"/>
              </w:rPr>
            </w:pPr>
            <w:r w:rsidRPr="003A40A5">
              <w:rPr>
                <w:rFonts w:ascii="Times New Roman" w:hAnsi="Times New Roman"/>
                <w:b/>
                <w:bCs/>
                <w:kern w:val="36"/>
                <w:sz w:val="24"/>
                <w:szCs w:val="24"/>
              </w:rPr>
              <w:t>Стихотворения</w:t>
            </w:r>
            <w:r w:rsidRPr="003A40A5">
              <w:rPr>
                <w:rFonts w:ascii="Times New Roman" w:hAnsi="Times New Roman"/>
                <w:sz w:val="24"/>
                <w:szCs w:val="24"/>
              </w:rPr>
              <w:t xml:space="preserve">: «Песнь о вещем Олеге» (1822), </w:t>
            </w:r>
          </w:p>
        </w:tc>
        <w:tc>
          <w:tcPr>
            <w:tcW w:w="1705" w:type="pct"/>
          </w:tcPr>
          <w:p w:rsidR="00E51675" w:rsidRPr="003A40A5" w:rsidRDefault="00E51675" w:rsidP="0072350A">
            <w:pPr>
              <w:tabs>
                <w:tab w:val="left" w:pos="5760"/>
              </w:tabs>
              <w:spacing w:after="0" w:line="240" w:lineRule="auto"/>
              <w:ind w:left="72"/>
              <w:rPr>
                <w:rFonts w:ascii="Times New Roman" w:hAnsi="Times New Roman"/>
                <w:i/>
                <w:iCs/>
                <w:sz w:val="24"/>
                <w:szCs w:val="24"/>
              </w:rPr>
            </w:pPr>
            <w:r w:rsidRPr="003A40A5">
              <w:rPr>
                <w:rFonts w:ascii="Times New Roman" w:hAnsi="Times New Roman"/>
                <w:i/>
                <w:iCs/>
                <w:sz w:val="24"/>
                <w:szCs w:val="24"/>
              </w:rPr>
              <w:t xml:space="preserve"> «Повести Белкина» (1830) - </w:t>
            </w:r>
            <w:r w:rsidRPr="003A40A5">
              <w:rPr>
                <w:rFonts w:ascii="Times New Roman" w:hAnsi="Times New Roman"/>
                <w:b/>
                <w:bCs/>
                <w:i/>
                <w:iCs/>
                <w:sz w:val="24"/>
                <w:szCs w:val="24"/>
              </w:rPr>
              <w:t>2-3 по выбору, например</w:t>
            </w:r>
            <w:r w:rsidRPr="003A40A5">
              <w:rPr>
                <w:rFonts w:ascii="Times New Roman" w:hAnsi="Times New Roman"/>
                <w:i/>
                <w:iCs/>
                <w:sz w:val="24"/>
                <w:szCs w:val="24"/>
              </w:rPr>
              <w:t xml:space="preserve">: «Станционный смотритель», </w:t>
            </w:r>
          </w:p>
          <w:p w:rsidR="00E51675" w:rsidRPr="003A40A5" w:rsidRDefault="00E51675" w:rsidP="0072350A">
            <w:pPr>
              <w:tabs>
                <w:tab w:val="left" w:pos="5760"/>
              </w:tabs>
              <w:spacing w:after="0" w:line="240" w:lineRule="auto"/>
              <w:ind w:left="72"/>
              <w:rPr>
                <w:rFonts w:ascii="Times New Roman" w:hAnsi="Times New Roman"/>
                <w:b/>
                <w:bCs/>
                <w:i/>
                <w:iCs/>
                <w:sz w:val="24"/>
                <w:szCs w:val="24"/>
              </w:rPr>
            </w:pPr>
            <w:r w:rsidRPr="003A40A5">
              <w:rPr>
                <w:rFonts w:ascii="Times New Roman" w:hAnsi="Times New Roman"/>
                <w:b/>
                <w:bCs/>
                <w:i/>
                <w:iCs/>
                <w:sz w:val="24"/>
                <w:szCs w:val="24"/>
              </w:rPr>
              <w:t>Поэмы –1 по выбору, например</w:t>
            </w:r>
            <w:r w:rsidRPr="003A40A5">
              <w:rPr>
                <w:rFonts w:ascii="Times New Roman" w:hAnsi="Times New Roman"/>
                <w:i/>
                <w:iCs/>
                <w:sz w:val="24"/>
                <w:szCs w:val="24"/>
              </w:rPr>
              <w:t xml:space="preserve">: «Медный всадник» (1833) </w:t>
            </w:r>
            <w:r w:rsidRPr="003A40A5">
              <w:rPr>
                <w:rFonts w:ascii="Times New Roman" w:hAnsi="Times New Roman"/>
                <w:i/>
                <w:iCs/>
                <w:sz w:val="24"/>
                <w:szCs w:val="24"/>
              </w:rPr>
              <w:lastRenderedPageBreak/>
              <w:t xml:space="preserve">(Вступление) и др. </w:t>
            </w:r>
          </w:p>
        </w:tc>
        <w:tc>
          <w:tcPr>
            <w:tcW w:w="1771" w:type="pct"/>
          </w:tcPr>
          <w:p w:rsidR="00E51675" w:rsidRPr="003A40A5" w:rsidRDefault="00E51675" w:rsidP="0072350A">
            <w:pPr>
              <w:tabs>
                <w:tab w:val="left" w:pos="5760"/>
              </w:tabs>
              <w:spacing w:after="0" w:line="240" w:lineRule="auto"/>
              <w:ind w:left="61"/>
              <w:jc w:val="both"/>
              <w:rPr>
                <w:rFonts w:ascii="Times New Roman" w:hAnsi="Times New Roman"/>
                <w:b/>
                <w:bCs/>
                <w:sz w:val="24"/>
                <w:szCs w:val="24"/>
              </w:rPr>
            </w:pPr>
          </w:p>
        </w:tc>
      </w:tr>
      <w:tr w:rsidR="00E51675" w:rsidRPr="003A40A5" w:rsidTr="0072350A">
        <w:tc>
          <w:tcPr>
            <w:tcW w:w="1524" w:type="pct"/>
          </w:tcPr>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72"/>
              <w:jc w:val="center"/>
              <w:textAlignment w:val="top"/>
              <w:outlineLvl w:val="7"/>
              <w:rPr>
                <w:rFonts w:ascii="Times New Roman" w:hAnsi="Times New Roman"/>
                <w:sz w:val="24"/>
                <w:szCs w:val="24"/>
              </w:rPr>
            </w:pPr>
            <w:r w:rsidRPr="003A40A5">
              <w:rPr>
                <w:rFonts w:ascii="Times New Roman" w:hAnsi="Times New Roman"/>
                <w:b/>
                <w:bCs/>
                <w:sz w:val="24"/>
                <w:szCs w:val="24"/>
              </w:rPr>
              <w:t xml:space="preserve">М.Ю. Лермонтов - </w:t>
            </w:r>
            <w:r w:rsidRPr="003A40A5">
              <w:rPr>
                <w:rFonts w:ascii="Times New Roman" w:hAnsi="Times New Roman"/>
                <w:b/>
                <w:bCs/>
                <w:i/>
                <w:iCs/>
                <w:sz w:val="24"/>
                <w:szCs w:val="24"/>
              </w:rPr>
              <w:t>10 стихотворений по выбору, входят в программу каждого класса, например</w:t>
            </w:r>
            <w:r w:rsidRPr="003A40A5">
              <w:rPr>
                <w:rFonts w:ascii="Times New Roman" w:hAnsi="Times New Roman"/>
                <w:sz w:val="24"/>
                <w:szCs w:val="24"/>
              </w:rPr>
              <w:t xml:space="preserve">: </w:t>
            </w:r>
          </w:p>
          <w:p w:rsidR="00E51675" w:rsidRPr="003A40A5" w:rsidRDefault="00E51675" w:rsidP="0072350A">
            <w:pPr>
              <w:tabs>
                <w:tab w:val="left" w:pos="250"/>
                <w:tab w:val="left" w:pos="5760"/>
              </w:tabs>
              <w:autoSpaceDE w:val="0"/>
              <w:autoSpaceDN w:val="0"/>
              <w:adjustRightInd w:val="0"/>
              <w:spacing w:after="0" w:line="240" w:lineRule="auto"/>
              <w:ind w:left="72"/>
              <w:jc w:val="both"/>
              <w:rPr>
                <w:rFonts w:ascii="Times New Roman" w:hAnsi="Times New Roman"/>
                <w:i/>
                <w:iCs/>
                <w:sz w:val="24"/>
                <w:szCs w:val="24"/>
              </w:rPr>
            </w:pPr>
            <w:r w:rsidRPr="003A40A5">
              <w:rPr>
                <w:rFonts w:ascii="Times New Roman" w:hAnsi="Times New Roman"/>
                <w:i/>
                <w:iCs/>
                <w:sz w:val="24"/>
                <w:szCs w:val="24"/>
              </w:rPr>
              <w:t xml:space="preserve">«Ангел» (1831), «Молитва» («В минуту жизни трудную…») (1839), (1840), «Когда волнуется желтеющая нива…» </w:t>
            </w:r>
          </w:p>
          <w:p w:rsidR="00E51675" w:rsidRPr="003A40A5" w:rsidRDefault="00E51675" w:rsidP="0072350A">
            <w:pPr>
              <w:tabs>
                <w:tab w:val="left" w:pos="5760"/>
                <w:tab w:val="left" w:pos="7380"/>
                <w:tab w:val="left" w:pos="8100"/>
              </w:tabs>
              <w:autoSpaceDE w:val="0"/>
              <w:autoSpaceDN w:val="0"/>
              <w:adjustRightInd w:val="0"/>
              <w:spacing w:after="0" w:line="240" w:lineRule="auto"/>
              <w:ind w:left="72"/>
              <w:jc w:val="both"/>
              <w:rPr>
                <w:rFonts w:ascii="Times New Roman" w:hAnsi="Times New Roman"/>
                <w:b/>
                <w:bCs/>
                <w:i/>
                <w:iCs/>
                <w:sz w:val="24"/>
                <w:szCs w:val="24"/>
              </w:rPr>
            </w:pPr>
            <w:r w:rsidRPr="003A40A5">
              <w:rPr>
                <w:rFonts w:ascii="Times New Roman" w:hAnsi="Times New Roman"/>
                <w:b/>
                <w:bCs/>
                <w:i/>
                <w:iCs/>
                <w:sz w:val="24"/>
                <w:szCs w:val="24"/>
              </w:rPr>
              <w:t>Поэмы</w:t>
            </w:r>
          </w:p>
          <w:p w:rsidR="00E51675" w:rsidRPr="003A40A5" w:rsidRDefault="00E51675" w:rsidP="0072350A">
            <w:pPr>
              <w:tabs>
                <w:tab w:val="left" w:pos="5760"/>
                <w:tab w:val="left" w:pos="7380"/>
                <w:tab w:val="left" w:pos="8100"/>
              </w:tabs>
              <w:autoSpaceDE w:val="0"/>
              <w:autoSpaceDN w:val="0"/>
              <w:adjustRightInd w:val="0"/>
              <w:spacing w:after="0" w:line="240" w:lineRule="auto"/>
              <w:ind w:left="72"/>
              <w:jc w:val="both"/>
              <w:rPr>
                <w:rFonts w:ascii="Times New Roman" w:hAnsi="Times New Roman"/>
                <w:b/>
                <w:bCs/>
                <w:sz w:val="24"/>
                <w:szCs w:val="24"/>
              </w:rPr>
            </w:pPr>
            <w:r w:rsidRPr="003A40A5">
              <w:rPr>
                <w:rFonts w:ascii="Times New Roman" w:hAnsi="Times New Roman"/>
                <w:b/>
                <w:bCs/>
                <w:i/>
                <w:iCs/>
                <w:sz w:val="24"/>
                <w:szCs w:val="24"/>
              </w:rPr>
              <w:t xml:space="preserve"> 1-2 по выбору, например</w:t>
            </w:r>
            <w:r w:rsidRPr="003A40A5">
              <w:rPr>
                <w:rFonts w:ascii="Times New Roman" w:hAnsi="Times New Roman"/>
                <w:i/>
                <w:iCs/>
                <w:sz w:val="24"/>
                <w:szCs w:val="24"/>
              </w:rPr>
              <w:t xml:space="preserve">: «Песня про царя Ивана Васильевича, молодого опричника и удалого купца Калашникова» </w:t>
            </w:r>
          </w:p>
        </w:tc>
        <w:tc>
          <w:tcPr>
            <w:tcW w:w="1771" w:type="pct"/>
          </w:tcPr>
          <w:p w:rsidR="00E51675" w:rsidRPr="003A40A5" w:rsidRDefault="00E51675" w:rsidP="0072350A">
            <w:pPr>
              <w:spacing w:after="0" w:line="240" w:lineRule="auto"/>
              <w:ind w:left="61"/>
              <w:rPr>
                <w:rFonts w:ascii="Times New Roman" w:hAnsi="Times New Roman"/>
                <w:i/>
                <w:iCs/>
                <w:sz w:val="24"/>
                <w:szCs w:val="24"/>
              </w:rPr>
            </w:pPr>
          </w:p>
        </w:tc>
      </w:tr>
      <w:tr w:rsidR="00E51675" w:rsidRPr="003A40A5" w:rsidTr="0072350A">
        <w:tc>
          <w:tcPr>
            <w:tcW w:w="1524" w:type="pct"/>
          </w:tcPr>
          <w:p w:rsidR="00E51675" w:rsidRPr="003A40A5" w:rsidRDefault="00E51675" w:rsidP="0072350A">
            <w:pPr>
              <w:tabs>
                <w:tab w:val="left" w:pos="5760"/>
              </w:tabs>
              <w:spacing w:after="0" w:line="240" w:lineRule="auto"/>
              <w:ind w:left="34"/>
              <w:rPr>
                <w:rFonts w:ascii="Times New Roman" w:hAnsi="Times New Roman"/>
                <w:sz w:val="24"/>
                <w:szCs w:val="24"/>
              </w:rPr>
            </w:pPr>
          </w:p>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72"/>
              <w:jc w:val="center"/>
              <w:textAlignment w:val="top"/>
              <w:outlineLvl w:val="7"/>
              <w:rPr>
                <w:rFonts w:ascii="Times New Roman" w:hAnsi="Times New Roman"/>
                <w:b/>
                <w:bCs/>
                <w:sz w:val="24"/>
                <w:szCs w:val="24"/>
              </w:rPr>
            </w:pPr>
            <w:r w:rsidRPr="003A40A5">
              <w:rPr>
                <w:rFonts w:ascii="Times New Roman" w:hAnsi="Times New Roman"/>
                <w:b/>
                <w:bCs/>
                <w:sz w:val="24"/>
                <w:szCs w:val="24"/>
              </w:rPr>
              <w:t xml:space="preserve">Н.В. Гоголь </w:t>
            </w:r>
            <w:r w:rsidRPr="003A40A5">
              <w:rPr>
                <w:rFonts w:ascii="Times New Roman" w:hAnsi="Times New Roman"/>
                <w:b/>
                <w:bCs/>
                <w:i/>
                <w:iCs/>
                <w:sz w:val="24"/>
                <w:szCs w:val="24"/>
              </w:rPr>
              <w:t xml:space="preserve">Повесть – 1 </w:t>
            </w:r>
            <w:r w:rsidRPr="003A40A5">
              <w:rPr>
                <w:rFonts w:ascii="Times New Roman" w:hAnsi="Times New Roman"/>
                <w:i/>
                <w:iCs/>
                <w:sz w:val="24"/>
                <w:szCs w:val="24"/>
              </w:rPr>
              <w:t xml:space="preserve">«Тарас Бульба» (1835), </w:t>
            </w:r>
          </w:p>
        </w:tc>
        <w:tc>
          <w:tcPr>
            <w:tcW w:w="1771" w:type="pct"/>
          </w:tcPr>
          <w:p w:rsidR="00E51675" w:rsidRPr="003A40A5" w:rsidRDefault="00E51675" w:rsidP="0072350A">
            <w:pPr>
              <w:tabs>
                <w:tab w:val="left" w:pos="5760"/>
              </w:tabs>
              <w:spacing w:after="0" w:line="240" w:lineRule="auto"/>
              <w:ind w:left="61"/>
              <w:jc w:val="center"/>
              <w:rPr>
                <w:rFonts w:ascii="Times New Roman" w:hAnsi="Times New Roman"/>
                <w:i/>
                <w:iCs/>
                <w:sz w:val="24"/>
                <w:szCs w:val="24"/>
              </w:rPr>
            </w:pPr>
          </w:p>
        </w:tc>
      </w:tr>
      <w:tr w:rsidR="00E51675" w:rsidRPr="003A40A5" w:rsidTr="0072350A">
        <w:tc>
          <w:tcPr>
            <w:tcW w:w="1524" w:type="pct"/>
          </w:tcPr>
          <w:p w:rsidR="00E51675" w:rsidRPr="003A40A5" w:rsidRDefault="00E51675" w:rsidP="0072350A">
            <w:pPr>
              <w:tabs>
                <w:tab w:val="left" w:pos="5760"/>
              </w:tabs>
              <w:spacing w:after="0" w:line="240" w:lineRule="auto"/>
              <w:ind w:left="34"/>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Н.А. Некрасов. </w:t>
            </w:r>
          </w:p>
          <w:p w:rsidR="00E51675" w:rsidRPr="003A40A5" w:rsidRDefault="00E51675" w:rsidP="0072350A">
            <w:pPr>
              <w:tabs>
                <w:tab w:val="left" w:pos="5760"/>
              </w:tabs>
              <w:spacing w:after="0" w:line="240" w:lineRule="auto"/>
              <w:ind w:left="34"/>
              <w:jc w:val="both"/>
              <w:outlineLvl w:val="0"/>
              <w:rPr>
                <w:rFonts w:ascii="Times New Roman" w:hAnsi="Times New Roman"/>
                <w:sz w:val="24"/>
                <w:szCs w:val="24"/>
              </w:rPr>
            </w:pPr>
            <w:r w:rsidRPr="003A40A5">
              <w:rPr>
                <w:rFonts w:ascii="Times New Roman" w:hAnsi="Times New Roman"/>
                <w:kern w:val="36"/>
                <w:sz w:val="24"/>
                <w:szCs w:val="24"/>
              </w:rPr>
              <w:t xml:space="preserve">Стихотворения: </w:t>
            </w:r>
            <w:r w:rsidRPr="003A40A5">
              <w:rPr>
                <w:rFonts w:ascii="Times New Roman" w:hAnsi="Times New Roman"/>
                <w:sz w:val="24"/>
                <w:szCs w:val="24"/>
              </w:rPr>
              <w:t xml:space="preserve">«Вчерашний день, часу в шестом…» (1848),  «Несжатая полоса» (1854). </w:t>
            </w:r>
          </w:p>
          <w:p w:rsidR="00E51675" w:rsidRPr="003A40A5" w:rsidRDefault="00E51675" w:rsidP="0072350A">
            <w:pPr>
              <w:tabs>
                <w:tab w:val="left" w:pos="5760"/>
              </w:tabs>
              <w:spacing w:after="0" w:line="240" w:lineRule="auto"/>
              <w:ind w:left="34"/>
              <w:jc w:val="both"/>
              <w:outlineLvl w:val="0"/>
              <w:rPr>
                <w:rFonts w:ascii="Times New Roman" w:hAnsi="Times New Roman"/>
                <w:b/>
                <w:bCs/>
                <w:sz w:val="24"/>
                <w:szCs w:val="24"/>
              </w:rPr>
            </w:pPr>
            <w:r w:rsidRPr="003A40A5">
              <w:rPr>
                <w:rFonts w:ascii="Times New Roman" w:hAnsi="Times New Roman"/>
                <w:b/>
                <w:bCs/>
                <w:sz w:val="24"/>
                <w:szCs w:val="24"/>
              </w:rPr>
              <w:t>(</w:t>
            </w:r>
            <w:r w:rsidRPr="003A40A5">
              <w:rPr>
                <w:rFonts w:ascii="Times New Roman" w:hAnsi="Times New Roman"/>
                <w:b/>
                <w:bCs/>
                <w:iCs/>
                <w:kern w:val="36"/>
                <w:sz w:val="24"/>
                <w:szCs w:val="24"/>
              </w:rPr>
              <w:t>5-8 кл.)</w:t>
            </w:r>
          </w:p>
        </w:tc>
        <w:tc>
          <w:tcPr>
            <w:tcW w:w="1705" w:type="pct"/>
          </w:tcPr>
          <w:p w:rsidR="00E51675" w:rsidRPr="003A40A5" w:rsidRDefault="00E51675" w:rsidP="0072350A">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Н.А. Некрасов</w:t>
            </w:r>
          </w:p>
          <w:p w:rsidR="00E51675" w:rsidRPr="003A40A5" w:rsidRDefault="00E51675" w:rsidP="0072350A">
            <w:pPr>
              <w:tabs>
                <w:tab w:val="left" w:pos="5760"/>
                <w:tab w:val="left" w:pos="7380"/>
                <w:tab w:val="left" w:pos="8100"/>
              </w:tabs>
              <w:autoSpaceDE w:val="0"/>
              <w:autoSpaceDN w:val="0"/>
              <w:adjustRightInd w:val="0"/>
              <w:spacing w:after="0" w:line="240" w:lineRule="auto"/>
              <w:ind w:left="72"/>
              <w:jc w:val="both"/>
              <w:rPr>
                <w:rFonts w:ascii="Times New Roman" w:hAnsi="Times New Roman"/>
                <w:b/>
                <w:bCs/>
                <w:sz w:val="24"/>
                <w:szCs w:val="24"/>
              </w:rPr>
            </w:pPr>
            <w:r w:rsidRPr="003A40A5">
              <w:rPr>
                <w:rFonts w:ascii="Times New Roman" w:hAnsi="Times New Roman"/>
                <w:i/>
                <w:iCs/>
                <w:sz w:val="24"/>
                <w:szCs w:val="24"/>
              </w:rPr>
              <w:t xml:space="preserve"> «Размышления у парадного подъезда» (1858)</w:t>
            </w:r>
          </w:p>
        </w:tc>
        <w:tc>
          <w:tcPr>
            <w:tcW w:w="1771" w:type="pct"/>
          </w:tcPr>
          <w:p w:rsidR="00E51675" w:rsidRPr="003A40A5" w:rsidRDefault="00E51675" w:rsidP="0072350A">
            <w:pPr>
              <w:tabs>
                <w:tab w:val="left" w:pos="5760"/>
              </w:tabs>
              <w:spacing w:after="0" w:line="240" w:lineRule="auto"/>
              <w:ind w:left="61"/>
              <w:jc w:val="center"/>
              <w:rPr>
                <w:rFonts w:ascii="Times New Roman" w:hAnsi="Times New Roman"/>
                <w:i/>
                <w:iCs/>
                <w:sz w:val="24"/>
                <w:szCs w:val="24"/>
              </w:rPr>
            </w:pPr>
          </w:p>
        </w:tc>
      </w:tr>
      <w:tr w:rsidR="00E51675" w:rsidRPr="003A40A5" w:rsidTr="0072350A">
        <w:tc>
          <w:tcPr>
            <w:tcW w:w="1524" w:type="pct"/>
          </w:tcPr>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72350A">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И.С. Тургенев </w:t>
            </w:r>
          </w:p>
          <w:p w:rsidR="00E51675" w:rsidRPr="003A40A5" w:rsidRDefault="00E51675" w:rsidP="0072350A">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ind w:left="72" w:firstLine="0"/>
              <w:jc w:val="left"/>
              <w:textAlignment w:val="top"/>
              <w:rPr>
                <w:b/>
                <w:bCs/>
                <w:i/>
                <w:iCs/>
                <w:color w:val="auto"/>
              </w:rPr>
            </w:pPr>
            <w:r w:rsidRPr="003A40A5">
              <w:rPr>
                <w:i/>
                <w:iCs/>
                <w:color w:val="auto"/>
              </w:rPr>
              <w:t xml:space="preserve">1 стихотворение в прозе на выбор,  например: </w:t>
            </w:r>
            <w:r w:rsidRPr="003A40A5">
              <w:rPr>
                <w:b/>
                <w:bCs/>
                <w:i/>
                <w:iCs/>
                <w:color w:val="auto"/>
              </w:rPr>
              <w:t xml:space="preserve">«Два богача» (1878), «Русский язык» (1882) и др. </w:t>
            </w:r>
          </w:p>
          <w:p w:rsidR="00E51675" w:rsidRPr="003A40A5" w:rsidRDefault="00E51675" w:rsidP="0072350A">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ind w:left="72" w:firstLine="0"/>
              <w:jc w:val="left"/>
              <w:textAlignment w:val="top"/>
              <w:rPr>
                <w:b/>
                <w:bCs/>
                <w:i/>
                <w:iCs/>
                <w:color w:val="auto"/>
              </w:rPr>
            </w:pPr>
            <w:r w:rsidRPr="003A40A5">
              <w:rPr>
                <w:b/>
                <w:bCs/>
                <w:i/>
                <w:iCs/>
                <w:color w:val="auto"/>
              </w:rPr>
              <w:t>1 рассказ</w:t>
            </w:r>
          </w:p>
          <w:p w:rsidR="00E51675" w:rsidRPr="003A40A5" w:rsidRDefault="00E51675" w:rsidP="0072350A">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М.Е. Салтыков-Щедрин </w:t>
            </w:r>
          </w:p>
          <w:p w:rsidR="00E51675" w:rsidRPr="003A40A5" w:rsidRDefault="00E51675" w:rsidP="0072350A">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 w:firstLine="0"/>
              <w:rPr>
                <w:b w:val="0"/>
                <w:bCs w:val="0"/>
                <w:i/>
                <w:iCs/>
                <w:sz w:val="24"/>
                <w:szCs w:val="24"/>
              </w:rPr>
            </w:pPr>
            <w:r w:rsidRPr="003A40A5">
              <w:rPr>
                <w:i/>
                <w:iCs/>
                <w:sz w:val="24"/>
                <w:szCs w:val="24"/>
              </w:rPr>
              <w:t>- 2 сказки по выбору, например</w:t>
            </w:r>
            <w:r w:rsidRPr="003A40A5">
              <w:rPr>
                <w:b w:val="0"/>
                <w:bCs w:val="0"/>
                <w:i/>
                <w:iCs/>
                <w:sz w:val="24"/>
                <w:szCs w:val="24"/>
              </w:rPr>
              <w:t>: «Повесть о том, как один мужик двух генералов прокормил» (1869), «Премудрый пискарь» (1883)</w:t>
            </w:r>
          </w:p>
          <w:p w:rsidR="00E51675" w:rsidRPr="003A40A5" w:rsidRDefault="00E51675" w:rsidP="0072350A">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Л.Н. Толстой </w:t>
            </w:r>
          </w:p>
          <w:p w:rsidR="00E51675" w:rsidRPr="003A40A5" w:rsidRDefault="00E51675" w:rsidP="0072350A">
            <w:pPr>
              <w:tabs>
                <w:tab w:val="left" w:pos="5760"/>
              </w:tabs>
              <w:spacing w:after="0" w:line="240" w:lineRule="auto"/>
              <w:ind w:left="72"/>
              <w:rPr>
                <w:rFonts w:ascii="Times New Roman" w:hAnsi="Times New Roman"/>
                <w:i/>
                <w:iCs/>
                <w:sz w:val="24"/>
                <w:szCs w:val="24"/>
              </w:rPr>
            </w:pPr>
            <w:r w:rsidRPr="003A40A5">
              <w:rPr>
                <w:rFonts w:ascii="Times New Roman" w:hAnsi="Times New Roman"/>
                <w:b/>
                <w:bCs/>
                <w:i/>
                <w:iCs/>
                <w:sz w:val="24"/>
                <w:szCs w:val="24"/>
              </w:rPr>
              <w:t>- 1 повесть по выбору, например:</w:t>
            </w:r>
            <w:r w:rsidRPr="003A40A5">
              <w:rPr>
                <w:rFonts w:ascii="Times New Roman" w:hAnsi="Times New Roman"/>
                <w:i/>
                <w:iCs/>
                <w:sz w:val="24"/>
                <w:szCs w:val="24"/>
              </w:rPr>
              <w:t xml:space="preserve"> «Детство» (1852)</w:t>
            </w:r>
          </w:p>
          <w:p w:rsidR="00E51675" w:rsidRPr="003A40A5" w:rsidRDefault="00E51675" w:rsidP="0072350A">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А.П. Чехов </w:t>
            </w:r>
          </w:p>
          <w:p w:rsidR="00E51675" w:rsidRPr="003A40A5" w:rsidRDefault="00E51675" w:rsidP="0072350A">
            <w:pPr>
              <w:tabs>
                <w:tab w:val="left" w:pos="5760"/>
              </w:tabs>
              <w:spacing w:after="0" w:line="240" w:lineRule="auto"/>
              <w:ind w:left="72"/>
              <w:rPr>
                <w:rFonts w:ascii="Times New Roman" w:hAnsi="Times New Roman"/>
                <w:b/>
                <w:bCs/>
                <w:sz w:val="24"/>
                <w:szCs w:val="24"/>
              </w:rPr>
            </w:pPr>
            <w:r w:rsidRPr="003A40A5">
              <w:rPr>
                <w:rFonts w:ascii="Times New Roman" w:hAnsi="Times New Roman"/>
                <w:b/>
                <w:bCs/>
                <w:i/>
                <w:iCs/>
                <w:sz w:val="24"/>
                <w:szCs w:val="24"/>
              </w:rPr>
              <w:t>- 1 рассказ по выбору, например</w:t>
            </w:r>
            <w:r w:rsidRPr="003A40A5">
              <w:rPr>
                <w:rFonts w:ascii="Times New Roman" w:hAnsi="Times New Roman"/>
                <w:i/>
                <w:iCs/>
                <w:sz w:val="24"/>
                <w:szCs w:val="24"/>
              </w:rPr>
              <w:t>: «Хамелеон» (1884) «Злоумышленник» (1885</w:t>
            </w:r>
          </w:p>
        </w:tc>
        <w:tc>
          <w:tcPr>
            <w:tcW w:w="1771" w:type="pct"/>
          </w:tcPr>
          <w:p w:rsidR="00E51675" w:rsidRPr="003A40A5" w:rsidRDefault="00E51675" w:rsidP="0072350A">
            <w:pPr>
              <w:tabs>
                <w:tab w:val="left" w:pos="5760"/>
              </w:tabs>
              <w:spacing w:after="0" w:line="240" w:lineRule="auto"/>
              <w:ind w:left="61"/>
              <w:jc w:val="center"/>
              <w:rPr>
                <w:rFonts w:ascii="Times New Roman" w:hAnsi="Times New Roman"/>
                <w:i/>
                <w:iCs/>
                <w:sz w:val="24"/>
                <w:szCs w:val="24"/>
              </w:rPr>
            </w:pPr>
          </w:p>
        </w:tc>
      </w:tr>
      <w:tr w:rsidR="00E51675" w:rsidRPr="003A40A5" w:rsidTr="0072350A">
        <w:tc>
          <w:tcPr>
            <w:tcW w:w="1524" w:type="pct"/>
          </w:tcPr>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72350A">
            <w:pPr>
              <w:tabs>
                <w:tab w:val="left" w:pos="5760"/>
              </w:tabs>
              <w:spacing w:after="0" w:line="240" w:lineRule="auto"/>
              <w:ind w:left="72"/>
              <w:jc w:val="both"/>
              <w:outlineLvl w:val="0"/>
              <w:rPr>
                <w:rFonts w:ascii="Times New Roman" w:hAnsi="Times New Roman"/>
                <w:b/>
                <w:bCs/>
                <w:kern w:val="36"/>
                <w:sz w:val="24"/>
                <w:szCs w:val="24"/>
              </w:rPr>
            </w:pPr>
          </w:p>
          <w:p w:rsidR="00E51675" w:rsidRPr="003A40A5" w:rsidRDefault="00E51675" w:rsidP="0072350A">
            <w:pPr>
              <w:tabs>
                <w:tab w:val="left" w:pos="5760"/>
              </w:tabs>
              <w:spacing w:after="0" w:line="240" w:lineRule="auto"/>
              <w:ind w:left="72"/>
              <w:jc w:val="both"/>
              <w:outlineLvl w:val="0"/>
              <w:rPr>
                <w:rFonts w:ascii="Times New Roman" w:hAnsi="Times New Roman"/>
                <w:b/>
                <w:bCs/>
                <w:kern w:val="36"/>
                <w:sz w:val="24"/>
                <w:szCs w:val="24"/>
              </w:rPr>
            </w:pPr>
          </w:p>
          <w:p w:rsidR="00E51675" w:rsidRPr="003A40A5" w:rsidRDefault="00E51675" w:rsidP="0072350A">
            <w:pPr>
              <w:tabs>
                <w:tab w:val="left" w:pos="5760"/>
              </w:tabs>
              <w:spacing w:after="0" w:line="240" w:lineRule="auto"/>
              <w:ind w:left="72"/>
              <w:jc w:val="center"/>
              <w:rPr>
                <w:rFonts w:ascii="Times New Roman" w:hAnsi="Times New Roman"/>
                <w:sz w:val="24"/>
                <w:szCs w:val="24"/>
              </w:rPr>
            </w:pPr>
          </w:p>
          <w:p w:rsidR="00E51675" w:rsidRPr="003A40A5" w:rsidRDefault="00E51675" w:rsidP="0072350A">
            <w:pPr>
              <w:tabs>
                <w:tab w:val="left" w:pos="5760"/>
              </w:tabs>
              <w:spacing w:after="0" w:line="240" w:lineRule="auto"/>
              <w:ind w:left="72"/>
              <w:rPr>
                <w:rStyle w:val="line"/>
                <w:rFonts w:ascii="Times New Roman" w:hAnsi="Times New Roman"/>
                <w:i/>
                <w:iCs/>
                <w:sz w:val="24"/>
                <w:szCs w:val="24"/>
              </w:rPr>
            </w:pPr>
            <w:r w:rsidRPr="003A40A5">
              <w:rPr>
                <w:rFonts w:ascii="Times New Roman" w:hAnsi="Times New Roman"/>
                <w:b/>
                <w:sz w:val="24"/>
                <w:szCs w:val="24"/>
                <w:shd w:val="clear" w:color="auto" w:fill="FFFFFF"/>
              </w:rPr>
              <w:t xml:space="preserve"> </w:t>
            </w:r>
          </w:p>
          <w:p w:rsidR="00E51675" w:rsidRPr="003A40A5" w:rsidRDefault="00E51675" w:rsidP="0072350A">
            <w:pPr>
              <w:tabs>
                <w:tab w:val="left" w:pos="1440"/>
                <w:tab w:val="left" w:pos="5760"/>
              </w:tabs>
              <w:spacing w:after="0" w:line="240" w:lineRule="auto"/>
              <w:ind w:left="72"/>
              <w:rPr>
                <w:rFonts w:ascii="Times New Roman" w:hAnsi="Times New Roman"/>
                <w:i/>
                <w:iCs/>
                <w:sz w:val="24"/>
                <w:szCs w:val="24"/>
              </w:rPr>
            </w:pPr>
            <w:r w:rsidRPr="003A40A5">
              <w:rPr>
                <w:rStyle w:val="line"/>
                <w:rFonts w:ascii="Times New Roman" w:hAnsi="Times New Roman"/>
                <w:i/>
                <w:iCs/>
                <w:sz w:val="24"/>
                <w:szCs w:val="24"/>
              </w:rPr>
              <w:t>(1908),</w:t>
            </w:r>
            <w:r w:rsidRPr="003A40A5">
              <w:rPr>
                <w:rFonts w:ascii="Times New Roman" w:hAnsi="Times New Roman"/>
                <w:i/>
                <w:iCs/>
                <w:sz w:val="24"/>
                <w:szCs w:val="24"/>
              </w:rPr>
              <w:t xml:space="preserve"> «Равноденствие» </w:t>
            </w:r>
            <w:r w:rsidRPr="003A40A5">
              <w:rPr>
                <w:rFonts w:ascii="Times New Roman" w:hAnsi="Times New Roman"/>
                <w:i/>
                <w:iCs/>
                <w:sz w:val="24"/>
                <w:szCs w:val="24"/>
              </w:rPr>
              <w:lastRenderedPageBreak/>
              <w:t>(«Есть иволги в лесах, и гласных долгота…») (1913), «Бессонница. Гомер. Тугие паруса…» (1915) и др.</w:t>
            </w:r>
          </w:p>
          <w:p w:rsidR="00E51675" w:rsidRPr="003A40A5" w:rsidRDefault="00E51675" w:rsidP="0072350A">
            <w:pPr>
              <w:tabs>
                <w:tab w:val="left" w:pos="1440"/>
                <w:tab w:val="left" w:pos="5760"/>
              </w:tabs>
              <w:spacing w:after="0" w:line="240" w:lineRule="auto"/>
              <w:ind w:left="72"/>
              <w:rPr>
                <w:rFonts w:ascii="Times New Roman" w:hAnsi="Times New Roman"/>
                <w:sz w:val="24"/>
                <w:szCs w:val="24"/>
              </w:rPr>
            </w:pPr>
            <w:r w:rsidRPr="003A40A5">
              <w:rPr>
                <w:rFonts w:ascii="Times New Roman" w:hAnsi="Times New Roman"/>
                <w:b/>
                <w:sz w:val="24"/>
                <w:szCs w:val="24"/>
                <w:shd w:val="clear" w:color="auto" w:fill="FFFFFF"/>
              </w:rPr>
              <w:t>(6-9 кл.)</w:t>
            </w:r>
          </w:p>
          <w:p w:rsidR="00E51675" w:rsidRPr="003A40A5" w:rsidRDefault="00E51675" w:rsidP="0072350A">
            <w:pPr>
              <w:tabs>
                <w:tab w:val="left" w:pos="5760"/>
              </w:tabs>
              <w:spacing w:after="0" w:line="240" w:lineRule="auto"/>
              <w:ind w:left="72"/>
              <w:jc w:val="both"/>
              <w:outlineLvl w:val="0"/>
              <w:rPr>
                <w:rFonts w:ascii="Times New Roman" w:hAnsi="Times New Roman"/>
                <w:b/>
                <w:bCs/>
                <w:i/>
                <w:iCs/>
                <w:kern w:val="36"/>
                <w:sz w:val="24"/>
                <w:szCs w:val="24"/>
              </w:rPr>
            </w:pPr>
            <w:r w:rsidRPr="003A40A5">
              <w:rPr>
                <w:rFonts w:ascii="Times New Roman" w:hAnsi="Times New Roman"/>
                <w:b/>
                <w:bCs/>
                <w:kern w:val="36"/>
                <w:sz w:val="24"/>
                <w:szCs w:val="24"/>
              </w:rPr>
              <w:t>В.В. Маяковский</w:t>
            </w:r>
          </w:p>
          <w:p w:rsidR="00E51675" w:rsidRPr="003A40A5" w:rsidRDefault="00E51675" w:rsidP="0072350A">
            <w:pPr>
              <w:pStyle w:val="western"/>
              <w:shd w:val="clear" w:color="auto" w:fill="FFFFFF"/>
              <w:tabs>
                <w:tab w:val="left" w:pos="5760"/>
              </w:tabs>
              <w:spacing w:before="0" w:beforeAutospacing="0" w:after="0"/>
              <w:ind w:left="72" w:firstLine="0"/>
              <w:jc w:val="left"/>
              <w:rPr>
                <w:b/>
                <w:bCs/>
                <w:i/>
                <w:iCs/>
                <w:color w:val="auto"/>
              </w:rPr>
            </w:pPr>
            <w:r w:rsidRPr="003A40A5">
              <w:rPr>
                <w:i/>
                <w:iCs/>
                <w:color w:val="auto"/>
              </w:rPr>
              <w:t xml:space="preserve">- 1 стихотворение по выбору, например: </w:t>
            </w:r>
            <w:r w:rsidRPr="003A40A5">
              <w:rPr>
                <w:b/>
                <w:bCs/>
                <w:i/>
                <w:iCs/>
                <w:color w:val="auto"/>
              </w:rPr>
              <w:t xml:space="preserve">«Хорошее отношение к лошадям» (1918), «Необычайное приключение, бывшее с Владимиром Маяковским летом на даче» (1920) и др. </w:t>
            </w:r>
          </w:p>
          <w:p w:rsidR="00E51675" w:rsidRPr="003A40A5" w:rsidRDefault="00E51675" w:rsidP="0072350A">
            <w:pPr>
              <w:tabs>
                <w:tab w:val="left" w:pos="5760"/>
              </w:tabs>
              <w:spacing w:after="0" w:line="240" w:lineRule="auto"/>
              <w:ind w:left="72"/>
              <w:jc w:val="both"/>
              <w:outlineLvl w:val="0"/>
              <w:rPr>
                <w:rFonts w:ascii="Times New Roman" w:hAnsi="Times New Roman"/>
                <w:b/>
                <w:bCs/>
                <w:kern w:val="36"/>
                <w:sz w:val="24"/>
                <w:szCs w:val="24"/>
              </w:rPr>
            </w:pPr>
            <w:r w:rsidRPr="003A40A5">
              <w:rPr>
                <w:rFonts w:ascii="Times New Roman" w:hAnsi="Times New Roman"/>
                <w:b/>
                <w:bCs/>
                <w:kern w:val="36"/>
                <w:sz w:val="24"/>
                <w:szCs w:val="24"/>
              </w:rPr>
              <w:t>А.П. Платонов</w:t>
            </w:r>
          </w:p>
          <w:p w:rsidR="00E51675" w:rsidRPr="003A40A5" w:rsidRDefault="00E51675" w:rsidP="0072350A">
            <w:pPr>
              <w:tabs>
                <w:tab w:val="left" w:pos="5760"/>
              </w:tabs>
              <w:spacing w:after="0" w:line="240" w:lineRule="auto"/>
              <w:ind w:left="72"/>
              <w:rPr>
                <w:rFonts w:ascii="Times New Roman" w:hAnsi="Times New Roman"/>
                <w:sz w:val="24"/>
                <w:szCs w:val="24"/>
              </w:rPr>
            </w:pPr>
            <w:r w:rsidRPr="003A40A5">
              <w:rPr>
                <w:rFonts w:ascii="Times New Roman" w:hAnsi="Times New Roman"/>
                <w:i/>
                <w:iCs/>
                <w:sz w:val="24"/>
                <w:szCs w:val="24"/>
              </w:rPr>
              <w:t xml:space="preserve">- </w:t>
            </w:r>
            <w:r w:rsidRPr="003A40A5">
              <w:rPr>
                <w:rFonts w:ascii="Times New Roman" w:hAnsi="Times New Roman"/>
                <w:b/>
                <w:bCs/>
                <w:i/>
                <w:iCs/>
                <w:sz w:val="24"/>
                <w:szCs w:val="24"/>
              </w:rPr>
              <w:t>1 рассказ по выбору, например</w:t>
            </w:r>
            <w:r w:rsidRPr="003A40A5">
              <w:rPr>
                <w:rFonts w:ascii="Times New Roman" w:hAnsi="Times New Roman"/>
                <w:i/>
                <w:iCs/>
                <w:sz w:val="24"/>
                <w:szCs w:val="24"/>
              </w:rPr>
              <w:t xml:space="preserve">: «В прекрасном и яростном мире (Машинист Мальцев)» </w:t>
            </w:r>
          </w:p>
          <w:p w:rsidR="00E51675" w:rsidRPr="003A40A5" w:rsidRDefault="00E51675" w:rsidP="0072350A">
            <w:pPr>
              <w:tabs>
                <w:tab w:val="left" w:pos="5760"/>
              </w:tabs>
              <w:spacing w:after="0" w:line="240" w:lineRule="auto"/>
              <w:ind w:left="72"/>
              <w:jc w:val="both"/>
              <w:outlineLvl w:val="0"/>
              <w:rPr>
                <w:rFonts w:ascii="Times New Roman" w:eastAsia="Times New Roman" w:hAnsi="Times New Roman"/>
                <w:b/>
                <w:bCs/>
                <w:i/>
                <w:iCs/>
                <w:kern w:val="36"/>
                <w:sz w:val="24"/>
                <w:szCs w:val="24"/>
              </w:rPr>
            </w:pPr>
            <w:r w:rsidRPr="003A40A5">
              <w:rPr>
                <w:rFonts w:ascii="Times New Roman" w:hAnsi="Times New Roman"/>
                <w:b/>
                <w:bCs/>
                <w:kern w:val="36"/>
                <w:sz w:val="24"/>
                <w:szCs w:val="24"/>
              </w:rPr>
              <w:t xml:space="preserve">М.М. Зощенко </w:t>
            </w:r>
          </w:p>
          <w:p w:rsidR="00E51675" w:rsidRPr="003A40A5" w:rsidRDefault="00E51675" w:rsidP="0072350A">
            <w:pPr>
              <w:tabs>
                <w:tab w:val="left" w:pos="5760"/>
              </w:tabs>
              <w:spacing w:after="0" w:line="240" w:lineRule="auto"/>
              <w:ind w:left="72"/>
              <w:rPr>
                <w:rFonts w:ascii="Times New Roman" w:hAnsi="Times New Roman"/>
                <w:i/>
                <w:iCs/>
                <w:sz w:val="24"/>
                <w:szCs w:val="24"/>
              </w:rPr>
            </w:pPr>
            <w:r w:rsidRPr="003A40A5">
              <w:rPr>
                <w:rFonts w:ascii="Times New Roman" w:hAnsi="Times New Roman"/>
                <w:b/>
                <w:bCs/>
                <w:i/>
                <w:iCs/>
                <w:sz w:val="24"/>
                <w:szCs w:val="24"/>
              </w:rPr>
              <w:t xml:space="preserve">2 рассказа по выбору, например: </w:t>
            </w:r>
            <w:r w:rsidRPr="003A40A5">
              <w:rPr>
                <w:rFonts w:ascii="Times New Roman" w:hAnsi="Times New Roman"/>
                <w:i/>
                <w:iCs/>
                <w:sz w:val="24"/>
                <w:szCs w:val="24"/>
              </w:rPr>
              <w:t>«Аристократка» (1923), «Баня» (1924) и др.</w:t>
            </w:r>
          </w:p>
          <w:p w:rsidR="00E51675" w:rsidRPr="003A40A5" w:rsidRDefault="00E51675" w:rsidP="0072350A">
            <w:pPr>
              <w:tabs>
                <w:tab w:val="left" w:pos="5760"/>
              </w:tabs>
              <w:spacing w:after="0" w:line="240" w:lineRule="auto"/>
              <w:ind w:left="72"/>
              <w:rPr>
                <w:rFonts w:ascii="Times New Roman" w:eastAsia="Times New Roman" w:hAnsi="Times New Roman"/>
                <w:b/>
                <w:bCs/>
                <w:sz w:val="24"/>
                <w:szCs w:val="24"/>
              </w:rPr>
            </w:pPr>
            <w:r w:rsidRPr="003A40A5">
              <w:rPr>
                <w:rFonts w:ascii="Times New Roman" w:hAnsi="Times New Roman"/>
                <w:b/>
                <w:bCs/>
                <w:sz w:val="24"/>
                <w:szCs w:val="24"/>
              </w:rPr>
              <w:t>(5-7 кл.)</w:t>
            </w:r>
          </w:p>
          <w:p w:rsidR="00E51675" w:rsidRPr="003A40A5" w:rsidRDefault="00E51675" w:rsidP="0072350A">
            <w:pPr>
              <w:tabs>
                <w:tab w:val="left" w:pos="5760"/>
              </w:tabs>
              <w:spacing w:after="0" w:line="240" w:lineRule="auto"/>
              <w:ind w:left="72"/>
              <w:jc w:val="center"/>
              <w:rPr>
                <w:rFonts w:ascii="Times New Roman" w:hAnsi="Times New Roman"/>
                <w:b/>
                <w:bCs/>
                <w:sz w:val="24"/>
                <w:szCs w:val="24"/>
              </w:rPr>
            </w:pPr>
          </w:p>
          <w:p w:rsidR="00E51675" w:rsidRPr="003A40A5" w:rsidRDefault="00E51675" w:rsidP="0072350A">
            <w:pPr>
              <w:tabs>
                <w:tab w:val="left" w:pos="5760"/>
              </w:tabs>
              <w:spacing w:after="0" w:line="240" w:lineRule="auto"/>
              <w:ind w:left="72"/>
              <w:jc w:val="center"/>
              <w:rPr>
                <w:rFonts w:ascii="Times New Roman" w:hAnsi="Times New Roman"/>
                <w:sz w:val="24"/>
                <w:szCs w:val="24"/>
              </w:rPr>
            </w:pPr>
            <w:r w:rsidRPr="003A40A5">
              <w:rPr>
                <w:rFonts w:ascii="Times New Roman" w:hAnsi="Times New Roman"/>
                <w:b/>
                <w:bCs/>
                <w:sz w:val="24"/>
                <w:szCs w:val="24"/>
              </w:rPr>
              <w:t>А.Т. Твардовский</w:t>
            </w:r>
          </w:p>
          <w:p w:rsidR="00E51675" w:rsidRPr="00FC6882" w:rsidRDefault="00E51675" w:rsidP="00FC6882">
            <w:pPr>
              <w:tabs>
                <w:tab w:val="left" w:pos="5760"/>
              </w:tabs>
              <w:spacing w:after="0" w:line="240" w:lineRule="auto"/>
              <w:ind w:left="72"/>
              <w:rPr>
                <w:rFonts w:ascii="Times New Roman" w:hAnsi="Times New Roman"/>
                <w:sz w:val="24"/>
                <w:szCs w:val="24"/>
              </w:rPr>
            </w:pPr>
            <w:r w:rsidRPr="003A40A5">
              <w:rPr>
                <w:rFonts w:ascii="Times New Roman" w:hAnsi="Times New Roman"/>
                <w:b/>
                <w:bCs/>
                <w:i/>
                <w:iCs/>
                <w:sz w:val="24"/>
                <w:szCs w:val="24"/>
              </w:rPr>
              <w:t xml:space="preserve"> стихотворения  </w:t>
            </w:r>
          </w:p>
        </w:tc>
        <w:tc>
          <w:tcPr>
            <w:tcW w:w="1771" w:type="pct"/>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1"/>
              <w:jc w:val="center"/>
              <w:textAlignment w:val="top"/>
              <w:outlineLvl w:val="7"/>
              <w:rPr>
                <w:rFonts w:ascii="Times New Roman" w:hAnsi="Times New Roman"/>
                <w:i/>
                <w:iCs/>
                <w:sz w:val="24"/>
                <w:szCs w:val="24"/>
              </w:rPr>
            </w:pPr>
            <w:r w:rsidRPr="003A40A5">
              <w:rPr>
                <w:rFonts w:ascii="Times New Roman" w:hAnsi="Times New Roman"/>
                <w:b/>
                <w:bCs/>
                <w:i/>
                <w:iCs/>
                <w:sz w:val="24"/>
                <w:szCs w:val="24"/>
              </w:rPr>
              <w:lastRenderedPageBreak/>
              <w:t xml:space="preserve">Проза конца </w:t>
            </w:r>
            <w:r w:rsidRPr="003A40A5">
              <w:rPr>
                <w:rFonts w:ascii="Times New Roman" w:hAnsi="Times New Roman"/>
                <w:b/>
                <w:bCs/>
                <w:i/>
                <w:iCs/>
                <w:sz w:val="24"/>
                <w:szCs w:val="24"/>
                <w:lang w:val="en-US"/>
              </w:rPr>
              <w:t>XIX</w:t>
            </w:r>
            <w:r w:rsidRPr="003A40A5">
              <w:rPr>
                <w:rFonts w:ascii="Times New Roman" w:hAnsi="Times New Roman"/>
                <w:b/>
                <w:bCs/>
                <w:i/>
                <w:iCs/>
                <w:sz w:val="24"/>
                <w:szCs w:val="24"/>
              </w:rPr>
              <w:t xml:space="preserve"> – начала </w:t>
            </w:r>
            <w:r w:rsidRPr="003A40A5">
              <w:rPr>
                <w:rFonts w:ascii="Times New Roman" w:hAnsi="Times New Roman"/>
                <w:b/>
                <w:bCs/>
                <w:i/>
                <w:iCs/>
                <w:sz w:val="24"/>
                <w:szCs w:val="24"/>
                <w:lang w:val="en-US"/>
              </w:rPr>
              <w:t>XX</w:t>
            </w:r>
            <w:r w:rsidRPr="003A40A5">
              <w:rPr>
                <w:rFonts w:ascii="Times New Roman" w:hAnsi="Times New Roman"/>
                <w:b/>
                <w:bCs/>
                <w:i/>
                <w:iCs/>
                <w:sz w:val="24"/>
                <w:szCs w:val="24"/>
              </w:rPr>
              <w:t xml:space="preserve"> вв</w:t>
            </w:r>
            <w:r w:rsidRPr="003A40A5">
              <w:rPr>
                <w:rFonts w:ascii="Times New Roman" w:hAnsi="Times New Roman"/>
                <w:i/>
                <w:iCs/>
                <w:sz w:val="24"/>
                <w:szCs w:val="24"/>
              </w:rPr>
              <w:t>.</w:t>
            </w:r>
            <w:r w:rsidRPr="003A40A5">
              <w:rPr>
                <w:rFonts w:ascii="Times New Roman" w:hAnsi="Times New Roman"/>
                <w:i/>
                <w:sz w:val="24"/>
                <w:szCs w:val="24"/>
              </w:rPr>
              <w:t xml:space="preserve">, </w:t>
            </w:r>
            <w:r w:rsidRPr="003A40A5">
              <w:rPr>
                <w:rFonts w:ascii="Times New Roman" w:hAnsi="Times New Roman"/>
                <w:i/>
                <w:iCs/>
                <w:sz w:val="24"/>
                <w:szCs w:val="24"/>
              </w:rPr>
              <w:t xml:space="preserve"> например:</w:t>
            </w:r>
          </w:p>
          <w:p w:rsidR="00E51675" w:rsidRPr="003A40A5" w:rsidRDefault="00E51675" w:rsidP="0072350A">
            <w:pPr>
              <w:tabs>
                <w:tab w:val="left" w:pos="5760"/>
              </w:tabs>
              <w:spacing w:after="0" w:line="240" w:lineRule="auto"/>
              <w:ind w:left="61"/>
              <w:jc w:val="both"/>
              <w:rPr>
                <w:rFonts w:ascii="Times New Roman" w:hAnsi="Times New Roman"/>
                <w:b/>
                <w:bCs/>
                <w:i/>
                <w:iCs/>
                <w:sz w:val="24"/>
                <w:szCs w:val="24"/>
              </w:rPr>
            </w:pPr>
            <w:r w:rsidRPr="003A40A5">
              <w:rPr>
                <w:rFonts w:ascii="Times New Roman" w:hAnsi="Times New Roman"/>
                <w:b/>
                <w:bCs/>
                <w:i/>
                <w:iCs/>
                <w:sz w:val="24"/>
                <w:szCs w:val="24"/>
              </w:rPr>
              <w:t>Л.Н. Андреев 1 рассказ</w:t>
            </w:r>
          </w:p>
          <w:p w:rsidR="00E51675" w:rsidRPr="003A40A5" w:rsidRDefault="00E51675" w:rsidP="0072350A">
            <w:pPr>
              <w:tabs>
                <w:tab w:val="left" w:pos="5760"/>
              </w:tabs>
              <w:spacing w:after="0" w:line="240" w:lineRule="auto"/>
              <w:ind w:left="61"/>
              <w:jc w:val="both"/>
              <w:rPr>
                <w:rFonts w:ascii="Times New Roman" w:hAnsi="Times New Roman"/>
                <w:i/>
                <w:iCs/>
                <w:sz w:val="24"/>
                <w:szCs w:val="24"/>
              </w:rPr>
            </w:pPr>
          </w:p>
          <w:p w:rsidR="00E51675" w:rsidRPr="003A40A5" w:rsidRDefault="00E51675" w:rsidP="0072350A">
            <w:pPr>
              <w:tabs>
                <w:tab w:val="left" w:pos="5760"/>
              </w:tabs>
              <w:spacing w:after="0" w:line="240" w:lineRule="auto"/>
              <w:ind w:left="61"/>
              <w:jc w:val="both"/>
              <w:rPr>
                <w:rFonts w:ascii="Times New Roman" w:hAnsi="Times New Roman"/>
                <w:i/>
                <w:iCs/>
                <w:sz w:val="24"/>
                <w:szCs w:val="24"/>
              </w:rPr>
            </w:pPr>
            <w:r w:rsidRPr="003A40A5">
              <w:rPr>
                <w:rFonts w:ascii="Times New Roman" w:hAnsi="Times New Roman"/>
                <w:b/>
                <w:bCs/>
                <w:i/>
                <w:iCs/>
                <w:sz w:val="24"/>
                <w:szCs w:val="24"/>
              </w:rPr>
              <w:t xml:space="preserve">Поэзия конца </w:t>
            </w:r>
            <w:r w:rsidRPr="003A40A5">
              <w:rPr>
                <w:rFonts w:ascii="Times New Roman" w:hAnsi="Times New Roman"/>
                <w:b/>
                <w:bCs/>
                <w:i/>
                <w:iCs/>
                <w:sz w:val="24"/>
                <w:szCs w:val="24"/>
                <w:lang w:val="en-US"/>
              </w:rPr>
              <w:t>XIX</w:t>
            </w:r>
            <w:r w:rsidRPr="003A40A5">
              <w:rPr>
                <w:rFonts w:ascii="Times New Roman" w:hAnsi="Times New Roman"/>
                <w:b/>
                <w:bCs/>
                <w:i/>
                <w:iCs/>
                <w:sz w:val="24"/>
                <w:szCs w:val="24"/>
              </w:rPr>
              <w:t xml:space="preserve"> – начала </w:t>
            </w:r>
            <w:r w:rsidRPr="003A40A5">
              <w:rPr>
                <w:rFonts w:ascii="Times New Roman" w:hAnsi="Times New Roman"/>
                <w:b/>
                <w:bCs/>
                <w:i/>
                <w:iCs/>
                <w:sz w:val="24"/>
                <w:szCs w:val="24"/>
                <w:lang w:val="en-US"/>
              </w:rPr>
              <w:lastRenderedPageBreak/>
              <w:t>XX</w:t>
            </w:r>
            <w:r w:rsidRPr="003A40A5">
              <w:rPr>
                <w:rFonts w:ascii="Times New Roman" w:hAnsi="Times New Roman"/>
                <w:b/>
                <w:bCs/>
                <w:i/>
                <w:iCs/>
                <w:sz w:val="24"/>
                <w:szCs w:val="24"/>
              </w:rPr>
              <w:t xml:space="preserve"> вв</w:t>
            </w:r>
            <w:r w:rsidRPr="003A40A5">
              <w:rPr>
                <w:rFonts w:ascii="Times New Roman" w:hAnsi="Times New Roman"/>
                <w:i/>
                <w:iCs/>
                <w:sz w:val="24"/>
                <w:szCs w:val="24"/>
              </w:rPr>
              <w:t>.</w:t>
            </w:r>
            <w:r w:rsidRPr="003A40A5">
              <w:rPr>
                <w:rFonts w:ascii="Times New Roman" w:hAnsi="Times New Roman"/>
                <w:i/>
                <w:sz w:val="24"/>
                <w:szCs w:val="24"/>
              </w:rPr>
              <w:t>, например</w:t>
            </w:r>
            <w:r w:rsidRPr="003A40A5">
              <w:rPr>
                <w:rFonts w:ascii="Times New Roman" w:hAnsi="Times New Roman"/>
                <w:i/>
                <w:iCs/>
                <w:sz w:val="24"/>
                <w:szCs w:val="24"/>
              </w:rPr>
              <w:t>:</w:t>
            </w:r>
          </w:p>
          <w:p w:rsidR="00E51675" w:rsidRPr="003A40A5" w:rsidRDefault="00E51675" w:rsidP="0072350A">
            <w:pPr>
              <w:tabs>
                <w:tab w:val="left" w:pos="5760"/>
              </w:tabs>
              <w:spacing w:after="0" w:line="240" w:lineRule="auto"/>
              <w:ind w:left="61"/>
              <w:jc w:val="both"/>
              <w:rPr>
                <w:rFonts w:ascii="Times New Roman" w:hAnsi="Times New Roman"/>
                <w:b/>
                <w:bCs/>
                <w:i/>
                <w:iCs/>
                <w:sz w:val="24"/>
                <w:szCs w:val="24"/>
              </w:rPr>
            </w:pPr>
            <w:r w:rsidRPr="003A40A5">
              <w:rPr>
                <w:rFonts w:ascii="Times New Roman" w:hAnsi="Times New Roman"/>
                <w:b/>
                <w:bCs/>
                <w:i/>
                <w:iCs/>
                <w:sz w:val="24"/>
                <w:szCs w:val="24"/>
              </w:rPr>
              <w:t>И.А. Бунин стихотворения</w:t>
            </w:r>
          </w:p>
          <w:p w:rsidR="00E51675" w:rsidRPr="003A40A5" w:rsidRDefault="00E51675" w:rsidP="0072350A">
            <w:pPr>
              <w:tabs>
                <w:tab w:val="left" w:pos="5760"/>
              </w:tabs>
              <w:spacing w:after="0" w:line="240" w:lineRule="auto"/>
              <w:ind w:left="61"/>
              <w:jc w:val="center"/>
              <w:rPr>
                <w:rFonts w:ascii="Times New Roman" w:hAnsi="Times New Roman"/>
                <w:sz w:val="24"/>
                <w:szCs w:val="24"/>
              </w:rPr>
            </w:pPr>
          </w:p>
          <w:p w:rsidR="00E51675" w:rsidRPr="003A40A5" w:rsidRDefault="00E51675" w:rsidP="0072350A">
            <w:pPr>
              <w:tabs>
                <w:tab w:val="left" w:pos="5760"/>
              </w:tabs>
              <w:spacing w:after="0" w:line="240" w:lineRule="auto"/>
              <w:ind w:left="61"/>
              <w:jc w:val="center"/>
              <w:rPr>
                <w:rFonts w:ascii="Times New Roman" w:hAnsi="Times New Roman"/>
                <w:i/>
                <w:iCs/>
                <w:sz w:val="24"/>
                <w:szCs w:val="24"/>
              </w:rPr>
            </w:pPr>
            <w:r w:rsidRPr="003A40A5">
              <w:rPr>
                <w:rFonts w:ascii="Times New Roman" w:hAnsi="Times New Roman"/>
                <w:b/>
                <w:bCs/>
                <w:i/>
                <w:iCs/>
                <w:sz w:val="24"/>
                <w:szCs w:val="24"/>
              </w:rPr>
              <w:t>Поэзия 20-50-х годов ХХ в.,</w:t>
            </w:r>
            <w:r w:rsidRPr="003A40A5">
              <w:rPr>
                <w:rFonts w:ascii="Times New Roman" w:hAnsi="Times New Roman"/>
                <w:i/>
                <w:iCs/>
                <w:sz w:val="24"/>
                <w:szCs w:val="24"/>
              </w:rPr>
              <w:t xml:space="preserve"> например:</w:t>
            </w:r>
          </w:p>
          <w:p w:rsidR="00E51675" w:rsidRPr="003A40A5" w:rsidRDefault="00E51675" w:rsidP="0072350A">
            <w:pPr>
              <w:tabs>
                <w:tab w:val="left" w:pos="5760"/>
              </w:tabs>
              <w:spacing w:after="0" w:line="240" w:lineRule="auto"/>
              <w:ind w:left="61"/>
              <w:jc w:val="both"/>
              <w:rPr>
                <w:rFonts w:ascii="Times New Roman" w:hAnsi="Times New Roman"/>
                <w:b/>
                <w:bCs/>
                <w:i/>
                <w:iCs/>
                <w:sz w:val="24"/>
                <w:szCs w:val="24"/>
              </w:rPr>
            </w:pPr>
            <w:r w:rsidRPr="003A40A5">
              <w:rPr>
                <w:rFonts w:ascii="Times New Roman" w:hAnsi="Times New Roman"/>
                <w:b/>
                <w:bCs/>
                <w:i/>
                <w:iCs/>
                <w:sz w:val="24"/>
                <w:szCs w:val="24"/>
              </w:rPr>
              <w:t xml:space="preserve">Н.А. Заболоцкий, </w:t>
            </w:r>
          </w:p>
          <w:p w:rsidR="00E51675" w:rsidRPr="003A40A5" w:rsidRDefault="00E51675" w:rsidP="0072350A">
            <w:pPr>
              <w:tabs>
                <w:tab w:val="left" w:pos="5760"/>
              </w:tabs>
              <w:spacing w:after="0" w:line="240" w:lineRule="auto"/>
              <w:ind w:left="61"/>
              <w:jc w:val="center"/>
              <w:rPr>
                <w:rFonts w:ascii="Times New Roman" w:hAnsi="Times New Roman"/>
                <w:i/>
                <w:iCs/>
                <w:sz w:val="24"/>
                <w:szCs w:val="24"/>
              </w:rPr>
            </w:pPr>
          </w:p>
          <w:p w:rsidR="00E51675" w:rsidRPr="003A40A5" w:rsidRDefault="00E51675" w:rsidP="0072350A">
            <w:pPr>
              <w:tabs>
                <w:tab w:val="left" w:pos="5760"/>
              </w:tabs>
              <w:spacing w:after="0" w:line="240" w:lineRule="auto"/>
              <w:ind w:left="61"/>
              <w:jc w:val="center"/>
              <w:rPr>
                <w:rFonts w:ascii="Times New Roman" w:hAnsi="Times New Roman"/>
                <w:i/>
                <w:iCs/>
                <w:sz w:val="24"/>
                <w:szCs w:val="24"/>
              </w:rPr>
            </w:pPr>
          </w:p>
          <w:p w:rsidR="00E51675" w:rsidRPr="003A40A5" w:rsidRDefault="00E51675" w:rsidP="0072350A">
            <w:pPr>
              <w:tabs>
                <w:tab w:val="left" w:pos="5760"/>
              </w:tabs>
              <w:spacing w:after="0" w:line="240" w:lineRule="auto"/>
              <w:ind w:left="61"/>
              <w:jc w:val="center"/>
              <w:rPr>
                <w:rFonts w:ascii="Times New Roman" w:hAnsi="Times New Roman"/>
                <w:i/>
                <w:iCs/>
                <w:sz w:val="24"/>
                <w:szCs w:val="24"/>
              </w:rPr>
            </w:pPr>
          </w:p>
        </w:tc>
      </w:tr>
      <w:tr w:rsidR="00E51675" w:rsidRPr="003A40A5" w:rsidTr="0072350A">
        <w:tc>
          <w:tcPr>
            <w:tcW w:w="5000" w:type="pct"/>
            <w:gridSpan w:val="3"/>
          </w:tcPr>
          <w:p w:rsidR="00E51675" w:rsidRPr="003A40A5" w:rsidRDefault="00E51675" w:rsidP="0072350A">
            <w:pPr>
              <w:tabs>
                <w:tab w:val="left" w:pos="5760"/>
              </w:tabs>
              <w:spacing w:after="0" w:line="240" w:lineRule="auto"/>
              <w:ind w:left="61"/>
              <w:jc w:val="center"/>
              <w:rPr>
                <w:rFonts w:ascii="Times New Roman" w:hAnsi="Times New Roman"/>
                <w:i/>
                <w:iCs/>
                <w:sz w:val="24"/>
                <w:szCs w:val="24"/>
              </w:rPr>
            </w:pPr>
            <w:r w:rsidRPr="003A40A5">
              <w:rPr>
                <w:rFonts w:ascii="Times New Roman" w:hAnsi="Times New Roman"/>
                <w:b/>
                <w:bCs/>
                <w:sz w:val="24"/>
                <w:szCs w:val="24"/>
              </w:rPr>
              <w:lastRenderedPageBreak/>
              <w:t>Зарубежная литература</w:t>
            </w:r>
          </w:p>
        </w:tc>
      </w:tr>
      <w:tr w:rsidR="00E51675" w:rsidRPr="003A40A5" w:rsidTr="0072350A">
        <w:tc>
          <w:tcPr>
            <w:tcW w:w="1524" w:type="pct"/>
          </w:tcPr>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72350A">
            <w:pPr>
              <w:tabs>
                <w:tab w:val="left" w:pos="5760"/>
              </w:tabs>
              <w:spacing w:after="0" w:line="240" w:lineRule="auto"/>
              <w:ind w:left="72"/>
              <w:rPr>
                <w:rFonts w:ascii="Times New Roman" w:hAnsi="Times New Roman"/>
                <w:b/>
                <w:bCs/>
                <w:kern w:val="36"/>
                <w:sz w:val="24"/>
                <w:szCs w:val="24"/>
              </w:rPr>
            </w:pPr>
          </w:p>
        </w:tc>
        <w:tc>
          <w:tcPr>
            <w:tcW w:w="1771" w:type="pct"/>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spacing w:after="0" w:line="240" w:lineRule="auto"/>
              <w:ind w:left="61"/>
              <w:jc w:val="center"/>
              <w:textAlignment w:val="top"/>
              <w:outlineLvl w:val="7"/>
              <w:rPr>
                <w:rFonts w:ascii="Times New Roman" w:hAnsi="Times New Roman"/>
                <w:b/>
                <w:sz w:val="24"/>
                <w:szCs w:val="24"/>
              </w:rPr>
            </w:pPr>
            <w:r w:rsidRPr="003A40A5">
              <w:rPr>
                <w:rFonts w:ascii="Times New Roman" w:hAnsi="Times New Roman"/>
                <w:b/>
                <w:i/>
                <w:iCs/>
                <w:sz w:val="24"/>
                <w:szCs w:val="24"/>
              </w:rPr>
              <w:t>Зарубежный фольклор, песни</w:t>
            </w:r>
          </w:p>
          <w:p w:rsidR="00E51675" w:rsidRPr="003A40A5" w:rsidRDefault="00E51675" w:rsidP="0072350A">
            <w:pPr>
              <w:spacing w:after="0" w:line="240" w:lineRule="auto"/>
              <w:ind w:left="61"/>
              <w:rPr>
                <w:rFonts w:ascii="Times New Roman" w:hAnsi="Times New Roman"/>
                <w:b/>
                <w:bCs/>
                <w:sz w:val="24"/>
                <w:szCs w:val="24"/>
              </w:rPr>
            </w:pPr>
            <w:r w:rsidRPr="003A40A5">
              <w:rPr>
                <w:rFonts w:ascii="Times New Roman" w:hAnsi="Times New Roman"/>
                <w:b/>
                <w:bCs/>
                <w:sz w:val="24"/>
                <w:szCs w:val="24"/>
              </w:rPr>
              <w:t>(2-3 произведения по выбору, 5-7 кл.)</w:t>
            </w:r>
          </w:p>
          <w:p w:rsidR="00E51675" w:rsidRPr="003A40A5" w:rsidRDefault="00E51675" w:rsidP="0072350A">
            <w:pPr>
              <w:tabs>
                <w:tab w:val="left" w:pos="5760"/>
              </w:tabs>
              <w:spacing w:after="0" w:line="240" w:lineRule="auto"/>
              <w:ind w:left="61"/>
              <w:jc w:val="center"/>
              <w:rPr>
                <w:rFonts w:ascii="Times New Roman" w:hAnsi="Times New Roman"/>
                <w:sz w:val="24"/>
                <w:szCs w:val="24"/>
              </w:rPr>
            </w:pPr>
          </w:p>
          <w:p w:rsidR="00E51675" w:rsidRPr="003A40A5" w:rsidRDefault="00E51675" w:rsidP="0072350A">
            <w:pPr>
              <w:tabs>
                <w:tab w:val="left" w:pos="5760"/>
              </w:tabs>
              <w:spacing w:after="0" w:line="240" w:lineRule="auto"/>
              <w:ind w:left="61"/>
              <w:jc w:val="center"/>
              <w:rPr>
                <w:rFonts w:ascii="Times New Roman" w:hAnsi="Times New Roman"/>
                <w:i/>
                <w:iCs/>
                <w:sz w:val="24"/>
                <w:szCs w:val="24"/>
              </w:rPr>
            </w:pPr>
          </w:p>
        </w:tc>
      </w:tr>
      <w:tr w:rsidR="00E51675" w:rsidRPr="003A40A5" w:rsidTr="0072350A">
        <w:tc>
          <w:tcPr>
            <w:tcW w:w="1524" w:type="pct"/>
          </w:tcPr>
          <w:p w:rsidR="00E51675" w:rsidRPr="003A40A5" w:rsidRDefault="00E51675" w:rsidP="0072350A">
            <w:pPr>
              <w:tabs>
                <w:tab w:val="left" w:pos="5760"/>
              </w:tabs>
              <w:spacing w:after="0" w:line="240" w:lineRule="auto"/>
              <w:ind w:left="34"/>
              <w:rPr>
                <w:rFonts w:ascii="Times New Roman" w:hAnsi="Times New Roman"/>
                <w:b/>
                <w:bCs/>
                <w:sz w:val="24"/>
                <w:szCs w:val="24"/>
              </w:rPr>
            </w:pPr>
          </w:p>
          <w:p w:rsidR="00E51675" w:rsidRPr="003A40A5" w:rsidRDefault="00E51675" w:rsidP="0072350A">
            <w:pPr>
              <w:tabs>
                <w:tab w:val="left" w:pos="5760"/>
              </w:tabs>
              <w:spacing w:after="0" w:line="240" w:lineRule="auto"/>
              <w:ind w:left="34"/>
              <w:rPr>
                <w:rFonts w:ascii="Times New Roman" w:hAnsi="Times New Roman"/>
                <w:b/>
                <w:bCs/>
                <w:sz w:val="24"/>
                <w:szCs w:val="24"/>
              </w:rPr>
            </w:pPr>
          </w:p>
          <w:p w:rsidR="00E51675" w:rsidRPr="003A40A5" w:rsidRDefault="00E51675" w:rsidP="0072350A">
            <w:pPr>
              <w:tabs>
                <w:tab w:val="left" w:pos="5760"/>
              </w:tabs>
              <w:spacing w:after="0" w:line="240" w:lineRule="auto"/>
              <w:ind w:left="34"/>
              <w:rPr>
                <w:rFonts w:ascii="Times New Roman" w:hAnsi="Times New Roman"/>
                <w:b/>
                <w:bCs/>
                <w:sz w:val="24"/>
                <w:szCs w:val="24"/>
              </w:rPr>
            </w:pPr>
          </w:p>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1705" w:type="pct"/>
          </w:tcPr>
          <w:p w:rsidR="00E51675" w:rsidRPr="003A40A5" w:rsidRDefault="00E51675" w:rsidP="0072350A">
            <w:pPr>
              <w:tabs>
                <w:tab w:val="left" w:pos="5760"/>
              </w:tabs>
              <w:spacing w:after="0" w:line="240" w:lineRule="auto"/>
              <w:ind w:left="72"/>
              <w:rPr>
                <w:rFonts w:ascii="Times New Roman" w:hAnsi="Times New Roman"/>
                <w:b/>
                <w:bCs/>
                <w:sz w:val="24"/>
                <w:szCs w:val="24"/>
              </w:rPr>
            </w:pPr>
            <w:r w:rsidRPr="003A40A5">
              <w:rPr>
                <w:rFonts w:ascii="Times New Roman" w:hAnsi="Times New Roman"/>
                <w:b/>
                <w:bCs/>
                <w:sz w:val="24"/>
                <w:szCs w:val="24"/>
              </w:rPr>
              <w:t xml:space="preserve">Дж. Г. Байрон </w:t>
            </w:r>
          </w:p>
          <w:p w:rsidR="00E51675" w:rsidRPr="003A40A5" w:rsidRDefault="00E51675" w:rsidP="0072350A">
            <w:pPr>
              <w:spacing w:after="0" w:line="240" w:lineRule="auto"/>
              <w:ind w:left="72"/>
              <w:rPr>
                <w:rFonts w:ascii="Times New Roman" w:hAnsi="Times New Roman"/>
                <w:b/>
                <w:bCs/>
                <w:i/>
                <w:iCs/>
                <w:sz w:val="24"/>
                <w:szCs w:val="24"/>
              </w:rPr>
            </w:pPr>
            <w:r w:rsidRPr="003A40A5">
              <w:rPr>
                <w:rFonts w:ascii="Times New Roman" w:hAnsi="Times New Roman"/>
                <w:b/>
                <w:bCs/>
                <w:i/>
                <w:iCs/>
                <w:sz w:val="24"/>
                <w:szCs w:val="24"/>
              </w:rPr>
              <w:t>- 1 стихотворение по выбору, например</w:t>
            </w:r>
            <w:r w:rsidRPr="003A40A5">
              <w:rPr>
                <w:rFonts w:ascii="Times New Roman" w:hAnsi="Times New Roman"/>
                <w:i/>
                <w:iCs/>
                <w:sz w:val="24"/>
                <w:szCs w:val="24"/>
              </w:rPr>
              <w:t xml:space="preserve">: «Душа моя мрачна. Скорей, певец, скорей!» (1814)(пер. М. Лермонтова), </w:t>
            </w:r>
          </w:p>
        </w:tc>
        <w:tc>
          <w:tcPr>
            <w:tcW w:w="1771" w:type="pct"/>
          </w:tcPr>
          <w:p w:rsidR="00E51675" w:rsidRPr="003A40A5" w:rsidRDefault="00E51675" w:rsidP="0072350A">
            <w:pPr>
              <w:tabs>
                <w:tab w:val="left" w:pos="5760"/>
              </w:tabs>
              <w:spacing w:after="0" w:line="240" w:lineRule="auto"/>
              <w:ind w:left="61"/>
              <w:jc w:val="center"/>
              <w:rPr>
                <w:rFonts w:ascii="Times New Roman" w:hAnsi="Times New Roman"/>
                <w:i/>
                <w:iCs/>
                <w:sz w:val="24"/>
                <w:szCs w:val="24"/>
              </w:rPr>
            </w:pPr>
            <w:r w:rsidRPr="003A40A5">
              <w:rPr>
                <w:rFonts w:ascii="Times New Roman" w:hAnsi="Times New Roman"/>
                <w:i/>
                <w:iCs/>
                <w:sz w:val="24"/>
                <w:szCs w:val="24"/>
              </w:rPr>
              <w:t xml:space="preserve">Зарубежная новеллистика, например: </w:t>
            </w:r>
          </w:p>
          <w:p w:rsidR="00E51675" w:rsidRPr="003A40A5" w:rsidRDefault="00E51675" w:rsidP="0072350A">
            <w:pPr>
              <w:spacing w:after="0" w:line="240" w:lineRule="auto"/>
              <w:ind w:left="61"/>
              <w:rPr>
                <w:rFonts w:ascii="Times New Roman" w:hAnsi="Times New Roman"/>
                <w:b/>
                <w:bCs/>
                <w:sz w:val="24"/>
                <w:szCs w:val="24"/>
              </w:rPr>
            </w:pPr>
            <w:r w:rsidRPr="003A40A5">
              <w:rPr>
                <w:rFonts w:ascii="Times New Roman" w:hAnsi="Times New Roman"/>
                <w:b/>
                <w:bCs/>
                <w:sz w:val="24"/>
                <w:szCs w:val="24"/>
              </w:rPr>
              <w:t xml:space="preserve">О`Генри, </w:t>
            </w:r>
          </w:p>
          <w:p w:rsidR="00E51675" w:rsidRPr="003A40A5" w:rsidRDefault="00E51675" w:rsidP="0072350A">
            <w:pPr>
              <w:tabs>
                <w:tab w:val="left" w:pos="5760"/>
              </w:tabs>
              <w:spacing w:after="0" w:line="240" w:lineRule="auto"/>
              <w:ind w:left="61"/>
              <w:jc w:val="center"/>
              <w:rPr>
                <w:rFonts w:ascii="Times New Roman" w:hAnsi="Times New Roman"/>
                <w:b/>
                <w:bCs/>
                <w:i/>
                <w:iCs/>
                <w:sz w:val="24"/>
                <w:szCs w:val="24"/>
              </w:rPr>
            </w:pPr>
          </w:p>
          <w:p w:rsidR="00E51675" w:rsidRPr="003A40A5" w:rsidRDefault="00E51675" w:rsidP="0072350A">
            <w:pPr>
              <w:tabs>
                <w:tab w:val="left" w:pos="5760"/>
              </w:tabs>
              <w:spacing w:after="0" w:line="240" w:lineRule="auto"/>
              <w:ind w:left="61"/>
              <w:jc w:val="center"/>
              <w:rPr>
                <w:rFonts w:ascii="Times New Roman" w:hAnsi="Times New Roman"/>
                <w:i/>
                <w:iCs/>
                <w:sz w:val="24"/>
                <w:szCs w:val="24"/>
              </w:rPr>
            </w:pPr>
            <w:r w:rsidRPr="003A40A5">
              <w:rPr>
                <w:rFonts w:ascii="Times New Roman" w:hAnsi="Times New Roman"/>
                <w:i/>
                <w:iCs/>
                <w:sz w:val="24"/>
                <w:szCs w:val="24"/>
              </w:rPr>
              <w:t>Зарубежная проза о детях и подростках, например:</w:t>
            </w:r>
          </w:p>
          <w:p w:rsidR="00E51675" w:rsidRPr="003A40A5" w:rsidRDefault="00E51675" w:rsidP="0072350A">
            <w:pPr>
              <w:spacing w:after="0" w:line="240" w:lineRule="auto"/>
              <w:ind w:left="61"/>
              <w:rPr>
                <w:rFonts w:ascii="Times New Roman" w:hAnsi="Times New Roman"/>
                <w:sz w:val="24"/>
                <w:szCs w:val="24"/>
              </w:rPr>
            </w:pPr>
            <w:r w:rsidRPr="003A40A5">
              <w:rPr>
                <w:rFonts w:ascii="Times New Roman" w:hAnsi="Times New Roman"/>
                <w:b/>
                <w:bCs/>
                <w:sz w:val="24"/>
                <w:szCs w:val="24"/>
              </w:rPr>
              <w:t xml:space="preserve">Р.Брэдбери, </w:t>
            </w:r>
          </w:p>
          <w:p w:rsidR="00E51675" w:rsidRPr="003A40A5" w:rsidRDefault="00E51675" w:rsidP="0072350A">
            <w:pPr>
              <w:tabs>
                <w:tab w:val="left" w:pos="5760"/>
              </w:tabs>
              <w:spacing w:after="0" w:line="240" w:lineRule="auto"/>
              <w:ind w:left="61"/>
              <w:jc w:val="center"/>
              <w:rPr>
                <w:rFonts w:ascii="Times New Roman" w:hAnsi="Times New Roman"/>
                <w:i/>
                <w:iCs/>
                <w:sz w:val="24"/>
                <w:szCs w:val="24"/>
              </w:rPr>
            </w:pPr>
            <w:r w:rsidRPr="003A40A5">
              <w:rPr>
                <w:rFonts w:ascii="Times New Roman" w:hAnsi="Times New Roman"/>
                <w:i/>
                <w:iCs/>
                <w:sz w:val="24"/>
                <w:szCs w:val="24"/>
              </w:rPr>
              <w:t>Зарубежная проза о животных и взаимоотношениях человека и природы, например:</w:t>
            </w:r>
          </w:p>
          <w:p w:rsidR="00E51675" w:rsidRPr="003A40A5" w:rsidRDefault="00E51675" w:rsidP="0072350A">
            <w:pPr>
              <w:spacing w:after="0" w:line="240" w:lineRule="auto"/>
              <w:ind w:left="61"/>
              <w:rPr>
                <w:rFonts w:ascii="Times New Roman" w:hAnsi="Times New Roman"/>
                <w:b/>
                <w:bCs/>
                <w:sz w:val="24"/>
                <w:szCs w:val="24"/>
              </w:rPr>
            </w:pPr>
            <w:r w:rsidRPr="003A40A5">
              <w:rPr>
                <w:rFonts w:ascii="Times New Roman" w:hAnsi="Times New Roman"/>
                <w:b/>
                <w:bCs/>
                <w:sz w:val="24"/>
                <w:szCs w:val="24"/>
              </w:rPr>
              <w:t xml:space="preserve">Р. Киплинг, </w:t>
            </w:r>
          </w:p>
        </w:tc>
      </w:tr>
    </w:tbl>
    <w:p w:rsidR="00E51675" w:rsidRPr="003A40A5" w:rsidRDefault="00E51675" w:rsidP="000D7814">
      <w:pPr>
        <w:spacing w:after="0" w:line="240" w:lineRule="auto"/>
        <w:ind w:left="567"/>
        <w:jc w:val="both"/>
        <w:rPr>
          <w:rFonts w:ascii="Times New Roman" w:hAnsi="Times New Roman"/>
          <w:sz w:val="24"/>
          <w:szCs w:val="24"/>
        </w:rPr>
      </w:pPr>
    </w:p>
    <w:p w:rsidR="00E51675" w:rsidRPr="003A40A5" w:rsidRDefault="00E51675" w:rsidP="000D7814">
      <w:pPr>
        <w:pStyle w:val="3"/>
        <w:spacing w:before="0" w:beforeAutospacing="0" w:after="0" w:afterAutospacing="0"/>
        <w:ind w:left="567"/>
        <w:jc w:val="center"/>
        <w:rPr>
          <w:sz w:val="24"/>
          <w:szCs w:val="24"/>
        </w:rPr>
      </w:pPr>
      <w:r w:rsidRPr="003A40A5">
        <w:rPr>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 xml:space="preserve">Литературные роды (эпос, лирика, драма) и жанры (эпос, роман, повесть, рассказ, новелла, притча, басня; баллада, поэма; ода, послание, элегия; комедия, драма, трагедия) </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Форма и содержание литературного произведения: тема,</w:t>
      </w:r>
      <w:r w:rsidRPr="003A40A5">
        <w:rPr>
          <w:rFonts w:ascii="Times New Roman" w:hAnsi="Times New Roman"/>
          <w:sz w:val="24"/>
          <w:szCs w:val="24"/>
          <w:vertAlign w:val="superscript"/>
        </w:rPr>
        <w:t>7</w:t>
      </w:r>
      <w:r w:rsidRPr="003A40A5">
        <w:rPr>
          <w:rFonts w:ascii="Times New Roman" w:hAnsi="Times New Roman"/>
          <w:sz w:val="24"/>
          <w:szCs w:val="24"/>
        </w:rPr>
        <w:t xml:space="preserve"> проблематика, идея;</w:t>
      </w:r>
      <w:r w:rsidRPr="003A40A5">
        <w:rPr>
          <w:rFonts w:ascii="Times New Roman" w:hAnsi="Times New Roman"/>
          <w:sz w:val="24"/>
          <w:szCs w:val="24"/>
          <w:vertAlign w:val="superscript"/>
        </w:rPr>
        <w:t xml:space="preserve"> </w:t>
      </w:r>
      <w:r w:rsidRPr="003A40A5">
        <w:rPr>
          <w:rFonts w:ascii="Times New Roman" w:hAnsi="Times New Roman"/>
          <w:sz w:val="24"/>
          <w:szCs w:val="24"/>
        </w:rPr>
        <w:t xml:space="preserve"> герой, система образов персонажей; портрет, диалог, монолог, </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Изобразительно-выразительные средства в художественном произведении: Гипербола.  Ирония, юмор, сатира. </w:t>
      </w:r>
    </w:p>
    <w:p w:rsidR="00E51675" w:rsidRPr="003A40A5" w:rsidRDefault="00E51675" w:rsidP="000D7814">
      <w:pPr>
        <w:pStyle w:val="25"/>
        <w:ind w:left="567" w:right="0" w:firstLine="0"/>
        <w:rPr>
          <w:b/>
          <w:sz w:val="24"/>
          <w:szCs w:val="24"/>
        </w:rPr>
      </w:pPr>
    </w:p>
    <w:p w:rsidR="00E51675" w:rsidRPr="003A40A5" w:rsidRDefault="00E51675"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8 класс</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4"/>
        <w:gridCol w:w="3621"/>
        <w:gridCol w:w="3484"/>
      </w:tblGrid>
      <w:tr w:rsidR="00E51675" w:rsidRPr="003A40A5" w:rsidTr="0072350A">
        <w:tc>
          <w:tcPr>
            <w:tcW w:w="2074" w:type="dxa"/>
          </w:tcPr>
          <w:p w:rsidR="00E51675" w:rsidRPr="003A40A5" w:rsidRDefault="00E51675" w:rsidP="0072350A">
            <w:pPr>
              <w:tabs>
                <w:tab w:val="left" w:pos="5760"/>
              </w:tabs>
              <w:spacing w:after="0" w:line="240" w:lineRule="auto"/>
              <w:ind w:left="34"/>
              <w:jc w:val="center"/>
              <w:rPr>
                <w:rFonts w:ascii="Times New Roman" w:hAnsi="Times New Roman"/>
                <w:b/>
                <w:bCs/>
                <w:sz w:val="24"/>
                <w:szCs w:val="24"/>
              </w:rPr>
            </w:pPr>
            <w:r w:rsidRPr="003A40A5">
              <w:rPr>
                <w:rFonts w:ascii="Times New Roman" w:hAnsi="Times New Roman"/>
                <w:b/>
                <w:bCs/>
                <w:sz w:val="24"/>
                <w:szCs w:val="24"/>
              </w:rPr>
              <w:t>А</w:t>
            </w:r>
          </w:p>
        </w:tc>
        <w:tc>
          <w:tcPr>
            <w:tcW w:w="0" w:type="auto"/>
          </w:tcPr>
          <w:p w:rsidR="00E51675" w:rsidRPr="003A40A5" w:rsidRDefault="00E51675" w:rsidP="0072350A">
            <w:pPr>
              <w:tabs>
                <w:tab w:val="left" w:pos="5760"/>
              </w:tabs>
              <w:spacing w:after="0" w:line="240" w:lineRule="auto"/>
              <w:ind w:left="86"/>
              <w:jc w:val="center"/>
              <w:rPr>
                <w:rFonts w:ascii="Times New Roman" w:hAnsi="Times New Roman"/>
                <w:b/>
                <w:bCs/>
                <w:sz w:val="24"/>
                <w:szCs w:val="24"/>
              </w:rPr>
            </w:pPr>
            <w:r w:rsidRPr="003A40A5">
              <w:rPr>
                <w:rFonts w:ascii="Times New Roman" w:hAnsi="Times New Roman"/>
                <w:b/>
                <w:bCs/>
                <w:sz w:val="24"/>
                <w:szCs w:val="24"/>
              </w:rPr>
              <w:t>В</w:t>
            </w:r>
          </w:p>
        </w:tc>
        <w:tc>
          <w:tcPr>
            <w:tcW w:w="0" w:type="auto"/>
          </w:tcPr>
          <w:p w:rsidR="00E51675" w:rsidRPr="003A40A5" w:rsidRDefault="00E51675" w:rsidP="0072350A">
            <w:pPr>
              <w:tabs>
                <w:tab w:val="left" w:pos="5760"/>
              </w:tabs>
              <w:spacing w:after="0" w:line="240" w:lineRule="auto"/>
              <w:ind w:left="9" w:hanging="9"/>
              <w:jc w:val="center"/>
              <w:rPr>
                <w:rFonts w:ascii="Times New Roman" w:hAnsi="Times New Roman"/>
                <w:b/>
                <w:bCs/>
                <w:sz w:val="24"/>
                <w:szCs w:val="24"/>
              </w:rPr>
            </w:pPr>
            <w:r w:rsidRPr="003A40A5">
              <w:rPr>
                <w:rFonts w:ascii="Times New Roman" w:hAnsi="Times New Roman"/>
                <w:b/>
                <w:bCs/>
                <w:sz w:val="24"/>
                <w:szCs w:val="24"/>
              </w:rPr>
              <w:t>С</w:t>
            </w:r>
          </w:p>
        </w:tc>
      </w:tr>
      <w:tr w:rsidR="00E51675" w:rsidRPr="003A40A5" w:rsidTr="0072350A">
        <w:tc>
          <w:tcPr>
            <w:tcW w:w="9179" w:type="dxa"/>
            <w:gridSpan w:val="3"/>
          </w:tcPr>
          <w:p w:rsidR="00E51675" w:rsidRPr="003A40A5" w:rsidRDefault="00E51675" w:rsidP="0072350A">
            <w:pPr>
              <w:tabs>
                <w:tab w:val="left" w:pos="5760"/>
              </w:tabs>
              <w:spacing w:after="0" w:line="240" w:lineRule="auto"/>
              <w:ind w:left="9" w:hanging="9"/>
              <w:jc w:val="center"/>
              <w:rPr>
                <w:rFonts w:ascii="Times New Roman" w:hAnsi="Times New Roman"/>
                <w:b/>
                <w:bCs/>
                <w:sz w:val="24"/>
                <w:szCs w:val="24"/>
              </w:rPr>
            </w:pPr>
            <w:r w:rsidRPr="003A40A5">
              <w:rPr>
                <w:rFonts w:ascii="Times New Roman" w:hAnsi="Times New Roman"/>
                <w:b/>
                <w:bCs/>
                <w:sz w:val="24"/>
                <w:szCs w:val="24"/>
              </w:rPr>
              <w:t>РУССКАЯ ЛИТЕРАТУРА</w:t>
            </w:r>
          </w:p>
        </w:tc>
      </w:tr>
      <w:tr w:rsidR="00E51675" w:rsidRPr="003A40A5" w:rsidTr="0072350A">
        <w:tc>
          <w:tcPr>
            <w:tcW w:w="2074" w:type="dxa"/>
          </w:tcPr>
          <w:p w:rsidR="00E51675" w:rsidRPr="003A40A5" w:rsidRDefault="00E51675" w:rsidP="0072350A">
            <w:pPr>
              <w:tabs>
                <w:tab w:val="left" w:pos="5760"/>
              </w:tabs>
              <w:spacing w:after="0" w:line="240" w:lineRule="auto"/>
              <w:ind w:left="34"/>
              <w:jc w:val="center"/>
              <w:rPr>
                <w:rFonts w:ascii="Times New Roman" w:hAnsi="Times New Roman"/>
                <w:b/>
                <w:bCs/>
                <w:sz w:val="24"/>
                <w:szCs w:val="24"/>
              </w:rPr>
            </w:pPr>
          </w:p>
        </w:tc>
        <w:tc>
          <w:tcPr>
            <w:tcW w:w="0" w:type="auto"/>
          </w:tcPr>
          <w:p w:rsidR="00E51675" w:rsidRPr="003A40A5" w:rsidRDefault="00E51675" w:rsidP="0072350A">
            <w:pPr>
              <w:tabs>
                <w:tab w:val="left" w:pos="5760"/>
              </w:tabs>
              <w:spacing w:after="0" w:line="240" w:lineRule="auto"/>
              <w:ind w:left="86"/>
              <w:rPr>
                <w:rFonts w:ascii="Times New Roman" w:hAnsi="Times New Roman"/>
                <w:b/>
                <w:bCs/>
                <w:sz w:val="24"/>
                <w:szCs w:val="24"/>
              </w:rPr>
            </w:pPr>
          </w:p>
        </w:tc>
        <w:tc>
          <w:tcPr>
            <w:tcW w:w="0" w:type="auto"/>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9" w:hanging="9"/>
              <w:jc w:val="center"/>
              <w:textAlignment w:val="top"/>
              <w:outlineLvl w:val="2"/>
              <w:rPr>
                <w:rFonts w:ascii="Times New Roman" w:hAnsi="Times New Roman"/>
                <w:b/>
                <w:bCs/>
                <w:i/>
                <w:iCs/>
                <w:sz w:val="24"/>
                <w:szCs w:val="24"/>
              </w:rPr>
            </w:pPr>
            <w:r w:rsidRPr="003A40A5">
              <w:rPr>
                <w:rFonts w:ascii="Times New Roman" w:hAnsi="Times New Roman"/>
                <w:b/>
                <w:bCs/>
                <w:i/>
                <w:iCs/>
                <w:sz w:val="24"/>
                <w:szCs w:val="24"/>
              </w:rPr>
              <w:t>Русский фольклор:</w:t>
            </w:r>
          </w:p>
          <w:p w:rsidR="00E51675" w:rsidRPr="00FC6882" w:rsidRDefault="00E51675" w:rsidP="00FC6882">
            <w:pPr>
              <w:spacing w:after="0" w:line="240" w:lineRule="auto"/>
              <w:ind w:left="9" w:hanging="9"/>
              <w:rPr>
                <w:rFonts w:ascii="Times New Roman" w:hAnsi="Times New Roman"/>
                <w:sz w:val="24"/>
                <w:szCs w:val="24"/>
              </w:rPr>
            </w:pPr>
            <w:r w:rsidRPr="003A40A5">
              <w:rPr>
                <w:rFonts w:ascii="Times New Roman" w:hAnsi="Times New Roman"/>
                <w:i/>
                <w:iCs/>
                <w:sz w:val="24"/>
                <w:szCs w:val="24"/>
              </w:rPr>
              <w:t xml:space="preserve">песня </w:t>
            </w:r>
          </w:p>
        </w:tc>
      </w:tr>
      <w:tr w:rsidR="00E51675" w:rsidRPr="003A40A5" w:rsidTr="0072350A">
        <w:tc>
          <w:tcPr>
            <w:tcW w:w="2074" w:type="dxa"/>
          </w:tcPr>
          <w:p w:rsidR="00E51675" w:rsidRPr="003A40A5" w:rsidRDefault="00E51675" w:rsidP="0072350A">
            <w:pPr>
              <w:tabs>
                <w:tab w:val="left" w:pos="5760"/>
              </w:tabs>
              <w:spacing w:after="0" w:line="240" w:lineRule="auto"/>
              <w:ind w:left="34"/>
              <w:rPr>
                <w:rFonts w:ascii="Times New Roman" w:hAnsi="Times New Roman"/>
                <w:sz w:val="24"/>
                <w:szCs w:val="24"/>
              </w:rPr>
            </w:pPr>
            <w:r w:rsidRPr="003A40A5">
              <w:rPr>
                <w:rFonts w:ascii="Times New Roman" w:hAnsi="Times New Roman"/>
                <w:b/>
                <w:bCs/>
                <w:sz w:val="24"/>
                <w:szCs w:val="24"/>
              </w:rPr>
              <w:t>Д.И. Фонвизин</w:t>
            </w:r>
            <w:r w:rsidRPr="003A40A5">
              <w:rPr>
                <w:rFonts w:ascii="Times New Roman" w:hAnsi="Times New Roman"/>
                <w:sz w:val="24"/>
                <w:szCs w:val="24"/>
              </w:rPr>
              <w:t xml:space="preserve"> «Недоросль» (1778 – 1782) </w:t>
            </w:r>
          </w:p>
          <w:p w:rsidR="00E51675" w:rsidRPr="00FC6882" w:rsidRDefault="00FC6882" w:rsidP="00FC6882">
            <w:pPr>
              <w:tabs>
                <w:tab w:val="left" w:pos="5760"/>
              </w:tabs>
              <w:spacing w:after="0" w:line="240" w:lineRule="auto"/>
              <w:ind w:left="34"/>
              <w:rPr>
                <w:rFonts w:ascii="Times New Roman" w:hAnsi="Times New Roman"/>
                <w:b/>
                <w:iCs/>
                <w:sz w:val="24"/>
                <w:szCs w:val="24"/>
                <w:shd w:val="clear" w:color="auto" w:fill="FFFFFF"/>
              </w:rPr>
            </w:pPr>
            <w:r>
              <w:rPr>
                <w:rFonts w:ascii="Times New Roman" w:hAnsi="Times New Roman"/>
                <w:b/>
                <w:iCs/>
                <w:sz w:val="24"/>
                <w:szCs w:val="24"/>
                <w:shd w:val="clear" w:color="auto" w:fill="FFFFFF"/>
              </w:rPr>
              <w:t>(8-9 кл.)</w:t>
            </w:r>
          </w:p>
        </w:tc>
        <w:tc>
          <w:tcPr>
            <w:tcW w:w="0" w:type="auto"/>
          </w:tcPr>
          <w:p w:rsidR="00E51675" w:rsidRPr="003A40A5" w:rsidRDefault="00E51675" w:rsidP="0072350A">
            <w:pPr>
              <w:pStyle w:val="HTML"/>
              <w:tabs>
                <w:tab w:val="left" w:pos="5760"/>
              </w:tabs>
              <w:ind w:left="86"/>
              <w:rPr>
                <w:rFonts w:ascii="Times New Roman" w:hAnsi="Times New Roman"/>
                <w:b/>
                <w:i/>
                <w:iCs/>
                <w:sz w:val="24"/>
                <w:szCs w:val="24"/>
              </w:rPr>
            </w:pPr>
            <w:r w:rsidRPr="003A40A5">
              <w:rPr>
                <w:rFonts w:ascii="Times New Roman" w:hAnsi="Times New Roman"/>
                <w:i/>
                <w:iCs/>
                <w:sz w:val="24"/>
                <w:szCs w:val="24"/>
              </w:rPr>
              <w:t xml:space="preserve">Елисаветы Петровны 1747 года» и др. </w:t>
            </w:r>
            <w:r w:rsidRPr="003A40A5">
              <w:rPr>
                <w:rFonts w:ascii="Times New Roman" w:hAnsi="Times New Roman"/>
                <w:b/>
                <w:sz w:val="24"/>
                <w:szCs w:val="24"/>
              </w:rPr>
              <w:t>(8-9 кл.)</w:t>
            </w:r>
          </w:p>
          <w:p w:rsidR="00E51675" w:rsidRPr="003A40A5" w:rsidRDefault="00E51675" w:rsidP="0072350A">
            <w:pPr>
              <w:keepNext/>
              <w:tabs>
                <w:tab w:val="left" w:pos="5760"/>
              </w:tabs>
              <w:spacing w:after="0" w:line="240" w:lineRule="auto"/>
              <w:ind w:left="86"/>
              <w:outlineLvl w:val="1"/>
              <w:rPr>
                <w:rFonts w:ascii="Times New Roman" w:hAnsi="Times New Roman"/>
                <w:b/>
                <w:bCs/>
                <w:sz w:val="24"/>
                <w:szCs w:val="24"/>
              </w:rPr>
            </w:pPr>
          </w:p>
        </w:tc>
        <w:tc>
          <w:tcPr>
            <w:tcW w:w="0" w:type="auto"/>
          </w:tcPr>
          <w:p w:rsidR="00E51675" w:rsidRPr="003A40A5" w:rsidRDefault="00E51675" w:rsidP="0072350A">
            <w:pPr>
              <w:tabs>
                <w:tab w:val="left" w:pos="5760"/>
              </w:tabs>
              <w:spacing w:after="0" w:line="240" w:lineRule="auto"/>
              <w:ind w:left="9" w:hanging="9"/>
              <w:jc w:val="center"/>
              <w:rPr>
                <w:rFonts w:ascii="Times New Roman" w:hAnsi="Times New Roman"/>
                <w:b/>
                <w:bCs/>
                <w:sz w:val="24"/>
                <w:szCs w:val="24"/>
              </w:rPr>
            </w:pPr>
          </w:p>
        </w:tc>
      </w:tr>
      <w:tr w:rsidR="00E51675" w:rsidRPr="003A40A5" w:rsidTr="0072350A">
        <w:tc>
          <w:tcPr>
            <w:tcW w:w="2074" w:type="dxa"/>
          </w:tcPr>
          <w:p w:rsidR="00E51675" w:rsidRPr="003A40A5" w:rsidRDefault="00E51675" w:rsidP="0072350A">
            <w:pPr>
              <w:tabs>
                <w:tab w:val="left" w:pos="5760"/>
              </w:tabs>
              <w:spacing w:after="0" w:line="240" w:lineRule="auto"/>
              <w:ind w:left="34"/>
              <w:rPr>
                <w:rFonts w:ascii="Times New Roman" w:hAnsi="Times New Roman"/>
                <w:sz w:val="24"/>
                <w:szCs w:val="24"/>
              </w:rPr>
            </w:pPr>
            <w:r w:rsidRPr="003A40A5">
              <w:rPr>
                <w:rFonts w:ascii="Times New Roman" w:hAnsi="Times New Roman"/>
                <w:b/>
                <w:bCs/>
                <w:sz w:val="24"/>
                <w:szCs w:val="24"/>
              </w:rPr>
              <w:t xml:space="preserve">А.С. Пушкин </w:t>
            </w:r>
            <w:r w:rsidRPr="003A40A5">
              <w:rPr>
                <w:rFonts w:ascii="Times New Roman" w:hAnsi="Times New Roman"/>
                <w:sz w:val="24"/>
                <w:szCs w:val="24"/>
              </w:rPr>
              <w:t xml:space="preserve">«Капитанская дочка» (1832 </w:t>
            </w:r>
            <w:r w:rsidRPr="003A40A5">
              <w:rPr>
                <w:rStyle w:val="st"/>
                <w:rFonts w:ascii="Times New Roman" w:hAnsi="Times New Roman"/>
                <w:sz w:val="24"/>
                <w:szCs w:val="24"/>
              </w:rPr>
              <w:t>—</w:t>
            </w:r>
            <w:r w:rsidRPr="003A40A5">
              <w:rPr>
                <w:rFonts w:ascii="Times New Roman" w:hAnsi="Times New Roman"/>
                <w:sz w:val="24"/>
                <w:szCs w:val="24"/>
              </w:rPr>
              <w:t xml:space="preserve">1836) </w:t>
            </w:r>
          </w:p>
          <w:p w:rsidR="00E51675" w:rsidRPr="003A40A5" w:rsidRDefault="00E51675" w:rsidP="0072350A">
            <w:pPr>
              <w:tabs>
                <w:tab w:val="left" w:pos="770"/>
                <w:tab w:val="left" w:pos="5760"/>
              </w:tabs>
              <w:autoSpaceDE w:val="0"/>
              <w:autoSpaceDN w:val="0"/>
              <w:adjustRightInd w:val="0"/>
              <w:spacing w:after="0" w:line="240" w:lineRule="auto"/>
              <w:ind w:left="34"/>
              <w:jc w:val="both"/>
              <w:rPr>
                <w:rFonts w:ascii="Times New Roman" w:hAnsi="Times New Roman"/>
                <w:b/>
                <w:bCs/>
                <w:sz w:val="24"/>
                <w:szCs w:val="24"/>
              </w:rPr>
            </w:pPr>
            <w:r w:rsidRPr="003A40A5">
              <w:rPr>
                <w:rFonts w:ascii="Times New Roman" w:hAnsi="Times New Roman"/>
                <w:b/>
                <w:bCs/>
                <w:kern w:val="36"/>
                <w:sz w:val="24"/>
                <w:szCs w:val="24"/>
              </w:rPr>
              <w:t>Стихотворения</w:t>
            </w:r>
            <w:r w:rsidRPr="003A40A5">
              <w:rPr>
                <w:rFonts w:ascii="Times New Roman" w:hAnsi="Times New Roman"/>
                <w:sz w:val="24"/>
                <w:szCs w:val="24"/>
              </w:rPr>
              <w:t xml:space="preserve">: «К***» («Я помню чудное мгновенье…») (1825), </w:t>
            </w:r>
          </w:p>
        </w:tc>
        <w:tc>
          <w:tcPr>
            <w:tcW w:w="0" w:type="auto"/>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86"/>
              <w:jc w:val="center"/>
              <w:textAlignment w:val="top"/>
              <w:outlineLvl w:val="7"/>
              <w:rPr>
                <w:rFonts w:ascii="Times New Roman" w:hAnsi="Times New Roman"/>
                <w:i/>
                <w:iCs/>
                <w:sz w:val="24"/>
                <w:szCs w:val="24"/>
              </w:rPr>
            </w:pPr>
            <w:r w:rsidRPr="003A40A5">
              <w:rPr>
                <w:rFonts w:ascii="Times New Roman" w:hAnsi="Times New Roman"/>
                <w:b/>
                <w:bCs/>
                <w:sz w:val="24"/>
                <w:szCs w:val="24"/>
              </w:rPr>
              <w:t xml:space="preserve">А.С. Пушкин - </w:t>
            </w:r>
            <w:r w:rsidRPr="003A40A5">
              <w:rPr>
                <w:rFonts w:ascii="Times New Roman" w:hAnsi="Times New Roman"/>
                <w:b/>
                <w:bCs/>
                <w:i/>
                <w:iCs/>
                <w:sz w:val="24"/>
                <w:szCs w:val="24"/>
              </w:rPr>
              <w:t xml:space="preserve">10 </w:t>
            </w:r>
          </w:p>
          <w:p w:rsidR="00E51675" w:rsidRPr="003A40A5" w:rsidRDefault="00E51675" w:rsidP="0072350A">
            <w:pPr>
              <w:tabs>
                <w:tab w:val="left" w:pos="770"/>
                <w:tab w:val="left" w:pos="5760"/>
              </w:tabs>
              <w:autoSpaceDE w:val="0"/>
              <w:autoSpaceDN w:val="0"/>
              <w:adjustRightInd w:val="0"/>
              <w:spacing w:after="0" w:line="240" w:lineRule="auto"/>
              <w:ind w:left="86"/>
              <w:jc w:val="both"/>
              <w:rPr>
                <w:rFonts w:ascii="Times New Roman" w:hAnsi="Times New Roman"/>
                <w:b/>
                <w:bCs/>
                <w:sz w:val="24"/>
                <w:szCs w:val="24"/>
              </w:rPr>
            </w:pPr>
            <w:r w:rsidRPr="003A40A5">
              <w:rPr>
                <w:rFonts w:ascii="Times New Roman" w:hAnsi="Times New Roman"/>
                <w:i/>
                <w:iCs/>
                <w:sz w:val="24"/>
                <w:szCs w:val="24"/>
              </w:rPr>
              <w:t xml:space="preserve">«Туча» (1835), </w:t>
            </w:r>
          </w:p>
          <w:p w:rsidR="00E51675" w:rsidRPr="003A40A5" w:rsidRDefault="00E51675" w:rsidP="0072350A">
            <w:pPr>
              <w:tabs>
                <w:tab w:val="left" w:pos="5760"/>
              </w:tabs>
              <w:autoSpaceDE w:val="0"/>
              <w:autoSpaceDN w:val="0"/>
              <w:adjustRightInd w:val="0"/>
              <w:spacing w:after="0" w:line="240" w:lineRule="auto"/>
              <w:ind w:left="86"/>
              <w:rPr>
                <w:rFonts w:ascii="Times New Roman" w:hAnsi="Times New Roman"/>
                <w:b/>
                <w:bCs/>
                <w:i/>
                <w:iCs/>
                <w:sz w:val="24"/>
                <w:szCs w:val="24"/>
              </w:rPr>
            </w:pPr>
          </w:p>
        </w:tc>
        <w:tc>
          <w:tcPr>
            <w:tcW w:w="0" w:type="auto"/>
          </w:tcPr>
          <w:p w:rsidR="00E51675" w:rsidRPr="003A40A5" w:rsidRDefault="00E51675" w:rsidP="0072350A">
            <w:pPr>
              <w:tabs>
                <w:tab w:val="left" w:pos="5760"/>
              </w:tabs>
              <w:spacing w:after="0" w:line="240" w:lineRule="auto"/>
              <w:ind w:left="9" w:hanging="9"/>
              <w:jc w:val="both"/>
              <w:rPr>
                <w:rFonts w:ascii="Times New Roman" w:hAnsi="Times New Roman"/>
                <w:b/>
                <w:bCs/>
                <w:sz w:val="24"/>
                <w:szCs w:val="24"/>
              </w:rPr>
            </w:pPr>
          </w:p>
        </w:tc>
      </w:tr>
      <w:tr w:rsidR="00E51675" w:rsidRPr="003A40A5" w:rsidTr="0072350A">
        <w:tc>
          <w:tcPr>
            <w:tcW w:w="2074" w:type="dxa"/>
          </w:tcPr>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86"/>
              <w:jc w:val="center"/>
              <w:textAlignment w:val="top"/>
              <w:outlineLvl w:val="7"/>
              <w:rPr>
                <w:rFonts w:ascii="Times New Roman" w:hAnsi="Times New Roman"/>
                <w:i/>
                <w:iCs/>
                <w:sz w:val="24"/>
                <w:szCs w:val="24"/>
              </w:rPr>
            </w:pPr>
            <w:r w:rsidRPr="003A40A5">
              <w:rPr>
                <w:rFonts w:ascii="Times New Roman" w:hAnsi="Times New Roman"/>
                <w:b/>
                <w:bCs/>
                <w:sz w:val="24"/>
                <w:szCs w:val="24"/>
              </w:rPr>
              <w:t xml:space="preserve">М.Ю. Лермонтов </w:t>
            </w:r>
          </w:p>
          <w:p w:rsidR="00E51675" w:rsidRPr="003A40A5" w:rsidRDefault="00E51675" w:rsidP="0072350A">
            <w:pPr>
              <w:tabs>
                <w:tab w:val="left" w:pos="5760"/>
                <w:tab w:val="left" w:pos="7380"/>
                <w:tab w:val="left" w:pos="8100"/>
              </w:tabs>
              <w:autoSpaceDE w:val="0"/>
              <w:autoSpaceDN w:val="0"/>
              <w:adjustRightInd w:val="0"/>
              <w:spacing w:after="0" w:line="240" w:lineRule="auto"/>
              <w:ind w:left="86"/>
              <w:jc w:val="both"/>
              <w:rPr>
                <w:rFonts w:ascii="Times New Roman" w:hAnsi="Times New Roman"/>
                <w:b/>
                <w:bCs/>
                <w:i/>
                <w:iCs/>
                <w:sz w:val="24"/>
                <w:szCs w:val="24"/>
              </w:rPr>
            </w:pPr>
            <w:r w:rsidRPr="003A40A5">
              <w:rPr>
                <w:rFonts w:ascii="Times New Roman" w:hAnsi="Times New Roman"/>
                <w:b/>
                <w:bCs/>
                <w:i/>
                <w:iCs/>
                <w:sz w:val="24"/>
                <w:szCs w:val="24"/>
              </w:rPr>
              <w:t>Поэмы</w:t>
            </w:r>
          </w:p>
          <w:p w:rsidR="00E51675" w:rsidRPr="003A40A5" w:rsidRDefault="00E51675" w:rsidP="00FC6882">
            <w:pPr>
              <w:tabs>
                <w:tab w:val="left" w:pos="5760"/>
                <w:tab w:val="left" w:pos="7380"/>
                <w:tab w:val="left" w:pos="8100"/>
              </w:tabs>
              <w:autoSpaceDE w:val="0"/>
              <w:autoSpaceDN w:val="0"/>
              <w:adjustRightInd w:val="0"/>
              <w:spacing w:after="0" w:line="240" w:lineRule="auto"/>
              <w:ind w:left="86"/>
              <w:jc w:val="both"/>
              <w:rPr>
                <w:rFonts w:ascii="Times New Roman" w:hAnsi="Times New Roman"/>
                <w:b/>
                <w:bCs/>
                <w:sz w:val="24"/>
                <w:szCs w:val="24"/>
              </w:rPr>
            </w:pPr>
            <w:r w:rsidRPr="003A40A5">
              <w:rPr>
                <w:rFonts w:ascii="Times New Roman" w:hAnsi="Times New Roman"/>
                <w:b/>
                <w:bCs/>
                <w:i/>
                <w:iCs/>
                <w:sz w:val="24"/>
                <w:szCs w:val="24"/>
              </w:rPr>
              <w:t xml:space="preserve"> 1-2 по выбору, например</w:t>
            </w:r>
            <w:r w:rsidRPr="003A40A5">
              <w:rPr>
                <w:rFonts w:ascii="Times New Roman" w:hAnsi="Times New Roman"/>
                <w:i/>
                <w:iCs/>
                <w:sz w:val="24"/>
                <w:szCs w:val="24"/>
              </w:rPr>
              <w:t xml:space="preserve">:, «Мцыри» (1839) </w:t>
            </w:r>
          </w:p>
        </w:tc>
        <w:tc>
          <w:tcPr>
            <w:tcW w:w="0" w:type="auto"/>
          </w:tcPr>
          <w:p w:rsidR="00E51675" w:rsidRPr="003A40A5" w:rsidRDefault="00E51675" w:rsidP="0072350A">
            <w:pPr>
              <w:tabs>
                <w:tab w:val="left" w:pos="5760"/>
              </w:tabs>
              <w:spacing w:after="0" w:line="240" w:lineRule="auto"/>
              <w:ind w:left="9" w:hanging="9"/>
              <w:jc w:val="center"/>
              <w:rPr>
                <w:rFonts w:ascii="Times New Roman" w:hAnsi="Times New Roman"/>
                <w:i/>
                <w:iCs/>
                <w:sz w:val="24"/>
                <w:szCs w:val="24"/>
              </w:rPr>
            </w:pPr>
          </w:p>
        </w:tc>
      </w:tr>
      <w:tr w:rsidR="00E51675" w:rsidRPr="003A40A5" w:rsidTr="0072350A">
        <w:tc>
          <w:tcPr>
            <w:tcW w:w="2074" w:type="dxa"/>
          </w:tcPr>
          <w:p w:rsidR="00E51675" w:rsidRPr="003A40A5" w:rsidRDefault="00E51675" w:rsidP="0072350A">
            <w:pPr>
              <w:tabs>
                <w:tab w:val="left" w:pos="5760"/>
              </w:tabs>
              <w:spacing w:after="0" w:line="240" w:lineRule="auto"/>
              <w:ind w:left="34"/>
              <w:rPr>
                <w:rFonts w:ascii="Times New Roman" w:hAnsi="Times New Roman"/>
                <w:sz w:val="24"/>
                <w:szCs w:val="24"/>
              </w:rPr>
            </w:pPr>
            <w:r w:rsidRPr="003A40A5">
              <w:rPr>
                <w:rFonts w:ascii="Times New Roman" w:hAnsi="Times New Roman"/>
                <w:b/>
                <w:bCs/>
                <w:sz w:val="24"/>
                <w:szCs w:val="24"/>
              </w:rPr>
              <w:t>Н.В. Гоголь</w:t>
            </w:r>
          </w:p>
          <w:p w:rsidR="00E51675" w:rsidRPr="003A40A5" w:rsidRDefault="00E51675" w:rsidP="0072350A">
            <w:pPr>
              <w:keepNext/>
              <w:keepLines/>
              <w:pBdr>
                <w:left w:val="single" w:sz="4" w:space="0" w:color="auto"/>
                <w:bottom w:val="single" w:sz="4" w:space="0" w:color="auto"/>
                <w:right w:val="single" w:sz="4" w:space="0" w:color="auto"/>
              </w:pBdr>
              <w:shd w:val="clear" w:color="000000" w:fill="D8D8D8"/>
              <w:spacing w:after="0" w:line="240" w:lineRule="auto"/>
              <w:ind w:left="34"/>
              <w:jc w:val="center"/>
              <w:textAlignment w:val="top"/>
              <w:outlineLvl w:val="7"/>
              <w:rPr>
                <w:rFonts w:ascii="Times New Roman" w:hAnsi="Times New Roman"/>
                <w:b/>
                <w:bCs/>
                <w:sz w:val="24"/>
                <w:szCs w:val="24"/>
              </w:rPr>
            </w:pPr>
            <w:r w:rsidRPr="003A40A5">
              <w:rPr>
                <w:rFonts w:ascii="Times New Roman" w:hAnsi="Times New Roman"/>
                <w:sz w:val="24"/>
                <w:szCs w:val="24"/>
              </w:rPr>
              <w:t xml:space="preserve">«Ревизор» (1835) </w:t>
            </w:r>
          </w:p>
          <w:p w:rsidR="00E51675" w:rsidRPr="003A40A5" w:rsidRDefault="00E51675" w:rsidP="0072350A">
            <w:pPr>
              <w:tabs>
                <w:tab w:val="left" w:pos="5760"/>
              </w:tabs>
              <w:spacing w:after="0" w:line="240" w:lineRule="auto"/>
              <w:ind w:left="34"/>
              <w:rPr>
                <w:rFonts w:ascii="Times New Roman" w:hAnsi="Times New Roman"/>
                <w:sz w:val="24"/>
                <w:szCs w:val="24"/>
              </w:rPr>
            </w:pPr>
          </w:p>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86"/>
              <w:jc w:val="center"/>
              <w:textAlignment w:val="top"/>
              <w:outlineLvl w:val="7"/>
              <w:rPr>
                <w:rFonts w:ascii="Times New Roman" w:hAnsi="Times New Roman"/>
                <w:b/>
                <w:bCs/>
                <w:sz w:val="24"/>
                <w:szCs w:val="24"/>
              </w:rPr>
            </w:pPr>
            <w:r w:rsidRPr="003A40A5">
              <w:rPr>
                <w:rFonts w:ascii="Times New Roman" w:hAnsi="Times New Roman"/>
                <w:b/>
                <w:bCs/>
                <w:sz w:val="24"/>
                <w:szCs w:val="24"/>
              </w:rPr>
              <w:t xml:space="preserve">Н.В. Гоголь </w:t>
            </w:r>
            <w:r w:rsidRPr="003A40A5">
              <w:rPr>
                <w:rFonts w:ascii="Times New Roman" w:hAnsi="Times New Roman"/>
                <w:b/>
                <w:bCs/>
                <w:i/>
                <w:iCs/>
                <w:sz w:val="24"/>
                <w:szCs w:val="24"/>
              </w:rPr>
              <w:t xml:space="preserve">Повести – 5 из разных циклов, на выбор, входят в программу каждого класса, например: </w:t>
            </w:r>
            <w:r w:rsidRPr="003A40A5">
              <w:rPr>
                <w:rFonts w:ascii="Times New Roman" w:hAnsi="Times New Roman"/>
                <w:i/>
                <w:iCs/>
                <w:sz w:val="24"/>
                <w:szCs w:val="24"/>
              </w:rPr>
              <w:t xml:space="preserve">«Шинель» </w:t>
            </w:r>
          </w:p>
          <w:p w:rsidR="00E51675" w:rsidRPr="003A40A5" w:rsidRDefault="00E51675" w:rsidP="0072350A">
            <w:pPr>
              <w:tabs>
                <w:tab w:val="left" w:pos="5760"/>
              </w:tabs>
              <w:spacing w:after="0" w:line="240" w:lineRule="auto"/>
              <w:ind w:left="86"/>
              <w:rPr>
                <w:rFonts w:ascii="Times New Roman" w:hAnsi="Times New Roman"/>
                <w:b/>
                <w:bCs/>
                <w:sz w:val="24"/>
                <w:szCs w:val="24"/>
              </w:rPr>
            </w:pPr>
          </w:p>
        </w:tc>
        <w:tc>
          <w:tcPr>
            <w:tcW w:w="0" w:type="auto"/>
          </w:tcPr>
          <w:p w:rsidR="00E51675" w:rsidRPr="003A40A5" w:rsidRDefault="00E51675" w:rsidP="0072350A">
            <w:pPr>
              <w:tabs>
                <w:tab w:val="left" w:pos="5760"/>
              </w:tabs>
              <w:spacing w:after="0" w:line="240" w:lineRule="auto"/>
              <w:ind w:left="9" w:hanging="9"/>
              <w:jc w:val="center"/>
              <w:rPr>
                <w:rFonts w:ascii="Times New Roman" w:hAnsi="Times New Roman"/>
                <w:i/>
                <w:iCs/>
                <w:sz w:val="24"/>
                <w:szCs w:val="24"/>
              </w:rPr>
            </w:pPr>
          </w:p>
        </w:tc>
      </w:tr>
      <w:tr w:rsidR="00E51675" w:rsidRPr="003A40A5" w:rsidTr="0072350A">
        <w:tc>
          <w:tcPr>
            <w:tcW w:w="2074" w:type="dxa"/>
          </w:tcPr>
          <w:p w:rsidR="00E51675" w:rsidRPr="003A40A5" w:rsidRDefault="00E51675" w:rsidP="0072350A">
            <w:pPr>
              <w:tabs>
                <w:tab w:val="left" w:pos="5760"/>
              </w:tabs>
              <w:spacing w:after="0" w:line="240" w:lineRule="auto"/>
              <w:ind w:left="34"/>
              <w:jc w:val="both"/>
              <w:outlineLvl w:val="0"/>
              <w:rPr>
                <w:rFonts w:ascii="Times New Roman" w:hAnsi="Times New Roman"/>
                <w:b/>
                <w:bCs/>
                <w:sz w:val="24"/>
                <w:szCs w:val="24"/>
              </w:rPr>
            </w:pPr>
          </w:p>
        </w:tc>
        <w:tc>
          <w:tcPr>
            <w:tcW w:w="0" w:type="auto"/>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after="0" w:line="240" w:lineRule="auto"/>
              <w:ind w:left="86"/>
              <w:jc w:val="center"/>
              <w:textAlignment w:val="top"/>
              <w:outlineLvl w:val="7"/>
              <w:rPr>
                <w:rFonts w:ascii="Times New Roman" w:hAnsi="Times New Roman"/>
                <w:b/>
                <w:bCs/>
                <w:sz w:val="24"/>
                <w:szCs w:val="24"/>
              </w:rPr>
            </w:pPr>
            <w:r w:rsidRPr="003A40A5">
              <w:rPr>
                <w:rFonts w:ascii="Times New Roman" w:hAnsi="Times New Roman"/>
                <w:b/>
                <w:bCs/>
                <w:sz w:val="24"/>
                <w:szCs w:val="24"/>
              </w:rPr>
              <w:t xml:space="preserve">Ф.И. Тютчев - </w:t>
            </w:r>
            <w:r w:rsidRPr="003A40A5">
              <w:rPr>
                <w:rFonts w:ascii="Times New Roman" w:hAnsi="Times New Roman"/>
                <w:b/>
                <w:bCs/>
                <w:i/>
                <w:iCs/>
                <w:sz w:val="24"/>
                <w:szCs w:val="24"/>
              </w:rPr>
              <w:t>3-4 стихотворения по выбору, например</w:t>
            </w:r>
            <w:r w:rsidRPr="003A40A5">
              <w:rPr>
                <w:rFonts w:ascii="Times New Roman" w:hAnsi="Times New Roman"/>
                <w:sz w:val="24"/>
                <w:szCs w:val="24"/>
              </w:rPr>
              <w:t xml:space="preserve">: </w:t>
            </w:r>
            <w:r w:rsidRPr="003A40A5">
              <w:rPr>
                <w:rFonts w:ascii="Times New Roman" w:hAnsi="Times New Roman"/>
                <w:i/>
                <w:iCs/>
                <w:sz w:val="24"/>
                <w:szCs w:val="24"/>
              </w:rPr>
              <w:t xml:space="preserve">«Еще в полях белеет снег…» (1829, нач. 1830-х),  </w:t>
            </w:r>
          </w:p>
          <w:p w:rsidR="00E51675" w:rsidRPr="003A40A5" w:rsidRDefault="00E51675" w:rsidP="00FC6882">
            <w:pPr>
              <w:tabs>
                <w:tab w:val="left" w:pos="5760"/>
                <w:tab w:val="left" w:pos="7380"/>
                <w:tab w:val="left" w:pos="8100"/>
              </w:tabs>
              <w:autoSpaceDE w:val="0"/>
              <w:autoSpaceDN w:val="0"/>
              <w:adjustRightInd w:val="0"/>
              <w:spacing w:after="0" w:line="240" w:lineRule="auto"/>
              <w:jc w:val="both"/>
              <w:rPr>
                <w:rFonts w:ascii="Times New Roman" w:hAnsi="Times New Roman"/>
                <w:b/>
                <w:bCs/>
                <w:sz w:val="24"/>
                <w:szCs w:val="24"/>
              </w:rPr>
            </w:pPr>
          </w:p>
        </w:tc>
        <w:tc>
          <w:tcPr>
            <w:tcW w:w="0" w:type="auto"/>
          </w:tcPr>
          <w:p w:rsidR="00E51675" w:rsidRPr="003A40A5" w:rsidRDefault="00E51675" w:rsidP="0072350A">
            <w:pPr>
              <w:tabs>
                <w:tab w:val="left" w:pos="5760"/>
              </w:tabs>
              <w:spacing w:after="0" w:line="240" w:lineRule="auto"/>
              <w:ind w:left="9" w:hanging="9"/>
              <w:jc w:val="center"/>
              <w:rPr>
                <w:rFonts w:ascii="Times New Roman" w:hAnsi="Times New Roman"/>
                <w:i/>
                <w:iCs/>
                <w:sz w:val="24"/>
                <w:szCs w:val="24"/>
              </w:rPr>
            </w:pPr>
          </w:p>
        </w:tc>
      </w:tr>
      <w:tr w:rsidR="00E51675" w:rsidRPr="003A40A5" w:rsidTr="0072350A">
        <w:tc>
          <w:tcPr>
            <w:tcW w:w="2074" w:type="dxa"/>
          </w:tcPr>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3A40A5" w:rsidRDefault="00E51675" w:rsidP="0072350A">
            <w:pPr>
              <w:tabs>
                <w:tab w:val="left" w:pos="5760"/>
              </w:tabs>
              <w:spacing w:after="0" w:line="240" w:lineRule="auto"/>
              <w:ind w:left="86"/>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И.С. Тургенев </w:t>
            </w:r>
          </w:p>
          <w:p w:rsidR="00E51675" w:rsidRPr="003A40A5" w:rsidRDefault="00E51675" w:rsidP="0072350A">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0"/>
              <w:ind w:left="86" w:firstLine="0"/>
              <w:jc w:val="left"/>
              <w:textAlignment w:val="top"/>
              <w:rPr>
                <w:color w:val="auto"/>
              </w:rPr>
            </w:pPr>
            <w:r w:rsidRPr="003A40A5">
              <w:rPr>
                <w:i/>
                <w:iCs/>
                <w:color w:val="auto"/>
              </w:rPr>
              <w:t>- 1 рассказ по выбору, например</w:t>
            </w:r>
            <w:r w:rsidRPr="003A40A5">
              <w:rPr>
                <w:b/>
                <w:bCs/>
                <w:i/>
                <w:iCs/>
                <w:color w:val="auto"/>
              </w:rPr>
              <w:t xml:space="preserve">: «Певцы» (1852), </w:t>
            </w:r>
          </w:p>
          <w:p w:rsidR="00E51675" w:rsidRPr="003A40A5" w:rsidRDefault="00E51675" w:rsidP="0072350A">
            <w:pPr>
              <w:tabs>
                <w:tab w:val="left" w:pos="5760"/>
              </w:tabs>
              <w:autoSpaceDE w:val="0"/>
              <w:autoSpaceDN w:val="0"/>
              <w:adjustRightInd w:val="0"/>
              <w:spacing w:after="0" w:line="240" w:lineRule="auto"/>
              <w:ind w:left="86"/>
              <w:rPr>
                <w:rFonts w:ascii="Times New Roman" w:hAnsi="Times New Roman"/>
                <w:b/>
                <w:bCs/>
                <w:sz w:val="24"/>
                <w:szCs w:val="24"/>
              </w:rPr>
            </w:pPr>
          </w:p>
          <w:p w:rsidR="00E51675" w:rsidRPr="003A40A5" w:rsidRDefault="00E51675" w:rsidP="0072350A">
            <w:pPr>
              <w:tabs>
                <w:tab w:val="left" w:pos="5760"/>
              </w:tabs>
              <w:spacing w:after="0" w:line="240" w:lineRule="auto"/>
              <w:ind w:left="86"/>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Н.С. Лесков </w:t>
            </w:r>
          </w:p>
          <w:p w:rsidR="00E51675" w:rsidRPr="003A40A5" w:rsidRDefault="00E51675" w:rsidP="0072350A">
            <w:pPr>
              <w:tabs>
                <w:tab w:val="left" w:pos="5760"/>
              </w:tabs>
              <w:spacing w:after="0" w:line="240" w:lineRule="auto"/>
              <w:ind w:left="86"/>
              <w:rPr>
                <w:rFonts w:ascii="Times New Roman" w:hAnsi="Times New Roman"/>
                <w:b/>
                <w:bCs/>
                <w:iCs/>
                <w:sz w:val="24"/>
                <w:szCs w:val="24"/>
              </w:rPr>
            </w:pPr>
            <w:r w:rsidRPr="003A40A5">
              <w:rPr>
                <w:rFonts w:ascii="Times New Roman" w:hAnsi="Times New Roman"/>
                <w:b/>
                <w:bCs/>
                <w:i/>
                <w:iCs/>
                <w:sz w:val="24"/>
                <w:szCs w:val="24"/>
              </w:rPr>
              <w:t>- 1 рассказ</w:t>
            </w:r>
          </w:p>
          <w:p w:rsidR="00E51675" w:rsidRPr="003A40A5" w:rsidRDefault="00E51675" w:rsidP="0072350A">
            <w:pPr>
              <w:tabs>
                <w:tab w:val="left" w:pos="5760"/>
              </w:tabs>
              <w:spacing w:after="0" w:line="240" w:lineRule="auto"/>
              <w:ind w:left="86"/>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Л.Н. Толстой </w:t>
            </w:r>
          </w:p>
          <w:p w:rsidR="00E51675" w:rsidRPr="003A40A5" w:rsidRDefault="00E51675" w:rsidP="0072350A">
            <w:pPr>
              <w:tabs>
                <w:tab w:val="left" w:pos="5760"/>
              </w:tabs>
              <w:spacing w:after="0" w:line="240" w:lineRule="auto"/>
              <w:ind w:left="86"/>
              <w:rPr>
                <w:rFonts w:ascii="Times New Roman" w:hAnsi="Times New Roman"/>
                <w:b/>
                <w:bCs/>
                <w:sz w:val="24"/>
                <w:szCs w:val="24"/>
              </w:rPr>
            </w:pPr>
            <w:r w:rsidRPr="003A40A5">
              <w:rPr>
                <w:rFonts w:ascii="Times New Roman" w:hAnsi="Times New Roman"/>
                <w:b/>
                <w:bCs/>
                <w:i/>
                <w:iCs/>
                <w:sz w:val="24"/>
                <w:szCs w:val="24"/>
              </w:rPr>
              <w:t xml:space="preserve">- 1 рассказ </w:t>
            </w:r>
            <w:r w:rsidRPr="003A40A5">
              <w:rPr>
                <w:rFonts w:ascii="Times New Roman" w:hAnsi="Times New Roman"/>
                <w:i/>
                <w:iCs/>
                <w:sz w:val="24"/>
                <w:szCs w:val="24"/>
              </w:rPr>
              <w:t xml:space="preserve">«После бала» (1903) </w:t>
            </w:r>
          </w:p>
        </w:tc>
        <w:tc>
          <w:tcPr>
            <w:tcW w:w="0" w:type="auto"/>
          </w:tcPr>
          <w:p w:rsidR="00E51675" w:rsidRPr="003A40A5" w:rsidRDefault="00E51675" w:rsidP="0072350A">
            <w:pPr>
              <w:tabs>
                <w:tab w:val="left" w:pos="5760"/>
              </w:tabs>
              <w:spacing w:after="0" w:line="240" w:lineRule="auto"/>
              <w:ind w:left="9" w:hanging="9"/>
              <w:jc w:val="center"/>
              <w:rPr>
                <w:rFonts w:ascii="Times New Roman" w:hAnsi="Times New Roman"/>
                <w:i/>
                <w:iCs/>
                <w:sz w:val="24"/>
                <w:szCs w:val="24"/>
              </w:rPr>
            </w:pPr>
          </w:p>
        </w:tc>
      </w:tr>
      <w:tr w:rsidR="00E51675" w:rsidRPr="003A40A5" w:rsidTr="0072350A">
        <w:tc>
          <w:tcPr>
            <w:tcW w:w="2074" w:type="dxa"/>
          </w:tcPr>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3A40A5" w:rsidRDefault="00E51675" w:rsidP="0072350A">
            <w:pPr>
              <w:tabs>
                <w:tab w:val="left" w:pos="5760"/>
              </w:tabs>
              <w:spacing w:after="0" w:line="240" w:lineRule="auto"/>
              <w:ind w:left="86"/>
              <w:jc w:val="both"/>
              <w:outlineLvl w:val="0"/>
              <w:rPr>
                <w:rFonts w:ascii="Times New Roman" w:hAnsi="Times New Roman"/>
                <w:b/>
                <w:bCs/>
                <w:kern w:val="36"/>
                <w:sz w:val="24"/>
                <w:szCs w:val="24"/>
              </w:rPr>
            </w:pPr>
            <w:r w:rsidRPr="003A40A5">
              <w:rPr>
                <w:rFonts w:ascii="Times New Roman" w:hAnsi="Times New Roman"/>
                <w:b/>
                <w:bCs/>
                <w:kern w:val="36"/>
                <w:sz w:val="24"/>
                <w:szCs w:val="24"/>
              </w:rPr>
              <w:t>Н.С. Гумилев</w:t>
            </w:r>
          </w:p>
          <w:p w:rsidR="00E51675" w:rsidRPr="003A40A5" w:rsidRDefault="00E51675" w:rsidP="0072350A">
            <w:pPr>
              <w:tabs>
                <w:tab w:val="left" w:pos="5760"/>
              </w:tabs>
              <w:spacing w:after="0" w:line="240" w:lineRule="auto"/>
              <w:ind w:left="86"/>
              <w:rPr>
                <w:rFonts w:ascii="Times New Roman" w:hAnsi="Times New Roman"/>
                <w:i/>
                <w:iCs/>
                <w:sz w:val="24"/>
                <w:szCs w:val="24"/>
              </w:rPr>
            </w:pPr>
            <w:r w:rsidRPr="003A40A5">
              <w:rPr>
                <w:rFonts w:ascii="Times New Roman" w:hAnsi="Times New Roman"/>
                <w:b/>
                <w:bCs/>
                <w:i/>
                <w:iCs/>
                <w:sz w:val="24"/>
                <w:szCs w:val="24"/>
              </w:rPr>
              <w:t>- 1 стихотворение по выбору, например</w:t>
            </w:r>
            <w:r w:rsidRPr="003A40A5">
              <w:rPr>
                <w:rFonts w:ascii="Times New Roman" w:hAnsi="Times New Roman"/>
                <w:i/>
                <w:iCs/>
                <w:sz w:val="24"/>
                <w:szCs w:val="24"/>
              </w:rPr>
              <w:t>: «Капитаны» (1912), «Слово» (1921).</w:t>
            </w:r>
          </w:p>
          <w:p w:rsidR="00E51675" w:rsidRPr="003A40A5" w:rsidRDefault="00E51675" w:rsidP="0072350A">
            <w:pPr>
              <w:tabs>
                <w:tab w:val="left" w:pos="5760"/>
              </w:tabs>
              <w:spacing w:after="0" w:line="240" w:lineRule="auto"/>
              <w:ind w:left="86"/>
              <w:jc w:val="both"/>
              <w:outlineLvl w:val="0"/>
              <w:rPr>
                <w:rFonts w:ascii="Times New Roman" w:hAnsi="Times New Roman"/>
                <w:b/>
                <w:bCs/>
                <w:kern w:val="36"/>
                <w:sz w:val="24"/>
                <w:szCs w:val="24"/>
              </w:rPr>
            </w:pPr>
            <w:r w:rsidRPr="003A40A5">
              <w:rPr>
                <w:rFonts w:ascii="Times New Roman" w:hAnsi="Times New Roman"/>
                <w:b/>
                <w:bCs/>
                <w:kern w:val="36"/>
                <w:sz w:val="24"/>
                <w:szCs w:val="24"/>
              </w:rPr>
              <w:lastRenderedPageBreak/>
              <w:t>О.Э. Мандельштам</w:t>
            </w:r>
          </w:p>
          <w:p w:rsidR="00E51675" w:rsidRPr="003A40A5" w:rsidRDefault="00E51675" w:rsidP="0072350A">
            <w:pPr>
              <w:tabs>
                <w:tab w:val="left" w:pos="1440"/>
                <w:tab w:val="left" w:pos="5760"/>
              </w:tabs>
              <w:spacing w:after="0" w:line="240" w:lineRule="auto"/>
              <w:ind w:left="86"/>
              <w:rPr>
                <w:rFonts w:ascii="Times New Roman" w:hAnsi="Times New Roman"/>
                <w:i/>
                <w:iCs/>
                <w:sz w:val="24"/>
                <w:szCs w:val="24"/>
              </w:rPr>
            </w:pPr>
            <w:r w:rsidRPr="003A40A5">
              <w:rPr>
                <w:rFonts w:ascii="Times New Roman" w:hAnsi="Times New Roman"/>
                <w:b/>
                <w:bCs/>
                <w:i/>
                <w:iCs/>
                <w:sz w:val="24"/>
                <w:szCs w:val="24"/>
              </w:rPr>
              <w:t>- 1 стихотворение по выбору, например</w:t>
            </w:r>
            <w:r w:rsidRPr="003A40A5">
              <w:rPr>
                <w:rFonts w:ascii="Times New Roman" w:hAnsi="Times New Roman"/>
                <w:i/>
                <w:iCs/>
                <w:sz w:val="24"/>
                <w:szCs w:val="24"/>
              </w:rPr>
              <w:t>: «</w:t>
            </w:r>
            <w:r w:rsidRPr="003A40A5">
              <w:rPr>
                <w:rStyle w:val="line"/>
                <w:rFonts w:ascii="Times New Roman" w:hAnsi="Times New Roman"/>
                <w:i/>
                <w:iCs/>
                <w:sz w:val="24"/>
                <w:szCs w:val="24"/>
              </w:rPr>
              <w:t>Звук осторожный и глухой…» (1908),</w:t>
            </w:r>
            <w:r w:rsidRPr="003A40A5">
              <w:rPr>
                <w:rFonts w:ascii="Times New Roman" w:hAnsi="Times New Roman"/>
                <w:i/>
                <w:iCs/>
                <w:sz w:val="24"/>
                <w:szCs w:val="24"/>
              </w:rPr>
              <w:t xml:space="preserve"> «Равноденствие» («Есть иволги в лесах, и гласных долгота…») (1913), «Бессонница. Гомер. Тугие паруса…» (1915) и др.</w:t>
            </w:r>
          </w:p>
          <w:p w:rsidR="00E51675" w:rsidRPr="003A40A5" w:rsidRDefault="00E51675" w:rsidP="0072350A">
            <w:pPr>
              <w:tabs>
                <w:tab w:val="left" w:pos="1440"/>
                <w:tab w:val="left" w:pos="5760"/>
              </w:tabs>
              <w:spacing w:after="0" w:line="240" w:lineRule="auto"/>
              <w:ind w:left="86"/>
              <w:rPr>
                <w:rFonts w:ascii="Times New Roman" w:hAnsi="Times New Roman"/>
                <w:sz w:val="24"/>
                <w:szCs w:val="24"/>
              </w:rPr>
            </w:pPr>
            <w:r w:rsidRPr="003A40A5">
              <w:rPr>
                <w:rFonts w:ascii="Times New Roman" w:hAnsi="Times New Roman"/>
                <w:b/>
                <w:sz w:val="24"/>
                <w:szCs w:val="24"/>
                <w:shd w:val="clear" w:color="auto" w:fill="FFFFFF"/>
              </w:rPr>
              <w:t>(6-9 кл.)</w:t>
            </w:r>
          </w:p>
          <w:p w:rsidR="00E51675" w:rsidRPr="003A40A5" w:rsidRDefault="00E51675" w:rsidP="0072350A">
            <w:pPr>
              <w:tabs>
                <w:tab w:val="left" w:pos="5760"/>
              </w:tabs>
              <w:spacing w:after="0" w:line="240" w:lineRule="auto"/>
              <w:ind w:left="86"/>
              <w:jc w:val="center"/>
              <w:rPr>
                <w:rFonts w:ascii="Times New Roman" w:hAnsi="Times New Roman"/>
                <w:sz w:val="24"/>
                <w:szCs w:val="24"/>
              </w:rPr>
            </w:pPr>
            <w:r w:rsidRPr="003A40A5">
              <w:rPr>
                <w:rFonts w:ascii="Times New Roman" w:hAnsi="Times New Roman"/>
                <w:b/>
                <w:bCs/>
                <w:sz w:val="24"/>
                <w:szCs w:val="24"/>
              </w:rPr>
              <w:t>А.Т. Твардовский</w:t>
            </w:r>
          </w:p>
          <w:p w:rsidR="00E51675" w:rsidRPr="003A40A5" w:rsidRDefault="00E51675" w:rsidP="0072350A">
            <w:pPr>
              <w:tabs>
                <w:tab w:val="left" w:pos="5760"/>
              </w:tabs>
              <w:spacing w:after="0" w:line="240" w:lineRule="auto"/>
              <w:ind w:left="86"/>
              <w:rPr>
                <w:rFonts w:ascii="Times New Roman" w:hAnsi="Times New Roman"/>
                <w:b/>
                <w:bCs/>
                <w:i/>
                <w:iCs/>
                <w:sz w:val="24"/>
                <w:szCs w:val="24"/>
              </w:rPr>
            </w:pPr>
            <w:r w:rsidRPr="003A40A5">
              <w:rPr>
                <w:rFonts w:ascii="Times New Roman" w:hAnsi="Times New Roman"/>
                <w:b/>
                <w:bCs/>
                <w:i/>
                <w:iCs/>
                <w:sz w:val="24"/>
                <w:szCs w:val="24"/>
              </w:rPr>
              <w:t xml:space="preserve">1 стихотворение  по выбору, например: </w:t>
            </w:r>
            <w:r w:rsidRPr="003A40A5">
              <w:rPr>
                <w:rFonts w:ascii="Times New Roman" w:hAnsi="Times New Roman"/>
                <w:i/>
                <w:iCs/>
                <w:sz w:val="24"/>
                <w:szCs w:val="24"/>
              </w:rPr>
              <w:t xml:space="preserve">«Василий Теркин» («Книга про бойца») (1942-1945) – </w:t>
            </w:r>
            <w:r w:rsidRPr="003A40A5">
              <w:rPr>
                <w:rFonts w:ascii="Times New Roman" w:hAnsi="Times New Roman"/>
                <w:b/>
                <w:bCs/>
                <w:i/>
                <w:iCs/>
                <w:sz w:val="24"/>
                <w:szCs w:val="24"/>
              </w:rPr>
              <w:t>главы по выбору.</w:t>
            </w:r>
          </w:p>
          <w:p w:rsidR="00E51675" w:rsidRPr="003A40A5" w:rsidRDefault="00E51675" w:rsidP="0072350A">
            <w:pPr>
              <w:tabs>
                <w:tab w:val="left" w:pos="5760"/>
              </w:tabs>
              <w:spacing w:after="0" w:line="240" w:lineRule="auto"/>
              <w:ind w:left="86"/>
              <w:rPr>
                <w:rFonts w:ascii="Times New Roman" w:hAnsi="Times New Roman"/>
                <w:b/>
                <w:bCs/>
                <w:kern w:val="36"/>
                <w:sz w:val="24"/>
                <w:szCs w:val="24"/>
              </w:rPr>
            </w:pPr>
          </w:p>
        </w:tc>
        <w:tc>
          <w:tcPr>
            <w:tcW w:w="0" w:type="auto"/>
          </w:tcPr>
          <w:p w:rsidR="00E51675" w:rsidRPr="003A40A5" w:rsidRDefault="00E51675" w:rsidP="0072350A">
            <w:pPr>
              <w:tabs>
                <w:tab w:val="left" w:pos="5760"/>
              </w:tabs>
              <w:spacing w:after="0" w:line="240" w:lineRule="auto"/>
              <w:ind w:left="9" w:hanging="9"/>
              <w:jc w:val="both"/>
              <w:rPr>
                <w:rFonts w:ascii="Times New Roman" w:hAnsi="Times New Roman"/>
                <w:i/>
                <w:iCs/>
                <w:sz w:val="24"/>
                <w:szCs w:val="24"/>
              </w:rPr>
            </w:pPr>
            <w:r w:rsidRPr="003A40A5">
              <w:rPr>
                <w:rFonts w:ascii="Times New Roman" w:hAnsi="Times New Roman"/>
                <w:b/>
                <w:bCs/>
                <w:i/>
                <w:iCs/>
                <w:sz w:val="24"/>
                <w:szCs w:val="24"/>
              </w:rPr>
              <w:lastRenderedPageBreak/>
              <w:t xml:space="preserve">Поэзия конца </w:t>
            </w:r>
            <w:r w:rsidRPr="003A40A5">
              <w:rPr>
                <w:rFonts w:ascii="Times New Roman" w:hAnsi="Times New Roman"/>
                <w:b/>
                <w:bCs/>
                <w:i/>
                <w:iCs/>
                <w:sz w:val="24"/>
                <w:szCs w:val="24"/>
                <w:lang w:val="en-US"/>
              </w:rPr>
              <w:t>XIX</w:t>
            </w:r>
            <w:r w:rsidRPr="003A40A5">
              <w:rPr>
                <w:rFonts w:ascii="Times New Roman" w:hAnsi="Times New Roman"/>
                <w:b/>
                <w:bCs/>
                <w:i/>
                <w:iCs/>
                <w:sz w:val="24"/>
                <w:szCs w:val="24"/>
              </w:rPr>
              <w:t xml:space="preserve"> – начала </w:t>
            </w:r>
            <w:r w:rsidRPr="003A40A5">
              <w:rPr>
                <w:rFonts w:ascii="Times New Roman" w:hAnsi="Times New Roman"/>
                <w:b/>
                <w:bCs/>
                <w:i/>
                <w:iCs/>
                <w:sz w:val="24"/>
                <w:szCs w:val="24"/>
                <w:lang w:val="en-US"/>
              </w:rPr>
              <w:t>XX</w:t>
            </w:r>
            <w:r w:rsidRPr="003A40A5">
              <w:rPr>
                <w:rFonts w:ascii="Times New Roman" w:hAnsi="Times New Roman"/>
                <w:b/>
                <w:bCs/>
                <w:i/>
                <w:iCs/>
                <w:sz w:val="24"/>
                <w:szCs w:val="24"/>
              </w:rPr>
              <w:t xml:space="preserve"> вв</w:t>
            </w:r>
            <w:r w:rsidRPr="003A40A5">
              <w:rPr>
                <w:rFonts w:ascii="Times New Roman" w:hAnsi="Times New Roman"/>
                <w:i/>
                <w:iCs/>
                <w:sz w:val="24"/>
                <w:szCs w:val="24"/>
              </w:rPr>
              <w:t>.</w:t>
            </w:r>
            <w:r w:rsidRPr="003A40A5">
              <w:rPr>
                <w:rFonts w:ascii="Times New Roman" w:hAnsi="Times New Roman"/>
                <w:i/>
                <w:sz w:val="24"/>
                <w:szCs w:val="24"/>
              </w:rPr>
              <w:t>, например</w:t>
            </w:r>
            <w:r w:rsidRPr="003A40A5">
              <w:rPr>
                <w:rFonts w:ascii="Times New Roman" w:hAnsi="Times New Roman"/>
                <w:i/>
                <w:iCs/>
                <w:sz w:val="24"/>
                <w:szCs w:val="24"/>
              </w:rPr>
              <w:t>:</w:t>
            </w:r>
          </w:p>
          <w:p w:rsidR="00E51675" w:rsidRPr="003A40A5" w:rsidRDefault="00E51675" w:rsidP="0072350A">
            <w:pPr>
              <w:tabs>
                <w:tab w:val="left" w:pos="5760"/>
              </w:tabs>
              <w:spacing w:after="0" w:line="240" w:lineRule="auto"/>
              <w:ind w:left="9" w:hanging="9"/>
              <w:jc w:val="both"/>
              <w:rPr>
                <w:rFonts w:ascii="Times New Roman" w:hAnsi="Times New Roman"/>
                <w:b/>
                <w:bCs/>
                <w:i/>
                <w:iCs/>
                <w:sz w:val="24"/>
                <w:szCs w:val="24"/>
              </w:rPr>
            </w:pPr>
            <w:r w:rsidRPr="003A40A5">
              <w:rPr>
                <w:rFonts w:ascii="Times New Roman" w:hAnsi="Times New Roman"/>
                <w:b/>
                <w:bCs/>
                <w:i/>
                <w:iCs/>
                <w:sz w:val="24"/>
                <w:szCs w:val="24"/>
              </w:rPr>
              <w:t>И.А. Бунин,</w:t>
            </w:r>
          </w:p>
          <w:p w:rsidR="00E51675" w:rsidRPr="003A40A5" w:rsidRDefault="00E51675" w:rsidP="0072350A">
            <w:pPr>
              <w:tabs>
                <w:tab w:val="left" w:pos="5760"/>
              </w:tabs>
              <w:spacing w:after="0" w:line="240" w:lineRule="auto"/>
              <w:ind w:left="9" w:hanging="9"/>
              <w:jc w:val="center"/>
              <w:rPr>
                <w:rFonts w:ascii="Times New Roman" w:hAnsi="Times New Roman"/>
                <w:sz w:val="24"/>
                <w:szCs w:val="24"/>
              </w:rPr>
            </w:pPr>
          </w:p>
          <w:p w:rsidR="00E51675" w:rsidRPr="003A40A5" w:rsidRDefault="00E51675" w:rsidP="0072350A">
            <w:pPr>
              <w:tabs>
                <w:tab w:val="left" w:pos="5760"/>
              </w:tabs>
              <w:spacing w:after="0" w:line="240" w:lineRule="auto"/>
              <w:ind w:left="9" w:hanging="9"/>
              <w:jc w:val="center"/>
              <w:rPr>
                <w:rFonts w:ascii="Times New Roman" w:hAnsi="Times New Roman"/>
                <w:i/>
                <w:iCs/>
                <w:sz w:val="24"/>
                <w:szCs w:val="24"/>
              </w:rPr>
            </w:pPr>
            <w:r w:rsidRPr="003A40A5">
              <w:rPr>
                <w:rFonts w:ascii="Times New Roman" w:hAnsi="Times New Roman"/>
                <w:b/>
                <w:bCs/>
                <w:i/>
                <w:iCs/>
                <w:sz w:val="24"/>
                <w:szCs w:val="24"/>
              </w:rPr>
              <w:lastRenderedPageBreak/>
              <w:t>Поэзия 20-50-х годов ХХ в.,</w:t>
            </w:r>
            <w:r w:rsidRPr="003A40A5">
              <w:rPr>
                <w:rFonts w:ascii="Times New Roman" w:hAnsi="Times New Roman"/>
                <w:i/>
                <w:iCs/>
                <w:sz w:val="24"/>
                <w:szCs w:val="24"/>
              </w:rPr>
              <w:t xml:space="preserve"> например:</w:t>
            </w:r>
          </w:p>
          <w:p w:rsidR="00E51675" w:rsidRPr="003A40A5" w:rsidRDefault="00E51675" w:rsidP="0072350A">
            <w:pPr>
              <w:tabs>
                <w:tab w:val="left" w:pos="5760"/>
              </w:tabs>
              <w:spacing w:after="0" w:line="240" w:lineRule="auto"/>
              <w:ind w:left="9" w:hanging="9"/>
              <w:jc w:val="both"/>
              <w:rPr>
                <w:rFonts w:ascii="Times New Roman" w:hAnsi="Times New Roman"/>
                <w:i/>
                <w:iCs/>
                <w:sz w:val="24"/>
                <w:szCs w:val="24"/>
              </w:rPr>
            </w:pPr>
            <w:r w:rsidRPr="003A40A5">
              <w:rPr>
                <w:rFonts w:ascii="Times New Roman" w:hAnsi="Times New Roman"/>
                <w:b/>
                <w:bCs/>
                <w:i/>
                <w:iCs/>
                <w:sz w:val="24"/>
                <w:szCs w:val="24"/>
              </w:rPr>
              <w:t>Н.А. Заболоцкий стихотаорение</w:t>
            </w:r>
          </w:p>
          <w:p w:rsidR="00E51675" w:rsidRPr="003A40A5" w:rsidRDefault="00E51675" w:rsidP="0072350A">
            <w:pPr>
              <w:tabs>
                <w:tab w:val="left" w:pos="5760"/>
              </w:tabs>
              <w:spacing w:after="0" w:line="240" w:lineRule="auto"/>
              <w:ind w:left="9" w:hanging="9"/>
              <w:jc w:val="center"/>
              <w:rPr>
                <w:rFonts w:ascii="Times New Roman" w:hAnsi="Times New Roman"/>
                <w:i/>
                <w:iCs/>
                <w:sz w:val="24"/>
                <w:szCs w:val="24"/>
              </w:rPr>
            </w:pPr>
          </w:p>
          <w:p w:rsidR="00E51675" w:rsidRPr="003A40A5" w:rsidRDefault="00E51675" w:rsidP="0072350A">
            <w:pPr>
              <w:tabs>
                <w:tab w:val="left" w:pos="5760"/>
              </w:tabs>
              <w:spacing w:after="0" w:line="240" w:lineRule="auto"/>
              <w:ind w:left="9" w:hanging="9"/>
              <w:jc w:val="center"/>
              <w:rPr>
                <w:rFonts w:ascii="Times New Roman" w:hAnsi="Times New Roman"/>
                <w:i/>
                <w:iCs/>
                <w:sz w:val="24"/>
                <w:szCs w:val="24"/>
              </w:rPr>
            </w:pPr>
            <w:r w:rsidRPr="003A40A5">
              <w:rPr>
                <w:rFonts w:ascii="Times New Roman" w:hAnsi="Times New Roman"/>
                <w:b/>
                <w:bCs/>
                <w:i/>
                <w:iCs/>
                <w:sz w:val="24"/>
                <w:szCs w:val="24"/>
              </w:rPr>
              <w:t>Поэзия 2-й половины ХХ в.</w:t>
            </w:r>
            <w:r w:rsidRPr="003A40A5">
              <w:rPr>
                <w:rFonts w:ascii="Times New Roman" w:hAnsi="Times New Roman"/>
                <w:i/>
                <w:iCs/>
                <w:sz w:val="24"/>
                <w:szCs w:val="24"/>
              </w:rPr>
              <w:t>, например:</w:t>
            </w:r>
          </w:p>
          <w:p w:rsidR="00E51675" w:rsidRPr="003A40A5" w:rsidRDefault="00E51675" w:rsidP="0072350A">
            <w:pPr>
              <w:spacing w:after="0" w:line="240" w:lineRule="auto"/>
              <w:ind w:left="9" w:hanging="9"/>
              <w:rPr>
                <w:rFonts w:ascii="Times New Roman" w:hAnsi="Times New Roman"/>
                <w:b/>
                <w:bCs/>
                <w:i/>
                <w:iCs/>
                <w:sz w:val="24"/>
                <w:szCs w:val="24"/>
              </w:rPr>
            </w:pPr>
            <w:r w:rsidRPr="003A40A5">
              <w:rPr>
                <w:rFonts w:ascii="Times New Roman" w:hAnsi="Times New Roman"/>
                <w:b/>
                <w:bCs/>
                <w:i/>
                <w:iCs/>
                <w:sz w:val="24"/>
                <w:szCs w:val="24"/>
              </w:rPr>
              <w:t xml:space="preserve">Н.М. Рубцов, Б.Ш. Окуджава,  </w:t>
            </w:r>
          </w:p>
          <w:p w:rsidR="00E51675" w:rsidRPr="003A40A5" w:rsidRDefault="00E51675" w:rsidP="0072350A">
            <w:pPr>
              <w:tabs>
                <w:tab w:val="left" w:pos="5760"/>
              </w:tabs>
              <w:spacing w:after="0" w:line="240" w:lineRule="auto"/>
              <w:ind w:left="9" w:hanging="9"/>
              <w:jc w:val="center"/>
              <w:rPr>
                <w:rFonts w:ascii="Times New Roman" w:hAnsi="Times New Roman"/>
                <w:b/>
                <w:bCs/>
                <w:sz w:val="24"/>
                <w:szCs w:val="24"/>
              </w:rPr>
            </w:pPr>
          </w:p>
          <w:p w:rsidR="00E51675" w:rsidRPr="003A40A5" w:rsidRDefault="00E51675" w:rsidP="0072350A">
            <w:pPr>
              <w:tabs>
                <w:tab w:val="left" w:pos="5760"/>
              </w:tabs>
              <w:spacing w:after="0" w:line="240" w:lineRule="auto"/>
              <w:ind w:left="9" w:hanging="9"/>
              <w:jc w:val="center"/>
              <w:rPr>
                <w:rFonts w:ascii="Times New Roman" w:hAnsi="Times New Roman"/>
                <w:i/>
                <w:iCs/>
                <w:sz w:val="24"/>
                <w:szCs w:val="24"/>
              </w:rPr>
            </w:pPr>
            <w:r w:rsidRPr="003A40A5">
              <w:rPr>
                <w:rFonts w:ascii="Times New Roman" w:hAnsi="Times New Roman"/>
                <w:b/>
                <w:bCs/>
                <w:i/>
                <w:iCs/>
                <w:sz w:val="24"/>
                <w:szCs w:val="24"/>
              </w:rPr>
              <w:t>Проза русской эмиграции</w:t>
            </w:r>
            <w:r w:rsidRPr="003A40A5">
              <w:rPr>
                <w:rFonts w:ascii="Times New Roman" w:hAnsi="Times New Roman"/>
                <w:i/>
                <w:iCs/>
                <w:sz w:val="24"/>
                <w:szCs w:val="24"/>
              </w:rPr>
              <w:t>, например:</w:t>
            </w:r>
          </w:p>
          <w:p w:rsidR="00E51675" w:rsidRPr="003A40A5" w:rsidRDefault="00E51675" w:rsidP="0072350A">
            <w:pPr>
              <w:tabs>
                <w:tab w:val="left" w:pos="5760"/>
              </w:tabs>
              <w:spacing w:after="0" w:line="240" w:lineRule="auto"/>
              <w:ind w:left="9" w:hanging="9"/>
              <w:jc w:val="center"/>
              <w:rPr>
                <w:rFonts w:ascii="Times New Roman" w:hAnsi="Times New Roman"/>
                <w:b/>
                <w:bCs/>
                <w:i/>
                <w:iCs/>
                <w:sz w:val="24"/>
                <w:szCs w:val="24"/>
              </w:rPr>
            </w:pPr>
            <w:r w:rsidRPr="003A40A5">
              <w:rPr>
                <w:rFonts w:ascii="Times New Roman" w:hAnsi="Times New Roman"/>
                <w:b/>
                <w:bCs/>
                <w:i/>
                <w:iCs/>
                <w:sz w:val="24"/>
                <w:szCs w:val="24"/>
              </w:rPr>
              <w:t xml:space="preserve">И.С. Шмелев, </w:t>
            </w:r>
          </w:p>
          <w:p w:rsidR="00E51675" w:rsidRPr="003A40A5" w:rsidRDefault="00E51675" w:rsidP="0072350A">
            <w:pPr>
              <w:tabs>
                <w:tab w:val="left" w:pos="5760"/>
              </w:tabs>
              <w:spacing w:after="0" w:line="240" w:lineRule="auto"/>
              <w:ind w:left="9" w:hanging="9"/>
              <w:jc w:val="center"/>
              <w:rPr>
                <w:rFonts w:ascii="Times New Roman" w:hAnsi="Times New Roman"/>
                <w:sz w:val="24"/>
                <w:szCs w:val="24"/>
              </w:rPr>
            </w:pPr>
          </w:p>
          <w:p w:rsidR="00E51675" w:rsidRPr="003A40A5" w:rsidRDefault="00E51675" w:rsidP="0072350A">
            <w:pPr>
              <w:spacing w:after="0" w:line="240" w:lineRule="auto"/>
              <w:ind w:left="9" w:hanging="9"/>
              <w:rPr>
                <w:rFonts w:ascii="Times New Roman" w:hAnsi="Times New Roman"/>
                <w:sz w:val="24"/>
                <w:szCs w:val="24"/>
              </w:rPr>
            </w:pPr>
            <w:r w:rsidRPr="003A40A5">
              <w:rPr>
                <w:rFonts w:ascii="Times New Roman" w:hAnsi="Times New Roman"/>
                <w:b/>
                <w:bCs/>
                <w:i/>
                <w:iCs/>
                <w:sz w:val="24"/>
                <w:szCs w:val="24"/>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w:t>
            </w:r>
            <w:r w:rsidRPr="003A40A5">
              <w:rPr>
                <w:rFonts w:ascii="Times New Roman" w:hAnsi="Times New Roman"/>
                <w:sz w:val="24"/>
                <w:szCs w:val="24"/>
              </w:rPr>
              <w:t xml:space="preserve"> и др., например:</w:t>
            </w:r>
          </w:p>
          <w:p w:rsidR="00E51675" w:rsidRPr="00FC6882" w:rsidRDefault="00FC6882" w:rsidP="00FC6882">
            <w:pPr>
              <w:spacing w:after="0" w:line="240" w:lineRule="auto"/>
              <w:ind w:left="9" w:hanging="9"/>
              <w:rPr>
                <w:rFonts w:ascii="Times New Roman" w:hAnsi="Times New Roman"/>
                <w:b/>
                <w:i/>
                <w:iCs/>
                <w:sz w:val="24"/>
                <w:szCs w:val="24"/>
              </w:rPr>
            </w:pPr>
            <w:r>
              <w:rPr>
                <w:rFonts w:ascii="Times New Roman" w:hAnsi="Times New Roman"/>
                <w:b/>
                <w:i/>
                <w:iCs/>
                <w:sz w:val="24"/>
                <w:szCs w:val="24"/>
              </w:rPr>
              <w:t xml:space="preserve">Ю.Кузнецова, </w:t>
            </w:r>
          </w:p>
        </w:tc>
      </w:tr>
      <w:tr w:rsidR="00E51675" w:rsidRPr="003A40A5" w:rsidTr="0072350A">
        <w:tc>
          <w:tcPr>
            <w:tcW w:w="9179" w:type="dxa"/>
            <w:gridSpan w:val="3"/>
          </w:tcPr>
          <w:p w:rsidR="00E51675" w:rsidRPr="003A40A5" w:rsidRDefault="00E51675" w:rsidP="0072350A">
            <w:pPr>
              <w:tabs>
                <w:tab w:val="left" w:pos="5760"/>
              </w:tabs>
              <w:spacing w:after="0" w:line="240" w:lineRule="auto"/>
              <w:ind w:left="9" w:hanging="9"/>
              <w:jc w:val="center"/>
              <w:rPr>
                <w:rFonts w:ascii="Times New Roman" w:hAnsi="Times New Roman"/>
                <w:i/>
                <w:iCs/>
                <w:sz w:val="24"/>
                <w:szCs w:val="24"/>
              </w:rPr>
            </w:pPr>
            <w:r w:rsidRPr="003A40A5">
              <w:rPr>
                <w:rFonts w:ascii="Times New Roman" w:hAnsi="Times New Roman"/>
                <w:b/>
                <w:bCs/>
                <w:sz w:val="24"/>
                <w:szCs w:val="24"/>
              </w:rPr>
              <w:lastRenderedPageBreak/>
              <w:t>Зарубежная литература</w:t>
            </w:r>
          </w:p>
        </w:tc>
      </w:tr>
      <w:tr w:rsidR="00E51675" w:rsidRPr="003A40A5" w:rsidTr="0072350A">
        <w:tc>
          <w:tcPr>
            <w:tcW w:w="2074" w:type="dxa"/>
          </w:tcPr>
          <w:p w:rsidR="00E51675" w:rsidRPr="003A40A5" w:rsidRDefault="00E51675" w:rsidP="0072350A">
            <w:pPr>
              <w:tabs>
                <w:tab w:val="left" w:pos="5760"/>
              </w:tabs>
              <w:spacing w:after="0" w:line="240" w:lineRule="auto"/>
              <w:ind w:left="34"/>
              <w:jc w:val="both"/>
              <w:outlineLvl w:val="0"/>
              <w:rPr>
                <w:rFonts w:ascii="Times New Roman" w:hAnsi="Times New Roman"/>
                <w:sz w:val="24"/>
                <w:szCs w:val="24"/>
              </w:rPr>
            </w:pPr>
            <w:r w:rsidRPr="003A40A5">
              <w:rPr>
                <w:rFonts w:ascii="Times New Roman" w:hAnsi="Times New Roman"/>
                <w:b/>
                <w:bCs/>
                <w:sz w:val="24"/>
                <w:szCs w:val="24"/>
              </w:rPr>
              <w:t>В. Шекспир</w:t>
            </w:r>
            <w:r w:rsidRPr="003A40A5">
              <w:rPr>
                <w:rFonts w:ascii="Times New Roman" w:hAnsi="Times New Roman"/>
                <w:sz w:val="24"/>
                <w:szCs w:val="24"/>
              </w:rPr>
              <w:t xml:space="preserve"> «Ромео и Джульетта» (1594 – 1595). </w:t>
            </w:r>
          </w:p>
          <w:p w:rsidR="00E51675" w:rsidRPr="003A40A5" w:rsidRDefault="00E51675" w:rsidP="0072350A">
            <w:pPr>
              <w:tabs>
                <w:tab w:val="left" w:pos="5760"/>
              </w:tabs>
              <w:spacing w:after="0" w:line="240" w:lineRule="auto"/>
              <w:ind w:left="34"/>
              <w:jc w:val="both"/>
              <w:outlineLvl w:val="0"/>
              <w:rPr>
                <w:rFonts w:ascii="Times New Roman" w:hAnsi="Times New Roman"/>
                <w:b/>
                <w:bCs/>
                <w:sz w:val="24"/>
                <w:szCs w:val="24"/>
              </w:rPr>
            </w:pPr>
            <w:r w:rsidRPr="003A40A5">
              <w:rPr>
                <w:rFonts w:ascii="Times New Roman" w:hAnsi="Times New Roman"/>
                <w:b/>
                <w:bCs/>
                <w:sz w:val="24"/>
                <w:szCs w:val="24"/>
              </w:rPr>
              <w:t>(8-9 кл.)</w:t>
            </w:r>
          </w:p>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3A40A5" w:rsidRDefault="00E51675" w:rsidP="0072350A">
            <w:pPr>
              <w:pStyle w:val="a7"/>
              <w:pBdr>
                <w:left w:val="single" w:sz="4" w:space="0" w:color="auto"/>
                <w:bottom w:val="single" w:sz="4" w:space="0" w:color="auto"/>
                <w:right w:val="single" w:sz="4" w:space="0" w:color="auto"/>
              </w:pBdr>
              <w:shd w:val="clear" w:color="000000" w:fill="D8D8D8"/>
              <w:tabs>
                <w:tab w:val="left" w:pos="5760"/>
              </w:tabs>
              <w:spacing w:before="0" w:beforeAutospacing="0" w:after="0" w:afterAutospacing="0"/>
              <w:ind w:left="86"/>
              <w:jc w:val="center"/>
              <w:textAlignment w:val="top"/>
              <w:rPr>
                <w:rFonts w:ascii="Times New Roman" w:hAnsi="Times New Roman"/>
                <w:b/>
                <w:bCs/>
              </w:rPr>
            </w:pPr>
            <w:r w:rsidRPr="003A40A5">
              <w:rPr>
                <w:rFonts w:ascii="Times New Roman" w:hAnsi="Times New Roman"/>
                <w:b/>
                <w:bCs/>
                <w:i/>
                <w:iCs/>
              </w:rPr>
              <w:t>1–2 сонета по выбору,  например</w:t>
            </w:r>
            <w:r w:rsidRPr="003A40A5">
              <w:rPr>
                <w:rFonts w:ascii="Times New Roman" w:hAnsi="Times New Roman"/>
                <w:b/>
                <w:bCs/>
              </w:rPr>
              <w:t xml:space="preserve">: </w:t>
            </w:r>
          </w:p>
          <w:p w:rsidR="00E51675" w:rsidRPr="003A40A5" w:rsidRDefault="00E51675" w:rsidP="0072350A">
            <w:pPr>
              <w:pStyle w:val="a7"/>
              <w:keepNext/>
              <w:keepLines/>
              <w:tabs>
                <w:tab w:val="left" w:pos="5760"/>
              </w:tabs>
              <w:spacing w:before="0" w:beforeAutospacing="0" w:after="0" w:afterAutospacing="0"/>
              <w:ind w:left="86"/>
              <w:outlineLvl w:val="7"/>
              <w:rPr>
                <w:rFonts w:ascii="Times New Roman" w:hAnsi="Times New Roman"/>
                <w:i/>
                <w:iCs/>
                <w:lang w:bidi="he-IL"/>
              </w:rPr>
            </w:pPr>
            <w:r w:rsidRPr="003A40A5">
              <w:rPr>
                <w:rFonts w:ascii="Times New Roman" w:hAnsi="Times New Roman"/>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E51675" w:rsidRPr="003A40A5" w:rsidRDefault="00E51675" w:rsidP="0072350A">
            <w:pPr>
              <w:pStyle w:val="a7"/>
              <w:keepNext/>
              <w:keepLines/>
              <w:tabs>
                <w:tab w:val="left" w:pos="5760"/>
              </w:tabs>
              <w:spacing w:before="0" w:beforeAutospacing="0" w:after="0" w:afterAutospacing="0"/>
              <w:ind w:left="86"/>
              <w:outlineLvl w:val="7"/>
              <w:rPr>
                <w:rFonts w:ascii="Times New Roman" w:hAnsi="Times New Roman"/>
                <w:b/>
                <w:bCs/>
              </w:rPr>
            </w:pPr>
            <w:r w:rsidRPr="003A40A5">
              <w:rPr>
                <w:rFonts w:ascii="Times New Roman" w:hAnsi="Times New Roman"/>
                <w:b/>
                <w:bCs/>
                <w:lang w:bidi="he-IL"/>
              </w:rPr>
              <w:t>(7-8 кл.)</w:t>
            </w:r>
          </w:p>
        </w:tc>
        <w:tc>
          <w:tcPr>
            <w:tcW w:w="0" w:type="auto"/>
          </w:tcPr>
          <w:p w:rsidR="00E51675" w:rsidRPr="003A40A5" w:rsidRDefault="00E51675" w:rsidP="0072350A">
            <w:pPr>
              <w:tabs>
                <w:tab w:val="left" w:pos="5760"/>
              </w:tabs>
              <w:spacing w:after="0" w:line="240" w:lineRule="auto"/>
              <w:ind w:left="9" w:hanging="9"/>
              <w:jc w:val="center"/>
              <w:rPr>
                <w:rFonts w:ascii="Times New Roman" w:hAnsi="Times New Roman"/>
                <w:b/>
                <w:bCs/>
                <w:sz w:val="24"/>
                <w:szCs w:val="24"/>
              </w:rPr>
            </w:pPr>
          </w:p>
        </w:tc>
      </w:tr>
      <w:tr w:rsidR="00E51675" w:rsidRPr="003A40A5" w:rsidTr="0072350A">
        <w:tc>
          <w:tcPr>
            <w:tcW w:w="2074" w:type="dxa"/>
          </w:tcPr>
          <w:p w:rsidR="00E51675" w:rsidRPr="003A40A5" w:rsidRDefault="00E51675" w:rsidP="0072350A">
            <w:pPr>
              <w:tabs>
                <w:tab w:val="left" w:pos="5760"/>
              </w:tabs>
              <w:spacing w:after="0" w:line="240" w:lineRule="auto"/>
              <w:ind w:left="34"/>
              <w:rPr>
                <w:rFonts w:ascii="Times New Roman" w:hAnsi="Times New Roman"/>
                <w:b/>
                <w:bCs/>
                <w:sz w:val="24"/>
                <w:szCs w:val="24"/>
              </w:rPr>
            </w:pPr>
          </w:p>
          <w:p w:rsidR="00E51675" w:rsidRPr="003A40A5" w:rsidRDefault="00E51675" w:rsidP="0072350A">
            <w:pPr>
              <w:tabs>
                <w:tab w:val="left" w:pos="5760"/>
              </w:tabs>
              <w:spacing w:after="0" w:line="240" w:lineRule="auto"/>
              <w:ind w:left="34"/>
              <w:rPr>
                <w:rFonts w:ascii="Times New Roman" w:hAnsi="Times New Roman"/>
                <w:b/>
                <w:bCs/>
                <w:sz w:val="24"/>
                <w:szCs w:val="24"/>
              </w:rPr>
            </w:pPr>
          </w:p>
        </w:tc>
        <w:tc>
          <w:tcPr>
            <w:tcW w:w="0" w:type="auto"/>
          </w:tcPr>
          <w:p w:rsidR="00E51675" w:rsidRPr="003A40A5" w:rsidRDefault="00E51675" w:rsidP="0072350A">
            <w:pPr>
              <w:tabs>
                <w:tab w:val="left" w:pos="5760"/>
              </w:tabs>
              <w:spacing w:after="0" w:line="240" w:lineRule="auto"/>
              <w:ind w:left="86"/>
              <w:rPr>
                <w:rFonts w:ascii="Times New Roman" w:hAnsi="Times New Roman"/>
                <w:b/>
                <w:bCs/>
                <w:i/>
                <w:iCs/>
                <w:sz w:val="24"/>
                <w:szCs w:val="24"/>
              </w:rPr>
            </w:pPr>
            <w:r w:rsidRPr="003A40A5">
              <w:rPr>
                <w:rFonts w:ascii="Times New Roman" w:hAnsi="Times New Roman"/>
                <w:b/>
                <w:bCs/>
                <w:sz w:val="24"/>
                <w:szCs w:val="24"/>
              </w:rPr>
              <w:t xml:space="preserve">Дж. Свифт </w:t>
            </w:r>
            <w:r w:rsidRPr="003A40A5">
              <w:rPr>
                <w:rFonts w:ascii="Times New Roman" w:hAnsi="Times New Roman"/>
                <w:i/>
                <w:iCs/>
                <w:sz w:val="24"/>
                <w:szCs w:val="24"/>
              </w:rPr>
              <w:t>«Путешествия Гулливера»</w:t>
            </w:r>
            <w:r w:rsidRPr="003A40A5">
              <w:rPr>
                <w:rFonts w:ascii="Times New Roman" w:hAnsi="Times New Roman"/>
                <w:b/>
                <w:bCs/>
                <w:i/>
                <w:iCs/>
                <w:sz w:val="24"/>
                <w:szCs w:val="24"/>
              </w:rPr>
              <w:t xml:space="preserve"> (фрагменты по выбору)</w:t>
            </w:r>
          </w:p>
          <w:p w:rsidR="00E51675" w:rsidRPr="003A40A5" w:rsidRDefault="00E51675" w:rsidP="0072350A">
            <w:pPr>
              <w:tabs>
                <w:tab w:val="left" w:pos="5760"/>
              </w:tabs>
              <w:spacing w:after="0" w:line="240" w:lineRule="auto"/>
              <w:ind w:left="86"/>
              <w:rPr>
                <w:rFonts w:ascii="Times New Roman" w:hAnsi="Times New Roman"/>
                <w:sz w:val="24"/>
                <w:szCs w:val="24"/>
              </w:rPr>
            </w:pPr>
            <w:r w:rsidRPr="003A40A5">
              <w:rPr>
                <w:rFonts w:ascii="Times New Roman" w:hAnsi="Times New Roman"/>
                <w:b/>
                <w:bCs/>
                <w:sz w:val="24"/>
                <w:szCs w:val="24"/>
              </w:rPr>
              <w:t>(6-7 кл.)</w:t>
            </w:r>
          </w:p>
          <w:p w:rsidR="00E51675" w:rsidRPr="003A40A5" w:rsidRDefault="00E51675" w:rsidP="0072350A">
            <w:pPr>
              <w:tabs>
                <w:tab w:val="left" w:pos="5760"/>
              </w:tabs>
              <w:spacing w:after="0" w:line="240" w:lineRule="auto"/>
              <w:ind w:left="86"/>
              <w:rPr>
                <w:rFonts w:ascii="Times New Roman" w:hAnsi="Times New Roman"/>
                <w:b/>
                <w:bCs/>
                <w:i/>
                <w:iCs/>
                <w:sz w:val="24"/>
                <w:szCs w:val="24"/>
              </w:rPr>
            </w:pPr>
            <w:r w:rsidRPr="003A40A5">
              <w:rPr>
                <w:rFonts w:ascii="Times New Roman" w:hAnsi="Times New Roman"/>
                <w:b/>
                <w:bCs/>
                <w:sz w:val="24"/>
                <w:szCs w:val="24"/>
              </w:rPr>
              <w:t>Ж-Б. Мольер</w:t>
            </w:r>
            <w:r w:rsidRPr="003A40A5">
              <w:rPr>
                <w:rFonts w:ascii="Times New Roman" w:hAnsi="Times New Roman"/>
                <w:i/>
                <w:iCs/>
                <w:sz w:val="24"/>
                <w:szCs w:val="24"/>
              </w:rPr>
              <w:t xml:space="preserve"> Комедии</w:t>
            </w:r>
          </w:p>
          <w:p w:rsidR="00E51675" w:rsidRPr="003A40A5" w:rsidRDefault="00E51675" w:rsidP="0072350A">
            <w:pPr>
              <w:tabs>
                <w:tab w:val="left" w:pos="5760"/>
              </w:tabs>
              <w:spacing w:after="0" w:line="240" w:lineRule="auto"/>
              <w:ind w:left="86"/>
              <w:rPr>
                <w:rFonts w:ascii="Times New Roman" w:hAnsi="Times New Roman"/>
                <w:b/>
                <w:bCs/>
                <w:i/>
                <w:iCs/>
                <w:sz w:val="24"/>
                <w:szCs w:val="24"/>
              </w:rPr>
            </w:pPr>
            <w:r w:rsidRPr="003A40A5">
              <w:rPr>
                <w:rFonts w:ascii="Times New Roman" w:hAnsi="Times New Roman"/>
                <w:b/>
                <w:bCs/>
                <w:i/>
                <w:iCs/>
                <w:sz w:val="24"/>
                <w:szCs w:val="24"/>
              </w:rPr>
              <w:t xml:space="preserve">- 1 по выбору, например: </w:t>
            </w:r>
            <w:r w:rsidRPr="003A40A5">
              <w:rPr>
                <w:rFonts w:ascii="Times New Roman" w:hAnsi="Times New Roman"/>
                <w:i/>
                <w:iCs/>
                <w:sz w:val="24"/>
                <w:szCs w:val="24"/>
              </w:rPr>
              <w:t>«Мещанин во дворянстве» (1670).</w:t>
            </w:r>
          </w:p>
        </w:tc>
        <w:tc>
          <w:tcPr>
            <w:tcW w:w="0" w:type="auto"/>
          </w:tcPr>
          <w:p w:rsidR="00E51675" w:rsidRPr="003A40A5" w:rsidRDefault="00E51675" w:rsidP="0072350A">
            <w:pPr>
              <w:spacing w:after="0" w:line="240" w:lineRule="auto"/>
              <w:ind w:left="9" w:hanging="9"/>
              <w:jc w:val="center"/>
              <w:rPr>
                <w:rFonts w:ascii="Times New Roman" w:hAnsi="Times New Roman"/>
                <w:sz w:val="24"/>
                <w:szCs w:val="24"/>
              </w:rPr>
            </w:pPr>
            <w:r w:rsidRPr="003A40A5">
              <w:rPr>
                <w:rFonts w:ascii="Times New Roman" w:hAnsi="Times New Roman"/>
                <w:i/>
                <w:iCs/>
                <w:sz w:val="24"/>
                <w:szCs w:val="24"/>
              </w:rPr>
              <w:t xml:space="preserve">Зарубежная романистика </w:t>
            </w:r>
            <w:r w:rsidRPr="003A40A5">
              <w:rPr>
                <w:rFonts w:ascii="Times New Roman" w:hAnsi="Times New Roman"/>
                <w:i/>
                <w:iCs/>
                <w:sz w:val="24"/>
                <w:szCs w:val="24"/>
                <w:lang w:val="en-US"/>
              </w:rPr>
              <w:t>XIX</w:t>
            </w:r>
            <w:r w:rsidRPr="003A40A5">
              <w:rPr>
                <w:rFonts w:ascii="Times New Roman" w:hAnsi="Times New Roman"/>
                <w:sz w:val="24"/>
                <w:szCs w:val="24"/>
              </w:rPr>
              <w:t xml:space="preserve">– </w:t>
            </w:r>
            <w:r w:rsidRPr="003A40A5">
              <w:rPr>
                <w:rFonts w:ascii="Times New Roman" w:hAnsi="Times New Roman"/>
                <w:i/>
                <w:sz w:val="24"/>
                <w:szCs w:val="24"/>
              </w:rPr>
              <w:t>ХХ века, например</w:t>
            </w:r>
            <w:r w:rsidRPr="003A40A5">
              <w:rPr>
                <w:rFonts w:ascii="Times New Roman" w:hAnsi="Times New Roman"/>
                <w:sz w:val="24"/>
                <w:szCs w:val="24"/>
              </w:rPr>
              <w:t>:</w:t>
            </w:r>
          </w:p>
          <w:p w:rsidR="00E51675" w:rsidRPr="003A40A5" w:rsidRDefault="00E51675" w:rsidP="0072350A">
            <w:pPr>
              <w:spacing w:after="0" w:line="240" w:lineRule="auto"/>
              <w:ind w:left="9" w:hanging="9"/>
              <w:rPr>
                <w:rFonts w:ascii="Times New Roman" w:hAnsi="Times New Roman"/>
                <w:b/>
                <w:bCs/>
                <w:sz w:val="24"/>
                <w:szCs w:val="24"/>
              </w:rPr>
            </w:pPr>
            <w:r w:rsidRPr="003A40A5">
              <w:rPr>
                <w:rFonts w:ascii="Times New Roman" w:hAnsi="Times New Roman"/>
                <w:b/>
                <w:bCs/>
                <w:sz w:val="24"/>
                <w:szCs w:val="24"/>
              </w:rPr>
              <w:t>В. Скотт</w:t>
            </w:r>
          </w:p>
          <w:p w:rsidR="00E51675" w:rsidRPr="003A40A5" w:rsidRDefault="00E51675" w:rsidP="0072350A">
            <w:pPr>
              <w:tabs>
                <w:tab w:val="left" w:pos="5760"/>
              </w:tabs>
              <w:spacing w:after="0" w:line="240" w:lineRule="auto"/>
              <w:ind w:left="9" w:hanging="9"/>
              <w:jc w:val="center"/>
              <w:rPr>
                <w:rFonts w:ascii="Times New Roman" w:hAnsi="Times New Roman"/>
                <w:sz w:val="24"/>
                <w:szCs w:val="24"/>
              </w:rPr>
            </w:pPr>
          </w:p>
          <w:p w:rsidR="00E51675" w:rsidRPr="003A40A5" w:rsidRDefault="00E51675" w:rsidP="0072350A">
            <w:pPr>
              <w:tabs>
                <w:tab w:val="left" w:pos="5760"/>
              </w:tabs>
              <w:spacing w:after="0" w:line="240" w:lineRule="auto"/>
              <w:ind w:left="9" w:hanging="9"/>
              <w:jc w:val="center"/>
              <w:rPr>
                <w:rFonts w:ascii="Times New Roman" w:hAnsi="Times New Roman"/>
                <w:i/>
                <w:iCs/>
                <w:sz w:val="24"/>
                <w:szCs w:val="24"/>
              </w:rPr>
            </w:pPr>
            <w:r w:rsidRPr="003A40A5">
              <w:rPr>
                <w:rFonts w:ascii="Times New Roman" w:hAnsi="Times New Roman"/>
                <w:i/>
                <w:iCs/>
                <w:sz w:val="24"/>
                <w:szCs w:val="24"/>
              </w:rPr>
              <w:t>Современнеая зарубежная проза, например:</w:t>
            </w:r>
          </w:p>
          <w:p w:rsidR="00E51675" w:rsidRPr="003A40A5" w:rsidRDefault="00E51675" w:rsidP="0072350A">
            <w:pPr>
              <w:spacing w:after="0" w:line="240" w:lineRule="auto"/>
              <w:ind w:left="9" w:hanging="9"/>
              <w:rPr>
                <w:rFonts w:ascii="Times New Roman" w:hAnsi="Times New Roman"/>
                <w:b/>
                <w:bCs/>
                <w:sz w:val="24"/>
                <w:szCs w:val="24"/>
              </w:rPr>
            </w:pPr>
            <w:r w:rsidRPr="003A40A5">
              <w:rPr>
                <w:rFonts w:ascii="Times New Roman" w:hAnsi="Times New Roman"/>
                <w:b/>
                <w:sz w:val="24"/>
                <w:szCs w:val="24"/>
              </w:rPr>
              <w:t xml:space="preserve"> У. Старк, </w:t>
            </w:r>
          </w:p>
        </w:tc>
      </w:tr>
    </w:tbl>
    <w:p w:rsidR="00E51675" w:rsidRPr="003A40A5" w:rsidRDefault="00E51675" w:rsidP="000D7814">
      <w:pPr>
        <w:pStyle w:val="3"/>
        <w:spacing w:before="0" w:beforeAutospacing="0" w:after="0" w:afterAutospacing="0"/>
        <w:ind w:left="567"/>
        <w:jc w:val="center"/>
        <w:rPr>
          <w:sz w:val="24"/>
          <w:szCs w:val="24"/>
        </w:rPr>
      </w:pPr>
      <w:r w:rsidRPr="003A40A5">
        <w:rPr>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Форма и содержание литературного произведения: действующее лицо, эпиграф  </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Изобразительно-выразительные средства в художественном произведении: антитеза, оксюморон. Анафора. Звукопись, аллитерация, ассонанс.</w:t>
      </w:r>
    </w:p>
    <w:p w:rsidR="00E51675" w:rsidRPr="003A40A5" w:rsidRDefault="00E51675" w:rsidP="000D7814">
      <w:pPr>
        <w:pStyle w:val="25"/>
        <w:ind w:left="567" w:right="0" w:firstLine="0"/>
        <w:rPr>
          <w:i/>
          <w:sz w:val="24"/>
          <w:szCs w:val="24"/>
        </w:rPr>
      </w:pPr>
    </w:p>
    <w:p w:rsidR="00E51675" w:rsidRPr="003A40A5" w:rsidRDefault="00E51675"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9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8"/>
        <w:gridCol w:w="3067"/>
        <w:gridCol w:w="3182"/>
      </w:tblGrid>
      <w:tr w:rsidR="00E51675" w:rsidRPr="003A40A5" w:rsidTr="0072350A">
        <w:trPr>
          <w:jc w:val="center"/>
        </w:trPr>
        <w:tc>
          <w:tcPr>
            <w:tcW w:w="2788" w:type="dxa"/>
          </w:tcPr>
          <w:p w:rsidR="00E51675" w:rsidRPr="003A40A5" w:rsidRDefault="00E51675" w:rsidP="0072350A">
            <w:pPr>
              <w:tabs>
                <w:tab w:val="left" w:pos="5760"/>
              </w:tabs>
              <w:spacing w:after="0" w:line="240" w:lineRule="auto"/>
              <w:jc w:val="center"/>
              <w:rPr>
                <w:rFonts w:ascii="Times New Roman" w:hAnsi="Times New Roman"/>
                <w:b/>
                <w:bCs/>
                <w:sz w:val="24"/>
                <w:szCs w:val="24"/>
              </w:rPr>
            </w:pPr>
            <w:r w:rsidRPr="003A40A5">
              <w:rPr>
                <w:rFonts w:ascii="Times New Roman" w:hAnsi="Times New Roman"/>
                <w:b/>
                <w:bCs/>
                <w:sz w:val="24"/>
                <w:szCs w:val="24"/>
              </w:rPr>
              <w:t>А</w:t>
            </w:r>
          </w:p>
        </w:tc>
        <w:tc>
          <w:tcPr>
            <w:tcW w:w="3067" w:type="dxa"/>
          </w:tcPr>
          <w:p w:rsidR="00E51675" w:rsidRPr="003A40A5" w:rsidRDefault="00E51675" w:rsidP="0072350A">
            <w:pPr>
              <w:tabs>
                <w:tab w:val="left" w:pos="5760"/>
              </w:tabs>
              <w:spacing w:after="0" w:line="240" w:lineRule="auto"/>
              <w:ind w:left="65"/>
              <w:jc w:val="center"/>
              <w:rPr>
                <w:rFonts w:ascii="Times New Roman" w:hAnsi="Times New Roman"/>
                <w:b/>
                <w:bCs/>
                <w:sz w:val="24"/>
                <w:szCs w:val="24"/>
              </w:rPr>
            </w:pPr>
            <w:r w:rsidRPr="003A40A5">
              <w:rPr>
                <w:rFonts w:ascii="Times New Roman" w:hAnsi="Times New Roman"/>
                <w:b/>
                <w:bCs/>
                <w:sz w:val="24"/>
                <w:szCs w:val="24"/>
              </w:rPr>
              <w:t>В</w:t>
            </w:r>
          </w:p>
        </w:tc>
        <w:tc>
          <w:tcPr>
            <w:tcW w:w="3182" w:type="dxa"/>
          </w:tcPr>
          <w:p w:rsidR="00E51675" w:rsidRPr="003A40A5" w:rsidRDefault="00E51675" w:rsidP="0072350A">
            <w:pPr>
              <w:tabs>
                <w:tab w:val="left" w:pos="5760"/>
              </w:tabs>
              <w:spacing w:after="0" w:line="240" w:lineRule="auto"/>
              <w:jc w:val="center"/>
              <w:rPr>
                <w:rFonts w:ascii="Times New Roman" w:hAnsi="Times New Roman"/>
                <w:b/>
                <w:bCs/>
                <w:sz w:val="24"/>
                <w:szCs w:val="24"/>
              </w:rPr>
            </w:pPr>
            <w:r w:rsidRPr="003A40A5">
              <w:rPr>
                <w:rFonts w:ascii="Times New Roman" w:hAnsi="Times New Roman"/>
                <w:b/>
                <w:bCs/>
                <w:sz w:val="24"/>
                <w:szCs w:val="24"/>
              </w:rPr>
              <w:t>С</w:t>
            </w:r>
          </w:p>
        </w:tc>
      </w:tr>
      <w:tr w:rsidR="00E51675" w:rsidRPr="003A40A5" w:rsidTr="0072350A">
        <w:trPr>
          <w:jc w:val="center"/>
        </w:trPr>
        <w:tc>
          <w:tcPr>
            <w:tcW w:w="9037" w:type="dxa"/>
            <w:gridSpan w:val="3"/>
          </w:tcPr>
          <w:p w:rsidR="00E51675" w:rsidRPr="003A40A5" w:rsidRDefault="00E51675" w:rsidP="0072350A">
            <w:pPr>
              <w:tabs>
                <w:tab w:val="left" w:pos="5760"/>
              </w:tabs>
              <w:spacing w:after="0" w:line="240" w:lineRule="auto"/>
              <w:jc w:val="center"/>
              <w:rPr>
                <w:rFonts w:ascii="Times New Roman" w:hAnsi="Times New Roman"/>
                <w:b/>
                <w:bCs/>
                <w:sz w:val="24"/>
                <w:szCs w:val="24"/>
              </w:rPr>
            </w:pPr>
            <w:r w:rsidRPr="003A40A5">
              <w:rPr>
                <w:rFonts w:ascii="Times New Roman" w:hAnsi="Times New Roman"/>
                <w:b/>
                <w:bCs/>
                <w:sz w:val="24"/>
                <w:szCs w:val="24"/>
              </w:rPr>
              <w:t>РУССКАЯ ЛИТЕРАТУРА</w:t>
            </w:r>
          </w:p>
        </w:tc>
      </w:tr>
      <w:tr w:rsidR="00E51675" w:rsidRPr="003A40A5" w:rsidTr="0072350A">
        <w:trPr>
          <w:jc w:val="center"/>
        </w:trPr>
        <w:tc>
          <w:tcPr>
            <w:tcW w:w="2788" w:type="dxa"/>
          </w:tcPr>
          <w:p w:rsidR="00E51675" w:rsidRPr="003A40A5" w:rsidRDefault="00E51675" w:rsidP="0072350A">
            <w:pPr>
              <w:spacing w:after="0" w:line="240" w:lineRule="auto"/>
              <w:jc w:val="both"/>
              <w:rPr>
                <w:rFonts w:ascii="Times New Roman" w:hAnsi="Times New Roman"/>
                <w:b/>
                <w:bCs/>
                <w:sz w:val="24"/>
                <w:szCs w:val="24"/>
              </w:rPr>
            </w:pPr>
            <w:r w:rsidRPr="003A40A5">
              <w:rPr>
                <w:rFonts w:ascii="Times New Roman" w:hAnsi="Times New Roman"/>
                <w:b/>
                <w:bCs/>
                <w:sz w:val="24"/>
                <w:szCs w:val="24"/>
              </w:rPr>
              <w:lastRenderedPageBreak/>
              <w:t xml:space="preserve">«Слово о полку Игореве» </w:t>
            </w:r>
            <w:r w:rsidRPr="003A40A5">
              <w:rPr>
                <w:rFonts w:ascii="Times New Roman" w:hAnsi="Times New Roman"/>
                <w:sz w:val="24"/>
                <w:szCs w:val="24"/>
              </w:rPr>
              <w:t xml:space="preserve">(к. </w:t>
            </w:r>
            <w:r w:rsidRPr="003A40A5">
              <w:rPr>
                <w:rFonts w:ascii="Times New Roman" w:hAnsi="Times New Roman"/>
                <w:sz w:val="24"/>
                <w:szCs w:val="24"/>
                <w:lang w:val="en-US"/>
              </w:rPr>
              <w:t>XII</w:t>
            </w:r>
            <w:r w:rsidRPr="003A40A5">
              <w:rPr>
                <w:rFonts w:ascii="Times New Roman" w:hAnsi="Times New Roman"/>
                <w:sz w:val="24"/>
                <w:szCs w:val="24"/>
              </w:rPr>
              <w:t xml:space="preserve"> в.) </w:t>
            </w:r>
            <w:r w:rsidRPr="003A40A5">
              <w:rPr>
                <w:rFonts w:ascii="Times New Roman" w:hAnsi="Times New Roman"/>
                <w:b/>
                <w:sz w:val="24"/>
                <w:szCs w:val="24"/>
                <w:shd w:val="clear" w:color="auto" w:fill="FFFFFF"/>
              </w:rPr>
              <w:t>(8-9 кл.)</w:t>
            </w:r>
          </w:p>
        </w:tc>
        <w:tc>
          <w:tcPr>
            <w:tcW w:w="3067" w:type="dxa"/>
          </w:tcPr>
          <w:p w:rsidR="00E51675" w:rsidRPr="003A40A5" w:rsidRDefault="00E51675" w:rsidP="0072350A">
            <w:pPr>
              <w:tabs>
                <w:tab w:val="left" w:pos="5760"/>
              </w:tabs>
              <w:spacing w:after="0" w:line="240" w:lineRule="auto"/>
              <w:ind w:left="65"/>
              <w:rPr>
                <w:rFonts w:ascii="Times New Roman" w:hAnsi="Times New Roman"/>
                <w:b/>
                <w:bCs/>
                <w:sz w:val="24"/>
                <w:szCs w:val="24"/>
              </w:rPr>
            </w:pPr>
          </w:p>
        </w:tc>
        <w:tc>
          <w:tcPr>
            <w:tcW w:w="3182" w:type="dxa"/>
          </w:tcPr>
          <w:p w:rsidR="00E51675" w:rsidRPr="003A40A5" w:rsidRDefault="00E51675" w:rsidP="0072350A">
            <w:pPr>
              <w:tabs>
                <w:tab w:val="left" w:pos="5760"/>
              </w:tabs>
              <w:spacing w:after="0" w:line="240" w:lineRule="auto"/>
              <w:jc w:val="center"/>
              <w:rPr>
                <w:rFonts w:ascii="Times New Roman" w:hAnsi="Times New Roman"/>
                <w:b/>
                <w:bCs/>
                <w:sz w:val="24"/>
                <w:szCs w:val="24"/>
              </w:rPr>
            </w:pPr>
          </w:p>
        </w:tc>
      </w:tr>
      <w:tr w:rsidR="00E51675" w:rsidRPr="003A40A5" w:rsidTr="0072350A">
        <w:trPr>
          <w:jc w:val="center"/>
        </w:trPr>
        <w:tc>
          <w:tcPr>
            <w:tcW w:w="2788" w:type="dxa"/>
          </w:tcPr>
          <w:p w:rsidR="00E51675" w:rsidRPr="003A40A5" w:rsidRDefault="00E51675" w:rsidP="0072350A">
            <w:pPr>
              <w:tabs>
                <w:tab w:val="left" w:pos="5760"/>
              </w:tabs>
              <w:spacing w:after="0" w:line="240" w:lineRule="auto"/>
              <w:rPr>
                <w:rFonts w:ascii="Times New Roman" w:hAnsi="Times New Roman"/>
                <w:b/>
                <w:bCs/>
                <w:sz w:val="24"/>
                <w:szCs w:val="24"/>
              </w:rPr>
            </w:pPr>
            <w:r w:rsidRPr="003A40A5">
              <w:rPr>
                <w:rFonts w:ascii="Times New Roman" w:hAnsi="Times New Roman"/>
                <w:b/>
                <w:bCs/>
                <w:sz w:val="24"/>
                <w:szCs w:val="24"/>
              </w:rPr>
              <w:t>Н.М. Карамзин</w:t>
            </w:r>
            <w:r w:rsidRPr="003A40A5">
              <w:rPr>
                <w:rFonts w:ascii="Times New Roman" w:hAnsi="Times New Roman"/>
                <w:sz w:val="24"/>
                <w:szCs w:val="24"/>
              </w:rPr>
              <w:t xml:space="preserve">  «Бедная Лиза» (1792) </w:t>
            </w:r>
            <w:r w:rsidRPr="003A40A5">
              <w:rPr>
                <w:rFonts w:ascii="Times New Roman" w:hAnsi="Times New Roman"/>
                <w:b/>
                <w:iCs/>
                <w:sz w:val="24"/>
                <w:szCs w:val="24"/>
                <w:shd w:val="clear" w:color="auto" w:fill="FFFFFF"/>
              </w:rPr>
              <w:t>(8-9 кл.)</w:t>
            </w:r>
          </w:p>
        </w:tc>
        <w:tc>
          <w:tcPr>
            <w:tcW w:w="3067" w:type="dxa"/>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5"/>
              <w:jc w:val="center"/>
              <w:textAlignment w:val="top"/>
              <w:outlineLvl w:val="1"/>
              <w:rPr>
                <w:rFonts w:ascii="Times New Roman" w:hAnsi="Times New Roman"/>
                <w:i/>
                <w:iCs/>
                <w:sz w:val="24"/>
                <w:szCs w:val="24"/>
              </w:rPr>
            </w:pPr>
            <w:r w:rsidRPr="003A40A5">
              <w:rPr>
                <w:rFonts w:ascii="Times New Roman" w:hAnsi="Times New Roman"/>
                <w:b/>
                <w:bCs/>
                <w:i/>
                <w:iCs/>
                <w:sz w:val="24"/>
                <w:szCs w:val="24"/>
              </w:rPr>
              <w:t xml:space="preserve">М.В. Ломоносов – 1 стихотворение по выбору, например: </w:t>
            </w:r>
            <w:r w:rsidRPr="003A40A5">
              <w:rPr>
                <w:rFonts w:ascii="Times New Roman" w:hAnsi="Times New Roman"/>
                <w:i/>
                <w:iCs/>
                <w:sz w:val="24"/>
                <w:szCs w:val="24"/>
              </w:rPr>
              <w:t>«Вечернее размышление о Божием Величии при случае великого северного сияния» (1743),</w:t>
            </w:r>
            <w:r w:rsidRPr="003A40A5">
              <w:rPr>
                <w:rFonts w:ascii="Times New Roman" w:hAnsi="Times New Roman"/>
                <w:b/>
                <w:bCs/>
                <w:i/>
                <w:iCs/>
                <w:sz w:val="24"/>
                <w:szCs w:val="24"/>
              </w:rPr>
              <w:t xml:space="preserve"> «</w:t>
            </w:r>
            <w:r w:rsidRPr="003A40A5">
              <w:rPr>
                <w:rFonts w:ascii="Times New Roman" w:hAnsi="Times New Roman"/>
                <w:i/>
                <w:iCs/>
                <w:sz w:val="24"/>
                <w:szCs w:val="24"/>
              </w:rPr>
              <w:t xml:space="preserve">Ода на день восшествия на Всероссийский престол Ея Величества Государыни Императрицы </w:t>
            </w:r>
          </w:p>
          <w:p w:rsidR="00E51675" w:rsidRPr="003A40A5" w:rsidRDefault="00E51675" w:rsidP="0072350A">
            <w:pPr>
              <w:pStyle w:val="HTML"/>
              <w:tabs>
                <w:tab w:val="left" w:pos="5760"/>
              </w:tabs>
              <w:ind w:left="65"/>
              <w:rPr>
                <w:rFonts w:ascii="Times New Roman" w:hAnsi="Times New Roman"/>
                <w:i/>
                <w:iCs/>
                <w:sz w:val="24"/>
                <w:szCs w:val="24"/>
              </w:rPr>
            </w:pPr>
            <w:r w:rsidRPr="003A40A5">
              <w:rPr>
                <w:rFonts w:ascii="Times New Roman" w:hAnsi="Times New Roman"/>
                <w:i/>
                <w:iCs/>
                <w:sz w:val="24"/>
                <w:szCs w:val="24"/>
              </w:rPr>
              <w:t xml:space="preserve">Елисаветы Петровны 1747 года» и др. </w:t>
            </w:r>
          </w:p>
          <w:p w:rsidR="00E51675" w:rsidRPr="00FC6882" w:rsidRDefault="00E51675" w:rsidP="00FC6882">
            <w:pPr>
              <w:keepNext/>
              <w:tabs>
                <w:tab w:val="left" w:pos="5760"/>
              </w:tabs>
              <w:spacing w:after="0" w:line="240" w:lineRule="auto"/>
              <w:ind w:left="65"/>
              <w:outlineLvl w:val="1"/>
              <w:rPr>
                <w:rFonts w:ascii="Times New Roman" w:hAnsi="Times New Roman"/>
                <w:b/>
                <w:bCs/>
                <w:i/>
                <w:iCs/>
                <w:sz w:val="24"/>
                <w:szCs w:val="24"/>
              </w:rPr>
            </w:pPr>
            <w:r w:rsidRPr="003A40A5">
              <w:rPr>
                <w:rFonts w:ascii="Times New Roman" w:hAnsi="Times New Roman"/>
                <w:b/>
                <w:bCs/>
                <w:i/>
                <w:iCs/>
                <w:sz w:val="24"/>
                <w:szCs w:val="24"/>
              </w:rPr>
              <w:t xml:space="preserve">Г.Р. Державин – 1-2 стихотворения по выбору, например: </w:t>
            </w:r>
            <w:r w:rsidRPr="003A40A5">
              <w:rPr>
                <w:rFonts w:ascii="Times New Roman" w:hAnsi="Times New Roman"/>
                <w:i/>
                <w:iCs/>
                <w:sz w:val="24"/>
                <w:szCs w:val="24"/>
              </w:rPr>
              <w:t>«Памятник» (</w:t>
            </w:r>
            <w:r w:rsidRPr="003A40A5">
              <w:rPr>
                <w:rStyle w:val="poemyear"/>
                <w:rFonts w:ascii="Times New Roman" w:hAnsi="Times New Roman"/>
                <w:i/>
                <w:iCs/>
                <w:sz w:val="24"/>
                <w:szCs w:val="24"/>
              </w:rPr>
              <w:t>1795</w:t>
            </w:r>
            <w:r w:rsidRPr="003A40A5">
              <w:rPr>
                <w:rFonts w:ascii="Times New Roman" w:hAnsi="Times New Roman"/>
                <w:i/>
                <w:iCs/>
                <w:sz w:val="24"/>
                <w:szCs w:val="24"/>
              </w:rPr>
              <w:t xml:space="preserve">) </w:t>
            </w:r>
          </w:p>
        </w:tc>
        <w:tc>
          <w:tcPr>
            <w:tcW w:w="3182" w:type="dxa"/>
          </w:tcPr>
          <w:p w:rsidR="00E51675" w:rsidRPr="003A40A5" w:rsidRDefault="00E51675" w:rsidP="0072350A">
            <w:pPr>
              <w:tabs>
                <w:tab w:val="left" w:pos="5760"/>
              </w:tabs>
              <w:spacing w:after="0" w:line="240" w:lineRule="auto"/>
              <w:jc w:val="center"/>
              <w:rPr>
                <w:rFonts w:ascii="Times New Roman" w:hAnsi="Times New Roman"/>
                <w:b/>
                <w:bCs/>
                <w:sz w:val="24"/>
                <w:szCs w:val="24"/>
              </w:rPr>
            </w:pPr>
          </w:p>
        </w:tc>
      </w:tr>
      <w:tr w:rsidR="00E51675" w:rsidRPr="003A40A5" w:rsidTr="0072350A">
        <w:trPr>
          <w:jc w:val="center"/>
        </w:trPr>
        <w:tc>
          <w:tcPr>
            <w:tcW w:w="2788" w:type="dxa"/>
          </w:tcPr>
          <w:p w:rsidR="00E51675" w:rsidRPr="003A40A5" w:rsidRDefault="00E51675" w:rsidP="0072350A">
            <w:pPr>
              <w:tabs>
                <w:tab w:val="left" w:pos="5760"/>
              </w:tabs>
              <w:spacing w:after="0" w:line="240" w:lineRule="auto"/>
              <w:rPr>
                <w:rFonts w:ascii="Times New Roman" w:hAnsi="Times New Roman"/>
                <w:sz w:val="24"/>
                <w:szCs w:val="24"/>
              </w:rPr>
            </w:pPr>
            <w:r w:rsidRPr="003A40A5">
              <w:rPr>
                <w:rFonts w:ascii="Times New Roman" w:hAnsi="Times New Roman"/>
                <w:b/>
                <w:bCs/>
                <w:sz w:val="24"/>
                <w:szCs w:val="24"/>
              </w:rPr>
              <w:t>А.С. Грибоедов</w:t>
            </w:r>
            <w:r w:rsidRPr="003A40A5">
              <w:rPr>
                <w:rFonts w:ascii="Times New Roman" w:hAnsi="Times New Roman"/>
                <w:sz w:val="24"/>
                <w:szCs w:val="24"/>
              </w:rPr>
              <w:t xml:space="preserve"> «Горе от ума» (1821 – 1824) </w:t>
            </w:r>
            <w:r w:rsidRPr="003A40A5">
              <w:rPr>
                <w:rFonts w:ascii="Times New Roman" w:hAnsi="Times New Roman"/>
                <w:b/>
                <w:bCs/>
                <w:sz w:val="24"/>
                <w:szCs w:val="24"/>
              </w:rPr>
              <w:t>(9 кл.)</w:t>
            </w:r>
          </w:p>
          <w:p w:rsidR="00E51675" w:rsidRPr="003A40A5"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 w:val="left" w:pos="7380"/>
                <w:tab w:val="left" w:pos="8100"/>
              </w:tabs>
              <w:autoSpaceDE w:val="0"/>
              <w:autoSpaceDN w:val="0"/>
              <w:adjustRightInd w:val="0"/>
              <w:spacing w:after="0" w:line="240" w:lineRule="auto"/>
              <w:ind w:left="65"/>
              <w:jc w:val="both"/>
              <w:textAlignment w:val="top"/>
              <w:outlineLvl w:val="7"/>
              <w:rPr>
                <w:rFonts w:ascii="Times New Roman" w:hAnsi="Times New Roman"/>
                <w:b/>
                <w:bCs/>
                <w:sz w:val="24"/>
                <w:szCs w:val="24"/>
              </w:rPr>
            </w:pPr>
            <w:r w:rsidRPr="003A40A5">
              <w:rPr>
                <w:rFonts w:ascii="Times New Roman" w:hAnsi="Times New Roman"/>
                <w:b/>
                <w:bCs/>
                <w:i/>
                <w:iCs/>
                <w:sz w:val="24"/>
                <w:szCs w:val="24"/>
              </w:rPr>
              <w:t xml:space="preserve">В.А. Жуковский - 1-2 баллады по выбору, например: </w:t>
            </w:r>
            <w:r w:rsidRPr="003A40A5">
              <w:rPr>
                <w:rFonts w:ascii="Times New Roman" w:hAnsi="Times New Roman"/>
                <w:i/>
                <w:iCs/>
                <w:sz w:val="24"/>
                <w:szCs w:val="24"/>
              </w:rPr>
              <w:t>«Светлана» (1812),</w:t>
            </w:r>
            <w:r w:rsidRPr="003A40A5">
              <w:rPr>
                <w:rFonts w:ascii="Times New Roman" w:hAnsi="Times New Roman"/>
                <w:b/>
                <w:bCs/>
                <w:i/>
                <w:iCs/>
                <w:sz w:val="24"/>
                <w:szCs w:val="24"/>
              </w:rPr>
              <w:t xml:space="preserve"> </w:t>
            </w:r>
            <w:r w:rsidRPr="003A40A5">
              <w:rPr>
                <w:rFonts w:ascii="Times New Roman" w:hAnsi="Times New Roman"/>
                <w:i/>
                <w:iCs/>
                <w:sz w:val="24"/>
                <w:szCs w:val="24"/>
              </w:rPr>
              <w:t xml:space="preserve">«Невыразимое» (1819), «Море» (1822) </w:t>
            </w:r>
          </w:p>
          <w:p w:rsidR="00E51675" w:rsidRPr="003A40A5" w:rsidRDefault="00E51675" w:rsidP="0072350A">
            <w:pPr>
              <w:tabs>
                <w:tab w:val="left" w:pos="5760"/>
                <w:tab w:val="left" w:pos="7380"/>
                <w:tab w:val="left" w:pos="8100"/>
              </w:tabs>
              <w:autoSpaceDE w:val="0"/>
              <w:autoSpaceDN w:val="0"/>
              <w:adjustRightInd w:val="0"/>
              <w:spacing w:after="0" w:line="240" w:lineRule="auto"/>
              <w:ind w:left="65"/>
              <w:jc w:val="both"/>
              <w:rPr>
                <w:rFonts w:ascii="Times New Roman" w:hAnsi="Times New Roman"/>
                <w:b/>
                <w:bCs/>
                <w:sz w:val="24"/>
                <w:szCs w:val="24"/>
              </w:rPr>
            </w:pPr>
          </w:p>
        </w:tc>
        <w:tc>
          <w:tcPr>
            <w:tcW w:w="3182" w:type="dxa"/>
          </w:tcPr>
          <w:p w:rsidR="00E51675" w:rsidRPr="003A40A5" w:rsidRDefault="00E51675" w:rsidP="0072350A">
            <w:pPr>
              <w:tabs>
                <w:tab w:val="left" w:pos="5760"/>
              </w:tabs>
              <w:spacing w:after="0" w:line="240" w:lineRule="auto"/>
              <w:jc w:val="center"/>
              <w:rPr>
                <w:rFonts w:ascii="Times New Roman" w:hAnsi="Times New Roman"/>
                <w:i/>
                <w:iCs/>
                <w:sz w:val="24"/>
                <w:szCs w:val="24"/>
              </w:rPr>
            </w:pPr>
          </w:p>
        </w:tc>
      </w:tr>
      <w:tr w:rsidR="00E51675" w:rsidRPr="003A40A5" w:rsidTr="0072350A">
        <w:trPr>
          <w:jc w:val="center"/>
        </w:trPr>
        <w:tc>
          <w:tcPr>
            <w:tcW w:w="2788" w:type="dxa"/>
          </w:tcPr>
          <w:p w:rsidR="00E51675" w:rsidRPr="003A40A5" w:rsidRDefault="00E51675" w:rsidP="0072350A">
            <w:pPr>
              <w:tabs>
                <w:tab w:val="left" w:pos="5760"/>
              </w:tabs>
              <w:spacing w:after="0" w:line="240" w:lineRule="auto"/>
              <w:rPr>
                <w:rFonts w:ascii="Times New Roman" w:hAnsi="Times New Roman"/>
                <w:b/>
                <w:bCs/>
                <w:sz w:val="24"/>
                <w:szCs w:val="24"/>
              </w:rPr>
            </w:pPr>
            <w:r w:rsidRPr="003A40A5">
              <w:rPr>
                <w:rFonts w:ascii="Times New Roman" w:hAnsi="Times New Roman"/>
                <w:b/>
                <w:bCs/>
                <w:sz w:val="24"/>
                <w:szCs w:val="24"/>
              </w:rPr>
              <w:t xml:space="preserve">А.С. Пушкин </w:t>
            </w:r>
            <w:r w:rsidRPr="003A40A5">
              <w:rPr>
                <w:rFonts w:ascii="Times New Roman" w:hAnsi="Times New Roman"/>
                <w:sz w:val="24"/>
                <w:szCs w:val="24"/>
              </w:rPr>
              <w:t>«Евгений Онегин» (</w:t>
            </w:r>
            <w:r w:rsidRPr="003A40A5">
              <w:rPr>
                <w:rStyle w:val="st"/>
                <w:rFonts w:ascii="Times New Roman" w:hAnsi="Times New Roman"/>
                <w:sz w:val="24"/>
                <w:szCs w:val="24"/>
              </w:rPr>
              <w:t xml:space="preserve">1823 —1831) </w:t>
            </w:r>
          </w:p>
          <w:p w:rsidR="00E51675" w:rsidRPr="003A40A5" w:rsidRDefault="00E51675" w:rsidP="0072350A">
            <w:pPr>
              <w:tabs>
                <w:tab w:val="left" w:pos="770"/>
                <w:tab w:val="left" w:pos="5760"/>
              </w:tabs>
              <w:autoSpaceDE w:val="0"/>
              <w:autoSpaceDN w:val="0"/>
              <w:adjustRightInd w:val="0"/>
              <w:spacing w:after="0" w:line="240" w:lineRule="auto"/>
              <w:jc w:val="both"/>
              <w:rPr>
                <w:rFonts w:ascii="Times New Roman" w:hAnsi="Times New Roman"/>
                <w:b/>
                <w:bCs/>
                <w:sz w:val="24"/>
                <w:szCs w:val="24"/>
              </w:rPr>
            </w:pPr>
            <w:r w:rsidRPr="003A40A5">
              <w:rPr>
                <w:rFonts w:ascii="Times New Roman" w:hAnsi="Times New Roman"/>
                <w:b/>
                <w:bCs/>
                <w:kern w:val="36"/>
                <w:sz w:val="24"/>
                <w:szCs w:val="24"/>
              </w:rPr>
              <w:t>Стихотворения</w:t>
            </w:r>
            <w:r w:rsidRPr="003A40A5">
              <w:rPr>
                <w:rFonts w:ascii="Times New Roman" w:hAnsi="Times New Roman"/>
                <w:sz w:val="24"/>
                <w:szCs w:val="24"/>
              </w:rPr>
              <w:t>: «К Чаадаеву» («Любви, надежды, тихой славы…»)  «Пророк» (1826), «Я вас любил: любовь еще, быть может…» , «Я памятник себе воздвиг нерукотворный…» (1836)</w:t>
            </w:r>
          </w:p>
          <w:p w:rsidR="00E51675" w:rsidRPr="003A40A5" w:rsidRDefault="00E51675" w:rsidP="0072350A">
            <w:pPr>
              <w:tabs>
                <w:tab w:val="left" w:pos="770"/>
                <w:tab w:val="left" w:pos="5760"/>
              </w:tabs>
              <w:autoSpaceDE w:val="0"/>
              <w:autoSpaceDN w:val="0"/>
              <w:adjustRightInd w:val="0"/>
              <w:spacing w:after="0" w:line="240" w:lineRule="auto"/>
              <w:jc w:val="both"/>
              <w:rPr>
                <w:rFonts w:ascii="Times New Roman" w:hAnsi="Times New Roman"/>
                <w:b/>
                <w:bCs/>
                <w:sz w:val="24"/>
                <w:szCs w:val="24"/>
              </w:rPr>
            </w:pPr>
            <w:r w:rsidRPr="003A40A5">
              <w:rPr>
                <w:rFonts w:ascii="Times New Roman" w:hAnsi="Times New Roman"/>
                <w:b/>
                <w:bCs/>
                <w:sz w:val="24"/>
                <w:szCs w:val="24"/>
              </w:rPr>
              <w:t>(5-9 кл.)</w:t>
            </w:r>
          </w:p>
        </w:tc>
        <w:tc>
          <w:tcPr>
            <w:tcW w:w="3067" w:type="dxa"/>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5"/>
              <w:jc w:val="center"/>
              <w:textAlignment w:val="top"/>
              <w:outlineLvl w:val="7"/>
              <w:rPr>
                <w:rFonts w:ascii="Times New Roman" w:hAnsi="Times New Roman"/>
                <w:i/>
                <w:iCs/>
                <w:sz w:val="24"/>
                <w:szCs w:val="24"/>
              </w:rPr>
            </w:pPr>
            <w:r w:rsidRPr="003A40A5">
              <w:rPr>
                <w:rFonts w:ascii="Times New Roman" w:hAnsi="Times New Roman"/>
                <w:b/>
                <w:bCs/>
                <w:sz w:val="24"/>
                <w:szCs w:val="24"/>
              </w:rPr>
              <w:t xml:space="preserve">А.С. Пушкин </w:t>
            </w:r>
          </w:p>
          <w:p w:rsidR="00E51675" w:rsidRPr="003A40A5" w:rsidRDefault="00E51675" w:rsidP="0072350A">
            <w:pPr>
              <w:pStyle w:val="HTML"/>
              <w:tabs>
                <w:tab w:val="left" w:pos="5760"/>
              </w:tabs>
              <w:ind w:left="65"/>
              <w:rPr>
                <w:rFonts w:ascii="Times New Roman" w:hAnsi="Times New Roman"/>
                <w:i/>
                <w:iCs/>
                <w:sz w:val="24"/>
                <w:szCs w:val="24"/>
              </w:rPr>
            </w:pPr>
            <w:r w:rsidRPr="003A40A5">
              <w:rPr>
                <w:rFonts w:ascii="Times New Roman" w:hAnsi="Times New Roman"/>
                <w:i/>
                <w:iCs/>
                <w:sz w:val="24"/>
                <w:szCs w:val="24"/>
              </w:rPr>
              <w:t xml:space="preserve">«К морю» (1824), «Анчар» (1828), «На холмах Грузии лежит ночная мгла…» (1829), «Поэту» (1830), «Бесы» (1830), </w:t>
            </w:r>
          </w:p>
          <w:p w:rsidR="00E51675" w:rsidRPr="003A40A5" w:rsidRDefault="00E51675" w:rsidP="0072350A">
            <w:pPr>
              <w:pStyle w:val="HTML"/>
              <w:tabs>
                <w:tab w:val="left" w:pos="5760"/>
              </w:tabs>
              <w:ind w:left="65"/>
              <w:rPr>
                <w:rFonts w:ascii="Times New Roman" w:hAnsi="Times New Roman"/>
                <w:b/>
                <w:bCs/>
                <w:sz w:val="24"/>
                <w:szCs w:val="24"/>
              </w:rPr>
            </w:pPr>
          </w:p>
          <w:p w:rsidR="00E51675" w:rsidRPr="003A40A5" w:rsidRDefault="00E51675" w:rsidP="0072350A">
            <w:pPr>
              <w:tabs>
                <w:tab w:val="left" w:pos="5760"/>
              </w:tabs>
              <w:spacing w:after="0" w:line="240" w:lineRule="auto"/>
              <w:ind w:left="65"/>
              <w:rPr>
                <w:rFonts w:ascii="Times New Roman" w:hAnsi="Times New Roman"/>
                <w:b/>
                <w:bCs/>
                <w:i/>
                <w:iCs/>
                <w:sz w:val="24"/>
                <w:szCs w:val="24"/>
              </w:rPr>
            </w:pPr>
            <w:r w:rsidRPr="003A40A5">
              <w:rPr>
                <w:rFonts w:ascii="Times New Roman" w:hAnsi="Times New Roman"/>
                <w:i/>
                <w:iCs/>
                <w:sz w:val="24"/>
                <w:szCs w:val="24"/>
              </w:rPr>
              <w:t xml:space="preserve">«Маленькие трагедии» (1830) </w:t>
            </w:r>
            <w:r w:rsidRPr="003A40A5">
              <w:rPr>
                <w:rFonts w:ascii="Times New Roman" w:hAnsi="Times New Roman"/>
                <w:b/>
                <w:bCs/>
                <w:i/>
                <w:iCs/>
                <w:sz w:val="24"/>
                <w:szCs w:val="24"/>
              </w:rPr>
              <w:t>1-2 по выбору, например</w:t>
            </w:r>
            <w:r w:rsidRPr="003A40A5">
              <w:rPr>
                <w:rFonts w:ascii="Times New Roman" w:hAnsi="Times New Roman"/>
                <w:i/>
                <w:iCs/>
                <w:sz w:val="24"/>
                <w:szCs w:val="24"/>
              </w:rPr>
              <w:t xml:space="preserve">: «Моцарт и Сальери», «Каменный гость». </w:t>
            </w:r>
            <w:r w:rsidRPr="003A40A5">
              <w:rPr>
                <w:rFonts w:ascii="Times New Roman" w:hAnsi="Times New Roman"/>
                <w:b/>
                <w:bCs/>
                <w:sz w:val="24"/>
                <w:szCs w:val="24"/>
              </w:rPr>
              <w:t>(8-9 кл.)</w:t>
            </w:r>
          </w:p>
        </w:tc>
        <w:tc>
          <w:tcPr>
            <w:tcW w:w="3182" w:type="dxa"/>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jc w:val="both"/>
              <w:textAlignment w:val="top"/>
              <w:outlineLvl w:val="7"/>
              <w:rPr>
                <w:rFonts w:ascii="Times New Roman" w:hAnsi="Times New Roman"/>
                <w:i/>
                <w:iCs/>
                <w:sz w:val="24"/>
                <w:szCs w:val="24"/>
              </w:rPr>
            </w:pPr>
            <w:r w:rsidRPr="003A40A5">
              <w:rPr>
                <w:rFonts w:ascii="Times New Roman" w:hAnsi="Times New Roman"/>
                <w:b/>
                <w:bCs/>
                <w:i/>
                <w:iCs/>
                <w:sz w:val="24"/>
                <w:szCs w:val="24"/>
              </w:rPr>
              <w:t>Поэзия пушкинской эпохи</w:t>
            </w:r>
            <w:r w:rsidRPr="003A40A5">
              <w:rPr>
                <w:rFonts w:ascii="Times New Roman" w:hAnsi="Times New Roman"/>
                <w:i/>
                <w:iCs/>
                <w:sz w:val="24"/>
                <w:szCs w:val="24"/>
              </w:rPr>
              <w:t xml:space="preserve">, например: </w:t>
            </w:r>
          </w:p>
          <w:p w:rsidR="00E51675" w:rsidRPr="003A40A5" w:rsidRDefault="00E51675" w:rsidP="0072350A">
            <w:pPr>
              <w:tabs>
                <w:tab w:val="left" w:pos="5760"/>
              </w:tabs>
              <w:spacing w:after="0" w:line="240" w:lineRule="auto"/>
              <w:jc w:val="both"/>
              <w:rPr>
                <w:rFonts w:ascii="Times New Roman" w:hAnsi="Times New Roman"/>
                <w:b/>
                <w:bCs/>
                <w:sz w:val="24"/>
                <w:szCs w:val="24"/>
              </w:rPr>
            </w:pPr>
            <w:r w:rsidRPr="003A40A5">
              <w:rPr>
                <w:rFonts w:ascii="Times New Roman" w:hAnsi="Times New Roman"/>
                <w:b/>
                <w:bCs/>
                <w:i/>
                <w:iCs/>
                <w:sz w:val="24"/>
                <w:szCs w:val="24"/>
              </w:rPr>
              <w:t>К.Н. Батюшков</w:t>
            </w:r>
            <w:r w:rsidRPr="003A40A5">
              <w:rPr>
                <w:rFonts w:ascii="Times New Roman" w:hAnsi="Times New Roman"/>
                <w:i/>
                <w:iCs/>
                <w:sz w:val="24"/>
                <w:szCs w:val="24"/>
              </w:rPr>
              <w:t xml:space="preserve">, </w:t>
            </w:r>
            <w:r w:rsidRPr="003A40A5">
              <w:rPr>
                <w:rFonts w:ascii="Times New Roman" w:hAnsi="Times New Roman"/>
                <w:b/>
                <w:bCs/>
                <w:i/>
                <w:iCs/>
                <w:sz w:val="24"/>
                <w:szCs w:val="24"/>
              </w:rPr>
              <w:t>А.А. , Е.А. Баратынский(2-3 стихотворения по выбору, 5-9 кл.</w:t>
            </w:r>
            <w:r w:rsidRPr="003A40A5">
              <w:rPr>
                <w:rFonts w:ascii="Times New Roman" w:hAnsi="Times New Roman"/>
                <w:i/>
                <w:iCs/>
                <w:sz w:val="24"/>
                <w:szCs w:val="24"/>
              </w:rPr>
              <w:t>)</w:t>
            </w:r>
          </w:p>
        </w:tc>
      </w:tr>
      <w:tr w:rsidR="00E51675" w:rsidRPr="003A40A5" w:rsidTr="0072350A">
        <w:trPr>
          <w:jc w:val="center"/>
        </w:trPr>
        <w:tc>
          <w:tcPr>
            <w:tcW w:w="2788" w:type="dxa"/>
          </w:tcPr>
          <w:p w:rsidR="00E51675" w:rsidRPr="003A40A5" w:rsidRDefault="00E51675" w:rsidP="0072350A">
            <w:pPr>
              <w:tabs>
                <w:tab w:val="left" w:pos="5760"/>
              </w:tabs>
              <w:spacing w:after="0" w:line="240" w:lineRule="auto"/>
              <w:rPr>
                <w:rFonts w:ascii="Times New Roman" w:hAnsi="Times New Roman"/>
                <w:sz w:val="24"/>
                <w:szCs w:val="24"/>
              </w:rPr>
            </w:pPr>
            <w:r w:rsidRPr="003A40A5">
              <w:rPr>
                <w:rFonts w:ascii="Times New Roman" w:hAnsi="Times New Roman"/>
                <w:b/>
                <w:bCs/>
                <w:sz w:val="24"/>
                <w:szCs w:val="24"/>
              </w:rPr>
              <w:t xml:space="preserve">М.Ю. Лермонтов </w:t>
            </w:r>
            <w:r w:rsidRPr="003A40A5">
              <w:rPr>
                <w:rFonts w:ascii="Times New Roman" w:hAnsi="Times New Roman"/>
                <w:sz w:val="24"/>
                <w:szCs w:val="24"/>
              </w:rPr>
              <w:t xml:space="preserve">«Герой нашего времени» (1838 — 1840). </w:t>
            </w:r>
            <w:r w:rsidRPr="003A40A5">
              <w:rPr>
                <w:rFonts w:ascii="Times New Roman" w:hAnsi="Times New Roman"/>
                <w:b/>
                <w:bCs/>
                <w:sz w:val="24"/>
                <w:szCs w:val="24"/>
              </w:rPr>
              <w:t>(9 кл.)</w:t>
            </w:r>
          </w:p>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jc w:val="center"/>
              <w:textAlignment w:val="top"/>
              <w:outlineLvl w:val="7"/>
              <w:rPr>
                <w:rFonts w:ascii="Times New Roman" w:hAnsi="Times New Roman"/>
                <w:sz w:val="24"/>
                <w:szCs w:val="24"/>
              </w:rPr>
            </w:pPr>
            <w:r w:rsidRPr="003A40A5">
              <w:rPr>
                <w:rFonts w:ascii="Times New Roman" w:hAnsi="Times New Roman"/>
                <w:b/>
                <w:bCs/>
                <w:kern w:val="36"/>
                <w:sz w:val="24"/>
                <w:szCs w:val="24"/>
              </w:rPr>
              <w:t>Стихотворения</w:t>
            </w:r>
            <w:r w:rsidRPr="003A40A5">
              <w:rPr>
                <w:rFonts w:ascii="Times New Roman" w:hAnsi="Times New Roman"/>
                <w:sz w:val="24"/>
                <w:szCs w:val="24"/>
              </w:rPr>
              <w:t xml:space="preserve">:  «Парус» (1832), «Смерть Поэта» (1837), «Узник» (1837),  «Выхожу один я на дорогу...» (1841). </w:t>
            </w:r>
          </w:p>
          <w:p w:rsidR="00E51675" w:rsidRPr="003A40A5" w:rsidRDefault="00E51675" w:rsidP="0072350A">
            <w:pPr>
              <w:tabs>
                <w:tab w:val="left" w:pos="5760"/>
              </w:tabs>
              <w:spacing w:after="0" w:line="240" w:lineRule="auto"/>
              <w:rPr>
                <w:rFonts w:ascii="Times New Roman" w:hAnsi="Times New Roman"/>
                <w:sz w:val="24"/>
                <w:szCs w:val="24"/>
              </w:rPr>
            </w:pPr>
          </w:p>
          <w:p w:rsidR="00E51675" w:rsidRPr="003A40A5"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5"/>
              <w:jc w:val="center"/>
              <w:textAlignment w:val="top"/>
              <w:outlineLvl w:val="7"/>
              <w:rPr>
                <w:rFonts w:ascii="Times New Roman" w:hAnsi="Times New Roman"/>
                <w:sz w:val="24"/>
                <w:szCs w:val="24"/>
              </w:rPr>
            </w:pPr>
            <w:r w:rsidRPr="003A40A5">
              <w:rPr>
                <w:rFonts w:ascii="Times New Roman" w:hAnsi="Times New Roman"/>
                <w:b/>
                <w:bCs/>
                <w:sz w:val="24"/>
                <w:szCs w:val="24"/>
              </w:rPr>
              <w:t xml:space="preserve">М.Ю. Лермонтов - </w:t>
            </w:r>
            <w:r w:rsidRPr="003A40A5">
              <w:rPr>
                <w:rFonts w:ascii="Times New Roman" w:hAnsi="Times New Roman"/>
                <w:b/>
                <w:bCs/>
                <w:i/>
                <w:iCs/>
                <w:sz w:val="24"/>
                <w:szCs w:val="24"/>
              </w:rPr>
              <w:t>10 стихотворений по выбору, входят в программу каждого класса, например</w:t>
            </w:r>
            <w:r w:rsidRPr="003A40A5">
              <w:rPr>
                <w:rFonts w:ascii="Times New Roman" w:hAnsi="Times New Roman"/>
                <w:sz w:val="24"/>
                <w:szCs w:val="24"/>
              </w:rPr>
              <w:t xml:space="preserve">: </w:t>
            </w:r>
          </w:p>
          <w:p w:rsidR="00E51675" w:rsidRPr="003A40A5" w:rsidRDefault="00E51675" w:rsidP="0072350A">
            <w:pPr>
              <w:tabs>
                <w:tab w:val="left" w:pos="250"/>
                <w:tab w:val="left" w:pos="5760"/>
              </w:tabs>
              <w:autoSpaceDE w:val="0"/>
              <w:autoSpaceDN w:val="0"/>
              <w:adjustRightInd w:val="0"/>
              <w:spacing w:after="0" w:line="240" w:lineRule="auto"/>
              <w:ind w:left="65"/>
              <w:jc w:val="both"/>
              <w:rPr>
                <w:rFonts w:ascii="Times New Roman" w:hAnsi="Times New Roman"/>
                <w:b/>
                <w:bCs/>
                <w:sz w:val="24"/>
                <w:szCs w:val="24"/>
              </w:rPr>
            </w:pPr>
            <w:r w:rsidRPr="003A40A5">
              <w:rPr>
                <w:rFonts w:ascii="Times New Roman" w:hAnsi="Times New Roman"/>
                <w:i/>
                <w:iCs/>
                <w:sz w:val="24"/>
                <w:szCs w:val="24"/>
              </w:rPr>
              <w:t xml:space="preserve"> «Дума» (1838), «И скучно и грустно» (1840), «Молитва» («Я, Матерь Божия, ныне с молитвою...») (1840), «Нет, не тебя так пылко я люблю…» (1841), «Родина» (1841), «Пророк» (1841), </w:t>
            </w:r>
          </w:p>
        </w:tc>
        <w:tc>
          <w:tcPr>
            <w:tcW w:w="3182" w:type="dxa"/>
          </w:tcPr>
          <w:p w:rsidR="00E51675" w:rsidRPr="003A40A5" w:rsidRDefault="00E51675" w:rsidP="0072350A">
            <w:pPr>
              <w:spacing w:after="0" w:line="240" w:lineRule="auto"/>
              <w:rPr>
                <w:rFonts w:ascii="Times New Roman" w:hAnsi="Times New Roman"/>
                <w:i/>
                <w:iCs/>
                <w:sz w:val="24"/>
                <w:szCs w:val="24"/>
              </w:rPr>
            </w:pPr>
          </w:p>
        </w:tc>
      </w:tr>
      <w:tr w:rsidR="00E51675" w:rsidRPr="003A40A5" w:rsidTr="0072350A">
        <w:trPr>
          <w:jc w:val="center"/>
        </w:trPr>
        <w:tc>
          <w:tcPr>
            <w:tcW w:w="2788" w:type="dxa"/>
          </w:tcPr>
          <w:p w:rsidR="00E51675" w:rsidRPr="003A40A5" w:rsidRDefault="00E51675" w:rsidP="0072350A">
            <w:pPr>
              <w:tabs>
                <w:tab w:val="left" w:pos="5760"/>
              </w:tabs>
              <w:spacing w:after="0" w:line="240" w:lineRule="auto"/>
              <w:rPr>
                <w:rFonts w:ascii="Times New Roman" w:hAnsi="Times New Roman"/>
                <w:sz w:val="24"/>
                <w:szCs w:val="24"/>
              </w:rPr>
            </w:pPr>
            <w:r w:rsidRPr="003A40A5">
              <w:rPr>
                <w:rFonts w:ascii="Times New Roman" w:hAnsi="Times New Roman"/>
                <w:b/>
                <w:bCs/>
                <w:sz w:val="24"/>
                <w:szCs w:val="24"/>
              </w:rPr>
              <w:lastRenderedPageBreak/>
              <w:t>Н.В. Гоголь</w:t>
            </w:r>
          </w:p>
          <w:p w:rsidR="00E51675" w:rsidRPr="003A40A5" w:rsidRDefault="00E51675" w:rsidP="0072350A">
            <w:pPr>
              <w:keepNext/>
              <w:keepLines/>
              <w:pBdr>
                <w:left w:val="single" w:sz="4" w:space="0" w:color="auto"/>
                <w:bottom w:val="single" w:sz="4" w:space="0" w:color="auto"/>
                <w:right w:val="single" w:sz="4" w:space="0" w:color="auto"/>
              </w:pBdr>
              <w:shd w:val="clear" w:color="000000" w:fill="D8D8D8"/>
              <w:spacing w:after="0" w:line="240" w:lineRule="auto"/>
              <w:jc w:val="center"/>
              <w:textAlignment w:val="top"/>
              <w:outlineLvl w:val="7"/>
              <w:rPr>
                <w:rFonts w:ascii="Times New Roman" w:hAnsi="Times New Roman"/>
                <w:b/>
                <w:bCs/>
                <w:sz w:val="24"/>
                <w:szCs w:val="24"/>
              </w:rPr>
            </w:pPr>
            <w:r w:rsidRPr="003A40A5">
              <w:rPr>
                <w:rFonts w:ascii="Times New Roman" w:hAnsi="Times New Roman"/>
                <w:b/>
                <w:bCs/>
                <w:sz w:val="24"/>
                <w:szCs w:val="24"/>
              </w:rPr>
              <w:t xml:space="preserve"> </w:t>
            </w:r>
            <w:r w:rsidRPr="003A40A5">
              <w:rPr>
                <w:rFonts w:ascii="Times New Roman" w:hAnsi="Times New Roman"/>
                <w:sz w:val="24"/>
                <w:szCs w:val="24"/>
              </w:rPr>
              <w:t xml:space="preserve">«Мертвые души» (1835 – 1841) </w:t>
            </w:r>
          </w:p>
          <w:p w:rsidR="00E51675" w:rsidRPr="003A40A5" w:rsidRDefault="00E51675" w:rsidP="0072350A">
            <w:pPr>
              <w:tabs>
                <w:tab w:val="left" w:pos="5760"/>
              </w:tabs>
              <w:spacing w:after="0" w:line="240" w:lineRule="auto"/>
              <w:rPr>
                <w:rFonts w:ascii="Times New Roman" w:hAnsi="Times New Roman"/>
                <w:sz w:val="24"/>
                <w:szCs w:val="24"/>
              </w:rPr>
            </w:pPr>
          </w:p>
          <w:p w:rsidR="00E51675" w:rsidRPr="003A40A5"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ind w:left="65"/>
              <w:jc w:val="center"/>
              <w:textAlignment w:val="top"/>
              <w:outlineLvl w:val="7"/>
              <w:rPr>
                <w:rFonts w:ascii="Times New Roman" w:hAnsi="Times New Roman"/>
                <w:b/>
                <w:bCs/>
                <w:sz w:val="24"/>
                <w:szCs w:val="24"/>
              </w:rPr>
            </w:pPr>
            <w:r w:rsidRPr="003A40A5">
              <w:rPr>
                <w:rFonts w:ascii="Times New Roman" w:hAnsi="Times New Roman"/>
                <w:b/>
                <w:bCs/>
                <w:sz w:val="24"/>
                <w:szCs w:val="24"/>
              </w:rPr>
              <w:t xml:space="preserve">Н.В. Гоголь </w:t>
            </w:r>
            <w:r w:rsidRPr="003A40A5">
              <w:rPr>
                <w:rFonts w:ascii="Times New Roman" w:hAnsi="Times New Roman"/>
                <w:b/>
                <w:bCs/>
                <w:i/>
                <w:iCs/>
                <w:sz w:val="24"/>
                <w:szCs w:val="24"/>
              </w:rPr>
              <w:t xml:space="preserve">Повести – 5 из разных циклов, на выбор, входят в программу каждого класса, например: </w:t>
            </w:r>
            <w:r w:rsidRPr="003A40A5">
              <w:rPr>
                <w:rFonts w:ascii="Times New Roman" w:hAnsi="Times New Roman"/>
                <w:i/>
                <w:iCs/>
                <w:sz w:val="24"/>
                <w:szCs w:val="24"/>
              </w:rPr>
              <w:t xml:space="preserve">«Повесть о том, как поссорился Иван Иванович с Иваном Никифоровичем» (1834), «Невский проспект» (1833 – 1834), «Старосветские помещики» </w:t>
            </w:r>
          </w:p>
        </w:tc>
        <w:tc>
          <w:tcPr>
            <w:tcW w:w="3182" w:type="dxa"/>
          </w:tcPr>
          <w:p w:rsidR="00E51675" w:rsidRPr="003A40A5" w:rsidRDefault="00E51675" w:rsidP="0072350A">
            <w:pPr>
              <w:tabs>
                <w:tab w:val="left" w:pos="5760"/>
              </w:tabs>
              <w:spacing w:after="0" w:line="240" w:lineRule="auto"/>
              <w:jc w:val="center"/>
              <w:rPr>
                <w:rFonts w:ascii="Times New Roman" w:hAnsi="Times New Roman"/>
                <w:i/>
                <w:iCs/>
                <w:sz w:val="24"/>
                <w:szCs w:val="24"/>
              </w:rPr>
            </w:pPr>
          </w:p>
        </w:tc>
      </w:tr>
      <w:tr w:rsidR="00E51675" w:rsidRPr="003A40A5" w:rsidTr="0072350A">
        <w:trPr>
          <w:jc w:val="center"/>
        </w:trPr>
        <w:tc>
          <w:tcPr>
            <w:tcW w:w="2788" w:type="dxa"/>
          </w:tcPr>
          <w:p w:rsidR="00E51675" w:rsidRPr="003A40A5" w:rsidRDefault="00E51675" w:rsidP="0072350A">
            <w:pPr>
              <w:tabs>
                <w:tab w:val="left" w:pos="5760"/>
              </w:tabs>
              <w:spacing w:after="0" w:line="240" w:lineRule="auto"/>
              <w:rPr>
                <w:rFonts w:ascii="Times New Roman" w:hAnsi="Times New Roman"/>
                <w:b/>
                <w:bCs/>
                <w:sz w:val="24"/>
                <w:szCs w:val="24"/>
              </w:rPr>
            </w:pPr>
            <w:r w:rsidRPr="003A40A5">
              <w:rPr>
                <w:rFonts w:ascii="Times New Roman" w:hAnsi="Times New Roman"/>
                <w:b/>
                <w:bCs/>
                <w:sz w:val="24"/>
                <w:szCs w:val="24"/>
              </w:rPr>
              <w:t xml:space="preserve">Ф.И. Тютчев – </w:t>
            </w:r>
            <w:r w:rsidRPr="003A40A5">
              <w:rPr>
                <w:rFonts w:ascii="Times New Roman" w:hAnsi="Times New Roman"/>
                <w:b/>
                <w:bCs/>
                <w:kern w:val="36"/>
                <w:sz w:val="24"/>
                <w:szCs w:val="24"/>
              </w:rPr>
              <w:t>Стихотворения</w:t>
            </w:r>
            <w:r w:rsidRPr="003A40A5">
              <w:rPr>
                <w:rFonts w:ascii="Times New Roman" w:hAnsi="Times New Roman"/>
                <w:b/>
                <w:bCs/>
                <w:sz w:val="24"/>
                <w:szCs w:val="24"/>
              </w:rPr>
              <w:t>:</w:t>
            </w:r>
          </w:p>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spacing w:after="0" w:line="240" w:lineRule="auto"/>
              <w:jc w:val="center"/>
              <w:textAlignment w:val="top"/>
              <w:outlineLvl w:val="7"/>
              <w:rPr>
                <w:rFonts w:ascii="Times New Roman" w:hAnsi="Times New Roman"/>
                <w:sz w:val="24"/>
                <w:szCs w:val="24"/>
              </w:rPr>
            </w:pPr>
            <w:r w:rsidRPr="003A40A5">
              <w:rPr>
                <w:rFonts w:ascii="Times New Roman" w:hAnsi="Times New Roman"/>
                <w:sz w:val="24"/>
                <w:szCs w:val="24"/>
              </w:rPr>
              <w:t xml:space="preserve"> «</w:t>
            </w:r>
            <w:r w:rsidRPr="003A40A5">
              <w:rPr>
                <w:rFonts w:ascii="Times New Roman" w:hAnsi="Times New Roman"/>
                <w:sz w:val="24"/>
                <w:szCs w:val="24"/>
                <w:lang w:val="en-US"/>
              </w:rPr>
              <w:t>Silentium</w:t>
            </w:r>
            <w:r w:rsidRPr="003A40A5">
              <w:rPr>
                <w:rFonts w:ascii="Times New Roman" w:hAnsi="Times New Roman"/>
                <w:sz w:val="24"/>
                <w:szCs w:val="24"/>
              </w:rPr>
              <w:t xml:space="preserve">!» (Молчи, скрывайся и таи…) (1829, нач. 1830-х), «Умом Россию не понять…» (1866). </w:t>
            </w:r>
          </w:p>
          <w:p w:rsidR="00E51675" w:rsidRPr="003A40A5" w:rsidRDefault="00E51675" w:rsidP="0072350A">
            <w:pPr>
              <w:tabs>
                <w:tab w:val="left" w:pos="5760"/>
              </w:tabs>
              <w:spacing w:after="0" w:line="240" w:lineRule="auto"/>
              <w:rPr>
                <w:rFonts w:ascii="Times New Roman" w:hAnsi="Times New Roman"/>
                <w:b/>
                <w:bCs/>
                <w:sz w:val="24"/>
                <w:szCs w:val="24"/>
              </w:rPr>
            </w:pPr>
            <w:r w:rsidRPr="003A40A5">
              <w:rPr>
                <w:rFonts w:ascii="Times New Roman" w:hAnsi="Times New Roman"/>
                <w:b/>
                <w:bCs/>
                <w:sz w:val="24"/>
                <w:szCs w:val="24"/>
              </w:rPr>
              <w:t>А.А. Фет</w:t>
            </w:r>
          </w:p>
          <w:p w:rsidR="00E51675" w:rsidRPr="003A40A5" w:rsidRDefault="00E51675" w:rsidP="0072350A">
            <w:pPr>
              <w:tabs>
                <w:tab w:val="left" w:pos="5760"/>
              </w:tabs>
              <w:spacing w:after="0" w:line="240" w:lineRule="auto"/>
              <w:rPr>
                <w:rFonts w:ascii="Times New Roman" w:hAnsi="Times New Roman"/>
                <w:sz w:val="24"/>
                <w:szCs w:val="24"/>
              </w:rPr>
            </w:pPr>
            <w:r w:rsidRPr="003A40A5">
              <w:rPr>
                <w:rFonts w:ascii="Times New Roman" w:hAnsi="Times New Roman"/>
                <w:b/>
                <w:bCs/>
                <w:kern w:val="36"/>
                <w:sz w:val="24"/>
                <w:szCs w:val="24"/>
              </w:rPr>
              <w:t>Стихотворения</w:t>
            </w:r>
            <w:r w:rsidRPr="003A40A5">
              <w:rPr>
                <w:rFonts w:ascii="Times New Roman" w:hAnsi="Times New Roman"/>
                <w:sz w:val="24"/>
                <w:szCs w:val="24"/>
              </w:rPr>
              <w:t xml:space="preserve">: «Шепот, робкое дыханье…» (1850), «Как беден наш язык! Хочу и не могу…» (1887). </w:t>
            </w:r>
          </w:p>
          <w:p w:rsidR="00E51675" w:rsidRPr="003A40A5" w:rsidRDefault="00E51675" w:rsidP="00FC6882">
            <w:pPr>
              <w:tabs>
                <w:tab w:val="left" w:pos="5760"/>
              </w:tabs>
              <w:spacing w:after="0" w:line="240" w:lineRule="auto"/>
              <w:rPr>
                <w:rFonts w:ascii="Times New Roman" w:hAnsi="Times New Roman"/>
                <w:b/>
                <w:bCs/>
                <w:sz w:val="24"/>
                <w:szCs w:val="24"/>
              </w:rPr>
            </w:pPr>
            <w:r w:rsidRPr="003A40A5">
              <w:rPr>
                <w:rFonts w:ascii="Times New Roman" w:hAnsi="Times New Roman"/>
                <w:b/>
                <w:bCs/>
                <w:sz w:val="24"/>
                <w:szCs w:val="24"/>
              </w:rPr>
              <w:t>(</w:t>
            </w:r>
            <w:r w:rsidRPr="003A40A5">
              <w:rPr>
                <w:rFonts w:ascii="Times New Roman" w:hAnsi="Times New Roman"/>
                <w:b/>
                <w:bCs/>
                <w:kern w:val="36"/>
                <w:sz w:val="24"/>
                <w:szCs w:val="24"/>
              </w:rPr>
              <w:t>5-8 кл.</w:t>
            </w:r>
            <w:r w:rsidR="00FC6882">
              <w:rPr>
                <w:rFonts w:ascii="Times New Roman" w:hAnsi="Times New Roman"/>
                <w:b/>
                <w:bCs/>
                <w:sz w:val="24"/>
                <w:szCs w:val="24"/>
              </w:rPr>
              <w:t>)</w:t>
            </w:r>
          </w:p>
        </w:tc>
        <w:tc>
          <w:tcPr>
            <w:tcW w:w="3067" w:type="dxa"/>
          </w:tcPr>
          <w:p w:rsidR="00E51675" w:rsidRPr="003A40A5" w:rsidRDefault="00E51675" w:rsidP="0072350A">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after="0" w:line="240" w:lineRule="auto"/>
              <w:ind w:left="65"/>
              <w:jc w:val="center"/>
              <w:textAlignment w:val="top"/>
              <w:outlineLvl w:val="7"/>
              <w:rPr>
                <w:rFonts w:ascii="Times New Roman" w:hAnsi="Times New Roman"/>
                <w:i/>
                <w:iCs/>
                <w:sz w:val="24"/>
                <w:szCs w:val="24"/>
              </w:rPr>
            </w:pPr>
            <w:r w:rsidRPr="003A40A5">
              <w:rPr>
                <w:rFonts w:ascii="Times New Roman" w:hAnsi="Times New Roman"/>
                <w:b/>
                <w:bCs/>
                <w:sz w:val="24"/>
                <w:szCs w:val="24"/>
              </w:rPr>
              <w:t xml:space="preserve">Ф.И. Тютчев - </w:t>
            </w:r>
            <w:r w:rsidRPr="003A40A5">
              <w:rPr>
                <w:rFonts w:ascii="Times New Roman" w:hAnsi="Times New Roman"/>
                <w:b/>
                <w:bCs/>
                <w:i/>
                <w:iCs/>
                <w:sz w:val="24"/>
                <w:szCs w:val="24"/>
              </w:rPr>
              <w:t>3-4 стихотворения по выбору, например</w:t>
            </w:r>
            <w:r w:rsidRPr="003A40A5">
              <w:rPr>
                <w:rFonts w:ascii="Times New Roman" w:hAnsi="Times New Roman"/>
                <w:i/>
                <w:iCs/>
                <w:sz w:val="24"/>
                <w:szCs w:val="24"/>
              </w:rPr>
              <w:t xml:space="preserve"> «К. Б.» («Я встретил вас – и все былое...») (1870) </w:t>
            </w:r>
          </w:p>
          <w:p w:rsidR="00E51675" w:rsidRPr="003A40A5" w:rsidRDefault="00E51675" w:rsidP="0072350A">
            <w:pPr>
              <w:pStyle w:val="western"/>
              <w:shd w:val="clear" w:color="auto" w:fill="FFFFFF"/>
              <w:tabs>
                <w:tab w:val="left" w:pos="5760"/>
              </w:tabs>
              <w:spacing w:before="0" w:beforeAutospacing="0" w:after="0"/>
              <w:ind w:left="65" w:firstLine="0"/>
              <w:jc w:val="left"/>
              <w:rPr>
                <w:b/>
                <w:bCs/>
                <w:i/>
                <w:iCs/>
                <w:color w:val="auto"/>
              </w:rPr>
            </w:pPr>
            <w:r w:rsidRPr="003A40A5">
              <w:rPr>
                <w:color w:val="auto"/>
              </w:rPr>
              <w:t>А.А. Фет</w:t>
            </w:r>
            <w:r w:rsidRPr="003A40A5">
              <w:rPr>
                <w:b/>
                <w:bCs/>
                <w:color w:val="auto"/>
              </w:rPr>
              <w:t xml:space="preserve"> - </w:t>
            </w:r>
            <w:r w:rsidRPr="003A40A5">
              <w:rPr>
                <w:i/>
                <w:iCs/>
                <w:color w:val="auto"/>
                <w:kern w:val="36"/>
              </w:rPr>
              <w:t>3-4 стихотворения по выбору, например</w:t>
            </w:r>
            <w:r w:rsidRPr="003A40A5">
              <w:rPr>
                <w:color w:val="auto"/>
                <w:kern w:val="36"/>
              </w:rPr>
              <w:t xml:space="preserve">: </w:t>
            </w:r>
            <w:r w:rsidRPr="003A40A5">
              <w:rPr>
                <w:b/>
                <w:bCs/>
                <w:i/>
                <w:iCs/>
                <w:color w:val="auto"/>
              </w:rPr>
              <w:t xml:space="preserve"> «Я тебе ничего не скажу…» (1885) и др. </w:t>
            </w:r>
          </w:p>
          <w:p w:rsidR="00E51675" w:rsidRPr="003A40A5" w:rsidRDefault="00E51675" w:rsidP="0072350A">
            <w:pPr>
              <w:tabs>
                <w:tab w:val="left" w:pos="5760"/>
                <w:tab w:val="left" w:pos="7380"/>
                <w:tab w:val="left" w:pos="8100"/>
              </w:tabs>
              <w:autoSpaceDE w:val="0"/>
              <w:autoSpaceDN w:val="0"/>
              <w:adjustRightInd w:val="0"/>
              <w:spacing w:after="0" w:line="240" w:lineRule="auto"/>
              <w:ind w:left="65"/>
              <w:jc w:val="both"/>
              <w:rPr>
                <w:rFonts w:ascii="Times New Roman" w:hAnsi="Times New Roman"/>
                <w:b/>
                <w:bCs/>
                <w:sz w:val="24"/>
                <w:szCs w:val="24"/>
              </w:rPr>
            </w:pPr>
          </w:p>
        </w:tc>
        <w:tc>
          <w:tcPr>
            <w:tcW w:w="3182" w:type="dxa"/>
          </w:tcPr>
          <w:p w:rsidR="00E51675" w:rsidRPr="003A40A5" w:rsidRDefault="00E51675" w:rsidP="0072350A">
            <w:pPr>
              <w:tabs>
                <w:tab w:val="left" w:pos="5760"/>
              </w:tabs>
              <w:spacing w:after="0" w:line="240" w:lineRule="auto"/>
              <w:jc w:val="center"/>
              <w:rPr>
                <w:rFonts w:ascii="Times New Roman" w:hAnsi="Times New Roman"/>
                <w:i/>
                <w:iCs/>
                <w:sz w:val="24"/>
                <w:szCs w:val="24"/>
              </w:rPr>
            </w:pPr>
          </w:p>
        </w:tc>
      </w:tr>
      <w:tr w:rsidR="00E51675" w:rsidRPr="003A40A5" w:rsidTr="0072350A">
        <w:trPr>
          <w:jc w:val="center"/>
        </w:trPr>
        <w:tc>
          <w:tcPr>
            <w:tcW w:w="2788" w:type="dxa"/>
          </w:tcPr>
          <w:p w:rsidR="00E51675" w:rsidRPr="003A40A5"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3A40A5" w:rsidRDefault="00E51675" w:rsidP="0072350A">
            <w:pPr>
              <w:tabs>
                <w:tab w:val="left" w:pos="5760"/>
              </w:tabs>
              <w:spacing w:after="0" w:line="240" w:lineRule="auto"/>
              <w:ind w:left="65"/>
              <w:jc w:val="both"/>
              <w:outlineLvl w:val="0"/>
              <w:rPr>
                <w:rFonts w:ascii="Times New Roman" w:hAnsi="Times New Roman"/>
                <w:b/>
                <w:bCs/>
                <w:kern w:val="36"/>
                <w:sz w:val="24"/>
                <w:szCs w:val="24"/>
              </w:rPr>
            </w:pPr>
            <w:r w:rsidRPr="003A40A5">
              <w:rPr>
                <w:rFonts w:ascii="Times New Roman" w:hAnsi="Times New Roman"/>
                <w:b/>
                <w:bCs/>
                <w:kern w:val="36"/>
                <w:sz w:val="24"/>
                <w:szCs w:val="24"/>
              </w:rPr>
              <w:t xml:space="preserve">А.П. Чехов </w:t>
            </w:r>
          </w:p>
          <w:p w:rsidR="00E51675" w:rsidRPr="003A40A5" w:rsidRDefault="00E51675" w:rsidP="0072350A">
            <w:pPr>
              <w:tabs>
                <w:tab w:val="left" w:pos="5760"/>
              </w:tabs>
              <w:spacing w:after="0" w:line="240" w:lineRule="auto"/>
              <w:ind w:left="65"/>
              <w:rPr>
                <w:rFonts w:ascii="Times New Roman" w:hAnsi="Times New Roman"/>
                <w:b/>
                <w:bCs/>
                <w:sz w:val="24"/>
                <w:szCs w:val="24"/>
              </w:rPr>
            </w:pPr>
            <w:r w:rsidRPr="003A40A5">
              <w:rPr>
                <w:rFonts w:ascii="Times New Roman" w:hAnsi="Times New Roman"/>
                <w:b/>
                <w:bCs/>
                <w:i/>
                <w:iCs/>
                <w:sz w:val="24"/>
                <w:szCs w:val="24"/>
              </w:rPr>
              <w:t>- 3 рассказа по выбору, например</w:t>
            </w:r>
            <w:r w:rsidRPr="003A40A5">
              <w:rPr>
                <w:rFonts w:ascii="Times New Roman" w:hAnsi="Times New Roman"/>
                <w:i/>
                <w:iCs/>
                <w:sz w:val="24"/>
                <w:szCs w:val="24"/>
              </w:rPr>
              <w:t>: «Смерть чиновника» (1883)</w:t>
            </w:r>
          </w:p>
        </w:tc>
        <w:tc>
          <w:tcPr>
            <w:tcW w:w="3182" w:type="dxa"/>
          </w:tcPr>
          <w:p w:rsidR="00E51675" w:rsidRPr="003A40A5" w:rsidRDefault="00E51675" w:rsidP="0072350A">
            <w:pPr>
              <w:tabs>
                <w:tab w:val="left" w:pos="5760"/>
              </w:tabs>
              <w:spacing w:after="0" w:line="240" w:lineRule="auto"/>
              <w:jc w:val="center"/>
              <w:rPr>
                <w:rFonts w:ascii="Times New Roman" w:hAnsi="Times New Roman"/>
                <w:i/>
                <w:iCs/>
                <w:sz w:val="24"/>
                <w:szCs w:val="24"/>
              </w:rPr>
            </w:pPr>
          </w:p>
        </w:tc>
      </w:tr>
      <w:tr w:rsidR="00E51675" w:rsidRPr="003A40A5" w:rsidTr="0072350A">
        <w:trPr>
          <w:jc w:val="center"/>
        </w:trPr>
        <w:tc>
          <w:tcPr>
            <w:tcW w:w="2788" w:type="dxa"/>
          </w:tcPr>
          <w:p w:rsidR="00E51675" w:rsidRPr="003A40A5"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3A40A5" w:rsidRDefault="00E51675" w:rsidP="0072350A">
            <w:pPr>
              <w:tabs>
                <w:tab w:val="left" w:pos="5760"/>
              </w:tabs>
              <w:spacing w:after="0" w:line="240" w:lineRule="auto"/>
              <w:ind w:left="65"/>
              <w:jc w:val="both"/>
              <w:outlineLvl w:val="0"/>
              <w:rPr>
                <w:rFonts w:ascii="Times New Roman" w:hAnsi="Times New Roman"/>
                <w:b/>
                <w:bCs/>
                <w:kern w:val="36"/>
                <w:sz w:val="24"/>
                <w:szCs w:val="24"/>
              </w:rPr>
            </w:pPr>
            <w:r w:rsidRPr="003A40A5">
              <w:rPr>
                <w:rFonts w:ascii="Times New Roman" w:hAnsi="Times New Roman"/>
                <w:b/>
                <w:bCs/>
                <w:kern w:val="36"/>
                <w:sz w:val="24"/>
                <w:szCs w:val="24"/>
              </w:rPr>
              <w:t>А.А. Блок</w:t>
            </w:r>
          </w:p>
          <w:p w:rsidR="00E51675" w:rsidRPr="003A40A5" w:rsidRDefault="00E51675" w:rsidP="0072350A">
            <w:pPr>
              <w:tabs>
                <w:tab w:val="left" w:pos="5760"/>
              </w:tabs>
              <w:spacing w:after="0" w:line="240" w:lineRule="auto"/>
              <w:ind w:left="65"/>
              <w:rPr>
                <w:rFonts w:ascii="Times New Roman" w:hAnsi="Times New Roman"/>
                <w:b/>
                <w:bCs/>
                <w:sz w:val="24"/>
                <w:szCs w:val="24"/>
              </w:rPr>
            </w:pPr>
            <w:r w:rsidRPr="003A40A5">
              <w:rPr>
                <w:rFonts w:ascii="Times New Roman" w:hAnsi="Times New Roman"/>
                <w:b/>
                <w:bCs/>
                <w:i/>
                <w:iCs/>
                <w:sz w:val="24"/>
                <w:szCs w:val="24"/>
              </w:rPr>
              <w:t xml:space="preserve"> стихотворения </w:t>
            </w:r>
          </w:p>
          <w:p w:rsidR="00E51675" w:rsidRPr="003A40A5" w:rsidRDefault="00E51675" w:rsidP="0072350A">
            <w:pPr>
              <w:tabs>
                <w:tab w:val="left" w:pos="5760"/>
              </w:tabs>
              <w:spacing w:after="0" w:line="240" w:lineRule="auto"/>
              <w:ind w:left="65"/>
              <w:jc w:val="both"/>
              <w:outlineLvl w:val="0"/>
              <w:rPr>
                <w:rFonts w:ascii="Times New Roman" w:hAnsi="Times New Roman"/>
                <w:b/>
                <w:bCs/>
                <w:kern w:val="36"/>
                <w:sz w:val="24"/>
                <w:szCs w:val="24"/>
              </w:rPr>
            </w:pPr>
            <w:r w:rsidRPr="003A40A5">
              <w:rPr>
                <w:rFonts w:ascii="Times New Roman" w:hAnsi="Times New Roman"/>
                <w:b/>
                <w:bCs/>
                <w:kern w:val="36"/>
                <w:sz w:val="24"/>
                <w:szCs w:val="24"/>
              </w:rPr>
              <w:t>М.И. Цветаева</w:t>
            </w:r>
          </w:p>
          <w:p w:rsidR="00E51675" w:rsidRPr="003A40A5" w:rsidRDefault="00E51675" w:rsidP="0072350A">
            <w:pPr>
              <w:tabs>
                <w:tab w:val="left" w:pos="5760"/>
              </w:tabs>
              <w:spacing w:after="0" w:line="240" w:lineRule="auto"/>
              <w:ind w:left="65"/>
              <w:rPr>
                <w:rFonts w:ascii="Times New Roman" w:hAnsi="Times New Roman"/>
                <w:sz w:val="24"/>
                <w:szCs w:val="24"/>
              </w:rPr>
            </w:pPr>
            <w:r w:rsidRPr="003A40A5">
              <w:rPr>
                <w:rFonts w:ascii="Times New Roman" w:hAnsi="Times New Roman"/>
                <w:b/>
                <w:bCs/>
                <w:i/>
                <w:iCs/>
                <w:sz w:val="24"/>
                <w:szCs w:val="24"/>
              </w:rPr>
              <w:t xml:space="preserve">- 1 стихотворение по выбору, например: </w:t>
            </w:r>
            <w:r w:rsidRPr="003A40A5">
              <w:rPr>
                <w:rFonts w:ascii="Times New Roman" w:hAnsi="Times New Roman"/>
                <w:i/>
                <w:iCs/>
                <w:sz w:val="24"/>
                <w:szCs w:val="24"/>
              </w:rPr>
              <w:t xml:space="preserve">«Идешь, на меня похожий» (1913), «Мне нравится, что вы больны не мной…» (1915),  из цикла «Стихи к Блоку» («Имя твое – птица в руке…») (1916), </w:t>
            </w:r>
          </w:p>
          <w:p w:rsidR="00E51675" w:rsidRPr="003A40A5" w:rsidRDefault="00E51675" w:rsidP="0072350A">
            <w:pPr>
              <w:tabs>
                <w:tab w:val="left" w:pos="5760"/>
              </w:tabs>
              <w:spacing w:after="0" w:line="240" w:lineRule="auto"/>
              <w:ind w:left="65"/>
              <w:jc w:val="both"/>
              <w:outlineLvl w:val="0"/>
              <w:rPr>
                <w:rFonts w:ascii="Times New Roman" w:hAnsi="Times New Roman"/>
                <w:b/>
                <w:bCs/>
                <w:kern w:val="36"/>
                <w:sz w:val="24"/>
                <w:szCs w:val="24"/>
              </w:rPr>
            </w:pPr>
            <w:r w:rsidRPr="003A40A5">
              <w:rPr>
                <w:rFonts w:ascii="Times New Roman" w:hAnsi="Times New Roman"/>
                <w:b/>
                <w:bCs/>
                <w:kern w:val="36"/>
                <w:sz w:val="24"/>
                <w:szCs w:val="24"/>
              </w:rPr>
              <w:t>М.А. Булгаков</w:t>
            </w:r>
          </w:p>
          <w:p w:rsidR="00E51675" w:rsidRPr="003A40A5" w:rsidRDefault="00E51675" w:rsidP="0072350A">
            <w:pPr>
              <w:tabs>
                <w:tab w:val="left" w:pos="5760"/>
              </w:tabs>
              <w:spacing w:after="0" w:line="240" w:lineRule="auto"/>
              <w:ind w:left="65"/>
              <w:rPr>
                <w:rFonts w:ascii="Times New Roman" w:hAnsi="Times New Roman"/>
                <w:i/>
                <w:iCs/>
                <w:sz w:val="24"/>
                <w:szCs w:val="24"/>
              </w:rPr>
            </w:pPr>
            <w:r w:rsidRPr="003A40A5">
              <w:rPr>
                <w:rFonts w:ascii="Times New Roman" w:hAnsi="Times New Roman"/>
                <w:b/>
                <w:bCs/>
                <w:i/>
                <w:iCs/>
                <w:sz w:val="24"/>
                <w:szCs w:val="24"/>
              </w:rPr>
              <w:t>1 повесть по выбору</w:t>
            </w:r>
            <w:r w:rsidRPr="003A40A5">
              <w:rPr>
                <w:rFonts w:ascii="Times New Roman" w:hAnsi="Times New Roman"/>
                <w:i/>
                <w:iCs/>
                <w:sz w:val="24"/>
                <w:szCs w:val="24"/>
              </w:rPr>
              <w:t xml:space="preserve">, </w:t>
            </w:r>
            <w:r w:rsidRPr="003A40A5">
              <w:rPr>
                <w:rFonts w:ascii="Times New Roman" w:hAnsi="Times New Roman"/>
                <w:b/>
                <w:bCs/>
                <w:i/>
                <w:iCs/>
                <w:sz w:val="24"/>
                <w:szCs w:val="24"/>
              </w:rPr>
              <w:t>например</w:t>
            </w:r>
            <w:r w:rsidRPr="003A40A5">
              <w:rPr>
                <w:rFonts w:ascii="Times New Roman" w:hAnsi="Times New Roman"/>
                <w:i/>
                <w:iCs/>
                <w:sz w:val="24"/>
                <w:szCs w:val="24"/>
              </w:rPr>
              <w:t xml:space="preserve">: «Собачье сердце» (1925). </w:t>
            </w:r>
          </w:p>
          <w:p w:rsidR="00E51675" w:rsidRPr="003A40A5" w:rsidRDefault="00E51675" w:rsidP="0072350A">
            <w:pPr>
              <w:tabs>
                <w:tab w:val="left" w:pos="5760"/>
              </w:tabs>
              <w:spacing w:after="0" w:line="240" w:lineRule="auto"/>
              <w:ind w:left="65"/>
              <w:rPr>
                <w:rFonts w:ascii="Times New Roman" w:hAnsi="Times New Roman"/>
                <w:sz w:val="24"/>
                <w:szCs w:val="24"/>
              </w:rPr>
            </w:pPr>
            <w:r w:rsidRPr="003A40A5">
              <w:rPr>
                <w:rFonts w:ascii="Times New Roman" w:hAnsi="Times New Roman"/>
                <w:b/>
                <w:sz w:val="24"/>
                <w:szCs w:val="24"/>
              </w:rPr>
              <w:t>(7-8 кл.)</w:t>
            </w:r>
          </w:p>
          <w:p w:rsidR="00E51675" w:rsidRPr="003A40A5" w:rsidRDefault="00E51675" w:rsidP="0072350A">
            <w:pPr>
              <w:tabs>
                <w:tab w:val="left" w:pos="5760"/>
              </w:tabs>
              <w:spacing w:after="0" w:line="240" w:lineRule="auto"/>
              <w:ind w:left="65"/>
              <w:jc w:val="center"/>
              <w:rPr>
                <w:rFonts w:ascii="Times New Roman" w:hAnsi="Times New Roman"/>
                <w:b/>
                <w:bCs/>
                <w:sz w:val="24"/>
                <w:szCs w:val="24"/>
              </w:rPr>
            </w:pPr>
            <w:r w:rsidRPr="003A40A5">
              <w:rPr>
                <w:rFonts w:ascii="Times New Roman" w:hAnsi="Times New Roman"/>
                <w:b/>
                <w:bCs/>
                <w:sz w:val="24"/>
                <w:szCs w:val="24"/>
              </w:rPr>
              <w:t>А.И. Солженицын</w:t>
            </w:r>
          </w:p>
          <w:p w:rsidR="00E51675" w:rsidRPr="003A40A5" w:rsidRDefault="00E51675" w:rsidP="0072350A">
            <w:pPr>
              <w:tabs>
                <w:tab w:val="left" w:pos="5760"/>
              </w:tabs>
              <w:spacing w:after="0" w:line="240" w:lineRule="auto"/>
              <w:ind w:left="65"/>
              <w:rPr>
                <w:rFonts w:ascii="Times New Roman" w:hAnsi="Times New Roman"/>
                <w:b/>
                <w:bCs/>
                <w:kern w:val="36"/>
                <w:sz w:val="24"/>
                <w:szCs w:val="24"/>
              </w:rPr>
            </w:pPr>
            <w:r w:rsidRPr="003A40A5">
              <w:rPr>
                <w:rFonts w:ascii="Times New Roman" w:hAnsi="Times New Roman"/>
                <w:b/>
                <w:bCs/>
                <w:i/>
                <w:iCs/>
                <w:sz w:val="24"/>
                <w:szCs w:val="24"/>
              </w:rPr>
              <w:t>1 рассказ по выбору, например</w:t>
            </w:r>
            <w:r w:rsidRPr="003A40A5">
              <w:rPr>
                <w:rFonts w:ascii="Times New Roman" w:hAnsi="Times New Roman"/>
                <w:i/>
                <w:iCs/>
                <w:sz w:val="24"/>
                <w:szCs w:val="24"/>
              </w:rPr>
              <w:t xml:space="preserve">: «Матренин двор» (1959) </w:t>
            </w:r>
          </w:p>
        </w:tc>
        <w:tc>
          <w:tcPr>
            <w:tcW w:w="3182" w:type="dxa"/>
          </w:tcPr>
          <w:p w:rsidR="00E51675" w:rsidRPr="003A40A5" w:rsidRDefault="00E51675" w:rsidP="0072350A">
            <w:pPr>
              <w:tabs>
                <w:tab w:val="left" w:pos="5760"/>
              </w:tabs>
              <w:spacing w:after="0" w:line="240" w:lineRule="auto"/>
              <w:jc w:val="both"/>
              <w:rPr>
                <w:rFonts w:ascii="Times New Roman" w:hAnsi="Times New Roman"/>
                <w:i/>
                <w:iCs/>
                <w:sz w:val="24"/>
                <w:szCs w:val="24"/>
              </w:rPr>
            </w:pPr>
          </w:p>
          <w:p w:rsidR="00E51675" w:rsidRPr="003A40A5" w:rsidRDefault="00E51675" w:rsidP="0072350A">
            <w:pPr>
              <w:tabs>
                <w:tab w:val="left" w:pos="5760"/>
              </w:tabs>
              <w:spacing w:after="0" w:line="240" w:lineRule="auto"/>
              <w:jc w:val="center"/>
              <w:rPr>
                <w:rFonts w:ascii="Times New Roman" w:hAnsi="Times New Roman"/>
                <w:i/>
                <w:iCs/>
                <w:sz w:val="24"/>
                <w:szCs w:val="24"/>
              </w:rPr>
            </w:pPr>
            <w:r w:rsidRPr="003A40A5">
              <w:rPr>
                <w:rFonts w:ascii="Times New Roman" w:hAnsi="Times New Roman"/>
                <w:b/>
                <w:bCs/>
                <w:i/>
                <w:iCs/>
                <w:sz w:val="24"/>
                <w:szCs w:val="24"/>
              </w:rPr>
              <w:t>Поэзия 20-50-х годов ХХ в.,</w:t>
            </w:r>
            <w:r w:rsidRPr="003A40A5">
              <w:rPr>
                <w:rFonts w:ascii="Times New Roman" w:hAnsi="Times New Roman"/>
                <w:i/>
                <w:iCs/>
                <w:sz w:val="24"/>
                <w:szCs w:val="24"/>
              </w:rPr>
              <w:t xml:space="preserve"> например:</w:t>
            </w:r>
          </w:p>
          <w:p w:rsidR="00E51675" w:rsidRPr="003A40A5" w:rsidRDefault="00E51675" w:rsidP="0072350A">
            <w:pPr>
              <w:tabs>
                <w:tab w:val="left" w:pos="5760"/>
              </w:tabs>
              <w:spacing w:after="0" w:line="240" w:lineRule="auto"/>
              <w:jc w:val="both"/>
              <w:rPr>
                <w:rFonts w:ascii="Times New Roman" w:hAnsi="Times New Roman"/>
                <w:sz w:val="24"/>
                <w:szCs w:val="24"/>
              </w:rPr>
            </w:pPr>
            <w:r w:rsidRPr="003A40A5">
              <w:rPr>
                <w:rFonts w:ascii="Times New Roman" w:hAnsi="Times New Roman"/>
                <w:b/>
                <w:bCs/>
                <w:i/>
                <w:iCs/>
                <w:sz w:val="24"/>
                <w:szCs w:val="24"/>
              </w:rPr>
              <w:t xml:space="preserve">Б.Л. Пастернак, </w:t>
            </w:r>
          </w:p>
          <w:p w:rsidR="00E51675" w:rsidRPr="003A40A5" w:rsidRDefault="00E51675" w:rsidP="0072350A">
            <w:pPr>
              <w:tabs>
                <w:tab w:val="left" w:pos="5760"/>
              </w:tabs>
              <w:spacing w:after="0" w:line="240" w:lineRule="auto"/>
              <w:jc w:val="center"/>
              <w:rPr>
                <w:rFonts w:ascii="Times New Roman" w:hAnsi="Times New Roman"/>
                <w:sz w:val="24"/>
                <w:szCs w:val="24"/>
              </w:rPr>
            </w:pPr>
          </w:p>
          <w:p w:rsidR="00E51675" w:rsidRPr="003A40A5" w:rsidRDefault="00E51675" w:rsidP="0072350A">
            <w:pPr>
              <w:tabs>
                <w:tab w:val="left" w:pos="5760"/>
              </w:tabs>
              <w:spacing w:after="0" w:line="240" w:lineRule="auto"/>
              <w:rPr>
                <w:rFonts w:ascii="Times New Roman" w:hAnsi="Times New Roman"/>
                <w:i/>
                <w:iCs/>
                <w:sz w:val="24"/>
                <w:szCs w:val="24"/>
              </w:rPr>
            </w:pPr>
            <w:r w:rsidRPr="003A40A5">
              <w:rPr>
                <w:rFonts w:ascii="Times New Roman" w:hAnsi="Times New Roman"/>
                <w:b/>
                <w:bCs/>
                <w:i/>
                <w:iCs/>
                <w:sz w:val="24"/>
                <w:szCs w:val="24"/>
              </w:rPr>
              <w:t>Проза о Великой Отечественной войне</w:t>
            </w:r>
            <w:r w:rsidRPr="003A40A5">
              <w:rPr>
                <w:rFonts w:ascii="Times New Roman" w:hAnsi="Times New Roman"/>
                <w:i/>
                <w:iCs/>
                <w:sz w:val="24"/>
                <w:szCs w:val="24"/>
              </w:rPr>
              <w:t>, например:</w:t>
            </w:r>
          </w:p>
          <w:p w:rsidR="00E51675" w:rsidRPr="003A40A5" w:rsidRDefault="00E51675" w:rsidP="0072350A">
            <w:pPr>
              <w:tabs>
                <w:tab w:val="left" w:pos="5760"/>
              </w:tabs>
              <w:spacing w:after="0" w:line="240" w:lineRule="auto"/>
              <w:rPr>
                <w:rFonts w:ascii="Times New Roman" w:hAnsi="Times New Roman"/>
                <w:b/>
                <w:bCs/>
                <w:i/>
                <w:iCs/>
                <w:sz w:val="24"/>
                <w:szCs w:val="24"/>
              </w:rPr>
            </w:pPr>
            <w:r w:rsidRPr="003A40A5">
              <w:rPr>
                <w:rFonts w:ascii="Times New Roman" w:hAnsi="Times New Roman"/>
                <w:b/>
                <w:bCs/>
                <w:i/>
                <w:iCs/>
                <w:sz w:val="24"/>
                <w:szCs w:val="24"/>
              </w:rPr>
              <w:t xml:space="preserve">М.А. Шолохов, </w:t>
            </w:r>
          </w:p>
          <w:p w:rsidR="00E51675" w:rsidRPr="003A40A5" w:rsidRDefault="00E51675" w:rsidP="0072350A">
            <w:pPr>
              <w:tabs>
                <w:tab w:val="left" w:pos="5760"/>
              </w:tabs>
              <w:spacing w:after="0" w:line="240" w:lineRule="auto"/>
              <w:jc w:val="center"/>
              <w:rPr>
                <w:rFonts w:ascii="Times New Roman" w:hAnsi="Times New Roman"/>
                <w:i/>
                <w:iCs/>
                <w:sz w:val="24"/>
                <w:szCs w:val="24"/>
              </w:rPr>
            </w:pPr>
          </w:p>
          <w:p w:rsidR="00E51675" w:rsidRPr="003A40A5" w:rsidRDefault="00E51675" w:rsidP="0072350A">
            <w:pPr>
              <w:tabs>
                <w:tab w:val="left" w:pos="5760"/>
              </w:tabs>
              <w:spacing w:after="0" w:line="240" w:lineRule="auto"/>
              <w:jc w:val="center"/>
              <w:rPr>
                <w:rFonts w:ascii="Times New Roman" w:hAnsi="Times New Roman"/>
                <w:sz w:val="24"/>
                <w:szCs w:val="24"/>
              </w:rPr>
            </w:pPr>
          </w:p>
          <w:p w:rsidR="00E51675" w:rsidRPr="003A40A5" w:rsidRDefault="00E51675" w:rsidP="0072350A">
            <w:pPr>
              <w:tabs>
                <w:tab w:val="left" w:pos="5760"/>
              </w:tabs>
              <w:spacing w:after="0" w:line="240" w:lineRule="auto"/>
              <w:jc w:val="center"/>
              <w:rPr>
                <w:rFonts w:ascii="Times New Roman" w:hAnsi="Times New Roman"/>
                <w:i/>
                <w:iCs/>
                <w:sz w:val="24"/>
                <w:szCs w:val="24"/>
              </w:rPr>
            </w:pPr>
          </w:p>
        </w:tc>
      </w:tr>
      <w:tr w:rsidR="00E51675" w:rsidRPr="003A40A5" w:rsidTr="0072350A">
        <w:trPr>
          <w:jc w:val="center"/>
        </w:trPr>
        <w:tc>
          <w:tcPr>
            <w:tcW w:w="9037" w:type="dxa"/>
            <w:gridSpan w:val="3"/>
          </w:tcPr>
          <w:p w:rsidR="00E51675" w:rsidRPr="003A40A5" w:rsidRDefault="00E51675" w:rsidP="0072350A">
            <w:pPr>
              <w:tabs>
                <w:tab w:val="left" w:pos="5760"/>
              </w:tabs>
              <w:spacing w:after="0" w:line="240" w:lineRule="auto"/>
              <w:jc w:val="center"/>
              <w:rPr>
                <w:rFonts w:ascii="Times New Roman" w:hAnsi="Times New Roman"/>
                <w:i/>
                <w:iCs/>
                <w:sz w:val="24"/>
                <w:szCs w:val="24"/>
              </w:rPr>
            </w:pPr>
            <w:r w:rsidRPr="003A40A5">
              <w:rPr>
                <w:rFonts w:ascii="Times New Roman" w:hAnsi="Times New Roman"/>
                <w:b/>
                <w:bCs/>
                <w:sz w:val="24"/>
                <w:szCs w:val="24"/>
              </w:rPr>
              <w:t>Зарубежная литература</w:t>
            </w:r>
          </w:p>
        </w:tc>
      </w:tr>
      <w:tr w:rsidR="00E51675" w:rsidRPr="003A40A5" w:rsidTr="0072350A">
        <w:trPr>
          <w:jc w:val="center"/>
        </w:trPr>
        <w:tc>
          <w:tcPr>
            <w:tcW w:w="2788" w:type="dxa"/>
          </w:tcPr>
          <w:p w:rsidR="00E51675" w:rsidRPr="003A40A5"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3A40A5" w:rsidRDefault="00E51675" w:rsidP="0072350A">
            <w:pPr>
              <w:tabs>
                <w:tab w:val="left" w:pos="5760"/>
              </w:tabs>
              <w:spacing w:after="0" w:line="240" w:lineRule="auto"/>
              <w:ind w:left="65"/>
              <w:rPr>
                <w:rFonts w:ascii="Times New Roman" w:hAnsi="Times New Roman"/>
                <w:b/>
                <w:bCs/>
                <w:i/>
                <w:iCs/>
                <w:sz w:val="24"/>
                <w:szCs w:val="24"/>
              </w:rPr>
            </w:pPr>
            <w:r w:rsidRPr="003A40A5">
              <w:rPr>
                <w:rFonts w:ascii="Times New Roman" w:hAnsi="Times New Roman"/>
                <w:b/>
                <w:bCs/>
                <w:sz w:val="24"/>
                <w:szCs w:val="24"/>
              </w:rPr>
              <w:t xml:space="preserve">Данте. </w:t>
            </w:r>
            <w:r w:rsidRPr="003A40A5">
              <w:rPr>
                <w:rFonts w:ascii="Times New Roman" w:hAnsi="Times New Roman"/>
                <w:i/>
                <w:iCs/>
                <w:sz w:val="24"/>
                <w:szCs w:val="24"/>
              </w:rPr>
              <w:t xml:space="preserve">«Божественная </w:t>
            </w:r>
            <w:r w:rsidRPr="003A40A5">
              <w:rPr>
                <w:rFonts w:ascii="Times New Roman" w:hAnsi="Times New Roman"/>
                <w:i/>
                <w:iCs/>
                <w:sz w:val="24"/>
                <w:szCs w:val="24"/>
              </w:rPr>
              <w:lastRenderedPageBreak/>
              <w:t>комедия»</w:t>
            </w:r>
            <w:r w:rsidRPr="003A40A5">
              <w:rPr>
                <w:rFonts w:ascii="Times New Roman" w:hAnsi="Times New Roman"/>
                <w:b/>
                <w:bCs/>
                <w:i/>
                <w:iCs/>
                <w:sz w:val="24"/>
                <w:szCs w:val="24"/>
              </w:rPr>
              <w:t xml:space="preserve"> (фрагменты по выбору)</w:t>
            </w:r>
          </w:p>
          <w:p w:rsidR="00E51675" w:rsidRPr="00FC6882" w:rsidRDefault="00FC6882" w:rsidP="00FC6882">
            <w:pPr>
              <w:tabs>
                <w:tab w:val="left" w:pos="5760"/>
              </w:tabs>
              <w:spacing w:after="0" w:line="240" w:lineRule="auto"/>
              <w:ind w:left="65"/>
              <w:rPr>
                <w:rFonts w:ascii="Times New Roman" w:hAnsi="Times New Roman"/>
                <w:b/>
                <w:bCs/>
                <w:sz w:val="24"/>
                <w:szCs w:val="24"/>
              </w:rPr>
            </w:pPr>
            <w:r>
              <w:rPr>
                <w:rFonts w:ascii="Times New Roman" w:hAnsi="Times New Roman"/>
                <w:b/>
                <w:bCs/>
                <w:sz w:val="24"/>
                <w:szCs w:val="24"/>
              </w:rPr>
              <w:t>(9 кл.)</w:t>
            </w:r>
          </w:p>
        </w:tc>
        <w:tc>
          <w:tcPr>
            <w:tcW w:w="3182" w:type="dxa"/>
          </w:tcPr>
          <w:p w:rsidR="00E51675" w:rsidRPr="003A40A5" w:rsidRDefault="00E51675" w:rsidP="0072350A">
            <w:pPr>
              <w:tabs>
                <w:tab w:val="left" w:pos="5760"/>
              </w:tabs>
              <w:spacing w:after="0" w:line="240" w:lineRule="auto"/>
              <w:jc w:val="center"/>
              <w:rPr>
                <w:rFonts w:ascii="Times New Roman" w:hAnsi="Times New Roman"/>
                <w:i/>
                <w:iCs/>
                <w:sz w:val="24"/>
                <w:szCs w:val="24"/>
              </w:rPr>
            </w:pPr>
          </w:p>
        </w:tc>
      </w:tr>
      <w:tr w:rsidR="00E51675" w:rsidRPr="003A40A5" w:rsidTr="0072350A">
        <w:trPr>
          <w:jc w:val="center"/>
        </w:trPr>
        <w:tc>
          <w:tcPr>
            <w:tcW w:w="2788" w:type="dxa"/>
          </w:tcPr>
          <w:p w:rsidR="00E51675" w:rsidRPr="003A40A5" w:rsidRDefault="00E51675" w:rsidP="0072350A">
            <w:pPr>
              <w:tabs>
                <w:tab w:val="left" w:pos="5760"/>
              </w:tabs>
              <w:spacing w:after="0" w:line="240" w:lineRule="auto"/>
              <w:rPr>
                <w:rFonts w:ascii="Times New Roman" w:hAnsi="Times New Roman"/>
                <w:b/>
                <w:bCs/>
                <w:sz w:val="24"/>
                <w:szCs w:val="24"/>
              </w:rPr>
            </w:pPr>
          </w:p>
          <w:p w:rsidR="00E51675" w:rsidRPr="003A40A5" w:rsidRDefault="00E51675" w:rsidP="0072350A">
            <w:pPr>
              <w:tabs>
                <w:tab w:val="left" w:pos="5760"/>
              </w:tabs>
              <w:spacing w:after="0" w:line="240" w:lineRule="auto"/>
              <w:rPr>
                <w:rFonts w:ascii="Times New Roman" w:hAnsi="Times New Roman"/>
                <w:b/>
                <w:bCs/>
                <w:sz w:val="24"/>
                <w:szCs w:val="24"/>
              </w:rPr>
            </w:pPr>
          </w:p>
        </w:tc>
        <w:tc>
          <w:tcPr>
            <w:tcW w:w="3067" w:type="dxa"/>
          </w:tcPr>
          <w:p w:rsidR="00E51675" w:rsidRPr="003A40A5" w:rsidRDefault="00E51675" w:rsidP="0072350A">
            <w:pPr>
              <w:tabs>
                <w:tab w:val="left" w:pos="5760"/>
              </w:tabs>
              <w:spacing w:after="0" w:line="240" w:lineRule="auto"/>
              <w:ind w:left="65"/>
              <w:jc w:val="center"/>
              <w:rPr>
                <w:rFonts w:ascii="Times New Roman" w:hAnsi="Times New Roman"/>
                <w:sz w:val="24"/>
                <w:szCs w:val="24"/>
              </w:rPr>
            </w:pPr>
          </w:p>
          <w:p w:rsidR="00E51675" w:rsidRPr="003A40A5" w:rsidRDefault="00E51675" w:rsidP="0072350A">
            <w:pPr>
              <w:tabs>
                <w:tab w:val="left" w:pos="5760"/>
              </w:tabs>
              <w:spacing w:after="0" w:line="240" w:lineRule="auto"/>
              <w:ind w:left="65"/>
              <w:rPr>
                <w:rFonts w:ascii="Times New Roman" w:hAnsi="Times New Roman"/>
                <w:b/>
                <w:bCs/>
                <w:i/>
                <w:iCs/>
                <w:sz w:val="24"/>
                <w:szCs w:val="24"/>
              </w:rPr>
            </w:pPr>
            <w:r w:rsidRPr="003A40A5">
              <w:rPr>
                <w:rFonts w:ascii="Times New Roman" w:hAnsi="Times New Roman"/>
                <w:b/>
                <w:bCs/>
                <w:sz w:val="24"/>
                <w:szCs w:val="24"/>
              </w:rPr>
              <w:t xml:space="preserve">И.-В. Гете </w:t>
            </w:r>
            <w:r w:rsidRPr="003A40A5">
              <w:rPr>
                <w:rFonts w:ascii="Times New Roman" w:hAnsi="Times New Roman"/>
                <w:i/>
                <w:iCs/>
                <w:sz w:val="24"/>
                <w:szCs w:val="24"/>
              </w:rPr>
              <w:t>«Фауст» (1774 – 1832)</w:t>
            </w:r>
            <w:r w:rsidRPr="003A40A5">
              <w:rPr>
                <w:rFonts w:ascii="Times New Roman" w:hAnsi="Times New Roman"/>
                <w:b/>
                <w:bCs/>
                <w:i/>
                <w:iCs/>
                <w:sz w:val="24"/>
                <w:szCs w:val="24"/>
              </w:rPr>
              <w:t xml:space="preserve"> (фрагменты по выбору) </w:t>
            </w:r>
          </w:p>
          <w:p w:rsidR="00E51675" w:rsidRPr="003A40A5" w:rsidRDefault="00E51675" w:rsidP="0072350A">
            <w:pPr>
              <w:tabs>
                <w:tab w:val="left" w:pos="5760"/>
              </w:tabs>
              <w:spacing w:after="0" w:line="240" w:lineRule="auto"/>
              <w:ind w:left="65"/>
              <w:rPr>
                <w:rFonts w:ascii="Times New Roman" w:hAnsi="Times New Roman"/>
                <w:b/>
                <w:bCs/>
                <w:sz w:val="24"/>
                <w:szCs w:val="24"/>
              </w:rPr>
            </w:pPr>
            <w:r w:rsidRPr="003A40A5">
              <w:rPr>
                <w:rFonts w:ascii="Times New Roman" w:hAnsi="Times New Roman"/>
                <w:b/>
                <w:bCs/>
                <w:sz w:val="24"/>
                <w:szCs w:val="24"/>
              </w:rPr>
              <w:t xml:space="preserve">Дж. Г. Байрон </w:t>
            </w:r>
          </w:p>
          <w:p w:rsidR="00E51675" w:rsidRPr="003A40A5" w:rsidRDefault="00E51675" w:rsidP="0072350A">
            <w:pPr>
              <w:spacing w:after="0" w:line="240" w:lineRule="auto"/>
              <w:ind w:left="65"/>
              <w:rPr>
                <w:rFonts w:ascii="Times New Roman" w:hAnsi="Times New Roman"/>
                <w:i/>
                <w:iCs/>
                <w:sz w:val="24"/>
                <w:szCs w:val="24"/>
              </w:rPr>
            </w:pPr>
            <w:r w:rsidRPr="003A40A5">
              <w:rPr>
                <w:rFonts w:ascii="Times New Roman" w:hAnsi="Times New Roman"/>
                <w:b/>
                <w:bCs/>
                <w:i/>
                <w:iCs/>
                <w:sz w:val="24"/>
                <w:szCs w:val="24"/>
              </w:rPr>
              <w:t>- 1 стихотворение по выбору, например</w:t>
            </w:r>
          </w:p>
          <w:p w:rsidR="00E51675" w:rsidRPr="003A40A5" w:rsidRDefault="00E51675" w:rsidP="0072350A">
            <w:pPr>
              <w:tabs>
                <w:tab w:val="left" w:pos="5760"/>
              </w:tabs>
              <w:spacing w:after="0" w:line="240" w:lineRule="auto"/>
              <w:ind w:left="65"/>
              <w:rPr>
                <w:rFonts w:ascii="Times New Roman" w:hAnsi="Times New Roman"/>
                <w:i/>
                <w:iCs/>
                <w:sz w:val="24"/>
                <w:szCs w:val="24"/>
              </w:rPr>
            </w:pPr>
            <w:r w:rsidRPr="003A40A5">
              <w:rPr>
                <w:rFonts w:ascii="Times New Roman" w:hAnsi="Times New Roman"/>
                <w:b/>
                <w:bCs/>
                <w:i/>
                <w:iCs/>
                <w:sz w:val="24"/>
                <w:szCs w:val="24"/>
              </w:rPr>
              <w:t xml:space="preserve">- фрагменты одной из поэм по выбору, например: </w:t>
            </w:r>
            <w:r w:rsidRPr="003A40A5">
              <w:rPr>
                <w:rFonts w:ascii="Times New Roman" w:hAnsi="Times New Roman"/>
                <w:i/>
                <w:iCs/>
                <w:sz w:val="24"/>
                <w:szCs w:val="24"/>
              </w:rPr>
              <w:t xml:space="preserve">«Паломничество Чайльд Гарольда» (1809 – 1811) (пер. В. Левика). </w:t>
            </w:r>
          </w:p>
          <w:p w:rsidR="00E51675" w:rsidRPr="00FC6882" w:rsidRDefault="00FC6882" w:rsidP="00FC6882">
            <w:pPr>
              <w:spacing w:after="0" w:line="240" w:lineRule="auto"/>
              <w:ind w:left="65"/>
              <w:rPr>
                <w:rFonts w:ascii="Times New Roman" w:hAnsi="Times New Roman"/>
                <w:b/>
                <w:bCs/>
                <w:sz w:val="24"/>
                <w:szCs w:val="24"/>
              </w:rPr>
            </w:pPr>
            <w:r>
              <w:rPr>
                <w:rFonts w:ascii="Times New Roman" w:hAnsi="Times New Roman"/>
                <w:b/>
                <w:bCs/>
                <w:sz w:val="24"/>
                <w:szCs w:val="24"/>
              </w:rPr>
              <w:t>(9 кл.)</w:t>
            </w:r>
          </w:p>
        </w:tc>
        <w:tc>
          <w:tcPr>
            <w:tcW w:w="3182" w:type="dxa"/>
          </w:tcPr>
          <w:p w:rsidR="00E51675" w:rsidRPr="003A40A5" w:rsidRDefault="00E51675" w:rsidP="0072350A">
            <w:pPr>
              <w:tabs>
                <w:tab w:val="left" w:pos="5760"/>
              </w:tabs>
              <w:spacing w:after="0" w:line="240" w:lineRule="auto"/>
              <w:rPr>
                <w:rFonts w:ascii="Times New Roman" w:hAnsi="Times New Roman"/>
                <w:b/>
                <w:bCs/>
                <w:sz w:val="24"/>
                <w:szCs w:val="24"/>
              </w:rPr>
            </w:pPr>
          </w:p>
        </w:tc>
      </w:tr>
    </w:tbl>
    <w:p w:rsidR="00E51675" w:rsidRPr="003A40A5" w:rsidRDefault="00E51675" w:rsidP="000D7814">
      <w:pPr>
        <w:spacing w:after="0" w:line="240" w:lineRule="auto"/>
        <w:ind w:left="567"/>
        <w:rPr>
          <w:rFonts w:ascii="Times New Roman" w:eastAsia="Times New Roman" w:hAnsi="Times New Roman"/>
          <w:b/>
          <w:sz w:val="24"/>
          <w:szCs w:val="24"/>
          <w:lang w:eastAsia="ru-RU"/>
        </w:rPr>
      </w:pPr>
    </w:p>
    <w:p w:rsidR="00E51675" w:rsidRPr="003A40A5" w:rsidRDefault="00E51675" w:rsidP="000D7814">
      <w:pPr>
        <w:pStyle w:val="3"/>
        <w:spacing w:before="0" w:beforeAutospacing="0" w:after="0" w:afterAutospacing="0"/>
        <w:ind w:left="567"/>
        <w:jc w:val="center"/>
        <w:rPr>
          <w:sz w:val="24"/>
          <w:szCs w:val="24"/>
        </w:rPr>
      </w:pPr>
      <w:r w:rsidRPr="003A40A5">
        <w:rPr>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Основные литературные направления: классицизм, сентиментализм, романтизм, реализм, модернизм </w:t>
      </w:r>
    </w:p>
    <w:p w:rsidR="00E51675" w:rsidRPr="003A40A5" w:rsidRDefault="00E51675" w:rsidP="000D7814">
      <w:pPr>
        <w:numPr>
          <w:ilvl w:val="0"/>
          <w:numId w:val="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Форма и содержание литературного произведения: лирический герой, сюжет, фабула, авторское отступление, лирическое отступление </w:t>
      </w:r>
    </w:p>
    <w:p w:rsidR="00E51675" w:rsidRPr="003A40A5" w:rsidRDefault="00E51675" w:rsidP="000D7814">
      <w:pPr>
        <w:spacing w:after="0" w:line="240" w:lineRule="auto"/>
        <w:ind w:left="567"/>
        <w:rPr>
          <w:rFonts w:ascii="Times New Roman" w:hAnsi="Times New Roman"/>
          <w:sz w:val="24"/>
          <w:szCs w:val="24"/>
        </w:rPr>
      </w:pPr>
    </w:p>
    <w:p w:rsidR="00832299" w:rsidRPr="00832299" w:rsidRDefault="00832299" w:rsidP="00832299">
      <w:pPr>
        <w:keepNext/>
        <w:keepLines/>
        <w:spacing w:after="0" w:line="240" w:lineRule="auto"/>
        <w:ind w:left="567"/>
        <w:jc w:val="center"/>
        <w:outlineLvl w:val="3"/>
        <w:rPr>
          <w:rFonts w:ascii="Times New Roman" w:eastAsia="Times New Roman" w:hAnsi="Times New Roman"/>
          <w:b/>
          <w:bCs/>
          <w:iCs/>
          <w:color w:val="000000" w:themeColor="text1"/>
          <w:sz w:val="24"/>
          <w:szCs w:val="24"/>
        </w:rPr>
      </w:pPr>
      <w:bookmarkStart w:id="224" w:name="_Toc409691704"/>
      <w:bookmarkStart w:id="225" w:name="_Toc410654030"/>
      <w:bookmarkStart w:id="226" w:name="_Toc414553227"/>
      <w:r w:rsidRPr="00832299">
        <w:rPr>
          <w:rFonts w:ascii="Times New Roman" w:eastAsia="Times New Roman" w:hAnsi="Times New Roman"/>
          <w:b/>
          <w:bCs/>
          <w:iCs/>
          <w:color w:val="000000" w:themeColor="text1"/>
          <w:sz w:val="24"/>
          <w:szCs w:val="24"/>
        </w:rPr>
        <w:t xml:space="preserve">2.2.2.3. </w:t>
      </w:r>
      <w:r w:rsidR="002D68A6">
        <w:rPr>
          <w:rFonts w:ascii="Times New Roman" w:eastAsia="Times New Roman" w:hAnsi="Times New Roman"/>
          <w:b/>
          <w:bCs/>
          <w:iCs/>
          <w:color w:val="000000" w:themeColor="text1"/>
          <w:sz w:val="24"/>
          <w:szCs w:val="24"/>
          <w:lang w:val="tt-RU"/>
        </w:rPr>
        <w:t>Родной язык (т</w:t>
      </w:r>
      <w:r w:rsidRPr="00832299">
        <w:rPr>
          <w:rFonts w:ascii="Times New Roman" w:eastAsia="Times New Roman" w:hAnsi="Times New Roman"/>
          <w:b/>
          <w:bCs/>
          <w:iCs/>
          <w:color w:val="000000" w:themeColor="text1"/>
          <w:sz w:val="24"/>
          <w:szCs w:val="24"/>
        </w:rPr>
        <w:t>атарский язык</w:t>
      </w:r>
      <w:r w:rsidR="002D68A6">
        <w:rPr>
          <w:rFonts w:ascii="Times New Roman" w:eastAsia="Times New Roman" w:hAnsi="Times New Roman"/>
          <w:b/>
          <w:bCs/>
          <w:iCs/>
          <w:color w:val="000000" w:themeColor="text1"/>
          <w:sz w:val="24"/>
          <w:szCs w:val="24"/>
          <w:lang w:val="tt-RU"/>
        </w:rPr>
        <w:t>)</w:t>
      </w:r>
      <w:r w:rsidRPr="00832299">
        <w:rPr>
          <w:rFonts w:ascii="Times New Roman" w:eastAsia="Times New Roman" w:hAnsi="Times New Roman"/>
          <w:b/>
          <w:bCs/>
          <w:iCs/>
          <w:color w:val="000000" w:themeColor="text1"/>
          <w:sz w:val="24"/>
          <w:szCs w:val="24"/>
        </w:rPr>
        <w:t xml:space="preserve"> </w:t>
      </w:r>
    </w:p>
    <w:p w:rsidR="00832299" w:rsidRPr="00832299" w:rsidRDefault="00832299" w:rsidP="00832299">
      <w:pPr>
        <w:shd w:val="clear" w:color="auto" w:fill="FFFFFF"/>
        <w:spacing w:after="0" w:line="240" w:lineRule="auto"/>
        <w:ind w:left="567"/>
        <w:jc w:val="center"/>
        <w:rPr>
          <w:rFonts w:ascii="Times New Roman" w:hAnsi="Times New Roman"/>
          <w:b/>
          <w:color w:val="000000" w:themeColor="text1"/>
          <w:sz w:val="24"/>
          <w:szCs w:val="24"/>
        </w:rPr>
      </w:pPr>
      <w:r w:rsidRPr="00832299">
        <w:rPr>
          <w:rFonts w:ascii="Times New Roman" w:hAnsi="Times New Roman"/>
          <w:b/>
          <w:color w:val="000000" w:themeColor="text1"/>
          <w:sz w:val="24"/>
          <w:szCs w:val="24"/>
          <w:lang w:val="en-US"/>
        </w:rPr>
        <w:t>C</w:t>
      </w:r>
      <w:r w:rsidRPr="00832299">
        <w:rPr>
          <w:rFonts w:ascii="Times New Roman" w:hAnsi="Times New Roman"/>
          <w:b/>
          <w:color w:val="000000" w:themeColor="text1"/>
          <w:sz w:val="24"/>
          <w:szCs w:val="24"/>
        </w:rPr>
        <w:t>одержания курса  для  5 класса</w:t>
      </w:r>
    </w:p>
    <w:p w:rsidR="00832299" w:rsidRPr="00832299" w:rsidRDefault="00832299" w:rsidP="00832299">
      <w:pPr>
        <w:shd w:val="clear" w:color="auto" w:fill="FFFFFF"/>
        <w:spacing w:after="0" w:line="240" w:lineRule="auto"/>
        <w:ind w:left="567"/>
        <w:jc w:val="both"/>
        <w:rPr>
          <w:rFonts w:ascii="Times New Roman" w:hAnsi="Times New Roman"/>
          <w:color w:val="000000" w:themeColor="text1"/>
          <w:sz w:val="24"/>
          <w:szCs w:val="24"/>
          <w:lang w:val="tt-RU"/>
        </w:rPr>
      </w:pPr>
      <w:r w:rsidRPr="00832299">
        <w:rPr>
          <w:rFonts w:ascii="Times New Roman" w:hAnsi="Times New Roman"/>
          <w:b/>
          <w:color w:val="000000" w:themeColor="text1"/>
          <w:sz w:val="24"/>
          <w:szCs w:val="24"/>
          <w:lang w:val="tt-RU"/>
        </w:rPr>
        <w:t>Башлангыч сыйныфларда үткәннәрне кабатлау.</w:t>
      </w:r>
      <w:r w:rsidRPr="00832299">
        <w:rPr>
          <w:rFonts w:ascii="Times New Roman" w:hAnsi="Times New Roman"/>
          <w:color w:val="000000" w:themeColor="text1"/>
          <w:sz w:val="24"/>
          <w:szCs w:val="24"/>
          <w:lang w:val="tt-RU"/>
        </w:rPr>
        <w:t>Лексикология. Исем, сыйфат, сан, алмашлык һәм фигыль буенча үткәннәрне кабатлау.Сүзтезмә һәм җөмлә.Җөмләнең баш кисәкләре.Җөмләнең иярчен кисәкләре</w:t>
      </w:r>
    </w:p>
    <w:p w:rsidR="00832299" w:rsidRPr="00832299" w:rsidRDefault="00832299" w:rsidP="00832299">
      <w:pPr>
        <w:shd w:val="clear" w:color="auto" w:fill="FFFFFF"/>
        <w:spacing w:after="0" w:line="240" w:lineRule="auto"/>
        <w:ind w:left="567"/>
        <w:jc w:val="both"/>
        <w:rPr>
          <w:rFonts w:ascii="Times New Roman" w:eastAsia="Times New Roman" w:hAnsi="Times New Roman"/>
          <w:b/>
          <w:bCs/>
          <w:noProof/>
          <w:color w:val="000000" w:themeColor="text1"/>
          <w:spacing w:val="-7"/>
          <w:sz w:val="24"/>
          <w:szCs w:val="24"/>
          <w:lang w:val="tt-RU"/>
        </w:rPr>
      </w:pPr>
      <w:r w:rsidRPr="00832299">
        <w:rPr>
          <w:rFonts w:ascii="Times New Roman" w:eastAsia="Times New Roman" w:hAnsi="Times New Roman"/>
          <w:b/>
          <w:bCs/>
          <w:noProof/>
          <w:color w:val="000000" w:themeColor="text1"/>
          <w:spacing w:val="-7"/>
          <w:sz w:val="24"/>
          <w:szCs w:val="24"/>
        </w:rPr>
        <w:t>Фонетика, орфоэпия, графика һәм орфография</w:t>
      </w:r>
      <w:r w:rsidRPr="00832299">
        <w:rPr>
          <w:rFonts w:ascii="Times New Roman" w:eastAsia="Times New Roman" w:hAnsi="Times New Roman"/>
          <w:b/>
          <w:bCs/>
          <w:noProof/>
          <w:color w:val="000000" w:themeColor="text1"/>
          <w:spacing w:val="-7"/>
          <w:sz w:val="24"/>
          <w:szCs w:val="24"/>
          <w:lang w:val="tt-RU"/>
        </w:rPr>
        <w:t>.</w:t>
      </w:r>
    </w:p>
    <w:p w:rsidR="00832299" w:rsidRPr="00832299" w:rsidRDefault="00832299" w:rsidP="00832299">
      <w:pPr>
        <w:shd w:val="clear" w:color="auto" w:fill="FFFFFF"/>
        <w:autoSpaceDE w:val="0"/>
        <w:autoSpaceDN w:val="0"/>
        <w:adjustRightInd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Фонетика һәм орфоэпия турында гомуми төшенчә. Сөйләм органнары, аларның авазларны ясауда катнашуы. </w:t>
      </w:r>
      <w:r w:rsidRPr="00832299">
        <w:rPr>
          <w:rFonts w:ascii="Times New Roman" w:eastAsia="Times New Roman" w:hAnsi="Times New Roman"/>
          <w:bCs/>
          <w:noProof/>
          <w:color w:val="000000" w:themeColor="text1"/>
          <w:sz w:val="24"/>
          <w:szCs w:val="24"/>
          <w:lang w:val="tt-RU" w:eastAsia="ru-RU"/>
        </w:rPr>
        <w:t>Аваз. Фонема.</w:t>
      </w:r>
      <w:r w:rsidRPr="00832299">
        <w:rPr>
          <w:rFonts w:ascii="Times New Roman" w:eastAsia="Times New Roman" w:hAnsi="Times New Roman"/>
          <w:color w:val="000000" w:themeColor="text1"/>
          <w:sz w:val="24"/>
          <w:szCs w:val="24"/>
          <w:lang w:val="tt-RU" w:eastAsia="ru-RU"/>
        </w:rPr>
        <w:t xml:space="preserve"> Татар телендә сузык авазлар, аларның саны. Сузык авазларны төркемләү. Татар телендә сузык авазлар өлкәсендәге үзгәрешләр. Сингармонизм законы, аның төрләре. Татар телендә сузыклар кыскару күренеше. Дифтонглар турында төшенчә. Татар телендә тартык авазлар, аларның саны. Тартык авазларны төркемләү. Тартык авазлар өлкәсендәге үзгәрешләр. Тартык авазларның охшашлануы. Аның төрләре. Татар һәм рус телләрендә сузык авазлар һәм тартык авазлар.</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Татар телендә басым. Татар теленең үз сүзләрендә һәм алынма сүзләрдә басым сакланмау очраклары. Интонация белән эшләү.</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 Әдәби тел нормалары. Орфоэпик нормалар турында төшенчә. Орфоэпик сүзлек.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Фонетик анализ ясау.</w:t>
      </w:r>
    </w:p>
    <w:p w:rsidR="00832299" w:rsidRPr="00832299" w:rsidRDefault="00832299" w:rsidP="00832299">
      <w:pPr>
        <w:shd w:val="clear" w:color="auto" w:fill="FFFFFF"/>
        <w:spacing w:after="0" w:line="240" w:lineRule="auto"/>
        <w:ind w:left="567"/>
        <w:jc w:val="both"/>
        <w:rPr>
          <w:rFonts w:ascii="Times New Roman" w:eastAsia="Times New Roman" w:hAnsi="Times New Roman"/>
          <w:b/>
          <w:bCs/>
          <w:noProof/>
          <w:color w:val="000000" w:themeColor="text1"/>
          <w:spacing w:val="-7"/>
          <w:sz w:val="24"/>
          <w:szCs w:val="24"/>
          <w:lang w:val="tt-RU"/>
        </w:rPr>
      </w:pPr>
    </w:p>
    <w:p w:rsidR="00832299" w:rsidRPr="00832299" w:rsidRDefault="00832299" w:rsidP="00832299">
      <w:pPr>
        <w:autoSpaceDE w:val="0"/>
        <w:autoSpaceDN w:val="0"/>
        <w:adjustRightInd w:val="0"/>
        <w:spacing w:after="0" w:line="240" w:lineRule="auto"/>
        <w:ind w:firstLine="709"/>
        <w:jc w:val="both"/>
        <w:rPr>
          <w:rFonts w:ascii="Times New Roman" w:eastAsia="Times New Roman" w:hAnsi="Times New Roman"/>
          <w:b/>
          <w:bCs/>
          <w:color w:val="000000" w:themeColor="text1"/>
          <w:sz w:val="24"/>
          <w:szCs w:val="24"/>
          <w:lang w:val="tt-RU" w:eastAsia="ru-RU"/>
        </w:rPr>
      </w:pPr>
      <w:r w:rsidRPr="00832299">
        <w:rPr>
          <w:rFonts w:ascii="Times New Roman" w:eastAsia="Times New Roman" w:hAnsi="Times New Roman"/>
          <w:b/>
          <w:bCs/>
          <w:color w:val="000000" w:themeColor="text1"/>
          <w:sz w:val="24"/>
          <w:szCs w:val="24"/>
          <w:lang w:eastAsia="ru-RU"/>
        </w:rPr>
        <w:t>Графика</w:t>
      </w:r>
      <w:r w:rsidRPr="00832299">
        <w:rPr>
          <w:rFonts w:ascii="Times New Roman" w:eastAsia="Times New Roman" w:hAnsi="Times New Roman"/>
          <w:b/>
          <w:bCs/>
          <w:color w:val="000000" w:themeColor="text1"/>
          <w:sz w:val="24"/>
          <w:szCs w:val="24"/>
          <w:lang w:val="tt-RU" w:eastAsia="ru-RU"/>
        </w:rPr>
        <w:t xml:space="preserve">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Графика һәм орфография турында гомуми мәгълүмат. Татар алфавиты.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Орфография. Сузык аваз хәрефләренең дөрес язылышы. Тартык аваз хәрефләренең дөрес язылышы. Икешәр аваз кушылмасын белдергән хәрефләрнең дөрес язылышы. ъ һәм ь хәрефләренең дөрес язылышы.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Орфографик сүзлек. Телнең орфографик нормалары.</w:t>
      </w:r>
    </w:p>
    <w:p w:rsidR="00832299" w:rsidRPr="00832299" w:rsidRDefault="00832299" w:rsidP="00832299">
      <w:pPr>
        <w:autoSpaceDE w:val="0"/>
        <w:autoSpaceDN w:val="0"/>
        <w:adjustRightInd w:val="0"/>
        <w:spacing w:after="0" w:line="240" w:lineRule="auto"/>
        <w:ind w:firstLine="709"/>
        <w:jc w:val="both"/>
        <w:rPr>
          <w:rFonts w:ascii="Times New Roman" w:eastAsia="Times New Roman" w:hAnsi="Times New Roman"/>
          <w:b/>
          <w:bCs/>
          <w:color w:val="000000" w:themeColor="text1"/>
          <w:sz w:val="24"/>
          <w:szCs w:val="24"/>
          <w:lang w:val="tt-RU" w:eastAsia="ru-RU"/>
        </w:rPr>
      </w:pPr>
      <w:r w:rsidRPr="00832299">
        <w:rPr>
          <w:rFonts w:ascii="Times New Roman" w:eastAsia="Times New Roman" w:hAnsi="Times New Roman"/>
          <w:b/>
          <w:bCs/>
          <w:color w:val="000000" w:themeColor="text1"/>
          <w:sz w:val="24"/>
          <w:szCs w:val="24"/>
          <w:lang w:val="tt-RU" w:eastAsia="ru-RU"/>
        </w:rPr>
        <w:t>Морфемика (сүз төзелеше) һәм ясалышы</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Сүз төзелеше һәм ясалышы турында гомуми мәгълүмат. Сүзнең мәгънәле кисәкләре. Тамыр һәм кушымча. Тамырдаш сүзләр. Кушымчалар ярдәмендә яңа сүзләр ясалу. Аларның сүз төркемнәрен ясаудагы роле.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lastRenderedPageBreak/>
        <w:t>Кушымчалар, аларның төрләре: сүз ясагыч кушымчалар, мөнәсәбәт белдерүче кушымчалар. Тамыр һәм ясалма нигез.</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Татар телендә сүз ясалыш ысуллары. Татар телендә тамыр сүзләр. Ясалма сүзләр. Кушма сүзләр, аларның төрләре: саф кушма, тезмә һәм парлы сүзләр.</w:t>
      </w:r>
    </w:p>
    <w:p w:rsidR="00832299" w:rsidRPr="00832299" w:rsidRDefault="00832299" w:rsidP="00832299">
      <w:pPr>
        <w:shd w:val="clear" w:color="auto" w:fill="FFFFFF"/>
        <w:autoSpaceDE w:val="0"/>
        <w:autoSpaceDN w:val="0"/>
        <w:adjustRightInd w:val="0"/>
        <w:spacing w:after="0" w:line="240" w:lineRule="auto"/>
        <w:ind w:firstLine="709"/>
        <w:jc w:val="both"/>
        <w:rPr>
          <w:rFonts w:ascii="Times New Roman" w:eastAsia="Times New Roman" w:hAnsi="Times New Roman"/>
          <w:noProof/>
          <w:color w:val="000000" w:themeColor="text1"/>
          <w:sz w:val="24"/>
          <w:szCs w:val="24"/>
          <w:lang w:val="tt-RU" w:eastAsia="ru-RU"/>
        </w:rPr>
      </w:pPr>
      <w:r w:rsidRPr="00832299">
        <w:rPr>
          <w:rFonts w:ascii="Times New Roman" w:eastAsia="Times New Roman" w:hAnsi="Times New Roman"/>
          <w:noProof/>
          <w:color w:val="000000" w:themeColor="text1"/>
          <w:sz w:val="24"/>
          <w:szCs w:val="24"/>
          <w:lang w:val="tt-RU" w:eastAsia="ru-RU"/>
        </w:rPr>
        <w:t xml:space="preserve">Татар һәм рус телләрендәге сүз төзелешенең төп аермалы яклары. </w:t>
      </w:r>
      <w:r w:rsidRPr="00832299">
        <w:rPr>
          <w:rFonts w:ascii="Times New Roman" w:eastAsia="Times New Roman" w:hAnsi="Times New Roman"/>
          <w:bCs/>
          <w:color w:val="000000" w:themeColor="text1"/>
          <w:sz w:val="24"/>
          <w:szCs w:val="24"/>
          <w:lang w:val="tt-RU" w:eastAsia="ru-RU"/>
        </w:rPr>
        <w:t>Этимология турында төшенчә.</w:t>
      </w:r>
    </w:p>
    <w:p w:rsidR="00832299" w:rsidRPr="00832299" w:rsidRDefault="00832299" w:rsidP="00832299">
      <w:pPr>
        <w:shd w:val="clear" w:color="auto" w:fill="FFFFFF"/>
        <w:autoSpaceDE w:val="0"/>
        <w:autoSpaceDN w:val="0"/>
        <w:adjustRightInd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Сүзләрне сүз ясалышы һәм төзелеше ягыннан анализлау.</w:t>
      </w:r>
    </w:p>
    <w:p w:rsidR="00832299" w:rsidRPr="00832299" w:rsidRDefault="00832299" w:rsidP="00832299">
      <w:pPr>
        <w:autoSpaceDE w:val="0"/>
        <w:autoSpaceDN w:val="0"/>
        <w:adjustRightInd w:val="0"/>
        <w:spacing w:after="0" w:line="240" w:lineRule="auto"/>
        <w:ind w:firstLine="709"/>
        <w:jc w:val="both"/>
        <w:rPr>
          <w:rFonts w:ascii="Times New Roman" w:eastAsia="Times New Roman" w:hAnsi="Times New Roman"/>
          <w:b/>
          <w:bCs/>
          <w:color w:val="000000" w:themeColor="text1"/>
          <w:sz w:val="24"/>
          <w:szCs w:val="24"/>
          <w:lang w:val="tt-RU" w:eastAsia="ru-RU"/>
        </w:rPr>
      </w:pPr>
      <w:r w:rsidRPr="00832299">
        <w:rPr>
          <w:rFonts w:ascii="Times New Roman" w:eastAsia="Times New Roman" w:hAnsi="Times New Roman"/>
          <w:b/>
          <w:bCs/>
          <w:color w:val="000000" w:themeColor="text1"/>
          <w:sz w:val="24"/>
          <w:szCs w:val="24"/>
          <w:lang w:val="tt-RU" w:eastAsia="ru-RU"/>
        </w:rPr>
        <w:t>Лексикология һәм фразеология.</w:t>
      </w:r>
    </w:p>
    <w:p w:rsidR="00832299" w:rsidRPr="00832299" w:rsidRDefault="00832299" w:rsidP="00832299">
      <w:pPr>
        <w:widowControl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Сүз – телнең төп берәмлеге. Сүзнең лексик мәгънәсе. Бер һәм күп мәгънәле сүзләр. Туры һәм күчерелмә мәгънәләр. Антонимнар. Синонимнар. Паронимнар. Омонимнар һәм аларның төрләре.</w:t>
      </w:r>
    </w:p>
    <w:p w:rsidR="00832299" w:rsidRPr="00832299" w:rsidRDefault="00832299" w:rsidP="00832299">
      <w:pPr>
        <w:widowControl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 Төрки-татар сүзләре һәм алынма сүзләр.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Татар теленең сүзлек составы: искергән сүзләр, тарихи сүзләр һәм неологизмнар, аларның төрләре. Диалекталь лексика, һөнәрчелек лексикасы, терминологик лексика, жаргон  сүзләр. </w:t>
      </w:r>
    </w:p>
    <w:p w:rsidR="00832299" w:rsidRPr="00832299" w:rsidRDefault="00832299" w:rsidP="00832299">
      <w:pPr>
        <w:widowControl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Фразеологик әйтелмәләр, аларны мәгънәсе. Фразеологизмнарның сөйләмдә кулланылыш үзенчәлекләре. </w:t>
      </w:r>
    </w:p>
    <w:p w:rsidR="00832299" w:rsidRPr="00832299" w:rsidRDefault="00832299" w:rsidP="00832299">
      <w:pPr>
        <w:widowControl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Татар теленең төп сүзлекләре, аларны куллана белү.</w:t>
      </w:r>
    </w:p>
    <w:p w:rsidR="00832299" w:rsidRPr="00832299" w:rsidRDefault="00832299" w:rsidP="00832299">
      <w:pPr>
        <w:widowControl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Татар теленең төп  лексик нормалары. Лексик анализ ясау.</w:t>
      </w:r>
    </w:p>
    <w:p w:rsidR="00832299" w:rsidRPr="00832299" w:rsidRDefault="00832299" w:rsidP="00832299">
      <w:pPr>
        <w:shd w:val="clear" w:color="auto" w:fill="FFFFFF"/>
        <w:spacing w:after="0" w:line="240" w:lineRule="auto"/>
        <w:ind w:left="567"/>
        <w:jc w:val="both"/>
        <w:rPr>
          <w:rFonts w:ascii="Times New Roman" w:eastAsia="Times New Roman" w:hAnsi="Times New Roman"/>
          <w:b/>
          <w:bCs/>
          <w:noProof/>
          <w:color w:val="000000" w:themeColor="text1"/>
          <w:spacing w:val="-7"/>
          <w:sz w:val="24"/>
          <w:szCs w:val="24"/>
          <w:lang w:val="tt-RU"/>
        </w:rPr>
      </w:pPr>
    </w:p>
    <w:p w:rsidR="00832299" w:rsidRPr="00832299" w:rsidRDefault="00832299" w:rsidP="00832299">
      <w:pPr>
        <w:spacing w:after="0" w:line="240" w:lineRule="auto"/>
        <w:ind w:left="567"/>
        <w:jc w:val="both"/>
        <w:rPr>
          <w:rFonts w:ascii="Times New Roman" w:hAnsi="Times New Roman"/>
          <w:b/>
          <w:color w:val="000000" w:themeColor="text1"/>
          <w:sz w:val="24"/>
          <w:szCs w:val="24"/>
        </w:rPr>
      </w:pPr>
      <w:r w:rsidRPr="00832299">
        <w:rPr>
          <w:rFonts w:ascii="Times New Roman" w:hAnsi="Times New Roman"/>
          <w:b/>
          <w:color w:val="000000" w:themeColor="text1"/>
          <w:sz w:val="24"/>
          <w:szCs w:val="24"/>
        </w:rPr>
        <w:t>Содержание курса для 6 класса</w:t>
      </w:r>
    </w:p>
    <w:p w:rsidR="00832299" w:rsidRPr="00832299" w:rsidRDefault="00832299" w:rsidP="00832299">
      <w:pPr>
        <w:spacing w:after="0" w:line="240" w:lineRule="auto"/>
        <w:ind w:left="567"/>
        <w:jc w:val="both"/>
        <w:rPr>
          <w:rFonts w:ascii="Times New Roman" w:hAnsi="Times New Roman"/>
          <w:color w:val="000000" w:themeColor="text1"/>
          <w:sz w:val="24"/>
          <w:szCs w:val="24"/>
          <w:lang w:val="tt-RU"/>
        </w:rPr>
      </w:pPr>
    </w:p>
    <w:p w:rsidR="00832299" w:rsidRPr="00832299" w:rsidRDefault="00832299" w:rsidP="00832299">
      <w:pPr>
        <w:spacing w:after="0" w:line="240" w:lineRule="auto"/>
        <w:ind w:left="567"/>
        <w:jc w:val="both"/>
        <w:rPr>
          <w:rFonts w:ascii="Times New Roman" w:hAnsi="Times New Roman"/>
          <w:color w:val="000000" w:themeColor="text1"/>
          <w:sz w:val="24"/>
          <w:szCs w:val="24"/>
          <w:lang w:val="tt-RU"/>
        </w:rPr>
      </w:pPr>
      <w:r w:rsidRPr="00832299">
        <w:rPr>
          <w:rFonts w:ascii="Times New Roman" w:hAnsi="Times New Roman"/>
          <w:b/>
          <w:color w:val="000000" w:themeColor="text1"/>
          <w:sz w:val="24"/>
          <w:szCs w:val="24"/>
          <w:lang w:val="tt-RU"/>
        </w:rPr>
        <w:t>5нче сыйныфта үткәннәрне кабатлау</w:t>
      </w:r>
      <w:r w:rsidRPr="00832299">
        <w:rPr>
          <w:rFonts w:ascii="Times New Roman" w:hAnsi="Times New Roman"/>
          <w:color w:val="000000" w:themeColor="text1"/>
          <w:sz w:val="24"/>
          <w:szCs w:val="24"/>
          <w:lang w:val="tt-RU"/>
        </w:rPr>
        <w:t>. Фонетика.  Сузык авазлар Сингармонизм законы.</w:t>
      </w:r>
    </w:p>
    <w:p w:rsidR="00832299" w:rsidRPr="00832299" w:rsidRDefault="00832299" w:rsidP="00832299">
      <w:pPr>
        <w:spacing w:after="0" w:line="240" w:lineRule="auto"/>
        <w:ind w:left="567"/>
        <w:jc w:val="both"/>
        <w:rPr>
          <w:rFonts w:ascii="Times New Roman" w:hAnsi="Times New Roman"/>
          <w:color w:val="000000" w:themeColor="text1"/>
          <w:sz w:val="24"/>
          <w:szCs w:val="24"/>
          <w:lang w:val="tt-RU"/>
        </w:rPr>
      </w:pPr>
      <w:r w:rsidRPr="00832299">
        <w:rPr>
          <w:rFonts w:ascii="Times New Roman" w:hAnsi="Times New Roman"/>
          <w:color w:val="000000" w:themeColor="text1"/>
          <w:sz w:val="24"/>
          <w:szCs w:val="24"/>
          <w:lang w:val="tt-RU"/>
        </w:rPr>
        <w:t xml:space="preserve"> Тартык авазлар, аларның чиратлашуы. Иҗек һәм басым.Сүз төзелешен кабатлау. Тамыр һәм  кушымчалар.Лексика бүлеген кабатлауЛексика бүлеген кабатлау. Бер һәм күпмәгънәле сүзләр.Фразеологизмнар. </w:t>
      </w:r>
    </w:p>
    <w:p w:rsidR="00832299" w:rsidRPr="00832299" w:rsidRDefault="00832299" w:rsidP="00832299">
      <w:pPr>
        <w:autoSpaceDE w:val="0"/>
        <w:autoSpaceDN w:val="0"/>
        <w:adjustRightInd w:val="0"/>
        <w:spacing w:after="0" w:line="240" w:lineRule="auto"/>
        <w:ind w:firstLine="709"/>
        <w:jc w:val="both"/>
        <w:rPr>
          <w:rFonts w:ascii="Times New Roman" w:eastAsia="Times New Roman" w:hAnsi="Times New Roman"/>
          <w:b/>
          <w:bCs/>
          <w:color w:val="000000" w:themeColor="text1"/>
          <w:sz w:val="24"/>
          <w:szCs w:val="24"/>
          <w:lang w:val="tt-RU" w:eastAsia="ru-RU"/>
        </w:rPr>
      </w:pPr>
      <w:r w:rsidRPr="00832299">
        <w:rPr>
          <w:rFonts w:ascii="Times New Roman" w:eastAsia="Times New Roman" w:hAnsi="Times New Roman"/>
          <w:b/>
          <w:bCs/>
          <w:color w:val="000000" w:themeColor="text1"/>
          <w:sz w:val="24"/>
          <w:szCs w:val="24"/>
          <w:lang w:val="tt-RU" w:eastAsia="ru-RU"/>
        </w:rPr>
        <w:t>Морфология</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Сүз төркемнәренең лексик-грамматик төрләре. Сүз төркемнәренең классификациясе. Сүз төркемнәренең үзара мөнәсәбәте. Мөстәкыйль сүз төркемнәре, ярдәмлек сүз төркемнәре, модаль сүз төркемнәре. Аларның семантик, морфологик һәм синтаксик үзенчәлекләре.</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Сүз төркемнәренең ясалышы, семантикасы, кулланылыш үзенчәлекләре.</w:t>
      </w:r>
    </w:p>
    <w:p w:rsidR="00832299" w:rsidRPr="00832299" w:rsidRDefault="00832299" w:rsidP="00832299">
      <w:pPr>
        <w:widowControl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Телнең төп морфологик нормалары. </w:t>
      </w:r>
    </w:p>
    <w:p w:rsidR="00832299" w:rsidRPr="00832299" w:rsidRDefault="00832299" w:rsidP="00832299">
      <w:pPr>
        <w:widowControl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Морфологик анализ ясау.</w:t>
      </w:r>
    </w:p>
    <w:p w:rsidR="00832299" w:rsidRPr="00832299" w:rsidRDefault="00832299" w:rsidP="00832299">
      <w:pPr>
        <w:spacing w:after="0" w:line="240" w:lineRule="auto"/>
        <w:ind w:left="567"/>
        <w:jc w:val="both"/>
        <w:rPr>
          <w:rFonts w:ascii="Times New Roman" w:hAnsi="Times New Roman"/>
          <w:color w:val="000000" w:themeColor="text1"/>
          <w:sz w:val="24"/>
          <w:szCs w:val="24"/>
          <w:lang w:val="tt-RU"/>
        </w:rPr>
      </w:pPr>
    </w:p>
    <w:p w:rsidR="00832299" w:rsidRPr="00832299" w:rsidRDefault="00832299" w:rsidP="00832299">
      <w:pPr>
        <w:spacing w:after="0" w:line="240" w:lineRule="auto"/>
        <w:ind w:left="567"/>
        <w:jc w:val="both"/>
        <w:rPr>
          <w:rFonts w:ascii="Times New Roman" w:hAnsi="Times New Roman"/>
          <w:b/>
          <w:color w:val="000000" w:themeColor="text1"/>
          <w:sz w:val="24"/>
          <w:szCs w:val="24"/>
          <w:lang w:val="tt-RU"/>
        </w:rPr>
      </w:pPr>
      <w:r w:rsidRPr="00832299">
        <w:rPr>
          <w:rFonts w:ascii="Times New Roman" w:hAnsi="Times New Roman"/>
          <w:b/>
          <w:color w:val="000000" w:themeColor="text1"/>
          <w:sz w:val="24"/>
          <w:szCs w:val="24"/>
          <w:lang w:val="tt-RU"/>
        </w:rPr>
        <w:t>Содержание курса для 7 класса</w:t>
      </w:r>
    </w:p>
    <w:p w:rsidR="00832299" w:rsidRPr="00832299" w:rsidRDefault="00832299" w:rsidP="00832299">
      <w:pPr>
        <w:spacing w:after="0" w:line="240" w:lineRule="auto"/>
        <w:ind w:left="567"/>
        <w:jc w:val="both"/>
        <w:rPr>
          <w:rFonts w:ascii="Times New Roman" w:hAnsi="Times New Roman"/>
          <w:b/>
          <w:color w:val="000000" w:themeColor="text1"/>
          <w:sz w:val="24"/>
          <w:szCs w:val="24"/>
          <w:lang w:val="tt-RU"/>
        </w:rPr>
      </w:pPr>
      <w:r w:rsidRPr="00832299">
        <w:rPr>
          <w:rFonts w:ascii="Times New Roman" w:hAnsi="Times New Roman"/>
          <w:b/>
          <w:color w:val="000000" w:themeColor="text1"/>
          <w:sz w:val="24"/>
          <w:szCs w:val="24"/>
          <w:lang w:val="tt-RU"/>
        </w:rPr>
        <w:t xml:space="preserve">Морфология.6нчы сыйныфта үткәннәрне кабатлау. </w:t>
      </w:r>
      <w:r w:rsidRPr="00832299">
        <w:rPr>
          <w:rFonts w:ascii="Times New Roman" w:hAnsi="Times New Roman"/>
          <w:color w:val="000000" w:themeColor="text1"/>
          <w:sz w:val="24"/>
          <w:szCs w:val="24"/>
          <w:lang w:val="tt-RU"/>
        </w:rPr>
        <w:t xml:space="preserve">Морфологияне кабатлау. Исемнәрне кабатлау. Сыйфат һәм саннарны кабатлау. Алмашлык һәм рәвешләрне кабатлау. </w:t>
      </w:r>
    </w:p>
    <w:p w:rsidR="00832299" w:rsidRPr="00832299" w:rsidRDefault="00832299" w:rsidP="00832299">
      <w:pPr>
        <w:spacing w:after="0" w:line="240" w:lineRule="auto"/>
        <w:ind w:firstLine="709"/>
        <w:jc w:val="both"/>
        <w:rPr>
          <w:rFonts w:ascii="Times New Roman" w:eastAsia="Times New Roman" w:hAnsi="Times New Roman"/>
          <w:b/>
          <w:color w:val="000000" w:themeColor="text1"/>
          <w:sz w:val="24"/>
          <w:szCs w:val="24"/>
          <w:lang w:val="tt-RU" w:eastAsia="ru-RU"/>
        </w:rPr>
      </w:pPr>
      <w:r w:rsidRPr="00832299">
        <w:rPr>
          <w:rFonts w:ascii="Times New Roman" w:eastAsia="Times New Roman" w:hAnsi="Times New Roman"/>
          <w:b/>
          <w:color w:val="000000" w:themeColor="text1"/>
          <w:sz w:val="24"/>
          <w:szCs w:val="24"/>
          <w:lang w:val="tt-RU" w:eastAsia="ru-RU"/>
        </w:rPr>
        <w:t xml:space="preserve">Синтаксис </w:t>
      </w:r>
    </w:p>
    <w:p w:rsidR="00832299" w:rsidRPr="00832299" w:rsidRDefault="00832299" w:rsidP="00832299">
      <w:pPr>
        <w:spacing w:after="0" w:line="240" w:lineRule="auto"/>
        <w:ind w:firstLine="709"/>
        <w:jc w:val="both"/>
        <w:rPr>
          <w:rFonts w:ascii="Times New Roman" w:eastAsia="Times New Roman" w:hAnsi="Times New Roman"/>
          <w:b/>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Синтаксис буенча гомуми мәгълүмат. Сүзтезмә һәм җөмлә. Җөмләдә сүзләр бәйләнеше. Тезүле һәм ияртүле бәйләнешләр.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Җөмлә турында төшенчә. Җөмлә кисәкләре. Җөмләнең баш һәм иярчен кисәкләр. Җөмләдә сүз тәртибе.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Гади җөмлә төрләре. Җыйнак һәм җәенке гади җөмлә. Тулы һәм ким җөмлә. Сөйләмдә бер составлы җөмләләрнең кулланылыш үзенчәлекләре.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Раслау һәм инкарь җөмлә турында гомуми төшенчә.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Туры һәм кыек сөйләм. Диалог, аның язылышы, тыныш билгеләре.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Текст синтаксисы турында гомуми төшенчә.</w:t>
      </w:r>
    </w:p>
    <w:p w:rsidR="00832299" w:rsidRPr="00832299" w:rsidRDefault="00832299" w:rsidP="00832299">
      <w:pPr>
        <w:widowControl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Телнең төп синтаксик нормалары. </w:t>
      </w:r>
    </w:p>
    <w:p w:rsidR="00832299" w:rsidRPr="00832299" w:rsidRDefault="00832299" w:rsidP="00832299">
      <w:pPr>
        <w:widowControl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Синтаксик анализ ясау.</w:t>
      </w:r>
    </w:p>
    <w:p w:rsidR="00832299" w:rsidRPr="00832299" w:rsidRDefault="00832299" w:rsidP="00832299">
      <w:pPr>
        <w:autoSpaceDE w:val="0"/>
        <w:autoSpaceDN w:val="0"/>
        <w:adjustRightInd w:val="0"/>
        <w:spacing w:after="0" w:line="240" w:lineRule="auto"/>
        <w:ind w:left="567"/>
        <w:jc w:val="both"/>
        <w:rPr>
          <w:rFonts w:ascii="Times New Roman" w:eastAsia="@Arial Unicode MS" w:hAnsi="Times New Roman"/>
          <w:b/>
          <w:bCs/>
          <w:i/>
          <w:iCs/>
          <w:noProof/>
          <w:color w:val="000000" w:themeColor="text1"/>
          <w:sz w:val="24"/>
          <w:szCs w:val="24"/>
          <w:lang w:val="tt-RU" w:eastAsia="ru-RU"/>
        </w:rPr>
      </w:pPr>
    </w:p>
    <w:p w:rsidR="00832299" w:rsidRPr="00832299" w:rsidRDefault="00832299" w:rsidP="00832299">
      <w:pPr>
        <w:spacing w:after="0" w:line="240" w:lineRule="auto"/>
        <w:ind w:left="567"/>
        <w:jc w:val="both"/>
        <w:rPr>
          <w:rFonts w:ascii="Times New Roman" w:hAnsi="Times New Roman"/>
          <w:b/>
          <w:color w:val="000000" w:themeColor="text1"/>
          <w:sz w:val="24"/>
          <w:szCs w:val="24"/>
          <w:lang w:val="tt-RU"/>
        </w:rPr>
      </w:pPr>
      <w:r w:rsidRPr="00832299">
        <w:rPr>
          <w:rFonts w:ascii="Times New Roman" w:hAnsi="Times New Roman"/>
          <w:b/>
          <w:color w:val="000000" w:themeColor="text1"/>
          <w:sz w:val="24"/>
          <w:szCs w:val="24"/>
          <w:lang w:val="tt-RU"/>
        </w:rPr>
        <w:t>Содержание курса для 8 класса</w:t>
      </w:r>
    </w:p>
    <w:p w:rsidR="00832299" w:rsidRPr="00832299" w:rsidRDefault="00832299" w:rsidP="00832299">
      <w:pPr>
        <w:widowControl w:val="0"/>
        <w:tabs>
          <w:tab w:val="left" w:pos="714"/>
        </w:tabs>
        <w:spacing w:after="0" w:line="240" w:lineRule="auto"/>
        <w:ind w:left="567"/>
        <w:jc w:val="both"/>
        <w:rPr>
          <w:rFonts w:ascii="Times New Roman" w:eastAsia="Times New Roman" w:hAnsi="Times New Roman"/>
          <w:bCs/>
          <w:color w:val="000000" w:themeColor="text1"/>
          <w:spacing w:val="1"/>
          <w:sz w:val="24"/>
          <w:szCs w:val="24"/>
          <w:lang w:val="tt-RU"/>
        </w:rPr>
      </w:pPr>
      <w:r w:rsidRPr="00832299">
        <w:rPr>
          <w:rFonts w:ascii="Times New Roman" w:eastAsia="Times New Roman" w:hAnsi="Times New Roman"/>
          <w:b/>
          <w:bCs/>
          <w:color w:val="000000" w:themeColor="text1"/>
          <w:spacing w:val="1"/>
          <w:sz w:val="24"/>
          <w:szCs w:val="24"/>
          <w:lang w:val="tt-RU"/>
        </w:rPr>
        <w:lastRenderedPageBreak/>
        <w:t xml:space="preserve">5—7 нче сыйныфта өйрәнгәннәрне кабатлау . </w:t>
      </w:r>
      <w:r w:rsidRPr="00832299">
        <w:rPr>
          <w:rFonts w:ascii="Times New Roman" w:eastAsia="Times New Roman" w:hAnsi="Times New Roman"/>
          <w:bCs/>
          <w:color w:val="000000" w:themeColor="text1"/>
          <w:spacing w:val="1"/>
          <w:sz w:val="24"/>
          <w:szCs w:val="24"/>
          <w:lang w:val="tt-RU"/>
        </w:rPr>
        <w:t>Сүз ясалышы, сүз төзелеше, сүз төркемнәре, җөмләдә сүзләр тәртибен кабатлау, тәрҗемә күнегүләре эшләү.</w:t>
      </w:r>
    </w:p>
    <w:p w:rsidR="00832299" w:rsidRPr="00832299" w:rsidRDefault="00832299" w:rsidP="00832299">
      <w:pPr>
        <w:widowControl w:val="0"/>
        <w:spacing w:after="0" w:line="240" w:lineRule="auto"/>
        <w:ind w:left="567"/>
        <w:jc w:val="both"/>
        <w:rPr>
          <w:rFonts w:ascii="Times New Roman" w:eastAsia="Times New Roman" w:hAnsi="Times New Roman"/>
          <w:color w:val="000000" w:themeColor="text1"/>
          <w:spacing w:val="6"/>
          <w:sz w:val="24"/>
          <w:szCs w:val="24"/>
        </w:rPr>
      </w:pPr>
      <w:r w:rsidRPr="00832299">
        <w:rPr>
          <w:rFonts w:ascii="Times New Roman" w:eastAsia="Times New Roman" w:hAnsi="Times New Roman"/>
          <w:color w:val="000000" w:themeColor="text1"/>
          <w:spacing w:val="6"/>
          <w:sz w:val="24"/>
          <w:szCs w:val="24"/>
        </w:rPr>
        <w:t>Сүзләргә фонетик, лексик, морфологик анализлар ясау.</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b/>
          <w:bCs/>
          <w:color w:val="000000" w:themeColor="text1"/>
          <w:spacing w:val="1"/>
          <w:sz w:val="24"/>
          <w:szCs w:val="24"/>
        </w:rPr>
        <w:t xml:space="preserve">Синтаксис. </w:t>
      </w:r>
      <w:r w:rsidRPr="00832299">
        <w:rPr>
          <w:rFonts w:ascii="Times New Roman" w:eastAsia="Times New Roman" w:hAnsi="Times New Roman"/>
          <w:color w:val="000000" w:themeColor="text1"/>
          <w:sz w:val="24"/>
          <w:szCs w:val="24"/>
          <w:lang w:val="tt-RU" w:eastAsia="ru-RU"/>
        </w:rPr>
        <w:t>Кушма җөмлә турында төшенчә. Кушма җөмлә төрләре. Тезмә кушма җөмлә. Теркәгечле һәм теркәгечсез тезмә кушма җөмләләр.</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Иярченле кушма җөмлә турында төшенчә. Татар һәм рус телләрендә иярченле кушма җөмләнең төзелеше. Синтетик иярченле кушма җөмлә, аның бәйләүче чаралары, тыныш билгеләре. Аналитик иярченле кушма җөмлә, аның бәйләүче чаралары, тыныш билгеләре.</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Иярчен җөмлә һәм аның төрләре. Катлаулы кушма җөмләләр.</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b/>
          <w:color w:val="000000" w:themeColor="text1"/>
          <w:sz w:val="24"/>
          <w:szCs w:val="24"/>
          <w:lang w:val="tt-RU" w:eastAsia="ru-RU"/>
        </w:rPr>
        <w:t>П</w:t>
      </w:r>
      <w:r w:rsidRPr="00832299">
        <w:rPr>
          <w:rFonts w:ascii="Times New Roman" w:eastAsia="Times New Roman" w:hAnsi="Times New Roman"/>
          <w:b/>
          <w:bCs/>
          <w:color w:val="000000" w:themeColor="text1"/>
          <w:sz w:val="24"/>
          <w:szCs w:val="24"/>
          <w:lang w:val="tt-RU" w:eastAsia="ru-RU"/>
        </w:rPr>
        <w:t>унктуация</w:t>
      </w:r>
      <w:r w:rsidRPr="00832299">
        <w:rPr>
          <w:rFonts w:ascii="Times New Roman" w:eastAsia="Times New Roman" w:hAnsi="Times New Roman"/>
          <w:b/>
          <w:color w:val="000000" w:themeColor="text1"/>
          <w:sz w:val="24"/>
          <w:szCs w:val="24"/>
          <w:lang w:val="tt-RU" w:eastAsia="ru-RU"/>
        </w:rPr>
        <w:t>.</w:t>
      </w:r>
      <w:r w:rsidRPr="00832299">
        <w:rPr>
          <w:rFonts w:ascii="Times New Roman" w:eastAsia="Times New Roman" w:hAnsi="Times New Roman"/>
          <w:color w:val="000000" w:themeColor="text1"/>
          <w:sz w:val="24"/>
          <w:szCs w:val="24"/>
          <w:lang w:val="tt-RU" w:eastAsia="ru-RU"/>
        </w:rPr>
        <w:t xml:space="preserve"> </w:t>
      </w:r>
    </w:p>
    <w:p w:rsidR="00832299" w:rsidRPr="00832299" w:rsidRDefault="00832299" w:rsidP="00832299">
      <w:pPr>
        <w:shd w:val="clear" w:color="auto" w:fill="FFFFFF"/>
        <w:autoSpaceDE w:val="0"/>
        <w:autoSpaceDN w:val="0"/>
        <w:adjustRightInd w:val="0"/>
        <w:spacing w:after="0" w:line="240" w:lineRule="auto"/>
        <w:ind w:firstLine="709"/>
        <w:jc w:val="both"/>
        <w:rPr>
          <w:rFonts w:ascii="Times New Roman" w:eastAsia="Times New Roman" w:hAnsi="Times New Roman"/>
          <w:noProof/>
          <w:color w:val="000000" w:themeColor="text1"/>
          <w:sz w:val="24"/>
          <w:szCs w:val="24"/>
          <w:lang w:val="tt-RU" w:eastAsia="ru-RU"/>
        </w:rPr>
      </w:pPr>
      <w:r w:rsidRPr="00832299">
        <w:rPr>
          <w:rFonts w:ascii="Times New Roman" w:eastAsia="Times New Roman" w:hAnsi="Times New Roman"/>
          <w:noProof/>
          <w:color w:val="000000" w:themeColor="text1"/>
          <w:sz w:val="24"/>
          <w:szCs w:val="24"/>
          <w:lang w:val="tt-RU" w:eastAsia="ru-RU"/>
        </w:rPr>
        <w:t>Татар телендә тыныш билгеләре.</w:t>
      </w:r>
      <w:r w:rsidRPr="00832299">
        <w:rPr>
          <w:rFonts w:ascii="Times New Roman" w:eastAsia="Times New Roman" w:hAnsi="Times New Roman"/>
          <w:noProof/>
          <w:color w:val="000000" w:themeColor="text1"/>
          <w:sz w:val="24"/>
          <w:szCs w:val="24"/>
          <w:lang w:val="tt-RU" w:eastAsia="ru-RU"/>
        </w:rPr>
        <w:tab/>
        <w:t xml:space="preserve">Ия  белән хәбәр арасына сызык кую очраклары. Хәл, аныклагыч, </w:t>
      </w:r>
      <w:r w:rsidRPr="00832299">
        <w:rPr>
          <w:rFonts w:ascii="Times New Roman" w:eastAsia="Times New Roman" w:hAnsi="Times New Roman"/>
          <w:color w:val="000000" w:themeColor="text1"/>
          <w:sz w:val="24"/>
          <w:szCs w:val="24"/>
          <w:lang w:val="tt-RU" w:eastAsia="ru-RU"/>
        </w:rPr>
        <w:t>эндәш һәм кереш сүзләр янында тыныш билгеләре. Тиңдәш кисәкләр янында тыныш билгеләре.</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Диалог, аның язылышы, тыныш билгеләре. Туры сөйләм янында тыныш билгеләре.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Кушма җөмлә янында тыныш билгеләре.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p>
    <w:p w:rsidR="00832299" w:rsidRPr="00832299" w:rsidRDefault="00832299" w:rsidP="00832299">
      <w:pPr>
        <w:spacing w:after="0" w:line="240" w:lineRule="auto"/>
        <w:ind w:left="567"/>
        <w:jc w:val="both"/>
        <w:rPr>
          <w:rFonts w:ascii="Times New Roman" w:hAnsi="Times New Roman"/>
          <w:b/>
          <w:color w:val="000000" w:themeColor="text1"/>
          <w:sz w:val="24"/>
          <w:szCs w:val="24"/>
        </w:rPr>
      </w:pPr>
      <w:r w:rsidRPr="00832299">
        <w:rPr>
          <w:rFonts w:ascii="Times New Roman" w:hAnsi="Times New Roman"/>
          <w:b/>
          <w:color w:val="000000" w:themeColor="text1"/>
          <w:sz w:val="24"/>
          <w:szCs w:val="24"/>
        </w:rPr>
        <w:t xml:space="preserve">Содержание курса для 9 класса </w:t>
      </w:r>
    </w:p>
    <w:p w:rsidR="00832299" w:rsidRPr="00832299" w:rsidRDefault="00832299" w:rsidP="00832299">
      <w:pPr>
        <w:spacing w:after="0" w:line="240" w:lineRule="auto"/>
        <w:ind w:firstLine="709"/>
        <w:jc w:val="both"/>
        <w:rPr>
          <w:rFonts w:ascii="Times New Roman" w:eastAsia="Times New Roman" w:hAnsi="Times New Roman"/>
          <w:b/>
          <w:color w:val="000000" w:themeColor="text1"/>
          <w:sz w:val="24"/>
          <w:szCs w:val="24"/>
          <w:lang w:val="tt-RU" w:eastAsia="ru-RU"/>
        </w:rPr>
      </w:pPr>
      <w:r w:rsidRPr="00832299">
        <w:rPr>
          <w:rFonts w:ascii="Times New Roman" w:eastAsia="Times New Roman" w:hAnsi="Times New Roman"/>
          <w:b/>
          <w:color w:val="000000" w:themeColor="text1"/>
          <w:sz w:val="24"/>
          <w:szCs w:val="24"/>
          <w:lang w:val="tt-RU" w:eastAsia="ru-RU"/>
        </w:rPr>
        <w:t xml:space="preserve">Татар теле турында гомуми мәгълүмат.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Телнең аралашу чарасы булуы. </w:t>
      </w:r>
      <w:r w:rsidRPr="00832299">
        <w:rPr>
          <w:rFonts w:ascii="Times New Roman" w:eastAsia="Times New Roman" w:hAnsi="Times New Roman"/>
          <w:noProof/>
          <w:color w:val="000000" w:themeColor="text1"/>
          <w:sz w:val="24"/>
          <w:szCs w:val="24"/>
          <w:lang w:val="tt-RU" w:eastAsia="ru-RU"/>
        </w:rPr>
        <w:t>Телнең төп функцияләре. Туган телнең һәрбер халык тормышында һәм кешене шәхес итеп формалаштырудагы роле.</w:t>
      </w:r>
    </w:p>
    <w:p w:rsidR="00832299" w:rsidRPr="00832299" w:rsidRDefault="00832299" w:rsidP="00832299">
      <w:pPr>
        <w:spacing w:after="0" w:line="240" w:lineRule="auto"/>
        <w:ind w:firstLine="709"/>
        <w:jc w:val="both"/>
        <w:rPr>
          <w:rFonts w:ascii="Times New Roman" w:eastAsia="Times New Roman" w:hAnsi="Times New Roman"/>
          <w:b/>
          <w:color w:val="000000" w:themeColor="text1"/>
          <w:sz w:val="24"/>
          <w:szCs w:val="24"/>
          <w:lang w:val="tt-RU" w:eastAsia="ru-RU"/>
        </w:rPr>
      </w:pPr>
      <w:r w:rsidRPr="00832299">
        <w:rPr>
          <w:rFonts w:ascii="Times New Roman" w:eastAsia="Times New Roman" w:hAnsi="Times New Roman"/>
          <w:noProof/>
          <w:color w:val="000000" w:themeColor="text1"/>
          <w:sz w:val="24"/>
          <w:szCs w:val="24"/>
          <w:lang w:val="tt-RU" w:eastAsia="ru-RU"/>
        </w:rPr>
        <w:t xml:space="preserve">Кардәш һәм кардәш булмаган телләр. Татарлар яши торган төбәкләр. </w:t>
      </w:r>
    </w:p>
    <w:p w:rsidR="00832299" w:rsidRPr="00832299" w:rsidRDefault="00832299" w:rsidP="00832299">
      <w:pPr>
        <w:spacing w:after="0" w:line="240" w:lineRule="auto"/>
        <w:ind w:firstLine="709"/>
        <w:jc w:val="both"/>
        <w:rPr>
          <w:rFonts w:ascii="Times New Roman" w:eastAsia="Times New Roman" w:hAnsi="Times New Roman"/>
          <w:b/>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Телнең кеше тормышында һәм җәмгыятьтә тоткан урыны. </w:t>
      </w:r>
    </w:p>
    <w:p w:rsidR="00832299" w:rsidRPr="00832299" w:rsidRDefault="00832299" w:rsidP="00832299">
      <w:pPr>
        <w:shd w:val="clear" w:color="auto" w:fill="FFFFFF"/>
        <w:autoSpaceDE w:val="0"/>
        <w:autoSpaceDN w:val="0"/>
        <w:adjustRightInd w:val="0"/>
        <w:ind w:firstLine="709"/>
        <w:jc w:val="both"/>
        <w:rPr>
          <w:rFonts w:ascii="Times New Roman" w:eastAsia="Times New Roman" w:hAnsi="Times New Roman"/>
          <w:color w:val="000000" w:themeColor="text1"/>
          <w:sz w:val="24"/>
          <w:szCs w:val="24"/>
          <w:lang w:val="tt-RU" w:eastAsia="ru-RU"/>
        </w:rPr>
      </w:pPr>
      <w:r w:rsidRPr="00832299">
        <w:rPr>
          <w:rFonts w:ascii="Times New Roman" w:hAnsi="Times New Roman"/>
          <w:b/>
          <w:color w:val="000000" w:themeColor="text1"/>
          <w:sz w:val="24"/>
          <w:szCs w:val="24"/>
        </w:rPr>
        <w:t>Фонетика б</w:t>
      </w:r>
      <w:r w:rsidRPr="00832299">
        <w:rPr>
          <w:rFonts w:ascii="Times New Roman" w:hAnsi="Times New Roman"/>
          <w:b/>
          <w:color w:val="000000" w:themeColor="text1"/>
          <w:sz w:val="24"/>
          <w:szCs w:val="24"/>
          <w:lang w:val="tt-RU"/>
        </w:rPr>
        <w:t xml:space="preserve">үлеген кабатлау. </w:t>
      </w:r>
      <w:r w:rsidRPr="00832299">
        <w:rPr>
          <w:rFonts w:ascii="Times New Roman" w:eastAsia="Times New Roman" w:hAnsi="Times New Roman"/>
          <w:color w:val="000000" w:themeColor="text1"/>
          <w:sz w:val="24"/>
          <w:szCs w:val="24"/>
          <w:lang w:val="tt-RU" w:eastAsia="ru-RU"/>
        </w:rPr>
        <w:t xml:space="preserve">Фонетика һәм орфоэпия турында гомуми төшенчә. Сөйләм органнары, аларның авазларны ясауда катнашуы. </w:t>
      </w:r>
      <w:r w:rsidRPr="00832299">
        <w:rPr>
          <w:rFonts w:ascii="Times New Roman" w:eastAsia="Times New Roman" w:hAnsi="Times New Roman"/>
          <w:bCs/>
          <w:noProof/>
          <w:color w:val="000000" w:themeColor="text1"/>
          <w:sz w:val="24"/>
          <w:szCs w:val="24"/>
          <w:lang w:val="tt-RU" w:eastAsia="ru-RU"/>
        </w:rPr>
        <w:t>Аваз. Фонема.</w:t>
      </w:r>
      <w:r w:rsidRPr="00832299">
        <w:rPr>
          <w:rFonts w:ascii="Times New Roman" w:eastAsia="Times New Roman" w:hAnsi="Times New Roman"/>
          <w:color w:val="000000" w:themeColor="text1"/>
          <w:sz w:val="24"/>
          <w:szCs w:val="24"/>
          <w:lang w:val="tt-RU" w:eastAsia="ru-RU"/>
        </w:rPr>
        <w:t xml:space="preserve"> Татар телендә сузык авазлар, аларның саны. Сузык авазларны төркемләү. Татар телендә сузык авазлар өлкәсендәге үзгәрешләр. Сингармонизм законы, аның төрләре. Татар телендә сузыклар кыскару күренеше. Дифтонглар турында төшенчә. Татар телендә тартык авазлар, аларның саны. Тартык авазларны төркемләү. Тартык авазлар өлкәсендәге үзгәрешләр. Тартык авазларның охшашлануы. Аның төрләре. Татар һәм рус телләрендә сузык авазлар һәм тартык авазлар.</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Татар телендә басым. Татар теленең үз сүзләрендә һәм алынма сүзләрдә басым сакланмау очраклары. Интонация белән эшләү.</w:t>
      </w:r>
    </w:p>
    <w:p w:rsidR="00832299" w:rsidRPr="00832299" w:rsidRDefault="00832299" w:rsidP="00832299">
      <w:pPr>
        <w:widowControl w:val="0"/>
        <w:tabs>
          <w:tab w:val="left" w:pos="596"/>
        </w:tabs>
        <w:spacing w:after="0" w:line="240" w:lineRule="auto"/>
        <w:ind w:left="567"/>
        <w:jc w:val="both"/>
        <w:rPr>
          <w:rFonts w:ascii="Times New Roman" w:eastAsia="Times New Roman" w:hAnsi="Times New Roman"/>
          <w:b/>
          <w:bCs/>
          <w:color w:val="000000" w:themeColor="text1"/>
          <w:spacing w:val="1"/>
          <w:sz w:val="24"/>
          <w:szCs w:val="24"/>
          <w:lang w:val="tt-RU"/>
        </w:rPr>
      </w:pPr>
      <w:r w:rsidRPr="00832299">
        <w:rPr>
          <w:rFonts w:ascii="Times New Roman" w:eastAsia="Times New Roman" w:hAnsi="Times New Roman"/>
          <w:b/>
          <w:bCs/>
          <w:color w:val="000000" w:themeColor="text1"/>
          <w:spacing w:val="1"/>
          <w:sz w:val="24"/>
          <w:szCs w:val="24"/>
          <w:lang w:val="tt-RU"/>
        </w:rPr>
        <w:t>Гади җөмлә синтаксисын кабатлау.</w:t>
      </w:r>
    </w:p>
    <w:p w:rsidR="00832299" w:rsidRPr="00832299" w:rsidRDefault="00832299" w:rsidP="00832299">
      <w:pPr>
        <w:widowControl w:val="0"/>
        <w:spacing w:after="0" w:line="240" w:lineRule="auto"/>
        <w:ind w:left="567"/>
        <w:jc w:val="both"/>
        <w:rPr>
          <w:rFonts w:ascii="Times New Roman" w:eastAsia="Times New Roman" w:hAnsi="Times New Roman"/>
          <w:color w:val="000000" w:themeColor="text1"/>
          <w:spacing w:val="6"/>
          <w:sz w:val="24"/>
          <w:szCs w:val="24"/>
          <w:lang w:val="tt-RU"/>
        </w:rPr>
      </w:pPr>
      <w:r w:rsidRPr="00832299">
        <w:rPr>
          <w:rFonts w:ascii="Times New Roman" w:eastAsia="Times New Roman" w:hAnsi="Times New Roman"/>
          <w:color w:val="000000" w:themeColor="text1"/>
          <w:spacing w:val="6"/>
          <w:sz w:val="24"/>
          <w:szCs w:val="24"/>
          <w:lang w:val="tt-RU"/>
        </w:rPr>
        <w:t xml:space="preserve">Гади җөмлә синтаксисы. Гади җөмләләрне төркемләү. </w:t>
      </w:r>
      <w:r w:rsidRPr="00832299">
        <w:rPr>
          <w:rFonts w:ascii="Times New Roman" w:eastAsia="Times New Roman" w:hAnsi="Times New Roman"/>
          <w:smallCaps/>
          <w:color w:val="000000" w:themeColor="text1"/>
          <w:spacing w:val="9"/>
          <w:sz w:val="24"/>
          <w:szCs w:val="24"/>
          <w:lang w:val="tt-RU"/>
        </w:rPr>
        <w:t xml:space="preserve">Җөмләдә </w:t>
      </w:r>
      <w:r w:rsidRPr="00832299">
        <w:rPr>
          <w:rFonts w:ascii="Times New Roman" w:eastAsia="Times New Roman" w:hAnsi="Times New Roman"/>
          <w:color w:val="000000" w:themeColor="text1"/>
          <w:spacing w:val="6"/>
          <w:sz w:val="24"/>
          <w:szCs w:val="24"/>
          <w:lang w:val="tt-RU"/>
        </w:rPr>
        <w:t>сүзләр бәйләнеше. Җөмләнең баш, иярчен, мо</w:t>
      </w:r>
      <w:r w:rsidRPr="00832299">
        <w:rPr>
          <w:rFonts w:ascii="Times New Roman" w:eastAsia="Times New Roman" w:hAnsi="Times New Roman"/>
          <w:color w:val="000000" w:themeColor="text1"/>
          <w:spacing w:val="6"/>
          <w:sz w:val="24"/>
          <w:szCs w:val="24"/>
          <w:lang w:val="tt-RU"/>
        </w:rPr>
        <w:softHyphen/>
        <w:t>даль, тиңдәш һәм аерымланган кисәкләре. Алар янында тыныш билгеләре.</w:t>
      </w:r>
    </w:p>
    <w:p w:rsidR="00832299" w:rsidRPr="00832299" w:rsidRDefault="00832299" w:rsidP="00832299">
      <w:pPr>
        <w:widowControl w:val="0"/>
        <w:spacing w:after="0" w:line="240" w:lineRule="auto"/>
        <w:ind w:left="567"/>
        <w:jc w:val="both"/>
        <w:rPr>
          <w:rFonts w:ascii="Times New Roman" w:eastAsia="Times New Roman" w:hAnsi="Times New Roman"/>
          <w:color w:val="000000" w:themeColor="text1"/>
          <w:spacing w:val="6"/>
          <w:sz w:val="24"/>
          <w:szCs w:val="24"/>
          <w:lang w:val="tt-RU"/>
        </w:rPr>
      </w:pPr>
      <w:r w:rsidRPr="00832299">
        <w:rPr>
          <w:rFonts w:ascii="Times New Roman" w:eastAsia="Times New Roman" w:hAnsi="Times New Roman"/>
          <w:color w:val="000000" w:themeColor="text1"/>
          <w:spacing w:val="6"/>
          <w:sz w:val="24"/>
          <w:szCs w:val="24"/>
          <w:lang w:val="tt-RU"/>
        </w:rPr>
        <w:t>Грамматик анализ төрләре.</w:t>
      </w:r>
    </w:p>
    <w:p w:rsidR="00832299" w:rsidRPr="00832299" w:rsidRDefault="00832299" w:rsidP="00832299">
      <w:pPr>
        <w:widowControl w:val="0"/>
        <w:tabs>
          <w:tab w:val="left" w:pos="596"/>
        </w:tabs>
        <w:spacing w:after="0" w:line="240" w:lineRule="auto"/>
        <w:ind w:left="567"/>
        <w:jc w:val="both"/>
        <w:rPr>
          <w:rFonts w:ascii="Times New Roman" w:eastAsia="Times New Roman" w:hAnsi="Times New Roman"/>
          <w:b/>
          <w:bCs/>
          <w:color w:val="000000" w:themeColor="text1"/>
          <w:spacing w:val="1"/>
          <w:sz w:val="24"/>
          <w:szCs w:val="24"/>
          <w:lang w:val="tt-RU"/>
        </w:rPr>
      </w:pPr>
      <w:r w:rsidRPr="00832299">
        <w:rPr>
          <w:rFonts w:ascii="Times New Roman" w:eastAsia="Times New Roman" w:hAnsi="Times New Roman"/>
          <w:b/>
          <w:bCs/>
          <w:color w:val="000000" w:themeColor="text1"/>
          <w:spacing w:val="1"/>
          <w:sz w:val="24"/>
          <w:szCs w:val="24"/>
          <w:lang w:val="tt-RU"/>
        </w:rPr>
        <w:t>Кушма җөмлә синтаксисын кабатлау</w:t>
      </w:r>
    </w:p>
    <w:p w:rsidR="00832299" w:rsidRPr="00832299" w:rsidRDefault="00832299" w:rsidP="00832299">
      <w:pPr>
        <w:widowControl w:val="0"/>
        <w:spacing w:after="0" w:line="240" w:lineRule="auto"/>
        <w:ind w:left="567"/>
        <w:jc w:val="both"/>
        <w:rPr>
          <w:rFonts w:ascii="Times New Roman" w:eastAsia="Times New Roman" w:hAnsi="Times New Roman"/>
          <w:color w:val="000000" w:themeColor="text1"/>
          <w:spacing w:val="6"/>
          <w:sz w:val="24"/>
          <w:szCs w:val="24"/>
          <w:lang w:val="tt-RU"/>
        </w:rPr>
      </w:pPr>
      <w:r w:rsidRPr="00832299">
        <w:rPr>
          <w:rFonts w:ascii="Times New Roman" w:eastAsia="Times New Roman" w:hAnsi="Times New Roman"/>
          <w:color w:val="000000" w:themeColor="text1"/>
          <w:spacing w:val="6"/>
          <w:sz w:val="24"/>
          <w:szCs w:val="24"/>
          <w:lang w:val="tt-RU"/>
        </w:rPr>
        <w:t>Тезмә кушма җөмлә. Теркәгечле һәм теркәгечсез тезмә кушма җөмләләр. Алар янында тыныш билгеләре.Күп тезмәле кушма җөмлә.</w:t>
      </w:r>
    </w:p>
    <w:p w:rsidR="00832299" w:rsidRPr="00832299" w:rsidRDefault="00832299" w:rsidP="00832299">
      <w:pPr>
        <w:widowControl w:val="0"/>
        <w:spacing w:after="0" w:line="240" w:lineRule="auto"/>
        <w:ind w:left="567"/>
        <w:jc w:val="both"/>
        <w:rPr>
          <w:rFonts w:ascii="Times New Roman" w:eastAsia="Times New Roman" w:hAnsi="Times New Roman"/>
          <w:color w:val="000000" w:themeColor="text1"/>
          <w:spacing w:val="6"/>
          <w:sz w:val="24"/>
          <w:szCs w:val="24"/>
          <w:lang w:val="tt-RU"/>
        </w:rPr>
      </w:pPr>
      <w:r w:rsidRPr="00832299">
        <w:rPr>
          <w:rFonts w:ascii="Times New Roman" w:eastAsia="Times New Roman" w:hAnsi="Times New Roman"/>
          <w:color w:val="000000" w:themeColor="text1"/>
          <w:spacing w:val="6"/>
          <w:sz w:val="24"/>
          <w:szCs w:val="24"/>
          <w:lang w:val="tt-RU"/>
        </w:rPr>
        <w:t>Синтетик һәм аналитик иярчен җөмләләрнең үзенчәлекләре, аларның сино</w:t>
      </w:r>
      <w:r w:rsidRPr="00832299">
        <w:rPr>
          <w:rFonts w:ascii="Times New Roman" w:eastAsia="Times New Roman" w:hAnsi="Times New Roman"/>
          <w:color w:val="000000" w:themeColor="text1"/>
          <w:spacing w:val="6"/>
          <w:sz w:val="24"/>
          <w:szCs w:val="24"/>
          <w:lang w:val="tt-RU"/>
        </w:rPr>
        <w:softHyphen/>
        <w:t>нимлыгы. Мөнәсәбәтле сүзләрнең һәм ияртүче теркәгечләрнең үзенчәлекләре.</w:t>
      </w:r>
    </w:p>
    <w:p w:rsidR="00832299" w:rsidRPr="00832299" w:rsidRDefault="00832299" w:rsidP="00832299">
      <w:pPr>
        <w:widowControl w:val="0"/>
        <w:spacing w:after="0" w:line="240" w:lineRule="auto"/>
        <w:ind w:left="567"/>
        <w:jc w:val="both"/>
        <w:rPr>
          <w:rFonts w:ascii="Times New Roman" w:eastAsia="Times New Roman" w:hAnsi="Times New Roman"/>
          <w:color w:val="000000" w:themeColor="text1"/>
          <w:spacing w:val="6"/>
          <w:sz w:val="24"/>
          <w:szCs w:val="24"/>
          <w:lang w:val="tt-RU"/>
        </w:rPr>
      </w:pPr>
      <w:r w:rsidRPr="00832299">
        <w:rPr>
          <w:rFonts w:ascii="Times New Roman" w:eastAsia="Times New Roman" w:hAnsi="Times New Roman"/>
          <w:color w:val="000000" w:themeColor="text1"/>
          <w:spacing w:val="6"/>
          <w:sz w:val="24"/>
          <w:szCs w:val="24"/>
          <w:lang w:val="tt-RU"/>
        </w:rPr>
        <w:t>Иярченле кушма җөмләләрдә тыныш билгеләре.</w:t>
      </w:r>
    </w:p>
    <w:p w:rsidR="00832299" w:rsidRPr="00832299" w:rsidRDefault="00832299" w:rsidP="00832299">
      <w:pPr>
        <w:widowControl w:val="0"/>
        <w:spacing w:after="0" w:line="240" w:lineRule="auto"/>
        <w:ind w:left="567"/>
        <w:jc w:val="both"/>
        <w:rPr>
          <w:rFonts w:ascii="Times New Roman" w:eastAsia="Times New Roman" w:hAnsi="Times New Roman"/>
          <w:color w:val="000000" w:themeColor="text1"/>
          <w:spacing w:val="6"/>
          <w:sz w:val="24"/>
          <w:szCs w:val="24"/>
          <w:lang w:val="tt-RU"/>
        </w:rPr>
      </w:pPr>
      <w:r w:rsidRPr="00832299">
        <w:rPr>
          <w:rFonts w:ascii="Times New Roman" w:eastAsia="Times New Roman" w:hAnsi="Times New Roman"/>
          <w:color w:val="000000" w:themeColor="text1"/>
          <w:spacing w:val="6"/>
          <w:sz w:val="24"/>
          <w:szCs w:val="24"/>
          <w:lang w:val="tt-RU"/>
        </w:rPr>
        <w:t>Иярчен җөмләләрнең мәгънә ягыннан төрләре.</w:t>
      </w:r>
    </w:p>
    <w:p w:rsidR="00832299" w:rsidRPr="00832299" w:rsidRDefault="00832299" w:rsidP="00832299">
      <w:pPr>
        <w:widowControl w:val="0"/>
        <w:tabs>
          <w:tab w:val="left" w:pos="596"/>
        </w:tabs>
        <w:spacing w:after="0" w:line="240" w:lineRule="auto"/>
        <w:ind w:left="567"/>
        <w:jc w:val="both"/>
        <w:rPr>
          <w:rFonts w:ascii="Times New Roman" w:eastAsia="Times New Roman" w:hAnsi="Times New Roman"/>
          <w:b/>
          <w:bCs/>
          <w:color w:val="000000" w:themeColor="text1"/>
          <w:spacing w:val="1"/>
          <w:sz w:val="24"/>
          <w:szCs w:val="24"/>
          <w:lang w:val="tt-RU"/>
        </w:rPr>
      </w:pPr>
      <w:r w:rsidRPr="00832299">
        <w:rPr>
          <w:rFonts w:ascii="Times New Roman" w:eastAsia="Times New Roman" w:hAnsi="Times New Roman"/>
          <w:b/>
          <w:bCs/>
          <w:color w:val="000000" w:themeColor="text1"/>
          <w:spacing w:val="1"/>
          <w:sz w:val="24"/>
          <w:szCs w:val="24"/>
          <w:lang w:val="tt-RU"/>
        </w:rPr>
        <w:t xml:space="preserve">Текст синтаксисы. </w:t>
      </w:r>
    </w:p>
    <w:p w:rsidR="00832299" w:rsidRPr="00832299" w:rsidRDefault="00832299" w:rsidP="00832299">
      <w:pPr>
        <w:widowControl w:val="0"/>
        <w:tabs>
          <w:tab w:val="left" w:pos="596"/>
        </w:tabs>
        <w:spacing w:after="0" w:line="240" w:lineRule="auto"/>
        <w:ind w:left="567"/>
        <w:jc w:val="both"/>
        <w:rPr>
          <w:rFonts w:ascii="Times New Roman" w:eastAsia="Times New Roman" w:hAnsi="Times New Roman"/>
          <w:b/>
          <w:bCs/>
          <w:color w:val="000000" w:themeColor="text1"/>
          <w:spacing w:val="1"/>
          <w:sz w:val="24"/>
          <w:szCs w:val="24"/>
          <w:lang w:val="tt-RU"/>
        </w:rPr>
      </w:pPr>
    </w:p>
    <w:p w:rsidR="00832299" w:rsidRPr="00832299" w:rsidRDefault="00832299" w:rsidP="00832299">
      <w:pPr>
        <w:spacing w:after="0" w:line="240" w:lineRule="auto"/>
        <w:ind w:firstLine="709"/>
        <w:jc w:val="both"/>
        <w:rPr>
          <w:rFonts w:ascii="Times New Roman" w:eastAsia="Times New Roman" w:hAnsi="Times New Roman"/>
          <w:b/>
          <w:color w:val="000000" w:themeColor="text1"/>
          <w:sz w:val="24"/>
          <w:szCs w:val="24"/>
          <w:lang w:val="tt-RU" w:eastAsia="ru-RU"/>
        </w:rPr>
      </w:pPr>
      <w:r w:rsidRPr="00832299">
        <w:rPr>
          <w:rFonts w:ascii="Times New Roman" w:eastAsia="Times New Roman" w:hAnsi="Times New Roman"/>
          <w:b/>
          <w:color w:val="000000" w:themeColor="text1"/>
          <w:sz w:val="24"/>
          <w:szCs w:val="24"/>
          <w:lang w:val="tt-RU" w:eastAsia="ru-RU"/>
        </w:rPr>
        <w:t xml:space="preserve">Сөйләм культурасы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Язма тел һәм сөйләмә тел төшенчәләре. Сөйләмдә синонимнарны, антонимнар һ.б. тел чараларын дөрес куллану. Әдәби телне, сөйләм культурасын үстерүдә һәм стильне камилләштерүдә синтаксик синонимнарның роле.</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lastRenderedPageBreak/>
        <w:t xml:space="preserve">Сөйләм культурасы төшенчәсе. Әдәби сөйләмгә куелган таләпләр турында гомуми мәгълүмат. Сөйләмдә лексик чараларның (синонимнар, антонимнар, калькалар, фразеологизмнар, мәкаль һәм әйтемнәр) кулланылыш мөмкинлекләре. </w:t>
      </w:r>
    </w:p>
    <w:p w:rsidR="002F6EBD" w:rsidRDefault="002F6EBD" w:rsidP="00832299">
      <w:pPr>
        <w:spacing w:after="0" w:line="240" w:lineRule="auto"/>
        <w:ind w:firstLine="709"/>
        <w:jc w:val="center"/>
        <w:rPr>
          <w:rFonts w:ascii="Times New Roman" w:eastAsia="Times New Roman" w:hAnsi="Times New Roman"/>
          <w:b/>
          <w:color w:val="000000" w:themeColor="text1"/>
          <w:sz w:val="24"/>
          <w:szCs w:val="24"/>
          <w:lang w:val="tt-RU" w:eastAsia="ru-RU"/>
        </w:rPr>
      </w:pPr>
    </w:p>
    <w:p w:rsidR="00832299" w:rsidRPr="00832299" w:rsidRDefault="00832299" w:rsidP="00832299">
      <w:pPr>
        <w:spacing w:after="0" w:line="240" w:lineRule="auto"/>
        <w:ind w:firstLine="709"/>
        <w:jc w:val="center"/>
        <w:rPr>
          <w:rFonts w:ascii="Times New Roman" w:eastAsia="Times New Roman" w:hAnsi="Times New Roman"/>
          <w:b/>
          <w:color w:val="000000" w:themeColor="text1"/>
          <w:sz w:val="24"/>
          <w:szCs w:val="24"/>
          <w:lang w:val="tt-RU" w:eastAsia="ru-RU"/>
        </w:rPr>
      </w:pPr>
      <w:r w:rsidRPr="00832299">
        <w:rPr>
          <w:rFonts w:ascii="Times New Roman" w:eastAsia="Times New Roman" w:hAnsi="Times New Roman"/>
          <w:b/>
          <w:color w:val="000000" w:themeColor="text1"/>
          <w:sz w:val="24"/>
          <w:szCs w:val="24"/>
          <w:lang w:val="tt-RU" w:eastAsia="ru-RU"/>
        </w:rPr>
        <w:t>Тел һәм мәдәният</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Татар сөйләм әдәбе. Аралашуның төренә бәйле сөйләм әдәбен куллану.</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Сүздә, текстта милли-мәдәни мәгънәгә ия берәмлекләрне таба һәм аңлатмалы, этимологик, фразеологик һ.б. сүзлекләр ярдәмендә мәгънәләрен аңлату. </w:t>
      </w:r>
    </w:p>
    <w:p w:rsidR="00832299" w:rsidRPr="00832299" w:rsidRDefault="00832299" w:rsidP="00832299">
      <w:pPr>
        <w:autoSpaceDE w:val="0"/>
        <w:autoSpaceDN w:val="0"/>
        <w:adjustRightInd w:val="0"/>
        <w:spacing w:after="0" w:line="240" w:lineRule="auto"/>
        <w:ind w:firstLine="709"/>
        <w:jc w:val="both"/>
        <w:rPr>
          <w:rFonts w:ascii="Times New Roman" w:eastAsia="Times New Roman" w:hAnsi="Times New Roman"/>
          <w:b/>
          <w:bCs/>
          <w:color w:val="000000" w:themeColor="text1"/>
          <w:sz w:val="24"/>
          <w:szCs w:val="24"/>
          <w:lang w:val="tt-RU" w:eastAsia="ru-RU"/>
        </w:rPr>
      </w:pPr>
      <w:r w:rsidRPr="00832299">
        <w:rPr>
          <w:rFonts w:ascii="Times New Roman" w:eastAsia="Times New Roman" w:hAnsi="Times New Roman"/>
          <w:b/>
          <w:bCs/>
          <w:color w:val="000000" w:themeColor="text1"/>
          <w:sz w:val="24"/>
          <w:szCs w:val="24"/>
          <w:lang w:val="tt-RU" w:eastAsia="ru-RU"/>
        </w:rPr>
        <w:t>Сөйләм.</w:t>
      </w:r>
    </w:p>
    <w:p w:rsidR="00832299" w:rsidRPr="00832299" w:rsidRDefault="00832299" w:rsidP="00832299">
      <w:pPr>
        <w:autoSpaceDE w:val="0"/>
        <w:autoSpaceDN w:val="0"/>
        <w:adjustRightInd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Тел һәм сөйләм. Сөйләмиятнең төрләре (сөйләү, тыңлау, язу, уку). Сөйләмнең төрләре (сөйләмә, язма, диологик сөйләм, монологик сөйләм).</w:t>
      </w:r>
      <w:r w:rsidRPr="00832299">
        <w:rPr>
          <w:rFonts w:ascii="Times New Roman" w:eastAsia="Times New Roman" w:hAnsi="Times New Roman"/>
          <w:b/>
          <w:color w:val="000000" w:themeColor="text1"/>
          <w:sz w:val="24"/>
          <w:szCs w:val="24"/>
          <w:lang w:val="tt-RU" w:eastAsia="ru-RU"/>
        </w:rPr>
        <w:t xml:space="preserve"> </w:t>
      </w:r>
      <w:r w:rsidRPr="00832299">
        <w:rPr>
          <w:rFonts w:ascii="Times New Roman" w:eastAsia="Times New Roman" w:hAnsi="Times New Roman"/>
          <w:color w:val="000000" w:themeColor="text1"/>
          <w:sz w:val="24"/>
          <w:szCs w:val="24"/>
          <w:lang w:val="tt-RU" w:eastAsia="ru-RU"/>
        </w:rPr>
        <w:t xml:space="preserve">Сөйләм төрләре һәм аларның үзенчәлекләре: язма сөйләм, фикерне, хәбәрне, укылган текст эчтәлеген орфография кагыйдәләренә нигезләнеп, грамматик дөрес язу. Диалогик һәм монологик сөйләм күнекмәләрен гамәли үзләштерү, аерым темалар буенча әңгәмә кору.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Кулланылышы ягыннан сөйләм төрләре, аларның үзенчәлекләре: көнкүреш аралашу теле, фәнни аралашу теле, иҗтимагый-сәяси аралашу теле, рәсми аралашу теле. </w:t>
      </w:r>
    </w:p>
    <w:p w:rsidR="00832299" w:rsidRPr="00832299" w:rsidRDefault="00832299" w:rsidP="00832299">
      <w:pPr>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 xml:space="preserve">Сөйләм ситуациясе, аның төп компонентлары: адресат һәм адресант, сөйләм шартлары, шәхси аралашу, рәсми аралашу, алдан әзерләнгән сөйләм, әзерлексез сөйләм үзенчәлекләре. Сөйләм шартларына бәйле тел берәмлекләренең кулланылышы. Сөйләм нормалары: фонетик, лексик, морфологик һәм синтаксик нормалар. </w:t>
      </w:r>
    </w:p>
    <w:p w:rsidR="00832299" w:rsidRPr="00832299" w:rsidRDefault="00832299" w:rsidP="00832299">
      <w:pPr>
        <w:widowControl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color w:val="000000" w:themeColor="text1"/>
          <w:sz w:val="24"/>
          <w:szCs w:val="24"/>
          <w:lang w:val="tt-RU" w:eastAsia="ru-RU"/>
        </w:rPr>
        <w:tab/>
      </w:r>
      <w:r w:rsidRPr="00832299">
        <w:rPr>
          <w:rFonts w:ascii="Times New Roman" w:eastAsia="Times New Roman" w:hAnsi="Times New Roman"/>
          <w:b/>
          <w:color w:val="000000" w:themeColor="text1"/>
          <w:sz w:val="24"/>
          <w:szCs w:val="24"/>
          <w:lang w:val="tt-RU" w:eastAsia="ru-RU"/>
        </w:rPr>
        <w:t xml:space="preserve">Сөйләм эшчәнлеге буларак текст. </w:t>
      </w:r>
      <w:r w:rsidRPr="00832299">
        <w:rPr>
          <w:rFonts w:ascii="Times New Roman" w:eastAsia="Times New Roman" w:hAnsi="Times New Roman"/>
          <w:color w:val="000000" w:themeColor="text1"/>
          <w:sz w:val="24"/>
          <w:szCs w:val="24"/>
          <w:lang w:val="tt-RU" w:eastAsia="ru-RU"/>
        </w:rPr>
        <w:t xml:space="preserve"> Сөйләмә һәм язма текстлар.Текстның мәгънәви һәм композицион бөтенлеге. Текстның темасы, төп мәгънәсе. Текстның ваграк кисәкләргә бүленеше. Текстның микротемасы. Сөйләмнең мәгънәви төрләре: тасвирлау, бәян итү, фикер йөртү. Текст структурасы. Текстның композицион, жанр төрлелеге. Текстка анализ ясау: темасын ачыклау, төп фикерне билгеләү, стилен билгеләү. </w:t>
      </w:r>
    </w:p>
    <w:p w:rsidR="00832299" w:rsidRPr="00832299" w:rsidRDefault="00832299" w:rsidP="00832299">
      <w:pPr>
        <w:widowControl w:val="0"/>
        <w:spacing w:after="0" w:line="240" w:lineRule="auto"/>
        <w:ind w:firstLine="709"/>
        <w:jc w:val="both"/>
        <w:rPr>
          <w:rFonts w:ascii="Times New Roman" w:eastAsia="Times New Roman" w:hAnsi="Times New Roman"/>
          <w:color w:val="000000" w:themeColor="text1"/>
          <w:sz w:val="24"/>
          <w:szCs w:val="24"/>
          <w:lang w:val="tt-RU" w:eastAsia="ru-RU"/>
        </w:rPr>
      </w:pPr>
      <w:r w:rsidRPr="00832299">
        <w:rPr>
          <w:rFonts w:ascii="Times New Roman" w:eastAsia="Times New Roman" w:hAnsi="Times New Roman"/>
          <w:b/>
          <w:color w:val="000000" w:themeColor="text1"/>
          <w:sz w:val="24"/>
          <w:szCs w:val="24"/>
          <w:lang w:val="tt-RU" w:eastAsia="ru-RU"/>
        </w:rPr>
        <w:t>Телнең кулланылыш ягыннан төрләре</w:t>
      </w:r>
      <w:r w:rsidRPr="00832299">
        <w:rPr>
          <w:rFonts w:ascii="Times New Roman" w:eastAsia="Times New Roman" w:hAnsi="Times New Roman"/>
          <w:color w:val="000000" w:themeColor="text1"/>
          <w:sz w:val="24"/>
          <w:szCs w:val="24"/>
          <w:lang w:val="tt-RU" w:eastAsia="ru-RU"/>
        </w:rPr>
        <w:t xml:space="preserve">: көнкүреш сөйләм теле, матур әдәбият теле, функциональ стильләр: фәнни стиль, публицистик стиль, рәсми эш кәгазьләре стиле, хәзерге электрон чаралар теле. Фәнни стиль төрләре: реферат, чыгыш, доклад, мәкалә, бәяләмә. Публицистик стиль төрләре: чыгыш, интервью, очерк, мәкалә. Рәсми эш кәгазьләре стиле төрләре: ышанычнамә, гариза, резюме, портфолио. Сөйләм теле төрләре: хикәя, әңгәмә, бәхәс. </w:t>
      </w:r>
    </w:p>
    <w:p w:rsidR="00832299" w:rsidRPr="00832299" w:rsidRDefault="00832299" w:rsidP="00832299">
      <w:pPr>
        <w:widowControl w:val="0"/>
        <w:tabs>
          <w:tab w:val="left" w:pos="596"/>
        </w:tabs>
        <w:spacing w:after="0" w:line="240" w:lineRule="auto"/>
        <w:ind w:left="567"/>
        <w:jc w:val="both"/>
        <w:rPr>
          <w:rFonts w:ascii="Times New Roman" w:eastAsia="Times New Roman" w:hAnsi="Times New Roman"/>
          <w:b/>
          <w:bCs/>
          <w:color w:val="000000"/>
          <w:spacing w:val="1"/>
          <w:sz w:val="24"/>
          <w:szCs w:val="24"/>
          <w:lang w:val="tt-RU"/>
        </w:rPr>
      </w:pPr>
    </w:p>
    <w:p w:rsidR="00E15A7A" w:rsidRPr="003A40A5" w:rsidRDefault="00E15A7A" w:rsidP="000D7814">
      <w:pPr>
        <w:spacing w:after="0" w:line="240" w:lineRule="auto"/>
        <w:ind w:left="567"/>
        <w:jc w:val="both"/>
        <w:rPr>
          <w:rFonts w:ascii="Times New Roman" w:hAnsi="Times New Roman"/>
          <w:sz w:val="24"/>
          <w:szCs w:val="24"/>
          <w:lang w:val="tt-RU"/>
        </w:rPr>
      </w:pPr>
    </w:p>
    <w:p w:rsidR="00832299" w:rsidRPr="00832299" w:rsidRDefault="00832299" w:rsidP="00832299">
      <w:pPr>
        <w:keepNext/>
        <w:keepLines/>
        <w:spacing w:after="0" w:line="240" w:lineRule="auto"/>
        <w:ind w:left="567"/>
        <w:jc w:val="both"/>
        <w:outlineLvl w:val="3"/>
        <w:rPr>
          <w:rFonts w:ascii="Times New Roman" w:eastAsia="Times New Roman" w:hAnsi="Times New Roman"/>
          <w:b/>
          <w:bCs/>
          <w:iCs/>
          <w:sz w:val="24"/>
          <w:szCs w:val="24"/>
        </w:rPr>
      </w:pPr>
      <w:r w:rsidRPr="00832299">
        <w:rPr>
          <w:rFonts w:ascii="Times New Roman" w:eastAsia="Times New Roman" w:hAnsi="Times New Roman"/>
          <w:b/>
          <w:bCs/>
          <w:iCs/>
          <w:sz w:val="24"/>
          <w:szCs w:val="24"/>
        </w:rPr>
        <w:t xml:space="preserve">2.2.2.4. </w:t>
      </w:r>
      <w:r w:rsidR="002D68A6">
        <w:rPr>
          <w:rFonts w:ascii="Times New Roman" w:eastAsia="Times New Roman" w:hAnsi="Times New Roman"/>
          <w:b/>
          <w:bCs/>
          <w:iCs/>
          <w:sz w:val="24"/>
          <w:szCs w:val="24"/>
          <w:lang w:val="tt-RU"/>
        </w:rPr>
        <w:t>Родная литература (т</w:t>
      </w:r>
      <w:r w:rsidRPr="00832299">
        <w:rPr>
          <w:rFonts w:ascii="Times New Roman" w:eastAsia="Times New Roman" w:hAnsi="Times New Roman"/>
          <w:b/>
          <w:bCs/>
          <w:iCs/>
          <w:sz w:val="24"/>
          <w:szCs w:val="24"/>
        </w:rPr>
        <w:t>атарская литература</w:t>
      </w:r>
      <w:r w:rsidR="002D68A6">
        <w:rPr>
          <w:rFonts w:ascii="Times New Roman" w:eastAsia="Times New Roman" w:hAnsi="Times New Roman"/>
          <w:b/>
          <w:bCs/>
          <w:iCs/>
          <w:sz w:val="24"/>
          <w:szCs w:val="24"/>
          <w:lang w:val="tt-RU"/>
        </w:rPr>
        <w:t>)</w:t>
      </w:r>
      <w:bookmarkStart w:id="227" w:name="_GoBack"/>
      <w:bookmarkEnd w:id="227"/>
      <w:r w:rsidRPr="00832299">
        <w:rPr>
          <w:rFonts w:ascii="Times New Roman" w:eastAsia="Times New Roman" w:hAnsi="Times New Roman"/>
          <w:b/>
          <w:bCs/>
          <w:iCs/>
          <w:sz w:val="24"/>
          <w:szCs w:val="24"/>
        </w:rPr>
        <w:t xml:space="preserve"> </w:t>
      </w:r>
    </w:p>
    <w:p w:rsidR="00832299" w:rsidRPr="00832299" w:rsidRDefault="00832299" w:rsidP="00832299">
      <w:pPr>
        <w:spacing w:after="0" w:line="240" w:lineRule="auto"/>
        <w:ind w:left="567"/>
        <w:jc w:val="both"/>
        <w:rPr>
          <w:rFonts w:ascii="Times New Roman" w:hAnsi="Times New Roman"/>
          <w:b/>
          <w:sz w:val="24"/>
          <w:szCs w:val="24"/>
          <w:lang w:val="tt-RU"/>
        </w:rPr>
      </w:pPr>
      <w:r w:rsidRPr="00832299">
        <w:rPr>
          <w:rFonts w:ascii="Times New Roman" w:hAnsi="Times New Roman"/>
          <w:b/>
          <w:sz w:val="24"/>
          <w:szCs w:val="24"/>
        </w:rPr>
        <w:t>Содержание курса для 5 класса</w:t>
      </w:r>
    </w:p>
    <w:p w:rsidR="00832299" w:rsidRPr="00832299" w:rsidRDefault="00832299" w:rsidP="00832299">
      <w:pPr>
        <w:spacing w:after="0" w:line="240" w:lineRule="auto"/>
        <w:ind w:left="567"/>
        <w:jc w:val="both"/>
        <w:rPr>
          <w:rFonts w:ascii="Times New Roman" w:hAnsi="Times New Roman"/>
          <w:b/>
          <w:sz w:val="24"/>
          <w:szCs w:val="24"/>
          <w:lang w:val="tt-RU"/>
        </w:rPr>
      </w:pP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szCs w:val="28"/>
          <w:lang w:val="tt-RU" w:eastAsia="ru-RU"/>
        </w:rPr>
        <w:t xml:space="preserve">        Халыкның милли, рухи мәдәният хәзинәсе буларак </w:t>
      </w:r>
      <w:r w:rsidRPr="00832299">
        <w:rPr>
          <w:rFonts w:ascii="Times New Roman" w:eastAsia="Times New Roman" w:hAnsi="Times New Roman"/>
          <w:b/>
          <w:szCs w:val="28"/>
          <w:lang w:val="tt-RU" w:eastAsia="ru-RU"/>
        </w:rPr>
        <w:t>халык иҗаты.</w:t>
      </w:r>
    </w:p>
    <w:p w:rsidR="00832299" w:rsidRPr="00832299" w:rsidRDefault="00832299" w:rsidP="00832299">
      <w:pPr>
        <w:spacing w:after="0"/>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Аның сәнгат</w:t>
      </w:r>
      <w:r w:rsidRPr="00832299">
        <w:rPr>
          <w:rFonts w:ascii="Times New Roman" w:eastAsia="Times New Roman" w:hAnsi="Times New Roman"/>
          <w:szCs w:val="28"/>
          <w:lang w:eastAsia="ru-RU"/>
        </w:rPr>
        <w:t>ь</w:t>
      </w:r>
      <w:r w:rsidRPr="00832299">
        <w:rPr>
          <w:rFonts w:ascii="Times New Roman" w:eastAsia="Times New Roman" w:hAnsi="Times New Roman"/>
          <w:szCs w:val="28"/>
          <w:lang w:val="tt-RU" w:eastAsia="ru-RU"/>
        </w:rPr>
        <w:t xml:space="preserve"> төрләре формалашуга йогынтысы. Халык иҗатының бер төре</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szCs w:val="28"/>
          <w:lang w:val="tt-RU" w:eastAsia="ru-RU"/>
        </w:rPr>
        <w:t xml:space="preserve">буларак </w:t>
      </w:r>
      <w:r w:rsidRPr="00832299">
        <w:rPr>
          <w:rFonts w:ascii="Times New Roman" w:eastAsia="Times New Roman" w:hAnsi="Times New Roman"/>
          <w:b/>
          <w:szCs w:val="28"/>
          <w:lang w:val="tt-RU" w:eastAsia="ru-RU"/>
        </w:rPr>
        <w:t xml:space="preserve">халык авыз иҗаты. </w:t>
      </w:r>
      <w:r w:rsidRPr="00832299">
        <w:rPr>
          <w:rFonts w:ascii="Times New Roman" w:eastAsia="Times New Roman" w:hAnsi="Times New Roman"/>
          <w:szCs w:val="28"/>
          <w:lang w:val="tt-RU" w:eastAsia="ru-RU"/>
        </w:rPr>
        <w:t>Аның әсәрләрендә гомумкешелек хыяллары, идеалларының чагылуы. Халык авыз иҗатының матур әдәбият белән бәйлә-нешләре: уртаклыгы һәм үзенчәлекле аермалары. Халык авыз иҗатының   төп жанрлары, жанр сыйфатлары</w:t>
      </w:r>
      <w:r w:rsidRPr="00832299">
        <w:rPr>
          <w:rFonts w:ascii="Times New Roman" w:eastAsia="Times New Roman" w:hAnsi="Times New Roman"/>
          <w:b/>
          <w:szCs w:val="28"/>
          <w:lang w:val="tt-RU" w:eastAsia="ru-RU"/>
        </w:rPr>
        <w:t xml:space="preserve">.    </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 xml:space="preserve">       Әкиятләр: </w:t>
      </w:r>
      <w:r w:rsidRPr="00832299">
        <w:rPr>
          <w:rFonts w:ascii="Times New Roman" w:eastAsia="Times New Roman" w:hAnsi="Times New Roman"/>
          <w:szCs w:val="28"/>
          <w:lang w:val="tt-RU" w:eastAsia="ru-RU"/>
        </w:rPr>
        <w:t>жанр төрләре, үзенчәлекле сыйфатлары.</w:t>
      </w:r>
    </w:p>
    <w:p w:rsidR="00832299" w:rsidRPr="00832299" w:rsidRDefault="00832299" w:rsidP="00832299">
      <w:pPr>
        <w:spacing w:after="0"/>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 xml:space="preserve"> “Ак бүре” әкияте ( кыскартып).               </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szCs w:val="28"/>
          <w:lang w:val="tt-RU" w:eastAsia="ru-RU"/>
        </w:rPr>
        <w:t xml:space="preserve">“Үги кыз”, “Аю белән төлке” әкиятләре.  </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 xml:space="preserve">        Җырлар: </w:t>
      </w:r>
      <w:r w:rsidRPr="00832299">
        <w:rPr>
          <w:rFonts w:ascii="Times New Roman" w:eastAsia="Times New Roman" w:hAnsi="Times New Roman"/>
          <w:szCs w:val="28"/>
          <w:lang w:val="tt-RU" w:eastAsia="ru-RU"/>
        </w:rPr>
        <w:t xml:space="preserve">татар халык җырларына хас үзенчәлекләр. Көй һәм сүзләр тәңгәллеге. “Моң” төшенчәсе. Җырларны төркемләү. “Иске кара урман”, ”Гөлҗамал”,”Туган ил”,”Яшә, Республикам!”,”Ай былбылым”; кыска җырлар -  дүртюллыклар;  тарихи җырлар: “Болгар иленең кызлары”,”Пугач явы”.                                                             </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szCs w:val="28"/>
          <w:lang w:val="tt-RU" w:eastAsia="ru-RU"/>
        </w:rPr>
        <w:t xml:space="preserve"> </w:t>
      </w:r>
      <w:r w:rsidRPr="00832299">
        <w:rPr>
          <w:rFonts w:ascii="Times New Roman" w:eastAsia="Times New Roman" w:hAnsi="Times New Roman"/>
          <w:b/>
          <w:szCs w:val="28"/>
          <w:lang w:val="tt-RU" w:eastAsia="ru-RU"/>
        </w:rPr>
        <w:t xml:space="preserve">      Кыска  жанрлар: мәкальләр һәм әйтемнәр. табышмаклар, мәзәкләр</w:t>
      </w:r>
      <w:r w:rsidRPr="00832299">
        <w:rPr>
          <w:rFonts w:ascii="Times New Roman" w:eastAsia="Times New Roman" w:hAnsi="Times New Roman"/>
          <w:szCs w:val="28"/>
          <w:lang w:val="tt-RU" w:eastAsia="ru-RU"/>
        </w:rPr>
        <w:t>. “Хуҗа Насретдин мәзәкләре</w:t>
      </w:r>
      <w:r w:rsidRPr="00832299">
        <w:rPr>
          <w:rFonts w:ascii="Times New Roman" w:eastAsia="Times New Roman" w:hAnsi="Times New Roman"/>
          <w:b/>
          <w:szCs w:val="28"/>
          <w:lang w:val="tt-RU" w:eastAsia="ru-RU"/>
        </w:rPr>
        <w:t xml:space="preserve">”.                      </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 xml:space="preserve">       Бәетләр. </w:t>
      </w:r>
      <w:r w:rsidRPr="00832299">
        <w:rPr>
          <w:rFonts w:ascii="Times New Roman" w:eastAsia="Times New Roman" w:hAnsi="Times New Roman"/>
          <w:szCs w:val="28"/>
          <w:lang w:val="tt-RU" w:eastAsia="ru-RU"/>
        </w:rPr>
        <w:t xml:space="preserve">“Сак-сок” бәете.                      </w:t>
      </w:r>
    </w:p>
    <w:p w:rsidR="00832299" w:rsidRPr="00832299" w:rsidRDefault="00832299" w:rsidP="00832299">
      <w:pPr>
        <w:spacing w:after="0"/>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 xml:space="preserve">       Риваятьләр, легендалар: </w:t>
      </w:r>
      <w:r w:rsidRPr="00832299">
        <w:rPr>
          <w:rFonts w:ascii="Times New Roman" w:eastAsia="Times New Roman" w:hAnsi="Times New Roman"/>
          <w:szCs w:val="28"/>
          <w:lang w:val="tt-RU" w:eastAsia="ru-RU"/>
        </w:rPr>
        <w:t>аларга хас үзенчәлекләр</w:t>
      </w:r>
      <w:r w:rsidRPr="00832299">
        <w:rPr>
          <w:rFonts w:ascii="Times New Roman" w:eastAsia="Times New Roman" w:hAnsi="Times New Roman"/>
          <w:b/>
          <w:szCs w:val="28"/>
          <w:lang w:val="tt-RU" w:eastAsia="ru-RU"/>
        </w:rPr>
        <w:t xml:space="preserve">; </w:t>
      </w:r>
      <w:r w:rsidRPr="00832299">
        <w:rPr>
          <w:rFonts w:ascii="Times New Roman" w:eastAsia="Times New Roman" w:hAnsi="Times New Roman"/>
          <w:szCs w:val="28"/>
          <w:lang w:val="tt-RU" w:eastAsia="ru-RU"/>
        </w:rPr>
        <w:t>жанр сыйфатлары.</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szCs w:val="28"/>
          <w:lang w:val="tt-RU" w:eastAsia="ru-RU"/>
        </w:rPr>
        <w:lastRenderedPageBreak/>
        <w:t>“Янмый торган кыз”,”Иске Казан каласының корылуы”,”Шәһәр нигә Казан дип аталган”,”Әллүки”,”Зөһрә кыз”,”Кеше гомере ничек корылган</w:t>
      </w:r>
    </w:p>
    <w:p w:rsidR="00832299" w:rsidRPr="00832299" w:rsidRDefault="00832299" w:rsidP="00832299">
      <w:pPr>
        <w:spacing w:after="0"/>
        <w:rPr>
          <w:rFonts w:ascii="Times New Roman" w:eastAsia="Times New Roman" w:hAnsi="Times New Roman"/>
          <w:b/>
          <w:szCs w:val="28"/>
          <w:lang w:val="tt-RU" w:eastAsia="ru-RU"/>
        </w:rPr>
      </w:pP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 xml:space="preserve">     Практик дәрес:  </w:t>
      </w:r>
      <w:r w:rsidRPr="00832299">
        <w:rPr>
          <w:rFonts w:ascii="Times New Roman" w:eastAsia="Times New Roman" w:hAnsi="Times New Roman"/>
          <w:szCs w:val="28"/>
          <w:lang w:val="tt-RU" w:eastAsia="ru-RU"/>
        </w:rPr>
        <w:t>халык авыз иҗатында образлар</w:t>
      </w:r>
      <w:r w:rsidRPr="00832299">
        <w:rPr>
          <w:rFonts w:ascii="Times New Roman" w:eastAsia="Times New Roman" w:hAnsi="Times New Roman"/>
          <w:b/>
          <w:szCs w:val="28"/>
          <w:lang w:val="tt-RU" w:eastAsia="ru-RU"/>
        </w:rPr>
        <w:t xml:space="preserve">; </w:t>
      </w:r>
      <w:r w:rsidRPr="00832299">
        <w:rPr>
          <w:rFonts w:ascii="Times New Roman" w:eastAsia="Times New Roman" w:hAnsi="Times New Roman"/>
          <w:szCs w:val="28"/>
          <w:lang w:val="tt-RU" w:eastAsia="ru-RU"/>
        </w:rPr>
        <w:t>әсәрләрдә дөнья</w:t>
      </w:r>
      <w:r w:rsidRPr="00832299">
        <w:rPr>
          <w:rFonts w:ascii="Times New Roman" w:eastAsia="Times New Roman" w:hAnsi="Times New Roman"/>
          <w:b/>
          <w:szCs w:val="28"/>
          <w:lang w:val="tt-RU" w:eastAsia="ru-RU"/>
        </w:rPr>
        <w:t xml:space="preserve"> </w:t>
      </w:r>
      <w:r w:rsidRPr="00832299">
        <w:rPr>
          <w:rFonts w:ascii="Times New Roman" w:eastAsia="Times New Roman" w:hAnsi="Times New Roman"/>
          <w:szCs w:val="28"/>
          <w:lang w:val="tt-RU" w:eastAsia="ru-RU"/>
        </w:rPr>
        <w:t xml:space="preserve">сурәте; табигать һәм кеше, яшәеш һәм кеше турында күзаллаулар. Халык авыз иҗаты поэтикасы, язма әдәбият үсешенә, әдәби телгә зур йогынтысы.           </w:t>
      </w:r>
    </w:p>
    <w:p w:rsidR="00832299" w:rsidRPr="00832299" w:rsidRDefault="00832299" w:rsidP="00832299">
      <w:pPr>
        <w:spacing w:after="0"/>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 xml:space="preserve">     Әдәби  әкиятләр</w:t>
      </w:r>
      <w:r w:rsidRPr="00832299">
        <w:rPr>
          <w:rFonts w:ascii="Times New Roman" w:eastAsia="Times New Roman" w:hAnsi="Times New Roman"/>
          <w:szCs w:val="28"/>
          <w:lang w:val="tt-RU" w:eastAsia="ru-RU"/>
        </w:rPr>
        <w:t>: халык әкиятләре белән уртаклык; сәнгатьлелек сыйфат-</w:t>
      </w:r>
    </w:p>
    <w:p w:rsidR="00832299" w:rsidRPr="00832299" w:rsidRDefault="00832299" w:rsidP="00832299">
      <w:pPr>
        <w:spacing w:after="0"/>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лары, әдәби әсәр буларак  алым һәм сурәтләү чаралары.</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Г.Тукайның</w:t>
      </w:r>
      <w:r w:rsidRPr="00832299">
        <w:rPr>
          <w:rFonts w:ascii="Times New Roman" w:eastAsia="Times New Roman" w:hAnsi="Times New Roman"/>
          <w:szCs w:val="28"/>
          <w:lang w:val="tt-RU" w:eastAsia="ru-RU"/>
        </w:rPr>
        <w:t xml:space="preserve"> “Шүрәле” әкияте</w:t>
      </w:r>
      <w:r w:rsidRPr="00832299">
        <w:rPr>
          <w:rFonts w:ascii="Times New Roman" w:eastAsia="Times New Roman" w:hAnsi="Times New Roman"/>
          <w:b/>
          <w:szCs w:val="28"/>
          <w:lang w:val="tt-RU" w:eastAsia="ru-RU"/>
        </w:rPr>
        <w:t xml:space="preserve">.                                                </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 xml:space="preserve">Җ.Тәрҗемановның </w:t>
      </w:r>
      <w:r w:rsidRPr="00832299">
        <w:rPr>
          <w:rFonts w:ascii="Times New Roman" w:eastAsia="Times New Roman" w:hAnsi="Times New Roman"/>
          <w:szCs w:val="28"/>
          <w:lang w:val="tt-RU" w:eastAsia="ru-RU"/>
        </w:rPr>
        <w:t xml:space="preserve">“Тукран малае Шуктуган” әкияте.        </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Әхмәт Фәйзинең</w:t>
      </w:r>
      <w:r w:rsidRPr="00832299">
        <w:rPr>
          <w:rFonts w:ascii="Times New Roman" w:eastAsia="Times New Roman" w:hAnsi="Times New Roman"/>
          <w:szCs w:val="28"/>
          <w:lang w:val="tt-RU" w:eastAsia="ru-RU"/>
        </w:rPr>
        <w:t xml:space="preserve"> “Аучы мәргән белән Болан кыз” әкияте.                   </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Рабит Батулланың</w:t>
      </w:r>
      <w:r w:rsidRPr="00832299">
        <w:rPr>
          <w:rFonts w:ascii="Times New Roman" w:eastAsia="Times New Roman" w:hAnsi="Times New Roman"/>
          <w:szCs w:val="28"/>
          <w:lang w:val="tt-RU" w:eastAsia="ru-RU"/>
        </w:rPr>
        <w:t xml:space="preserve"> “Курай уйный бер малай” әкияте</w:t>
      </w:r>
    </w:p>
    <w:p w:rsidR="00832299" w:rsidRPr="00832299" w:rsidRDefault="00832299" w:rsidP="00832299">
      <w:pPr>
        <w:spacing w:after="0"/>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Фәнис Яруллинның</w:t>
      </w:r>
      <w:r w:rsidRPr="00832299">
        <w:rPr>
          <w:rFonts w:ascii="Times New Roman" w:eastAsia="Times New Roman" w:hAnsi="Times New Roman"/>
          <w:szCs w:val="28"/>
          <w:lang w:val="tt-RU" w:eastAsia="ru-RU"/>
        </w:rPr>
        <w:t xml:space="preserve">  “Зәңгәр күлдә ай коена”,”Кояштагы  тап”әкиятләре                </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szCs w:val="28"/>
          <w:lang w:val="tt-RU" w:eastAsia="ru-RU"/>
        </w:rPr>
        <w:t xml:space="preserve">                                                                                                                        </w:t>
      </w:r>
    </w:p>
    <w:p w:rsidR="00832299" w:rsidRPr="00832299" w:rsidRDefault="00832299" w:rsidP="00832299">
      <w:pPr>
        <w:spacing w:after="0"/>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 xml:space="preserve">     Хикәя: </w:t>
      </w:r>
      <w:r w:rsidRPr="00832299">
        <w:rPr>
          <w:rFonts w:ascii="Times New Roman" w:eastAsia="Times New Roman" w:hAnsi="Times New Roman"/>
          <w:szCs w:val="28"/>
          <w:lang w:val="tt-RU" w:eastAsia="ru-RU"/>
        </w:rPr>
        <w:t>жанр сыйфатлары;  әсәрнең катламнары – вакыйгалар, күренешләр,  хис-кичерешләр; кеше образлары -  төп герой, ярдәмче геройлар, җыелма образлар; хикәяләүче образы, автор позициясе.</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Фатих Әмирханның</w:t>
      </w:r>
      <w:r w:rsidRPr="00832299">
        <w:rPr>
          <w:rFonts w:ascii="Times New Roman" w:eastAsia="Times New Roman" w:hAnsi="Times New Roman"/>
          <w:szCs w:val="28"/>
          <w:lang w:val="tt-RU" w:eastAsia="ru-RU"/>
        </w:rPr>
        <w:t xml:space="preserve"> “Ай өстендә Зөһрә кыз”,”Нәҗип” хикәяләре.  </w:t>
      </w:r>
    </w:p>
    <w:p w:rsidR="00832299" w:rsidRPr="00832299" w:rsidRDefault="00832299" w:rsidP="00832299">
      <w:pPr>
        <w:spacing w:after="0"/>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 xml:space="preserve">     </w:t>
      </w:r>
      <w:r w:rsidRPr="00832299">
        <w:rPr>
          <w:rFonts w:ascii="Times New Roman" w:eastAsia="Times New Roman" w:hAnsi="Times New Roman"/>
          <w:b/>
          <w:szCs w:val="28"/>
          <w:lang w:val="tt-RU" w:eastAsia="ru-RU"/>
        </w:rPr>
        <w:t xml:space="preserve"> Мәсәл.  </w:t>
      </w:r>
      <w:r w:rsidRPr="00832299">
        <w:rPr>
          <w:rFonts w:ascii="Times New Roman" w:eastAsia="Times New Roman" w:hAnsi="Times New Roman"/>
          <w:szCs w:val="28"/>
          <w:lang w:val="tt-RU" w:eastAsia="ru-RU"/>
        </w:rPr>
        <w:t>Тереклек, җансыз предмет образлары  ярдәмендә, читләтеп, кеше сыйфатларын һәм тормышын тасвирлау. Хикәяләп яки тезмә рәвештә язылуы; фикер-идеяләрнең аллегория  ярдәмендә белдерелүе.</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Мәҗит Гафуриның</w:t>
      </w:r>
      <w:r w:rsidRPr="00832299">
        <w:rPr>
          <w:rFonts w:ascii="Times New Roman" w:eastAsia="Times New Roman" w:hAnsi="Times New Roman"/>
          <w:szCs w:val="28"/>
          <w:lang w:val="tt-RU" w:eastAsia="ru-RU"/>
        </w:rPr>
        <w:t xml:space="preserve"> “Сарыкны кем ашаган?” мәсәле.                  </w:t>
      </w:r>
    </w:p>
    <w:p w:rsidR="00832299" w:rsidRPr="00832299" w:rsidRDefault="00832299" w:rsidP="00832299">
      <w:pPr>
        <w:spacing w:after="0"/>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Габдулла Тукайның</w:t>
      </w:r>
      <w:r w:rsidRPr="00832299">
        <w:rPr>
          <w:rFonts w:ascii="Times New Roman" w:eastAsia="Times New Roman" w:hAnsi="Times New Roman"/>
          <w:szCs w:val="28"/>
          <w:lang w:val="tt-RU" w:eastAsia="ru-RU"/>
        </w:rPr>
        <w:t xml:space="preserve"> “Ике сабан” мәсәле</w:t>
      </w:r>
      <w:r w:rsidRPr="00832299">
        <w:rPr>
          <w:rFonts w:ascii="Times New Roman" w:eastAsia="Times New Roman" w:hAnsi="Times New Roman"/>
          <w:b/>
          <w:szCs w:val="28"/>
          <w:lang w:val="tt-RU" w:eastAsia="ru-RU"/>
        </w:rPr>
        <w:t xml:space="preserve">.                                      </w:t>
      </w:r>
    </w:p>
    <w:p w:rsidR="00832299" w:rsidRPr="00832299" w:rsidRDefault="00832299" w:rsidP="00832299">
      <w:pPr>
        <w:spacing w:after="0"/>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 xml:space="preserve">Практик дәрес: </w:t>
      </w:r>
      <w:r w:rsidRPr="00832299">
        <w:rPr>
          <w:rFonts w:ascii="Times New Roman" w:eastAsia="Times New Roman" w:hAnsi="Times New Roman"/>
          <w:szCs w:val="28"/>
          <w:lang w:val="tt-RU" w:eastAsia="ru-RU"/>
        </w:rPr>
        <w:t>сәнгатьтөре буларак матур әдәбят; чәчмә һәм тезмә әсәр;</w:t>
      </w:r>
    </w:p>
    <w:p w:rsidR="00832299" w:rsidRPr="00832299" w:rsidRDefault="00832299" w:rsidP="00832299">
      <w:pPr>
        <w:spacing w:after="0"/>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аларның  сәнгатьчә сурәтләү алымнары,  чаралары</w:t>
      </w:r>
      <w:r w:rsidRPr="00832299">
        <w:rPr>
          <w:rFonts w:ascii="Times New Roman" w:eastAsia="Times New Roman" w:hAnsi="Times New Roman"/>
          <w:b/>
          <w:szCs w:val="28"/>
          <w:lang w:val="tt-RU" w:eastAsia="ru-RU"/>
        </w:rPr>
        <w:t xml:space="preserve">.                       Габдулла Тукайның </w:t>
      </w:r>
      <w:r w:rsidRPr="00832299">
        <w:rPr>
          <w:rFonts w:ascii="Times New Roman" w:eastAsia="Times New Roman" w:hAnsi="Times New Roman"/>
          <w:szCs w:val="28"/>
          <w:lang w:val="tt-RU" w:eastAsia="ru-RU"/>
        </w:rPr>
        <w:t xml:space="preserve"> “Пар ат”,”Туган җиремә”,”Туган авыл” шигырьләре.</w:t>
      </w:r>
      <w:r w:rsidRPr="00832299">
        <w:rPr>
          <w:rFonts w:ascii="Times New Roman" w:eastAsia="Times New Roman" w:hAnsi="Times New Roman"/>
          <w:b/>
          <w:szCs w:val="28"/>
          <w:lang w:val="tt-RU" w:eastAsia="ru-RU"/>
        </w:rPr>
        <w:t xml:space="preserve">                                                                                                               Шәүкәт Галиев. </w:t>
      </w:r>
      <w:r w:rsidRPr="00832299">
        <w:rPr>
          <w:rFonts w:ascii="Times New Roman" w:eastAsia="Times New Roman" w:hAnsi="Times New Roman"/>
          <w:szCs w:val="28"/>
          <w:lang w:val="tt-RU" w:eastAsia="ru-RU"/>
        </w:rPr>
        <w:t>Балалар әдәбиятындагы  урыны;  геройлары,  образлар дөньясы. “Һәркем әйтә дөресен”,”Тереклек суы”,”Курыкма, тимим!”</w:t>
      </w:r>
    </w:p>
    <w:p w:rsidR="00832299" w:rsidRPr="00832299" w:rsidRDefault="00832299" w:rsidP="00832299">
      <w:pPr>
        <w:spacing w:after="0"/>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“Тарихтан сабак”,”Өйгә бирелгән эш”,”Онытылган, өйдә калган” шигырь-</w:t>
      </w:r>
    </w:p>
    <w:p w:rsidR="00832299" w:rsidRPr="00832299" w:rsidRDefault="00832299" w:rsidP="00832299">
      <w:pPr>
        <w:spacing w:after="0"/>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 xml:space="preserve">ләре. </w:t>
      </w:r>
    </w:p>
    <w:p w:rsidR="00832299" w:rsidRPr="00832299" w:rsidRDefault="00832299" w:rsidP="00832299">
      <w:pPr>
        <w:spacing w:after="0" w:line="240" w:lineRule="auto"/>
        <w:ind w:left="567"/>
        <w:jc w:val="both"/>
        <w:rPr>
          <w:rFonts w:ascii="Times New Roman" w:hAnsi="Times New Roman"/>
          <w:b/>
          <w:sz w:val="24"/>
          <w:szCs w:val="24"/>
          <w:lang w:val="tt-RU"/>
        </w:rPr>
      </w:pPr>
      <w:r w:rsidRPr="00832299">
        <w:rPr>
          <w:rFonts w:ascii="Times New Roman" w:hAnsi="Times New Roman"/>
          <w:b/>
          <w:sz w:val="24"/>
          <w:szCs w:val="24"/>
        </w:rPr>
        <w:t>Содержание курса для 6 класса</w:t>
      </w:r>
    </w:p>
    <w:p w:rsidR="00832299" w:rsidRPr="00832299" w:rsidRDefault="00832299" w:rsidP="00832299">
      <w:pPr>
        <w:spacing w:after="0" w:line="240" w:lineRule="auto"/>
        <w:ind w:left="567"/>
        <w:jc w:val="both"/>
        <w:rPr>
          <w:rFonts w:ascii="Times New Roman" w:hAnsi="Times New Roman"/>
          <w:b/>
          <w:sz w:val="24"/>
          <w:szCs w:val="24"/>
          <w:lang w:val="tt-RU"/>
        </w:rPr>
      </w:pPr>
    </w:p>
    <w:p w:rsidR="00832299" w:rsidRPr="00832299" w:rsidRDefault="00832299" w:rsidP="00832299">
      <w:pPr>
        <w:spacing w:after="0"/>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 xml:space="preserve">         Мифлар. </w:t>
      </w:r>
      <w:r w:rsidRPr="00832299">
        <w:rPr>
          <w:rFonts w:ascii="Times New Roman" w:eastAsia="Times New Roman" w:hAnsi="Times New Roman"/>
          <w:sz w:val="24"/>
          <w:szCs w:val="28"/>
          <w:lang w:val="tt-RU" w:eastAsia="ru-RU"/>
        </w:rPr>
        <w:t xml:space="preserve">Дөньяны үзләштерүнең беренче баскычы буларак </w:t>
      </w:r>
      <w:r w:rsidRPr="00832299">
        <w:rPr>
          <w:rFonts w:ascii="Times New Roman" w:eastAsia="Times New Roman" w:hAnsi="Times New Roman"/>
          <w:b/>
          <w:sz w:val="24"/>
          <w:szCs w:val="28"/>
          <w:lang w:val="tt-RU" w:eastAsia="ru-RU"/>
        </w:rPr>
        <w:t>мифология</w:t>
      </w:r>
      <w:r w:rsidRPr="00832299">
        <w:rPr>
          <w:rFonts w:ascii="Times New Roman" w:eastAsia="Times New Roman" w:hAnsi="Times New Roman"/>
          <w:sz w:val="24"/>
          <w:szCs w:val="28"/>
          <w:lang w:val="tt-RU" w:eastAsia="ru-RU"/>
        </w:rPr>
        <w:t>.</w:t>
      </w:r>
    </w:p>
    <w:p w:rsidR="00832299" w:rsidRPr="00832299" w:rsidRDefault="00832299" w:rsidP="00832299">
      <w:pPr>
        <w:spacing w:after="0"/>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Мифларда табигатьнең , чынбарлыкның һәм яшәешнең закончалыкларын ачарга</w:t>
      </w:r>
    </w:p>
    <w:p w:rsidR="00832299" w:rsidRPr="00832299" w:rsidRDefault="00832299" w:rsidP="00832299">
      <w:pPr>
        <w:spacing w:after="0"/>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омтылу. Дөнья халыклары тудырган мифлар  һәм татар халкы иҗат иткән мифлар.</w:t>
      </w:r>
    </w:p>
    <w:p w:rsidR="00832299" w:rsidRPr="00832299" w:rsidRDefault="00832299" w:rsidP="00832299">
      <w:pPr>
        <w:spacing w:after="0"/>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 xml:space="preserve">        “ Алып кешеләр”.” Җил иясе җил чыгара”</w:t>
      </w:r>
      <w:r w:rsidRPr="00832299">
        <w:rPr>
          <w:rFonts w:ascii="Times New Roman" w:eastAsia="Times New Roman" w:hAnsi="Times New Roman"/>
          <w:sz w:val="24"/>
          <w:szCs w:val="28"/>
          <w:lang w:val="tt-RU" w:eastAsia="ru-RU"/>
        </w:rPr>
        <w:t xml:space="preserve"> мифлары</w:t>
      </w:r>
      <w:r w:rsidRPr="00832299">
        <w:rPr>
          <w:rFonts w:ascii="Times New Roman" w:eastAsia="Times New Roman" w:hAnsi="Times New Roman"/>
          <w:b/>
          <w:sz w:val="24"/>
          <w:szCs w:val="28"/>
          <w:lang w:val="tt-RU" w:eastAsia="ru-RU"/>
        </w:rPr>
        <w:t xml:space="preserve">. </w:t>
      </w:r>
    </w:p>
    <w:p w:rsidR="00832299" w:rsidRPr="00832299" w:rsidRDefault="00832299" w:rsidP="00832299">
      <w:pPr>
        <w:spacing w:after="0"/>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        </w:t>
      </w:r>
      <w:r w:rsidRPr="00832299">
        <w:rPr>
          <w:rFonts w:ascii="Times New Roman" w:eastAsia="Times New Roman" w:hAnsi="Times New Roman"/>
          <w:b/>
          <w:sz w:val="24"/>
          <w:szCs w:val="28"/>
          <w:lang w:val="tt-RU" w:eastAsia="ru-RU"/>
        </w:rPr>
        <w:t xml:space="preserve">Практик дәрес. Тема:  </w:t>
      </w:r>
      <w:r w:rsidRPr="00832299">
        <w:rPr>
          <w:rFonts w:ascii="Times New Roman" w:eastAsia="Times New Roman" w:hAnsi="Times New Roman"/>
          <w:sz w:val="24"/>
          <w:szCs w:val="28"/>
          <w:lang w:val="tt-RU" w:eastAsia="ru-RU"/>
        </w:rPr>
        <w:t>Әдәби әсәр. Эчтәлек һәм форма. Образлар системасы.</w:t>
      </w:r>
    </w:p>
    <w:p w:rsidR="00832299" w:rsidRPr="00832299" w:rsidRDefault="00832299" w:rsidP="00832299">
      <w:pPr>
        <w:spacing w:after="0"/>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әдәби алымнар, тел-сурәтләү чаралары. Матур әдәбият һәм башка сәнгать төрләре</w:t>
      </w:r>
    </w:p>
    <w:p w:rsidR="00832299" w:rsidRPr="00832299" w:rsidRDefault="00832299" w:rsidP="00832299">
      <w:pPr>
        <w:spacing w:after="0"/>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арасында образ иҗат итү үзенчәлеге.     </w:t>
      </w:r>
    </w:p>
    <w:p w:rsidR="00832299" w:rsidRPr="00832299" w:rsidRDefault="00832299" w:rsidP="00832299">
      <w:pPr>
        <w:spacing w:after="0"/>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         </w:t>
      </w:r>
      <w:r w:rsidRPr="00832299">
        <w:rPr>
          <w:rFonts w:ascii="Times New Roman" w:eastAsia="Times New Roman" w:hAnsi="Times New Roman"/>
          <w:b/>
          <w:sz w:val="24"/>
          <w:szCs w:val="28"/>
          <w:lang w:val="be-BY" w:eastAsia="ru-RU"/>
        </w:rPr>
        <w:t xml:space="preserve">К.Насыйриның «Әбүгалисина» </w:t>
      </w:r>
      <w:r w:rsidRPr="00832299">
        <w:rPr>
          <w:rFonts w:ascii="Times New Roman" w:eastAsia="Times New Roman" w:hAnsi="Times New Roman"/>
          <w:sz w:val="24"/>
          <w:szCs w:val="28"/>
          <w:lang w:val="be-BY" w:eastAsia="ru-RU"/>
        </w:rPr>
        <w:t xml:space="preserve">повесте. </w:t>
      </w:r>
      <w:r w:rsidRPr="00832299">
        <w:rPr>
          <w:rFonts w:ascii="Times New Roman" w:eastAsia="Times New Roman" w:hAnsi="Times New Roman"/>
          <w:sz w:val="24"/>
          <w:szCs w:val="28"/>
          <w:lang w:val="tt-RU" w:eastAsia="ru-RU"/>
        </w:rPr>
        <w:t>Эпик төр жанры  буларак  хикәя</w:t>
      </w:r>
    </w:p>
    <w:p w:rsidR="00832299" w:rsidRPr="00832299" w:rsidRDefault="00832299" w:rsidP="00832299">
      <w:pPr>
        <w:spacing w:after="0"/>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белән уртаклыгы, аермасы.  Тасвирланган вакыйгалар, күренешләр. Төп геройлар, ярдәмче персонажлар, җыелма образлар.  Хикәяләүче автор образы;  автор пози -</w:t>
      </w:r>
    </w:p>
    <w:p w:rsidR="00832299" w:rsidRPr="00832299" w:rsidRDefault="00832299" w:rsidP="00832299">
      <w:pPr>
        <w:spacing w:after="0"/>
        <w:jc w:val="both"/>
        <w:rPr>
          <w:rFonts w:ascii="Times New Roman" w:eastAsia="Times New Roman" w:hAnsi="Times New Roman"/>
          <w:b/>
          <w:sz w:val="24"/>
          <w:szCs w:val="28"/>
          <w:lang w:val="tt-RU" w:eastAsia="ru-RU"/>
        </w:rPr>
      </w:pPr>
      <w:r w:rsidRPr="00832299">
        <w:rPr>
          <w:rFonts w:ascii="Times New Roman" w:eastAsia="Times New Roman" w:hAnsi="Times New Roman"/>
          <w:sz w:val="24"/>
          <w:szCs w:val="28"/>
          <w:lang w:val="tt-RU" w:eastAsia="ru-RU"/>
        </w:rPr>
        <w:t xml:space="preserve">циясе.    </w:t>
      </w:r>
    </w:p>
    <w:p w:rsidR="00832299" w:rsidRPr="00832299" w:rsidRDefault="00832299" w:rsidP="00832299">
      <w:pPr>
        <w:spacing w:after="0"/>
        <w:ind w:firstLine="709"/>
        <w:jc w:val="both"/>
        <w:outlineLvl w:val="0"/>
        <w:rPr>
          <w:rFonts w:ascii="Times New Roman" w:eastAsia="Times New Roman" w:hAnsi="Times New Roman"/>
          <w:b/>
          <w:sz w:val="24"/>
          <w:szCs w:val="28"/>
          <w:lang w:val="be-BY" w:eastAsia="ru-RU"/>
        </w:rPr>
      </w:pPr>
      <w:r w:rsidRPr="00832299">
        <w:rPr>
          <w:rFonts w:ascii="Times New Roman" w:eastAsia="Times New Roman" w:hAnsi="Times New Roman"/>
          <w:b/>
          <w:sz w:val="24"/>
          <w:szCs w:val="28"/>
          <w:lang w:val="be-BY" w:eastAsia="ru-RU"/>
        </w:rPr>
        <w:t>Г.</w:t>
      </w:r>
      <w:r w:rsidRPr="00832299">
        <w:rPr>
          <w:rFonts w:ascii="Times New Roman" w:eastAsia="Times New Roman" w:hAnsi="Times New Roman"/>
          <w:b/>
          <w:sz w:val="24"/>
          <w:szCs w:val="28"/>
          <w:lang w:val="tt-RU" w:eastAsia="ru-RU"/>
        </w:rPr>
        <w:t>Ибраһимовның «Алмачуар</w:t>
      </w:r>
      <w:r w:rsidRPr="00832299">
        <w:rPr>
          <w:rFonts w:ascii="Times New Roman" w:eastAsia="Times New Roman" w:hAnsi="Times New Roman"/>
          <w:b/>
          <w:sz w:val="24"/>
          <w:szCs w:val="28"/>
          <w:lang w:val="be-BY" w:eastAsia="ru-RU"/>
        </w:rPr>
        <w:t xml:space="preserve">» хикәясе. </w:t>
      </w:r>
    </w:p>
    <w:p w:rsidR="00832299" w:rsidRPr="00832299" w:rsidRDefault="00832299" w:rsidP="00832299">
      <w:pPr>
        <w:spacing w:after="0"/>
        <w:ind w:firstLine="709"/>
        <w:jc w:val="both"/>
        <w:rPr>
          <w:rFonts w:ascii="Times New Roman" w:eastAsia="Times New Roman" w:hAnsi="Times New Roman"/>
          <w:b/>
          <w:sz w:val="24"/>
          <w:szCs w:val="28"/>
          <w:lang w:val="be-BY" w:eastAsia="ru-RU"/>
        </w:rPr>
      </w:pPr>
      <w:r w:rsidRPr="00832299">
        <w:rPr>
          <w:rFonts w:ascii="Times New Roman" w:eastAsia="Times New Roman" w:hAnsi="Times New Roman"/>
          <w:sz w:val="24"/>
          <w:szCs w:val="28"/>
          <w:lang w:val="tt-RU" w:eastAsia="ru-RU"/>
        </w:rPr>
        <w:t>Конфликтка бәйле сюжет элементлары. Тема, проблема, идея. Тасвирланган вакыйгаларда, геройлар язмышында һәм әсәрнең исемендә автор идеалының чагылуы. Әсәрдә сурәтләнгән чор картинасы.</w:t>
      </w:r>
      <w:r w:rsidRPr="00832299">
        <w:rPr>
          <w:rFonts w:ascii="Times New Roman" w:eastAsia="Times New Roman" w:hAnsi="Times New Roman"/>
          <w:b/>
          <w:sz w:val="24"/>
          <w:szCs w:val="28"/>
          <w:lang w:val="tt-RU" w:eastAsia="ru-RU"/>
        </w:rPr>
        <w:t xml:space="preserve"> </w:t>
      </w:r>
      <w:r w:rsidRPr="00832299">
        <w:rPr>
          <w:rFonts w:ascii="Times New Roman" w:eastAsia="Times New Roman" w:hAnsi="Times New Roman"/>
          <w:sz w:val="24"/>
          <w:szCs w:val="28"/>
          <w:lang w:val="tt-RU" w:eastAsia="ru-RU"/>
        </w:rPr>
        <w:t xml:space="preserve">Әдәби алымнар: кабатлау, янәшәлек, каршы кую. </w:t>
      </w:r>
      <w:r w:rsidRPr="00832299">
        <w:rPr>
          <w:rFonts w:ascii="Times New Roman" w:eastAsia="Times New Roman" w:hAnsi="Times New Roman"/>
          <w:sz w:val="24"/>
          <w:szCs w:val="28"/>
          <w:lang w:val="be-BY" w:eastAsia="ru-RU"/>
        </w:rPr>
        <w:t xml:space="preserve">Тел–стиль чаралары (троплар). Әдәби сөйләм: хикәяләү, сөйләшү (диалог), сөйләү (монолог). </w:t>
      </w:r>
    </w:p>
    <w:p w:rsidR="00832299" w:rsidRPr="00832299" w:rsidRDefault="00832299" w:rsidP="00832299">
      <w:pPr>
        <w:spacing w:after="0"/>
        <w:ind w:firstLine="709"/>
        <w:contextualSpacing/>
        <w:jc w:val="both"/>
        <w:rPr>
          <w:rFonts w:ascii="Times New Roman" w:eastAsia="Times New Roman" w:hAnsi="Times New Roman"/>
          <w:b/>
          <w:sz w:val="24"/>
          <w:szCs w:val="28"/>
          <w:lang w:val="tt-RU" w:eastAsia="ru-RU"/>
        </w:rPr>
      </w:pPr>
      <w:r w:rsidRPr="00832299">
        <w:rPr>
          <w:rFonts w:ascii="Times New Roman" w:eastAsia="Times New Roman" w:hAnsi="Times New Roman"/>
          <w:b/>
          <w:sz w:val="24"/>
          <w:szCs w:val="28"/>
          <w:lang w:val="be-BY" w:eastAsia="ru-RU"/>
        </w:rPr>
        <w:lastRenderedPageBreak/>
        <w:t xml:space="preserve">Г.Рәхимнең «Яз әкиятләре» хикәясе.   </w:t>
      </w:r>
      <w:r w:rsidRPr="00832299">
        <w:rPr>
          <w:rFonts w:ascii="Times New Roman" w:eastAsia="Times New Roman" w:hAnsi="Times New Roman"/>
          <w:sz w:val="24"/>
          <w:szCs w:val="28"/>
          <w:lang w:val="tt-RU" w:eastAsia="ru-RU"/>
        </w:rPr>
        <w:t xml:space="preserve">Эпик жанр - хикәя. </w:t>
      </w:r>
      <w:r w:rsidRPr="00832299">
        <w:rPr>
          <w:rFonts w:ascii="Times New Roman" w:eastAsia="Times New Roman" w:hAnsi="Times New Roman"/>
          <w:bCs/>
          <w:sz w:val="24"/>
          <w:szCs w:val="28"/>
          <w:lang w:val="tt-RU" w:eastAsia="ru-RU"/>
        </w:rPr>
        <w:t>О</w:t>
      </w:r>
      <w:r w:rsidRPr="00832299">
        <w:rPr>
          <w:rFonts w:ascii="Times New Roman" w:eastAsia="Times New Roman" w:hAnsi="Times New Roman"/>
          <w:sz w:val="24"/>
          <w:szCs w:val="28"/>
          <w:lang w:val="tt-RU" w:eastAsia="ru-RU"/>
        </w:rPr>
        <w:t>браз, символ, деталь, аллегория. Табигать образы, әйбер образы.</w:t>
      </w:r>
      <w:r w:rsidRPr="00832299">
        <w:rPr>
          <w:rFonts w:ascii="Times New Roman" w:eastAsia="Times New Roman" w:hAnsi="Times New Roman"/>
          <w:b/>
          <w:sz w:val="24"/>
          <w:szCs w:val="28"/>
          <w:lang w:val="tt-RU" w:eastAsia="ru-RU"/>
        </w:rPr>
        <w:t xml:space="preserve"> </w:t>
      </w:r>
      <w:r w:rsidRPr="00832299">
        <w:rPr>
          <w:rFonts w:ascii="Times New Roman" w:eastAsia="Times New Roman" w:hAnsi="Times New Roman"/>
          <w:sz w:val="24"/>
          <w:szCs w:val="28"/>
          <w:lang w:val="tt-RU" w:eastAsia="ru-RU"/>
        </w:rPr>
        <w:t>Эчтәлек: вакыйга, күренеш, яшерен эчтәлек, контекст.</w:t>
      </w:r>
      <w:r w:rsidRPr="00832299">
        <w:rPr>
          <w:rFonts w:ascii="Times New Roman" w:eastAsia="Times New Roman" w:hAnsi="Times New Roman"/>
          <w:b/>
          <w:sz w:val="24"/>
          <w:szCs w:val="28"/>
          <w:lang w:val="tt-RU" w:eastAsia="ru-RU"/>
        </w:rPr>
        <w:t xml:space="preserve">   </w:t>
      </w:r>
    </w:p>
    <w:p w:rsidR="00832299" w:rsidRPr="00832299" w:rsidRDefault="00832299" w:rsidP="00832299">
      <w:pPr>
        <w:spacing w:after="0"/>
        <w:contextualSpacing/>
        <w:jc w:val="both"/>
        <w:rPr>
          <w:rFonts w:ascii="Times New Roman" w:eastAsia="Times New Roman" w:hAnsi="Times New Roman"/>
          <w:bCs/>
          <w:sz w:val="24"/>
          <w:szCs w:val="28"/>
          <w:lang w:val="be-BY" w:eastAsia="ru-RU"/>
        </w:rPr>
      </w:pPr>
      <w:r w:rsidRPr="00832299">
        <w:rPr>
          <w:rFonts w:ascii="Times New Roman" w:eastAsia="Times New Roman" w:hAnsi="Times New Roman"/>
          <w:b/>
          <w:bCs/>
          <w:sz w:val="24"/>
          <w:szCs w:val="28"/>
          <w:lang w:val="be-BY" w:eastAsia="ru-RU"/>
        </w:rPr>
        <w:t xml:space="preserve">         Дәрдемәнднең «Видагъ»,“Каләмгә хитаб” </w:t>
      </w:r>
      <w:r w:rsidRPr="00832299">
        <w:rPr>
          <w:rFonts w:ascii="Times New Roman" w:eastAsia="Times New Roman" w:hAnsi="Times New Roman"/>
          <w:bCs/>
          <w:sz w:val="24"/>
          <w:szCs w:val="28"/>
          <w:lang w:val="be-BY" w:eastAsia="ru-RU"/>
        </w:rPr>
        <w:t>шигырьләре</w:t>
      </w:r>
      <w:r w:rsidRPr="00832299">
        <w:rPr>
          <w:rFonts w:ascii="Times New Roman" w:eastAsia="Times New Roman" w:hAnsi="Times New Roman"/>
          <w:b/>
          <w:bCs/>
          <w:sz w:val="24"/>
          <w:szCs w:val="28"/>
          <w:lang w:val="be-BY" w:eastAsia="ru-RU"/>
        </w:rPr>
        <w:t>. З</w:t>
      </w:r>
      <w:r w:rsidRPr="00832299">
        <w:rPr>
          <w:rFonts w:ascii="Times New Roman" w:eastAsia="Times New Roman" w:hAnsi="Times New Roman"/>
          <w:bCs/>
          <w:sz w:val="24"/>
          <w:szCs w:val="28"/>
          <w:lang w:val="be-BY" w:eastAsia="ru-RU"/>
        </w:rPr>
        <w:t>амандаш   шагыйрь- ләр арасында үзенчәлекле урын алган фәлсәфи лирикасы, хис-</w:t>
      </w:r>
      <w:r w:rsidRPr="00832299">
        <w:rPr>
          <w:rFonts w:ascii="Times New Roman" w:eastAsia="Times New Roman" w:hAnsi="Times New Roman"/>
          <w:b/>
          <w:bCs/>
          <w:sz w:val="24"/>
          <w:szCs w:val="28"/>
          <w:lang w:val="be-BY" w:eastAsia="ru-RU"/>
        </w:rPr>
        <w:t xml:space="preserve"> </w:t>
      </w:r>
      <w:r w:rsidRPr="00832299">
        <w:rPr>
          <w:rFonts w:ascii="Times New Roman" w:eastAsia="Times New Roman" w:hAnsi="Times New Roman"/>
          <w:bCs/>
          <w:sz w:val="24"/>
          <w:szCs w:val="28"/>
          <w:lang w:val="be-BY" w:eastAsia="ru-RU"/>
        </w:rPr>
        <w:t>кичерешләрен,</w:t>
      </w:r>
    </w:p>
    <w:p w:rsidR="00832299" w:rsidRPr="00832299" w:rsidRDefault="00832299" w:rsidP="00832299">
      <w:pPr>
        <w:spacing w:after="0"/>
        <w:contextualSpacing/>
        <w:jc w:val="both"/>
        <w:rPr>
          <w:rFonts w:ascii="Times New Roman" w:eastAsia="Times New Roman" w:hAnsi="Times New Roman"/>
          <w:b/>
          <w:bCs/>
          <w:sz w:val="24"/>
          <w:szCs w:val="28"/>
          <w:lang w:val="be-BY" w:eastAsia="ru-RU"/>
        </w:rPr>
      </w:pPr>
      <w:r w:rsidRPr="00832299">
        <w:rPr>
          <w:rFonts w:ascii="Times New Roman" w:eastAsia="Times New Roman" w:hAnsi="Times New Roman"/>
          <w:bCs/>
          <w:sz w:val="24"/>
          <w:szCs w:val="28"/>
          <w:lang w:val="be-BY" w:eastAsia="ru-RU"/>
        </w:rPr>
        <w:t xml:space="preserve"> уй- фикерләрен  чагылдырган  образлар, сурәтләүләр.    </w:t>
      </w:r>
    </w:p>
    <w:p w:rsidR="00832299" w:rsidRPr="00832299" w:rsidRDefault="00832299" w:rsidP="00832299">
      <w:pPr>
        <w:spacing w:after="0"/>
        <w:ind w:firstLine="709"/>
        <w:contextualSpacing/>
        <w:jc w:val="both"/>
        <w:rPr>
          <w:rFonts w:ascii="Times New Roman" w:eastAsia="Times New Roman" w:hAnsi="Times New Roman"/>
          <w:b/>
          <w:sz w:val="24"/>
          <w:szCs w:val="28"/>
          <w:lang w:val="tt-RU" w:eastAsia="ru-RU"/>
        </w:rPr>
      </w:pPr>
      <w:r w:rsidRPr="00832299">
        <w:rPr>
          <w:rFonts w:ascii="Times New Roman" w:eastAsia="Times New Roman" w:hAnsi="Times New Roman"/>
          <w:b/>
          <w:bCs/>
          <w:sz w:val="24"/>
          <w:szCs w:val="28"/>
          <w:lang w:val="be-BY" w:eastAsia="ru-RU"/>
        </w:rPr>
        <w:t xml:space="preserve">С Рәмиевнең </w:t>
      </w:r>
      <w:r w:rsidRPr="00832299">
        <w:rPr>
          <w:rFonts w:ascii="Times New Roman" w:eastAsia="Times New Roman" w:hAnsi="Times New Roman"/>
          <w:b/>
          <w:sz w:val="24"/>
          <w:szCs w:val="28"/>
          <w:lang w:val="tt-RU" w:eastAsia="ru-RU"/>
        </w:rPr>
        <w:t>«Уку»,“Авыл”</w:t>
      </w:r>
      <w:r w:rsidRPr="00832299">
        <w:rPr>
          <w:rFonts w:ascii="Times New Roman" w:eastAsia="Times New Roman" w:hAnsi="Times New Roman"/>
          <w:b/>
          <w:bCs/>
          <w:sz w:val="24"/>
          <w:szCs w:val="28"/>
          <w:lang w:val="be-BY" w:eastAsia="ru-RU"/>
        </w:rPr>
        <w:t xml:space="preserve"> </w:t>
      </w:r>
      <w:r w:rsidRPr="00832299">
        <w:rPr>
          <w:rFonts w:ascii="Times New Roman" w:eastAsia="Times New Roman" w:hAnsi="Times New Roman"/>
          <w:bCs/>
          <w:sz w:val="24"/>
          <w:szCs w:val="28"/>
          <w:lang w:val="be-BY" w:eastAsia="ru-RU"/>
        </w:rPr>
        <w:t>шигырьләре</w:t>
      </w:r>
      <w:r w:rsidRPr="00832299">
        <w:rPr>
          <w:rFonts w:ascii="Times New Roman" w:eastAsia="Times New Roman" w:hAnsi="Times New Roman"/>
          <w:sz w:val="24"/>
          <w:szCs w:val="28"/>
          <w:lang w:val="be-BY" w:eastAsia="ru-RU"/>
        </w:rPr>
        <w:t>.</w:t>
      </w:r>
      <w:r w:rsidRPr="00832299">
        <w:rPr>
          <w:rFonts w:ascii="Times New Roman" w:eastAsia="Times New Roman" w:hAnsi="Times New Roman"/>
          <w:b/>
          <w:sz w:val="24"/>
          <w:szCs w:val="28"/>
          <w:lang w:val="tt-RU" w:eastAsia="ru-RU"/>
        </w:rPr>
        <w:t xml:space="preserve"> </w:t>
      </w:r>
      <w:r w:rsidRPr="00832299">
        <w:rPr>
          <w:rFonts w:ascii="Times New Roman" w:eastAsia="Times New Roman" w:hAnsi="Times New Roman"/>
          <w:sz w:val="24"/>
          <w:szCs w:val="28"/>
          <w:lang w:val="tt-RU" w:eastAsia="ru-RU"/>
        </w:rPr>
        <w:t xml:space="preserve">Лирик герой  образы.   Табигатьне  тасвирлавында  романтик күтәренкелек. Тормышка һәм үзенә ышаныч  белән, сокланып каравы.  Яктылыкка  чакыру - өндәү пофосы.   </w:t>
      </w:r>
    </w:p>
    <w:p w:rsidR="00832299" w:rsidRPr="00832299" w:rsidRDefault="00832299" w:rsidP="00832299">
      <w:pPr>
        <w:spacing w:after="0"/>
        <w:contextualSpacing/>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 xml:space="preserve">         Г</w:t>
      </w:r>
      <w:r w:rsidRPr="00832299">
        <w:rPr>
          <w:rFonts w:ascii="Times New Roman" w:eastAsia="Times New Roman" w:hAnsi="Times New Roman"/>
          <w:sz w:val="24"/>
          <w:szCs w:val="28"/>
          <w:lang w:val="tt-RU" w:eastAsia="ru-RU"/>
        </w:rPr>
        <w:t>.</w:t>
      </w:r>
      <w:r w:rsidRPr="00832299">
        <w:rPr>
          <w:rFonts w:ascii="Times New Roman" w:eastAsia="Times New Roman" w:hAnsi="Times New Roman"/>
          <w:b/>
          <w:sz w:val="24"/>
          <w:szCs w:val="28"/>
          <w:lang w:val="tt-RU" w:eastAsia="ru-RU"/>
        </w:rPr>
        <w:t>Камалның «Беренче театр</w:t>
      </w:r>
      <w:r w:rsidRPr="00832299">
        <w:rPr>
          <w:rFonts w:ascii="Times New Roman" w:eastAsia="Times New Roman" w:hAnsi="Times New Roman"/>
          <w:b/>
          <w:sz w:val="24"/>
          <w:szCs w:val="28"/>
          <w:lang w:val="be-BY" w:eastAsia="ru-RU"/>
        </w:rPr>
        <w:t xml:space="preserve">» </w:t>
      </w:r>
      <w:r w:rsidRPr="00832299">
        <w:rPr>
          <w:rFonts w:ascii="Times New Roman" w:eastAsia="Times New Roman" w:hAnsi="Times New Roman"/>
          <w:sz w:val="24"/>
          <w:szCs w:val="28"/>
          <w:lang w:val="be-BY" w:eastAsia="ru-RU"/>
        </w:rPr>
        <w:t>комедиясе</w:t>
      </w:r>
      <w:r w:rsidRPr="00832299">
        <w:rPr>
          <w:rFonts w:ascii="Times New Roman" w:eastAsia="Times New Roman" w:hAnsi="Times New Roman"/>
          <w:b/>
          <w:bCs/>
          <w:sz w:val="24"/>
          <w:szCs w:val="28"/>
          <w:lang w:val="be-BY" w:eastAsia="ru-RU"/>
        </w:rPr>
        <w:t>.</w:t>
      </w:r>
      <w:r w:rsidRPr="00832299">
        <w:rPr>
          <w:rFonts w:ascii="Times New Roman" w:eastAsia="Times New Roman" w:hAnsi="Times New Roman"/>
          <w:sz w:val="24"/>
          <w:szCs w:val="28"/>
          <w:lang w:val="tt-RU" w:eastAsia="ru-RU"/>
        </w:rPr>
        <w:t xml:space="preserve"> Көлке  ситуациягә корылган вакый-  га. Әсәрнең төп һәм ярдәмче геройлары. Хикәяләү һәм шигъри сөйләмнән аермалы буларак,</w:t>
      </w:r>
      <w:r w:rsidRPr="00832299">
        <w:rPr>
          <w:rFonts w:ascii="Times New Roman" w:eastAsia="Times New Roman" w:hAnsi="Times New Roman"/>
          <w:sz w:val="24"/>
          <w:szCs w:val="28"/>
          <w:lang w:val="be-BY" w:eastAsia="ru-RU"/>
        </w:rPr>
        <w:t xml:space="preserve"> әсәр теленең  диалог һәм </w:t>
      </w:r>
      <w:r w:rsidRPr="00832299">
        <w:rPr>
          <w:rFonts w:ascii="Times New Roman" w:eastAsia="Times New Roman" w:hAnsi="Times New Roman"/>
          <w:sz w:val="24"/>
          <w:szCs w:val="28"/>
          <w:lang w:val="tt-RU" w:eastAsia="ru-RU"/>
        </w:rPr>
        <w:t xml:space="preserve"> монологларга корылган  булуы. </w:t>
      </w:r>
    </w:p>
    <w:p w:rsidR="00832299" w:rsidRPr="00832299" w:rsidRDefault="00832299" w:rsidP="00832299">
      <w:pPr>
        <w:spacing w:after="0"/>
        <w:ind w:firstLine="709"/>
        <w:contextualSpacing/>
        <w:jc w:val="both"/>
        <w:rPr>
          <w:rFonts w:ascii="Times New Roman" w:eastAsia="Times New Roman" w:hAnsi="Times New Roman"/>
          <w:sz w:val="24"/>
          <w:szCs w:val="28"/>
          <w:lang w:val="tt-RU" w:eastAsia="ru-RU"/>
        </w:rPr>
      </w:pPr>
      <w:r w:rsidRPr="00832299">
        <w:rPr>
          <w:rFonts w:ascii="Times New Roman" w:eastAsia="Times New Roman" w:hAnsi="Times New Roman"/>
          <w:b/>
          <w:bCs/>
          <w:sz w:val="24"/>
          <w:szCs w:val="28"/>
          <w:lang w:val="tt-RU" w:eastAsia="ru-RU"/>
        </w:rPr>
        <w:t>Г.Тукай</w:t>
      </w:r>
      <w:r w:rsidRPr="00832299">
        <w:rPr>
          <w:rFonts w:ascii="Times New Roman" w:eastAsia="Times New Roman" w:hAnsi="Times New Roman"/>
          <w:b/>
          <w:bCs/>
          <w:sz w:val="24"/>
          <w:szCs w:val="28"/>
          <w:lang w:val="be-BY" w:eastAsia="ru-RU"/>
        </w:rPr>
        <w:t>. «</w:t>
      </w:r>
      <w:r w:rsidRPr="00832299">
        <w:rPr>
          <w:rFonts w:ascii="Times New Roman" w:eastAsia="Times New Roman" w:hAnsi="Times New Roman"/>
          <w:b/>
          <w:bCs/>
          <w:sz w:val="24"/>
          <w:szCs w:val="28"/>
          <w:lang w:val="tt-RU" w:eastAsia="ru-RU"/>
        </w:rPr>
        <w:t>Исемдә калганнар</w:t>
      </w:r>
      <w:r w:rsidRPr="00832299">
        <w:rPr>
          <w:rFonts w:ascii="Times New Roman" w:eastAsia="Times New Roman" w:hAnsi="Times New Roman"/>
          <w:b/>
          <w:bCs/>
          <w:sz w:val="24"/>
          <w:szCs w:val="28"/>
          <w:lang w:val="be-BY" w:eastAsia="ru-RU"/>
        </w:rPr>
        <w:t xml:space="preserve">».    </w:t>
      </w:r>
      <w:r w:rsidRPr="00832299">
        <w:rPr>
          <w:rFonts w:ascii="Times New Roman" w:eastAsia="Times New Roman" w:hAnsi="Times New Roman"/>
          <w:bCs/>
          <w:sz w:val="24"/>
          <w:szCs w:val="28"/>
          <w:lang w:val="be-BY" w:eastAsia="ru-RU"/>
        </w:rPr>
        <w:t xml:space="preserve">Татар әдәбиятында беренче автобиографик әсәр булуы, </w:t>
      </w:r>
      <w:r w:rsidRPr="00832299">
        <w:rPr>
          <w:rFonts w:ascii="Times New Roman" w:eastAsia="Times New Roman" w:hAnsi="Times New Roman"/>
          <w:sz w:val="24"/>
          <w:szCs w:val="28"/>
          <w:lang w:val="tt-RU" w:eastAsia="ru-RU"/>
        </w:rPr>
        <w:t>язылу тарихы. Тукайның  кешеләргә, үз язмышына, яшәгән чорына мө-</w:t>
      </w:r>
    </w:p>
    <w:p w:rsidR="00832299" w:rsidRPr="00832299" w:rsidRDefault="00832299" w:rsidP="00832299">
      <w:pPr>
        <w:spacing w:after="0"/>
        <w:contextualSpacing/>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нәсәбәте чагылу. Тормыш юлының иҗаты белән аерылгысыз бәйләнеше. </w:t>
      </w:r>
    </w:p>
    <w:p w:rsidR="00832299" w:rsidRPr="00832299" w:rsidRDefault="00832299" w:rsidP="00832299">
      <w:pPr>
        <w:spacing w:after="0"/>
        <w:contextualSpacing/>
        <w:jc w:val="both"/>
        <w:rPr>
          <w:rFonts w:ascii="Times New Roman" w:eastAsia="Times New Roman" w:hAnsi="Times New Roman"/>
          <w:b/>
          <w:sz w:val="24"/>
          <w:szCs w:val="28"/>
          <w:lang w:val="be-BY" w:eastAsia="ru-RU"/>
        </w:rPr>
      </w:pPr>
      <w:r w:rsidRPr="00832299">
        <w:rPr>
          <w:rFonts w:ascii="Times New Roman" w:eastAsia="Times New Roman" w:hAnsi="Times New Roman"/>
          <w:b/>
          <w:sz w:val="24"/>
          <w:szCs w:val="28"/>
          <w:lang w:val="tt-RU" w:eastAsia="ru-RU"/>
        </w:rPr>
        <w:t xml:space="preserve">         </w:t>
      </w:r>
      <w:r w:rsidRPr="00832299">
        <w:rPr>
          <w:rFonts w:ascii="Times New Roman" w:eastAsia="Times New Roman" w:hAnsi="Times New Roman"/>
          <w:sz w:val="24"/>
          <w:szCs w:val="28"/>
          <w:lang w:val="tt-RU" w:eastAsia="ru-RU"/>
        </w:rPr>
        <w:t xml:space="preserve"> </w:t>
      </w:r>
      <w:r w:rsidRPr="00832299">
        <w:rPr>
          <w:rFonts w:ascii="Times New Roman" w:eastAsia="Times New Roman" w:hAnsi="Times New Roman"/>
          <w:b/>
          <w:sz w:val="24"/>
          <w:szCs w:val="28"/>
          <w:lang w:val="tt-RU" w:eastAsia="ru-RU"/>
        </w:rPr>
        <w:t>Практик дәрес. Тема:</w:t>
      </w:r>
      <w:r w:rsidRPr="00832299">
        <w:rPr>
          <w:rFonts w:ascii="Times New Roman" w:eastAsia="Times New Roman" w:hAnsi="Times New Roman"/>
          <w:sz w:val="24"/>
          <w:szCs w:val="28"/>
          <w:lang w:val="tt-RU" w:eastAsia="ru-RU"/>
        </w:rPr>
        <w:t xml:space="preserve"> Лирик жанрлар: пейзаж лирикасы; табигать образлары.  Әдәби алымнар: кабатлау, янәшәлек, каршы кую, </w:t>
      </w:r>
      <w:r w:rsidRPr="00832299">
        <w:rPr>
          <w:rFonts w:ascii="Times New Roman" w:eastAsia="Times New Roman" w:hAnsi="Times New Roman"/>
          <w:sz w:val="24"/>
          <w:szCs w:val="28"/>
          <w:lang w:val="be-BY" w:eastAsia="ru-RU"/>
        </w:rPr>
        <w:t>Тел–стиль чаралары (лексик, стилистик, фонетик чаралар һәм троплар). Тезмә сөйләм үзенчәлекләре</w:t>
      </w:r>
    </w:p>
    <w:p w:rsidR="00832299" w:rsidRPr="00832299" w:rsidRDefault="00832299" w:rsidP="00832299">
      <w:pPr>
        <w:spacing w:after="0"/>
        <w:ind w:firstLine="709"/>
        <w:contextualSpacing/>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Һ.Такташның  “Урман”,“Пи-би-бип”,”Болай гади җыр гына”</w:t>
      </w:r>
      <w:r w:rsidRPr="00832299">
        <w:rPr>
          <w:rFonts w:ascii="Times New Roman" w:eastAsia="Times New Roman" w:hAnsi="Times New Roman"/>
          <w:sz w:val="24"/>
          <w:szCs w:val="28"/>
          <w:lang w:val="tt-RU" w:eastAsia="ru-RU"/>
        </w:rPr>
        <w:t xml:space="preserve"> шигырьлә-</w:t>
      </w:r>
    </w:p>
    <w:p w:rsidR="00832299" w:rsidRPr="00832299" w:rsidRDefault="00832299" w:rsidP="00832299">
      <w:pPr>
        <w:spacing w:after="0"/>
        <w:contextualSpacing/>
        <w:jc w:val="both"/>
        <w:rPr>
          <w:rFonts w:ascii="Times New Roman" w:eastAsia="Times New Roman" w:hAnsi="Times New Roman"/>
          <w:b/>
          <w:sz w:val="24"/>
          <w:szCs w:val="28"/>
          <w:lang w:val="tt-RU" w:eastAsia="ru-RU"/>
        </w:rPr>
      </w:pPr>
      <w:r w:rsidRPr="00832299">
        <w:rPr>
          <w:rFonts w:ascii="Times New Roman" w:eastAsia="Times New Roman" w:hAnsi="Times New Roman"/>
          <w:sz w:val="24"/>
          <w:szCs w:val="28"/>
          <w:lang w:val="tt-RU" w:eastAsia="ru-RU"/>
        </w:rPr>
        <w:t xml:space="preserve">рендә  лирик герой, образлар системасы,  сурәтләү чаралары.    </w:t>
      </w:r>
    </w:p>
    <w:p w:rsidR="00832299" w:rsidRPr="00832299" w:rsidRDefault="00832299" w:rsidP="00832299">
      <w:pPr>
        <w:spacing w:after="0"/>
        <w:contextualSpacing/>
        <w:jc w:val="both"/>
        <w:rPr>
          <w:rFonts w:ascii="Times New Roman" w:eastAsia="Times New Roman" w:hAnsi="Times New Roman"/>
          <w:sz w:val="24"/>
          <w:szCs w:val="28"/>
          <w:lang w:val="tt-RU"/>
        </w:rPr>
      </w:pPr>
      <w:r w:rsidRPr="00832299">
        <w:rPr>
          <w:rFonts w:ascii="Times New Roman" w:eastAsia="Times New Roman" w:hAnsi="Times New Roman"/>
          <w:sz w:val="24"/>
          <w:szCs w:val="28"/>
          <w:lang w:val="tt-RU" w:eastAsia="ru-RU"/>
        </w:rPr>
        <w:t xml:space="preserve">          </w:t>
      </w:r>
      <w:r w:rsidRPr="00832299">
        <w:rPr>
          <w:rFonts w:ascii="Times New Roman" w:eastAsia="Times New Roman" w:hAnsi="Times New Roman"/>
          <w:b/>
          <w:sz w:val="24"/>
          <w:szCs w:val="28"/>
          <w:lang w:val="be-BY"/>
        </w:rPr>
        <w:t>И.Газиның  «Кояш артыннан киткән тургай”</w:t>
      </w:r>
      <w:r w:rsidRPr="00832299">
        <w:rPr>
          <w:rFonts w:ascii="Times New Roman" w:eastAsia="Times New Roman" w:hAnsi="Times New Roman"/>
          <w:sz w:val="24"/>
          <w:szCs w:val="28"/>
          <w:lang w:val="be-BY"/>
        </w:rPr>
        <w:t xml:space="preserve"> хикәясе. Сурәтләү обь</w:t>
      </w:r>
      <w:r w:rsidRPr="00832299">
        <w:rPr>
          <w:rFonts w:ascii="Times New Roman" w:eastAsia="Times New Roman" w:hAnsi="Times New Roman"/>
          <w:sz w:val="24"/>
          <w:szCs w:val="28"/>
          <w:lang w:val="tt-RU"/>
        </w:rPr>
        <w:t xml:space="preserve">екты, </w:t>
      </w:r>
    </w:p>
    <w:p w:rsidR="00832299" w:rsidRPr="00832299" w:rsidRDefault="00832299" w:rsidP="00832299">
      <w:pPr>
        <w:spacing w:after="0"/>
        <w:contextualSpacing/>
        <w:jc w:val="both"/>
        <w:rPr>
          <w:rFonts w:ascii="Times New Roman" w:eastAsia="Times New Roman" w:hAnsi="Times New Roman"/>
          <w:b/>
          <w:sz w:val="24"/>
          <w:szCs w:val="28"/>
          <w:lang w:val="be-BY"/>
        </w:rPr>
      </w:pPr>
      <w:r w:rsidRPr="00832299">
        <w:rPr>
          <w:rFonts w:ascii="Times New Roman" w:eastAsia="Times New Roman" w:hAnsi="Times New Roman"/>
          <w:sz w:val="24"/>
          <w:szCs w:val="28"/>
          <w:lang w:val="tt-RU"/>
        </w:rPr>
        <w:t xml:space="preserve">хикәяләүче образы, сурәтләү алымнары.  </w:t>
      </w:r>
      <w:r w:rsidRPr="00832299">
        <w:rPr>
          <w:rFonts w:ascii="Times New Roman" w:eastAsia="Times New Roman" w:hAnsi="Times New Roman"/>
          <w:b/>
          <w:sz w:val="24"/>
          <w:szCs w:val="28"/>
          <w:lang w:val="be-BY"/>
        </w:rPr>
        <w:t xml:space="preserve"> </w:t>
      </w:r>
    </w:p>
    <w:p w:rsidR="00832299" w:rsidRPr="00832299" w:rsidRDefault="00832299" w:rsidP="00832299">
      <w:pPr>
        <w:spacing w:after="0"/>
        <w:ind w:firstLine="709"/>
        <w:jc w:val="both"/>
        <w:outlineLvl w:val="0"/>
        <w:rPr>
          <w:rFonts w:ascii="Times New Roman" w:eastAsia="Times New Roman" w:hAnsi="Times New Roman"/>
          <w:b/>
          <w:sz w:val="24"/>
          <w:szCs w:val="28"/>
          <w:lang w:val="be-BY" w:eastAsia="ru-RU"/>
        </w:rPr>
      </w:pPr>
      <w:r w:rsidRPr="00832299">
        <w:rPr>
          <w:rFonts w:ascii="Times New Roman" w:eastAsia="Times New Roman" w:hAnsi="Times New Roman"/>
          <w:b/>
          <w:sz w:val="24"/>
          <w:szCs w:val="28"/>
          <w:lang w:val="be-BY" w:eastAsia="ru-RU"/>
        </w:rPr>
        <w:t xml:space="preserve">Р.Батулланың «Имче», “Көчек”,”Чагыр”  </w:t>
      </w:r>
      <w:r w:rsidRPr="00832299">
        <w:rPr>
          <w:rFonts w:ascii="Times New Roman" w:eastAsia="Times New Roman" w:hAnsi="Times New Roman"/>
          <w:sz w:val="24"/>
          <w:szCs w:val="28"/>
          <w:lang w:val="be-BY" w:eastAsia="ru-RU"/>
        </w:rPr>
        <w:t>хикәяләре</w:t>
      </w:r>
      <w:r w:rsidRPr="00832299">
        <w:rPr>
          <w:rFonts w:ascii="Times New Roman" w:eastAsia="Times New Roman" w:hAnsi="Times New Roman"/>
          <w:b/>
          <w:sz w:val="24"/>
          <w:szCs w:val="28"/>
          <w:lang w:val="be-BY" w:eastAsia="ru-RU"/>
        </w:rPr>
        <w:t xml:space="preserve">. </w:t>
      </w:r>
      <w:r w:rsidRPr="00832299">
        <w:rPr>
          <w:rFonts w:ascii="Times New Roman" w:eastAsia="Times New Roman" w:hAnsi="Times New Roman"/>
          <w:sz w:val="24"/>
          <w:szCs w:val="28"/>
          <w:lang w:val="be-BY" w:eastAsia="ru-RU"/>
        </w:rPr>
        <w:t xml:space="preserve"> Тукайның балачагы ту</w:t>
      </w:r>
      <w:r w:rsidRPr="00832299">
        <w:rPr>
          <w:rFonts w:ascii="Times New Roman" w:eastAsia="Times New Roman" w:hAnsi="Times New Roman"/>
          <w:sz w:val="24"/>
          <w:szCs w:val="28"/>
          <w:lang w:val="tt-RU" w:eastAsia="ru-RU"/>
        </w:rPr>
        <w:t>рында</w:t>
      </w:r>
      <w:r w:rsidRPr="00832299">
        <w:rPr>
          <w:rFonts w:ascii="Times New Roman" w:eastAsia="Times New Roman" w:hAnsi="Times New Roman"/>
          <w:sz w:val="24"/>
          <w:szCs w:val="28"/>
          <w:lang w:val="be-BY" w:eastAsia="ru-RU"/>
        </w:rPr>
        <w:t xml:space="preserve">  автор уйланмалары,  күзаллавы.  </w:t>
      </w:r>
      <w:r w:rsidRPr="00832299">
        <w:rPr>
          <w:rFonts w:ascii="Times New Roman" w:eastAsia="Times New Roman" w:hAnsi="Times New Roman"/>
          <w:b/>
          <w:sz w:val="24"/>
          <w:szCs w:val="28"/>
          <w:lang w:val="be-BY" w:eastAsia="ru-RU"/>
        </w:rPr>
        <w:t xml:space="preserve"> </w:t>
      </w:r>
    </w:p>
    <w:p w:rsidR="00832299" w:rsidRPr="00832299" w:rsidRDefault="00832299" w:rsidP="00832299">
      <w:pPr>
        <w:spacing w:after="0"/>
        <w:ind w:firstLine="709"/>
        <w:jc w:val="both"/>
        <w:rPr>
          <w:rFonts w:ascii="Times New Roman" w:eastAsia="Times New Roman" w:hAnsi="Times New Roman"/>
          <w:b/>
          <w:sz w:val="24"/>
          <w:szCs w:val="28"/>
          <w:lang w:val="be-BY" w:eastAsia="ru-RU"/>
        </w:rPr>
      </w:pPr>
      <w:r w:rsidRPr="00832299">
        <w:rPr>
          <w:rFonts w:ascii="Times New Roman" w:eastAsia="Times New Roman" w:hAnsi="Times New Roman"/>
          <w:b/>
          <w:sz w:val="24"/>
          <w:szCs w:val="28"/>
          <w:lang w:val="be-BY" w:eastAsia="ru-RU"/>
        </w:rPr>
        <w:t xml:space="preserve">Ф.Яруллинның “Ак төнбоек” </w:t>
      </w:r>
      <w:r w:rsidRPr="00832299">
        <w:rPr>
          <w:rFonts w:ascii="Times New Roman" w:eastAsia="Times New Roman" w:hAnsi="Times New Roman"/>
          <w:sz w:val="24"/>
          <w:szCs w:val="28"/>
          <w:lang w:val="be-BY" w:eastAsia="ru-RU"/>
        </w:rPr>
        <w:t>хикәясе</w:t>
      </w:r>
      <w:r w:rsidRPr="00832299">
        <w:rPr>
          <w:rFonts w:ascii="Times New Roman" w:eastAsia="Times New Roman" w:hAnsi="Times New Roman"/>
          <w:b/>
          <w:sz w:val="24"/>
          <w:szCs w:val="28"/>
          <w:lang w:val="be-BY" w:eastAsia="ru-RU"/>
        </w:rPr>
        <w:t>.</w:t>
      </w:r>
      <w:r w:rsidRPr="00832299">
        <w:rPr>
          <w:rFonts w:ascii="Times New Roman" w:eastAsia="Times New Roman" w:hAnsi="Times New Roman"/>
          <w:sz w:val="24"/>
          <w:szCs w:val="28"/>
          <w:lang w:val="tt-RU" w:eastAsia="ru-RU"/>
        </w:rPr>
        <w:t xml:space="preserve"> Вакыйга, геройлар. Конфликт һәм сюжет  этаплары. Хикәяләү алымнары.     </w:t>
      </w:r>
      <w:r w:rsidRPr="00832299">
        <w:rPr>
          <w:rFonts w:ascii="Times New Roman" w:eastAsia="Times New Roman" w:hAnsi="Times New Roman"/>
          <w:b/>
          <w:sz w:val="24"/>
          <w:szCs w:val="28"/>
          <w:lang w:val="tt-RU" w:eastAsia="ru-RU"/>
        </w:rPr>
        <w:t xml:space="preserve"> </w:t>
      </w:r>
    </w:p>
    <w:p w:rsidR="00832299" w:rsidRPr="00832299" w:rsidRDefault="00832299" w:rsidP="00832299">
      <w:pPr>
        <w:spacing w:after="0"/>
        <w:ind w:firstLine="709"/>
        <w:jc w:val="both"/>
        <w:rPr>
          <w:rFonts w:ascii="Times New Roman" w:eastAsia="Times New Roman" w:hAnsi="Times New Roman"/>
          <w:b/>
          <w:sz w:val="24"/>
          <w:szCs w:val="28"/>
          <w:lang w:val="tt-RU" w:eastAsia="ru-RU"/>
        </w:rPr>
      </w:pPr>
      <w:r w:rsidRPr="00832299">
        <w:rPr>
          <w:rFonts w:ascii="Times New Roman" w:eastAsia="Times New Roman" w:hAnsi="Times New Roman"/>
          <w:b/>
          <w:sz w:val="24"/>
          <w:szCs w:val="28"/>
          <w:lang w:val="tt-RU" w:eastAsia="ru-RU"/>
        </w:rPr>
        <w:t xml:space="preserve">Р.Миңнуллинның  ”Энекәш кирәк миңа!”, “Әни, мин көчек күрдем”,   “Шундый минем туган ягым”, “Кайтыйк ла үзебезгә!”  </w:t>
      </w:r>
      <w:r w:rsidRPr="00832299">
        <w:rPr>
          <w:rFonts w:ascii="Times New Roman" w:eastAsia="Times New Roman" w:hAnsi="Times New Roman"/>
          <w:sz w:val="24"/>
          <w:szCs w:val="28"/>
          <w:lang w:val="tt-RU" w:eastAsia="ru-RU"/>
        </w:rPr>
        <w:t>шигырьләре.  Балачакны   гәүдәләндергән  образлар; әсәр геройлары һәм лирик герой образы, аларның хис-кичерешләре.   Сурәтләү  чаралары</w:t>
      </w:r>
      <w:r w:rsidRPr="00832299">
        <w:rPr>
          <w:rFonts w:ascii="Times New Roman" w:eastAsia="Times New Roman" w:hAnsi="Times New Roman"/>
          <w:b/>
          <w:sz w:val="24"/>
          <w:szCs w:val="28"/>
          <w:lang w:val="tt-RU" w:eastAsia="ru-RU"/>
        </w:rPr>
        <w:t xml:space="preserve"> </w:t>
      </w:r>
    </w:p>
    <w:p w:rsidR="00832299" w:rsidRPr="00832299" w:rsidRDefault="00832299" w:rsidP="00832299">
      <w:pPr>
        <w:spacing w:after="0"/>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 xml:space="preserve">         Лиро-эпик жанр – баллада.  </w:t>
      </w:r>
      <w:r w:rsidRPr="00832299">
        <w:rPr>
          <w:rFonts w:ascii="Times New Roman" w:eastAsia="Times New Roman" w:hAnsi="Times New Roman"/>
          <w:sz w:val="24"/>
          <w:szCs w:val="28"/>
          <w:lang w:val="tt-RU" w:eastAsia="ru-RU"/>
        </w:rPr>
        <w:t>Образлар системасы:  табигать, тереклек, кеше образларының эстетик мәгънәләре, роле. Кискен каршылыкка, уйланмалылыкка корылган булу, вакыйгалар хәрәкәте һәм конфликтның үзенчәлекле чишелеше. Символ һәм аллегория алымнары.</w:t>
      </w:r>
    </w:p>
    <w:p w:rsidR="00832299" w:rsidRPr="00832299" w:rsidRDefault="00832299" w:rsidP="00832299">
      <w:pPr>
        <w:spacing w:after="0"/>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 </w:t>
      </w:r>
      <w:r w:rsidRPr="00832299">
        <w:rPr>
          <w:rFonts w:ascii="Times New Roman" w:eastAsia="Times New Roman" w:hAnsi="Times New Roman"/>
          <w:b/>
          <w:bCs/>
          <w:sz w:val="24"/>
          <w:szCs w:val="28"/>
          <w:lang w:val="be-BY" w:eastAsia="ru-RU"/>
        </w:rPr>
        <w:t xml:space="preserve">М.Җәлил. «Сандугач һәм чишмә» </w:t>
      </w:r>
      <w:r w:rsidRPr="00832299">
        <w:rPr>
          <w:rFonts w:ascii="Times New Roman" w:eastAsia="Times New Roman" w:hAnsi="Times New Roman"/>
          <w:bCs/>
          <w:sz w:val="24"/>
          <w:szCs w:val="28"/>
          <w:lang w:val="be-BY" w:eastAsia="ru-RU"/>
        </w:rPr>
        <w:t>балладасы.</w:t>
      </w:r>
      <w:r w:rsidRPr="00832299">
        <w:rPr>
          <w:rFonts w:ascii="Times New Roman" w:eastAsia="Times New Roman" w:hAnsi="Times New Roman"/>
          <w:b/>
          <w:bCs/>
          <w:sz w:val="24"/>
          <w:szCs w:val="28"/>
          <w:lang w:val="be-BY" w:eastAsia="ru-RU"/>
        </w:rPr>
        <w:t xml:space="preserve"> </w:t>
      </w:r>
      <w:r w:rsidRPr="00832299">
        <w:rPr>
          <w:rFonts w:ascii="Times New Roman" w:eastAsia="Times New Roman" w:hAnsi="Times New Roman"/>
          <w:bCs/>
          <w:sz w:val="24"/>
          <w:szCs w:val="28"/>
          <w:lang w:val="be-BY" w:eastAsia="ru-RU"/>
        </w:rPr>
        <w:t>Әсәрнең төзелеше, геройлары. Символик образлар, халык авыз иҗаты белән аваздашлык</w:t>
      </w:r>
    </w:p>
    <w:p w:rsidR="00832299" w:rsidRPr="00832299" w:rsidRDefault="00832299" w:rsidP="00832299">
      <w:pPr>
        <w:spacing w:after="0"/>
        <w:jc w:val="both"/>
        <w:rPr>
          <w:rFonts w:ascii="Times New Roman" w:eastAsia="Times New Roman" w:hAnsi="Times New Roman"/>
          <w:b/>
          <w:bCs/>
          <w:sz w:val="24"/>
          <w:szCs w:val="28"/>
          <w:lang w:val="be-BY" w:eastAsia="ru-RU"/>
        </w:rPr>
      </w:pPr>
      <w:r w:rsidRPr="00832299">
        <w:rPr>
          <w:rFonts w:ascii="Times New Roman" w:eastAsia="Times New Roman" w:hAnsi="Times New Roman"/>
          <w:b/>
          <w:bCs/>
          <w:sz w:val="24"/>
          <w:szCs w:val="28"/>
          <w:lang w:val="be-BY" w:eastAsia="ru-RU"/>
        </w:rPr>
        <w:t>Илдар Юзеев. “Бакчачы турында баллада”</w:t>
      </w:r>
      <w:r w:rsidRPr="00832299">
        <w:rPr>
          <w:rFonts w:ascii="Times New Roman" w:eastAsia="Times New Roman" w:hAnsi="Times New Roman"/>
          <w:b/>
          <w:sz w:val="24"/>
          <w:szCs w:val="28"/>
          <w:lang w:val="tt-RU" w:eastAsia="ru-RU"/>
        </w:rPr>
        <w:t>,</w:t>
      </w:r>
      <w:r w:rsidRPr="00832299">
        <w:rPr>
          <w:rFonts w:ascii="Times New Roman" w:eastAsia="Times New Roman" w:hAnsi="Times New Roman"/>
          <w:b/>
          <w:bCs/>
          <w:sz w:val="24"/>
          <w:szCs w:val="28"/>
          <w:lang w:val="be-BY" w:eastAsia="ru-RU"/>
        </w:rPr>
        <w:t xml:space="preserve">“Йолдыз кашка турында  баллада”.  </w:t>
      </w:r>
      <w:r w:rsidRPr="00832299">
        <w:rPr>
          <w:rFonts w:ascii="Times New Roman" w:eastAsia="Times New Roman" w:hAnsi="Times New Roman"/>
          <w:bCs/>
          <w:sz w:val="24"/>
          <w:szCs w:val="28"/>
          <w:lang w:val="be-BY" w:eastAsia="ru-RU"/>
        </w:rPr>
        <w:t>Фантастик</w:t>
      </w:r>
      <w:r w:rsidRPr="00832299">
        <w:rPr>
          <w:rFonts w:ascii="Times New Roman" w:eastAsia="Times New Roman" w:hAnsi="Times New Roman"/>
          <w:b/>
          <w:bCs/>
          <w:sz w:val="24"/>
          <w:szCs w:val="28"/>
          <w:lang w:val="be-BY" w:eastAsia="ru-RU"/>
        </w:rPr>
        <w:t xml:space="preserve">  </w:t>
      </w:r>
      <w:r w:rsidRPr="00832299">
        <w:rPr>
          <w:rFonts w:ascii="Times New Roman" w:eastAsia="Times New Roman" w:hAnsi="Times New Roman"/>
          <w:bCs/>
          <w:sz w:val="24"/>
          <w:szCs w:val="28"/>
          <w:lang w:val="be-BY" w:eastAsia="ru-RU"/>
        </w:rPr>
        <w:t>вакыйгаларда һәм символик образларда реал</w:t>
      </w:r>
      <w:r w:rsidRPr="00832299">
        <w:rPr>
          <w:rFonts w:ascii="Times New Roman" w:eastAsia="Times New Roman" w:hAnsi="Times New Roman"/>
          <w:bCs/>
          <w:sz w:val="24"/>
          <w:szCs w:val="28"/>
          <w:lang w:eastAsia="ru-RU"/>
        </w:rPr>
        <w:t>ь</w:t>
      </w:r>
      <w:r w:rsidRPr="00832299">
        <w:rPr>
          <w:rFonts w:ascii="Times New Roman" w:eastAsia="Times New Roman" w:hAnsi="Times New Roman"/>
          <w:bCs/>
          <w:sz w:val="24"/>
          <w:szCs w:val="28"/>
          <w:lang w:val="tt-RU" w:eastAsia="ru-RU"/>
        </w:rPr>
        <w:t xml:space="preserve">лекне тасвирлау. Героик яңгыраш, образлар системасы.   </w:t>
      </w:r>
    </w:p>
    <w:p w:rsidR="00832299" w:rsidRPr="00832299" w:rsidRDefault="00832299" w:rsidP="00832299">
      <w:pPr>
        <w:spacing w:after="0"/>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        </w:t>
      </w:r>
      <w:r w:rsidRPr="00832299">
        <w:rPr>
          <w:rFonts w:ascii="Times New Roman" w:eastAsia="Times New Roman" w:hAnsi="Times New Roman"/>
          <w:b/>
          <w:sz w:val="24"/>
          <w:szCs w:val="28"/>
          <w:lang w:val="tt-RU" w:eastAsia="ru-RU"/>
        </w:rPr>
        <w:t xml:space="preserve">Эпик төр жанры – роман. </w:t>
      </w:r>
      <w:r w:rsidRPr="00832299">
        <w:rPr>
          <w:rFonts w:ascii="Times New Roman" w:eastAsia="Times New Roman" w:hAnsi="Times New Roman"/>
          <w:sz w:val="24"/>
          <w:szCs w:val="28"/>
          <w:lang w:val="tt-RU" w:eastAsia="ru-RU"/>
        </w:rPr>
        <w:t>Сюжет һәм композиция  үзенчәлеге; катлаулы, каршылыклы тормыш күренешләре; геройларның язмышларын, кичерешләрен тулы</w:t>
      </w:r>
    </w:p>
    <w:p w:rsidR="00832299" w:rsidRPr="00832299" w:rsidRDefault="00832299" w:rsidP="00832299">
      <w:pPr>
        <w:spacing w:after="0"/>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итеп тасвирлау.</w:t>
      </w:r>
    </w:p>
    <w:p w:rsidR="00832299" w:rsidRPr="00832299" w:rsidRDefault="00832299" w:rsidP="00832299">
      <w:pPr>
        <w:spacing w:after="0"/>
        <w:ind w:firstLine="709"/>
        <w:jc w:val="both"/>
        <w:rPr>
          <w:rFonts w:ascii="Times New Roman" w:eastAsia="Times New Roman" w:hAnsi="Times New Roman"/>
          <w:sz w:val="24"/>
          <w:szCs w:val="28"/>
          <w:lang w:val="be-BY" w:eastAsia="ru-RU"/>
        </w:rPr>
      </w:pPr>
      <w:r w:rsidRPr="00832299">
        <w:rPr>
          <w:rFonts w:ascii="Times New Roman" w:eastAsia="Times New Roman" w:hAnsi="Times New Roman"/>
          <w:b/>
          <w:sz w:val="24"/>
          <w:szCs w:val="28"/>
          <w:lang w:val="be-BY" w:eastAsia="ru-RU"/>
        </w:rPr>
        <w:t>Ә.Фәйзи “Тукай”</w:t>
      </w:r>
      <w:r w:rsidRPr="00832299">
        <w:rPr>
          <w:rFonts w:ascii="Times New Roman" w:eastAsia="Times New Roman" w:hAnsi="Times New Roman"/>
          <w:sz w:val="24"/>
          <w:szCs w:val="28"/>
          <w:lang w:val="be-BY" w:eastAsia="ru-RU"/>
        </w:rPr>
        <w:t xml:space="preserve"> романы</w:t>
      </w:r>
      <w:r w:rsidRPr="00832299">
        <w:rPr>
          <w:rFonts w:ascii="Times New Roman" w:eastAsia="Times New Roman" w:hAnsi="Times New Roman"/>
          <w:b/>
          <w:sz w:val="24"/>
          <w:szCs w:val="28"/>
          <w:lang w:val="be-BY" w:eastAsia="ru-RU"/>
        </w:rPr>
        <w:t xml:space="preserve"> </w:t>
      </w:r>
      <w:r w:rsidRPr="00832299">
        <w:rPr>
          <w:rFonts w:ascii="Times New Roman" w:eastAsia="Times New Roman" w:hAnsi="Times New Roman"/>
          <w:sz w:val="24"/>
          <w:szCs w:val="28"/>
          <w:lang w:val="be-BY" w:eastAsia="ru-RU"/>
        </w:rPr>
        <w:t xml:space="preserve"> (өзекләр). Язучының  тормышы һәм иҗаты</w:t>
      </w:r>
    </w:p>
    <w:p w:rsidR="00832299" w:rsidRPr="00832299" w:rsidRDefault="00832299" w:rsidP="00832299">
      <w:pPr>
        <w:spacing w:after="0"/>
        <w:jc w:val="both"/>
        <w:rPr>
          <w:rFonts w:ascii="Times New Roman" w:eastAsia="Times New Roman" w:hAnsi="Times New Roman"/>
          <w:b/>
          <w:sz w:val="24"/>
          <w:szCs w:val="28"/>
          <w:lang w:val="tt-RU" w:eastAsia="ru-RU"/>
        </w:rPr>
      </w:pPr>
      <w:r w:rsidRPr="00832299">
        <w:rPr>
          <w:rFonts w:ascii="Times New Roman" w:eastAsia="Times New Roman" w:hAnsi="Times New Roman"/>
          <w:sz w:val="24"/>
          <w:szCs w:val="28"/>
          <w:lang w:val="be-BY" w:eastAsia="ru-RU"/>
        </w:rPr>
        <w:t>турында кыскача белешмә.  Тукайның тормыш юлын өйрәнү һәм  романның язылу тарихы</w:t>
      </w:r>
      <w:r w:rsidRPr="00832299">
        <w:rPr>
          <w:rFonts w:ascii="Times New Roman" w:eastAsia="Times New Roman" w:hAnsi="Times New Roman"/>
          <w:b/>
          <w:sz w:val="24"/>
          <w:szCs w:val="28"/>
          <w:lang w:val="be-BY" w:eastAsia="ru-RU"/>
        </w:rPr>
        <w:t>.</w:t>
      </w:r>
      <w:r w:rsidRPr="00832299">
        <w:rPr>
          <w:rFonts w:ascii="Times New Roman" w:eastAsia="Times New Roman" w:hAnsi="Times New Roman"/>
          <w:sz w:val="24"/>
          <w:szCs w:val="28"/>
          <w:lang w:val="be-BY" w:eastAsia="ru-RU"/>
        </w:rPr>
        <w:t xml:space="preserve">  “Исемдә калганнар” әсәре  һәм </w:t>
      </w:r>
      <w:r w:rsidRPr="00832299">
        <w:rPr>
          <w:rFonts w:ascii="Times New Roman" w:eastAsia="Times New Roman" w:hAnsi="Times New Roman"/>
          <w:b/>
          <w:sz w:val="24"/>
          <w:szCs w:val="28"/>
          <w:lang w:val="be-BY" w:eastAsia="ru-RU"/>
        </w:rPr>
        <w:t xml:space="preserve"> </w:t>
      </w:r>
      <w:r w:rsidRPr="00832299">
        <w:rPr>
          <w:rFonts w:ascii="Times New Roman" w:eastAsia="Times New Roman" w:hAnsi="Times New Roman"/>
          <w:sz w:val="24"/>
          <w:szCs w:val="28"/>
          <w:lang w:val="be-BY" w:eastAsia="ru-RU"/>
        </w:rPr>
        <w:t>Г. Тукайның тулы биографиясе белән бәйләп  нәтиҗәләр ясау.</w:t>
      </w:r>
      <w:r w:rsidRPr="00832299">
        <w:rPr>
          <w:rFonts w:ascii="Times New Roman" w:eastAsia="Times New Roman" w:hAnsi="Times New Roman"/>
          <w:b/>
          <w:sz w:val="24"/>
          <w:szCs w:val="28"/>
          <w:lang w:val="be-BY" w:eastAsia="ru-RU"/>
        </w:rPr>
        <w:t xml:space="preserve">     </w:t>
      </w:r>
    </w:p>
    <w:p w:rsidR="00832299" w:rsidRPr="00832299" w:rsidRDefault="00832299" w:rsidP="00832299">
      <w:pPr>
        <w:spacing w:after="0" w:line="240" w:lineRule="auto"/>
        <w:ind w:left="567"/>
        <w:jc w:val="both"/>
        <w:rPr>
          <w:rFonts w:ascii="Times New Roman" w:hAnsi="Times New Roman"/>
          <w:b/>
          <w:sz w:val="24"/>
          <w:szCs w:val="24"/>
          <w:lang w:val="tt-RU"/>
        </w:rPr>
      </w:pPr>
      <w:r w:rsidRPr="00832299">
        <w:rPr>
          <w:rFonts w:ascii="Times New Roman" w:eastAsia="Times New Roman" w:hAnsi="Times New Roman"/>
          <w:b/>
          <w:sz w:val="24"/>
          <w:szCs w:val="28"/>
          <w:lang w:val="tt-RU" w:eastAsia="ru-RU"/>
        </w:rPr>
        <w:lastRenderedPageBreak/>
        <w:t>Бәйләнешле сөйләм үстерү</w:t>
      </w:r>
    </w:p>
    <w:p w:rsidR="00832299" w:rsidRPr="00832299" w:rsidRDefault="00832299" w:rsidP="00832299">
      <w:pPr>
        <w:spacing w:after="0" w:line="240" w:lineRule="auto"/>
        <w:ind w:left="567"/>
        <w:jc w:val="both"/>
        <w:rPr>
          <w:rFonts w:ascii="Times New Roman" w:hAnsi="Times New Roman"/>
          <w:b/>
          <w:sz w:val="24"/>
          <w:szCs w:val="24"/>
          <w:lang w:val="tt-RU"/>
        </w:rPr>
      </w:pPr>
    </w:p>
    <w:p w:rsidR="00832299" w:rsidRPr="00832299" w:rsidRDefault="00832299" w:rsidP="00832299">
      <w:pPr>
        <w:spacing w:after="0" w:line="240" w:lineRule="auto"/>
        <w:ind w:left="567"/>
        <w:contextualSpacing/>
        <w:jc w:val="both"/>
        <w:rPr>
          <w:rFonts w:ascii="Times New Roman" w:hAnsi="Times New Roman"/>
          <w:b/>
          <w:sz w:val="24"/>
          <w:szCs w:val="24"/>
        </w:rPr>
      </w:pPr>
      <w:r w:rsidRPr="00832299">
        <w:rPr>
          <w:rFonts w:ascii="Times New Roman" w:hAnsi="Times New Roman"/>
          <w:b/>
          <w:sz w:val="24"/>
          <w:szCs w:val="24"/>
        </w:rPr>
        <w:t>Содержание курса для 7 класса</w:t>
      </w:r>
    </w:p>
    <w:p w:rsidR="00832299" w:rsidRPr="00832299" w:rsidRDefault="00832299" w:rsidP="00832299">
      <w:pPr>
        <w:spacing w:after="0" w:line="240" w:lineRule="auto"/>
        <w:ind w:left="567"/>
        <w:contextualSpacing/>
        <w:jc w:val="both"/>
        <w:rPr>
          <w:rFonts w:ascii="Times New Roman" w:hAnsi="Times New Roman"/>
          <w:b/>
          <w:sz w:val="24"/>
          <w:szCs w:val="24"/>
          <w:lang w:val="tt-RU"/>
        </w:rPr>
      </w:pPr>
    </w:p>
    <w:p w:rsidR="00832299" w:rsidRPr="00832299" w:rsidRDefault="00832299" w:rsidP="00832299">
      <w:pPr>
        <w:spacing w:after="0"/>
        <w:ind w:firstLine="708"/>
        <w:jc w:val="both"/>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Төрләр һәм жанрлар. Әдәби әсәр. Эчтәлек һәм форма. Әдәби алымнар (кеше образы тудыруга караган алымнар). Әдәби төр, жанр, эчтәлек һәм форма, әдәби алымнар турында белемнәр системага салына, тирәнәйтелә.</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Сәнгать төре буларак әдәбият.</w:t>
      </w:r>
      <w:r w:rsidRPr="00832299">
        <w:rPr>
          <w:rFonts w:ascii="Times New Roman" w:eastAsia="Times New Roman" w:hAnsi="Times New Roman"/>
          <w:szCs w:val="28"/>
          <w:lang w:val="tt-RU" w:eastAsia="ru-RU"/>
        </w:rPr>
        <w:t xml:space="preserve"> Әдәбиятның башка сәнгать төрләре арасында урыны. Сүз сәнгатендә  тормыш моделен төзү үзенчәлекләре. Тормышны һәм кешенең бай рухи дөньясын танып–белү чарасы буларак әдәбият. Аның әхлакый һәм эстетик яктан кешегә йогынтысы.</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 xml:space="preserve"> </w:t>
      </w:r>
      <w:r w:rsidRPr="00832299">
        <w:rPr>
          <w:rFonts w:ascii="Times New Roman" w:eastAsia="Times New Roman" w:hAnsi="Times New Roman"/>
          <w:b/>
          <w:szCs w:val="28"/>
          <w:lang w:val="tt-RU" w:eastAsia="ru-RU"/>
        </w:rPr>
        <w:t xml:space="preserve">Халык авыз иҗаты. </w:t>
      </w:r>
      <w:r w:rsidRPr="00832299">
        <w:rPr>
          <w:rFonts w:ascii="Times New Roman" w:eastAsia="Times New Roman" w:hAnsi="Times New Roman"/>
          <w:szCs w:val="28"/>
          <w:lang w:val="tt-RU" w:eastAsia="ru-RU"/>
        </w:rPr>
        <w:t>Дастан жанрына хас сыйфатлар, аның төркемчәләре. Тарихи дастан буларак «Идегәй» дастаны (өзекләр).</w:t>
      </w:r>
    </w:p>
    <w:p w:rsidR="00832299" w:rsidRPr="00832299" w:rsidRDefault="00832299" w:rsidP="00832299">
      <w:pPr>
        <w:spacing w:after="0"/>
        <w:ind w:firstLine="709"/>
        <w:jc w:val="both"/>
        <w:rPr>
          <w:rFonts w:ascii="Times New Roman" w:eastAsia="Times New Roman" w:hAnsi="Times New Roman"/>
          <w:color w:val="00B050"/>
          <w:szCs w:val="28"/>
          <w:lang w:val="tt-RU" w:eastAsia="ru-RU"/>
        </w:rPr>
      </w:pPr>
      <w:r w:rsidRPr="00832299">
        <w:rPr>
          <w:rFonts w:ascii="Times New Roman" w:eastAsia="Times New Roman" w:hAnsi="Times New Roman"/>
          <w:b/>
          <w:szCs w:val="28"/>
          <w:lang w:val="tt-RU" w:eastAsia="ru-RU"/>
        </w:rPr>
        <w:t>ХХ гасыр башы</w:t>
      </w:r>
      <w:r w:rsidRPr="00832299">
        <w:rPr>
          <w:rFonts w:ascii="Times New Roman" w:eastAsia="Times New Roman" w:hAnsi="Times New Roman"/>
          <w:szCs w:val="28"/>
          <w:lang w:val="tt-RU" w:eastAsia="ru-RU"/>
        </w:rPr>
        <w:t>нда сүз сәнгатенең шәрык һәм рус-Европа әдәби-фәлсәфи, мәдәни казанышларын үзләштерүе. Милләт проблемасының үзәккә куелуы, язучыларның әхлакый, фәлсәфи һәм әдәби–эстетик эзләнүләре, тәҗрибәләр. Яңа тип геройлар мәйданга чыгу</w:t>
      </w:r>
      <w:r w:rsidRPr="00832299">
        <w:rPr>
          <w:rFonts w:ascii="Times New Roman" w:eastAsia="Times New Roman" w:hAnsi="Times New Roman"/>
          <w:color w:val="00B050"/>
          <w:szCs w:val="28"/>
          <w:lang w:val="tt-RU" w:eastAsia="ru-RU"/>
        </w:rPr>
        <w:t xml:space="preserve">. </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Г.Тукайтормыш юлы һәм иҗатына кыскача күзәтү.</w:t>
      </w:r>
      <w:r w:rsidRPr="00832299">
        <w:rPr>
          <w:rFonts w:ascii="Times New Roman" w:eastAsia="Times New Roman" w:hAnsi="Times New Roman"/>
          <w:szCs w:val="28"/>
          <w:lang w:val="tt-RU" w:eastAsia="ru-RU"/>
        </w:rPr>
        <w:t>«Милләтә», “Милли моӊнар”, “Өзелгән өмид”, “Шагыйрь”, “Театр” шигырьләре. Гражданлык лирикасы,  автор позициясе төшенчәләре.</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Н.Думавиның тормыш юлы һәм иҗатына кыскача күзәтү..</w:t>
      </w:r>
      <w:r w:rsidRPr="00832299">
        <w:rPr>
          <w:rFonts w:ascii="Times New Roman" w:eastAsia="Times New Roman" w:hAnsi="Times New Roman"/>
          <w:szCs w:val="28"/>
          <w:lang w:val="tt-RU" w:eastAsia="ru-RU"/>
        </w:rPr>
        <w:t xml:space="preserve">«Яшь ана» хикәясе.Әсәрдә хикәя жанры үзенчәлекләренең чагылышы.Әдәби әсәрдәге образлылык. Кеше образлары: төп герой, ярдәмче герой, катнашучы геройлар, җыелма образлар.  </w:t>
      </w:r>
    </w:p>
    <w:p w:rsidR="00832299" w:rsidRPr="00832299" w:rsidRDefault="00832299" w:rsidP="00832299">
      <w:pPr>
        <w:spacing w:after="0"/>
        <w:ind w:firstLine="709"/>
        <w:jc w:val="both"/>
        <w:rPr>
          <w:rFonts w:ascii="Times New Roman" w:eastAsia="Times New Roman" w:hAnsi="Times New Roman"/>
          <w:color w:val="0070C0"/>
          <w:szCs w:val="28"/>
          <w:lang w:val="tt-RU" w:eastAsia="ru-RU"/>
        </w:rPr>
      </w:pPr>
      <w:r w:rsidRPr="00832299">
        <w:rPr>
          <w:rFonts w:ascii="Times New Roman" w:eastAsia="Times New Roman" w:hAnsi="Times New Roman"/>
          <w:b/>
          <w:szCs w:val="28"/>
          <w:lang w:val="tt-RU" w:eastAsia="ru-RU"/>
        </w:rPr>
        <w:t>Ш.Камалның тормыш юлы һәм иҗатына кыскача күзәтү.</w:t>
      </w:r>
      <w:r w:rsidRPr="00832299">
        <w:rPr>
          <w:rFonts w:ascii="Times New Roman" w:eastAsia="Times New Roman" w:hAnsi="Times New Roman"/>
          <w:szCs w:val="28"/>
          <w:lang w:val="tt-RU" w:eastAsia="ru-RU"/>
        </w:rPr>
        <w:t xml:space="preserve">«Акчарлаклар» повесте (өзекләр). Әсәрдә жанр үзенчәлекләренең чагылышы. Әдәби әсәрдәге образлылык. Образ, символ, деталь, аллегория. Табигать образы, әйбер образы. Пейзаж, портрет. Психологизм. Әдәби әсәрдә урын һәм вакыт образы (хронотоп). </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 xml:space="preserve">Чор: 1920-1930 еллар әдәбияты. Әдәби барышка тәэсир иткән тарихи сәбәпләр. Аларның әдәбиятны каршылыклы үсешкә китерүе. </w:t>
      </w:r>
      <w:r w:rsidRPr="00832299">
        <w:rPr>
          <w:rFonts w:ascii="Times New Roman" w:eastAsia="Times New Roman" w:hAnsi="Times New Roman"/>
          <w:szCs w:val="28"/>
          <w:lang w:val="tt-RU" w:eastAsia="ru-RU"/>
        </w:rPr>
        <w:t>Әдәби әсәрләр төрлелек</w:t>
      </w:r>
      <w:r w:rsidRPr="00832299">
        <w:rPr>
          <w:rFonts w:ascii="Times New Roman" w:eastAsia="Times New Roman" w:hAnsi="Times New Roman"/>
          <w:b/>
          <w:color w:val="00B050"/>
          <w:szCs w:val="28"/>
          <w:lang w:val="tt-RU" w:eastAsia="ru-RU"/>
        </w:rPr>
        <w:t xml:space="preserve">: </w:t>
      </w:r>
      <w:r w:rsidRPr="00832299">
        <w:rPr>
          <w:rFonts w:ascii="Times New Roman" w:eastAsia="Times New Roman" w:hAnsi="Times New Roman"/>
          <w:szCs w:val="28"/>
          <w:lang w:val="tt-RU" w:eastAsia="ru-RU"/>
        </w:rPr>
        <w:t>милли традицияләрне дәвам иттерүче һәм яңа идеология кысаларында иҗат ителгән әсәрләр.</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Һ.Такташның тормыш юлы һәм иҗатына кыскача күзәтү.</w:t>
      </w:r>
      <w:r w:rsidRPr="00832299">
        <w:rPr>
          <w:rFonts w:ascii="Times New Roman" w:eastAsia="Times New Roman" w:hAnsi="Times New Roman"/>
          <w:szCs w:val="28"/>
          <w:lang w:val="tt-RU" w:eastAsia="ru-RU"/>
        </w:rPr>
        <w:t xml:space="preserve"> “Мокамай” поэмасы. Лиро-эпик жанр -  поэма. Лирик һәм эпик төр сыйфатларының поэма жанрында чагылышы. Персонаж, характер. Композиция: тышкы һәм эчке корылыш. Әсәрдә сурәтләнгән дөнья. Әдәби әсәрдә урын һәм вакыт.Текст: эпиграф, багышлау. </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Г.Исхакыйның тормыш юлы һәм иҗатына кыскача күзәтү.</w:t>
      </w:r>
      <w:r w:rsidRPr="00832299">
        <w:rPr>
          <w:rFonts w:ascii="Times New Roman" w:eastAsia="Times New Roman" w:hAnsi="Times New Roman"/>
          <w:szCs w:val="28"/>
          <w:lang w:val="tt-RU" w:eastAsia="ru-RU"/>
        </w:rPr>
        <w:t xml:space="preserve">«Җан Баевич» комедиясе. Драма төренең комедия  жанры турында белгәннәрне тулыландыру. Әдәби алымнар: кабатлау, янәшәлек, каршы кую, үткәнгә әйләнеп кайту (ретроспекция). </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Г.Ибраһимовның тормыш юлы һәм иҗатына кыскача күзәтү</w:t>
      </w:r>
      <w:r w:rsidRPr="00832299">
        <w:rPr>
          <w:rFonts w:ascii="Times New Roman" w:eastAsia="Times New Roman" w:hAnsi="Times New Roman"/>
          <w:szCs w:val="28"/>
          <w:lang w:val="tt-RU" w:eastAsia="ru-RU"/>
        </w:rPr>
        <w:t>“Кызыл чәчәкләр” повесте.Эпик жанрлар турындагы белемнәрне киңәйтү. Әдәби әсәрдәге образлылык. Образ, символ, деталь, аллегория. Эчтәлек: вакыйга, күренеш, яшерен эчтәлек, контекст. Тема, проблема, идея, пафос. Идеал.  Чәчмә сөйләм үзенчәлекләре</w:t>
      </w:r>
      <w:r w:rsidRPr="00832299">
        <w:rPr>
          <w:rFonts w:ascii="Times New Roman" w:eastAsia="Times New Roman" w:hAnsi="Times New Roman"/>
          <w:b/>
          <w:szCs w:val="28"/>
          <w:lang w:val="tt-RU" w:eastAsia="ru-RU"/>
        </w:rPr>
        <w:t xml:space="preserve">. </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 xml:space="preserve">Чор әдәбияты. </w:t>
      </w:r>
      <w:r w:rsidRPr="00832299">
        <w:rPr>
          <w:rFonts w:ascii="Times New Roman" w:eastAsia="Times New Roman" w:hAnsi="Times New Roman"/>
          <w:szCs w:val="28"/>
          <w:lang w:val="tt-RU" w:eastAsia="ru-RU"/>
        </w:rPr>
        <w:t>ХХ гасырның икенче яртысында татар әдәбиятының милли нигезләргә кайтуы, аның тарихи сәбәпләре.Әдәбиятның яңалыкка омтылышы: яңа иҗади агымнарга, жанр формаларына, темаларга мөрәҗәгать итү, әдәби герой мәсьәләсендә эзләнүләр</w:t>
      </w:r>
    </w:p>
    <w:p w:rsidR="00832299" w:rsidRPr="00832299" w:rsidRDefault="00832299" w:rsidP="00832299">
      <w:pPr>
        <w:spacing w:after="0"/>
        <w:ind w:firstLine="709"/>
        <w:jc w:val="both"/>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 xml:space="preserve">С.Хәкимнең тормыш юлы һәм иҗатына кыскача күзәтү.  </w:t>
      </w:r>
      <w:r w:rsidRPr="00832299">
        <w:rPr>
          <w:rFonts w:ascii="Times New Roman" w:eastAsia="Times New Roman" w:hAnsi="Times New Roman"/>
          <w:szCs w:val="28"/>
          <w:lang w:val="tt-RU" w:eastAsia="ru-RU"/>
        </w:rPr>
        <w:t xml:space="preserve">«Әнкәй», «Бу кырлар, бу үзәннәрдә...» шигырьләре. Лирик жанр - күңел лирикасы. Тел–стиль чаралары (лексик, стилистик, фонетик чаралар һәм троплар). Тезмә сөйләм үзенчәлекләре. </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 xml:space="preserve">Ә.Еникинең тормыш юлы һәм иҗатына кыскача күзәтү. </w:t>
      </w:r>
      <w:r w:rsidRPr="00832299">
        <w:rPr>
          <w:rFonts w:ascii="Times New Roman" w:eastAsia="Times New Roman" w:hAnsi="Times New Roman"/>
          <w:szCs w:val="28"/>
          <w:lang w:val="tt-RU" w:eastAsia="ru-RU"/>
        </w:rPr>
        <w:t>«Әйтелмәгән васыять» хикәясе.Әдәби әсәрдәге образлылык. Образ, символ, деталь, аллегория. Кеше образлары: төп герой, ярдәмче геройлар, җыелма образлар. Персонаж, характер, тип. Хикәяләүче,  автор образы, автор позициясе.</w:t>
      </w:r>
      <w:r w:rsidRPr="00832299">
        <w:rPr>
          <w:rFonts w:ascii="Times New Roman" w:eastAsia="Times New Roman" w:hAnsi="Times New Roman"/>
          <w:b/>
          <w:szCs w:val="28"/>
          <w:lang w:val="tt-RU" w:eastAsia="ru-RU"/>
        </w:rPr>
        <w:t xml:space="preserve"> </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 xml:space="preserve">Ш.Хөсәеновның тормыш юлы һәм иҗатына кыскача күзәтү. </w:t>
      </w:r>
      <w:r w:rsidRPr="00832299">
        <w:rPr>
          <w:rFonts w:ascii="Times New Roman" w:eastAsia="Times New Roman" w:hAnsi="Times New Roman"/>
          <w:szCs w:val="28"/>
          <w:lang w:val="tt-RU" w:eastAsia="ru-RU"/>
        </w:rPr>
        <w:t xml:space="preserve">«Әни килде» драмасы. Драма төренең драма жанрына хас үзенчәлекләр. Тема, проблема, идея, пафос. Идеал. Әдәби иҗат. </w:t>
      </w:r>
      <w:r w:rsidRPr="00832299">
        <w:rPr>
          <w:rFonts w:ascii="Times New Roman" w:eastAsia="Times New Roman" w:hAnsi="Times New Roman"/>
          <w:szCs w:val="28"/>
          <w:lang w:val="tt-RU" w:eastAsia="ru-RU"/>
        </w:rPr>
        <w:lastRenderedPageBreak/>
        <w:t>Сәнгати алымнар һәм стиль. Әдәби алымнар: кабатлау, янәшәлек, каршы кую, үткәнгә әйләнеп кайту (ретроспекция).</w:t>
      </w:r>
      <w:r w:rsidRPr="00832299">
        <w:rPr>
          <w:rFonts w:ascii="Times New Roman" w:eastAsia="Times New Roman" w:hAnsi="Times New Roman"/>
          <w:b/>
          <w:szCs w:val="28"/>
          <w:lang w:val="tt-RU" w:eastAsia="ru-RU"/>
        </w:rPr>
        <w:t xml:space="preserve"> </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 xml:space="preserve">Г. Сабитовның тормыш юлы һәм иҗатына кыскача күзәтү. </w:t>
      </w:r>
      <w:r w:rsidRPr="00832299">
        <w:rPr>
          <w:rFonts w:ascii="Times New Roman" w:eastAsia="Times New Roman" w:hAnsi="Times New Roman"/>
          <w:szCs w:val="28"/>
          <w:lang w:val="tt-RU" w:eastAsia="ru-RU"/>
        </w:rPr>
        <w:t xml:space="preserve">«Тәүге соклану», “Ярсулы яз” хикәяләре. Композиция: әсәр кору алымнары. Тема, проблема, идея, пафос. Идеал. Әсәрдә сурәтләнгән дөнья. </w:t>
      </w:r>
    </w:p>
    <w:p w:rsidR="00832299" w:rsidRPr="00832299" w:rsidRDefault="00832299" w:rsidP="00832299">
      <w:pPr>
        <w:spacing w:after="0"/>
        <w:ind w:firstLine="709"/>
        <w:jc w:val="both"/>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 xml:space="preserve">М.Мәһдиевнең тормыш юлы һәм иҗатына кыскача күзәтү.  </w:t>
      </w:r>
      <w:r w:rsidRPr="00832299">
        <w:rPr>
          <w:rFonts w:ascii="Times New Roman" w:eastAsia="Times New Roman" w:hAnsi="Times New Roman"/>
          <w:szCs w:val="28"/>
          <w:lang w:val="tt-RU" w:eastAsia="ru-RU"/>
        </w:rPr>
        <w:t xml:space="preserve">«Без кырык беренче ел балалары» повесте. Хикәяләүче,  автор образы, автор позициясе. Әсәрнең геройлары. Сәнгати алымнар һәм стиль. Әдәби алымнар: кабатлау, янәшәлек, каршы кую, үткәнгә әйләнеп кайту (ретроспекция). </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М.Галиевның тормыш юлына кыскача күзәтү. “Уйна әле” хикәясе.</w:t>
      </w:r>
      <w:r w:rsidRPr="00832299">
        <w:rPr>
          <w:rFonts w:ascii="Times New Roman" w:eastAsia="Times New Roman" w:hAnsi="Times New Roman"/>
          <w:szCs w:val="28"/>
          <w:lang w:val="tt-RU" w:eastAsia="ru-RU"/>
        </w:rPr>
        <w:t xml:space="preserve"> Эпик жанрлар турындагы белемнәрне киңәйтү. Әдәби әсәрдәге образлылык. Тема, проблема, идея. Чәчмә сөйләм үзенчәлекләре</w:t>
      </w:r>
      <w:r w:rsidRPr="00832299">
        <w:rPr>
          <w:rFonts w:ascii="Times New Roman" w:eastAsia="Times New Roman" w:hAnsi="Times New Roman"/>
          <w:b/>
          <w:szCs w:val="28"/>
          <w:lang w:val="tt-RU" w:eastAsia="ru-RU"/>
        </w:rPr>
        <w:t xml:space="preserve">. </w:t>
      </w:r>
    </w:p>
    <w:p w:rsidR="00832299" w:rsidRPr="00832299" w:rsidRDefault="00832299" w:rsidP="00832299">
      <w:pPr>
        <w:spacing w:after="0"/>
        <w:ind w:firstLine="709"/>
        <w:jc w:val="both"/>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 xml:space="preserve">Г.Гыйльмановның тормыш юлы һәм иҗатына кыскача күзәтү.  </w:t>
      </w:r>
      <w:r w:rsidRPr="00832299">
        <w:rPr>
          <w:rFonts w:ascii="Times New Roman" w:eastAsia="Times New Roman" w:hAnsi="Times New Roman"/>
          <w:szCs w:val="28"/>
          <w:lang w:val="tt-RU" w:eastAsia="ru-RU"/>
        </w:rPr>
        <w:t xml:space="preserve">«Язмышның туган көне» хикәясе. Эчтәлек: вакыйга, күренеш, яшерен эчтәлек, контекст. Конфликт, сюжет, сюжет элементлары. </w:t>
      </w:r>
    </w:p>
    <w:p w:rsidR="00832299" w:rsidRPr="00832299" w:rsidRDefault="00832299" w:rsidP="00832299">
      <w:pPr>
        <w:spacing w:after="0"/>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 xml:space="preserve">З.Хәкимнең тормыш юлы һәм иҗатына кыскача күзәтү. </w:t>
      </w:r>
      <w:r w:rsidRPr="00832299">
        <w:rPr>
          <w:rFonts w:ascii="Times New Roman" w:eastAsia="Times New Roman" w:hAnsi="Times New Roman"/>
          <w:szCs w:val="28"/>
          <w:lang w:val="tt-RU" w:eastAsia="ru-RU"/>
        </w:rPr>
        <w:t xml:space="preserve">«Сәер кыз» драмасы. Драма төренең драма жанрына хас үзенчәлекләре. Тема, проблема, идея. Идеал. Сәнгати алымнар һәм стиль. </w:t>
      </w:r>
    </w:p>
    <w:p w:rsidR="00832299" w:rsidRPr="00832299" w:rsidRDefault="00832299" w:rsidP="00832299">
      <w:pPr>
        <w:spacing w:after="0"/>
        <w:ind w:firstLine="709"/>
        <w:jc w:val="both"/>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 xml:space="preserve">Р.Харисның тормыш юлына кыскача күзәтү. «Сабантуй» поэмасы. </w:t>
      </w:r>
      <w:r w:rsidRPr="00832299">
        <w:rPr>
          <w:rFonts w:ascii="Times New Roman" w:eastAsia="Times New Roman" w:hAnsi="Times New Roman"/>
          <w:szCs w:val="28"/>
          <w:lang w:val="tt-RU" w:eastAsia="ru-RU"/>
        </w:rPr>
        <w:t xml:space="preserve">Лиро-эпик жанр -  поэма. Лирик һәм эпик төр сыйфатларының поэма жанрында чагылышы. Персонаж, характер. Композиция: тышкы һәм эчке корылыш. Милли бәйрәмнәр, гореф-гадәтләр. </w:t>
      </w:r>
    </w:p>
    <w:p w:rsidR="00832299" w:rsidRPr="00832299" w:rsidRDefault="00832299" w:rsidP="00832299">
      <w:pPr>
        <w:spacing w:after="0" w:line="240" w:lineRule="auto"/>
        <w:ind w:left="567"/>
        <w:contextualSpacing/>
        <w:jc w:val="both"/>
        <w:rPr>
          <w:rFonts w:ascii="Times New Roman" w:hAnsi="Times New Roman"/>
          <w:b/>
          <w:sz w:val="24"/>
          <w:szCs w:val="24"/>
          <w:lang w:val="tt-RU"/>
        </w:rPr>
      </w:pPr>
      <w:r w:rsidRPr="00832299">
        <w:rPr>
          <w:rFonts w:ascii="Times New Roman" w:eastAsia="Times New Roman" w:hAnsi="Times New Roman"/>
          <w:b/>
          <w:szCs w:val="28"/>
          <w:lang w:val="tt-RU" w:eastAsia="ru-RU"/>
        </w:rPr>
        <w:t xml:space="preserve">Р. Фәйзуллинның тормыш юлына кыскача күзәтү. </w:t>
      </w:r>
      <w:r w:rsidRPr="00832299">
        <w:rPr>
          <w:rFonts w:ascii="Times New Roman" w:eastAsia="Times New Roman" w:hAnsi="Times New Roman"/>
          <w:szCs w:val="28"/>
          <w:lang w:val="tt-RU" w:eastAsia="ru-RU"/>
        </w:rPr>
        <w:t>“Биеклек”, “Туган тел турында бер шигырь” әсәрләре, лирик жанрларны тану күнекмәсен үстерү, лирик герой сыйфатларын билгеләү.</w:t>
      </w:r>
      <w:r w:rsidRPr="00832299">
        <w:rPr>
          <w:rFonts w:ascii="Times New Roman" w:eastAsia="Times New Roman" w:hAnsi="Times New Roman"/>
          <w:b/>
          <w:szCs w:val="28"/>
          <w:lang w:val="tt-RU" w:eastAsia="ru-RU"/>
        </w:rPr>
        <w:t xml:space="preserve"> </w:t>
      </w:r>
    </w:p>
    <w:p w:rsidR="00832299" w:rsidRPr="00832299" w:rsidRDefault="00832299" w:rsidP="00832299">
      <w:pPr>
        <w:spacing w:after="0" w:line="240" w:lineRule="auto"/>
        <w:ind w:left="567"/>
        <w:contextualSpacing/>
        <w:jc w:val="both"/>
        <w:rPr>
          <w:rFonts w:ascii="Times New Roman" w:hAnsi="Times New Roman"/>
          <w:b/>
          <w:sz w:val="24"/>
          <w:szCs w:val="24"/>
          <w:lang w:val="tt-RU"/>
        </w:rPr>
      </w:pPr>
      <w:r w:rsidRPr="00832299">
        <w:rPr>
          <w:rFonts w:ascii="Times New Roman" w:hAnsi="Times New Roman"/>
          <w:b/>
          <w:sz w:val="24"/>
          <w:szCs w:val="24"/>
          <w:lang w:val="tt-RU"/>
        </w:rPr>
        <w:t>Бәйләнешле сөйләм үстерү.</w:t>
      </w:r>
    </w:p>
    <w:p w:rsidR="00832299" w:rsidRPr="00832299" w:rsidRDefault="00832299" w:rsidP="00832299">
      <w:pPr>
        <w:spacing w:after="0" w:line="240" w:lineRule="auto"/>
        <w:ind w:left="567"/>
        <w:contextualSpacing/>
        <w:jc w:val="both"/>
        <w:rPr>
          <w:rFonts w:ascii="Times New Roman" w:hAnsi="Times New Roman"/>
          <w:b/>
          <w:sz w:val="24"/>
          <w:szCs w:val="24"/>
          <w:lang w:val="tt-RU"/>
        </w:rPr>
      </w:pPr>
    </w:p>
    <w:p w:rsidR="00832299" w:rsidRPr="00832299" w:rsidRDefault="00832299" w:rsidP="00832299">
      <w:pPr>
        <w:spacing w:after="0" w:line="240" w:lineRule="auto"/>
        <w:ind w:left="567"/>
        <w:jc w:val="both"/>
        <w:rPr>
          <w:rFonts w:ascii="Times New Roman" w:hAnsi="Times New Roman"/>
          <w:b/>
          <w:sz w:val="24"/>
          <w:szCs w:val="24"/>
          <w:lang w:val="tt-RU"/>
        </w:rPr>
      </w:pPr>
      <w:r w:rsidRPr="00832299">
        <w:rPr>
          <w:rFonts w:ascii="Times New Roman" w:hAnsi="Times New Roman"/>
          <w:b/>
          <w:sz w:val="24"/>
          <w:szCs w:val="24"/>
          <w:lang w:val="tt-RU"/>
        </w:rPr>
        <w:t>Cодержание курса для 8 класса</w:t>
      </w:r>
    </w:p>
    <w:p w:rsidR="00832299" w:rsidRPr="00832299" w:rsidRDefault="00832299" w:rsidP="00832299">
      <w:pPr>
        <w:spacing w:after="0" w:line="240" w:lineRule="auto"/>
        <w:ind w:firstLine="709"/>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Сөйләм үстерү – 8 сәгать:  сочинение язу өчен – 5 сәгать</w:t>
      </w:r>
      <w:r w:rsidRPr="00832299">
        <w:rPr>
          <w:rFonts w:ascii="Times New Roman" w:eastAsia="Times New Roman" w:hAnsi="Times New Roman"/>
          <w:szCs w:val="28"/>
          <w:lang w:val="be-BY" w:eastAsia="ru-RU"/>
        </w:rPr>
        <w:t>,</w:t>
      </w:r>
      <w:r w:rsidRPr="00832299">
        <w:rPr>
          <w:rFonts w:ascii="Times New Roman" w:eastAsia="Times New Roman" w:hAnsi="Times New Roman"/>
          <w:b/>
          <w:szCs w:val="28"/>
          <w:lang w:val="tt-RU" w:eastAsia="ru-RU"/>
        </w:rPr>
        <w:t xml:space="preserve"> образга характеристика язу – 1 сәгать,   әдәби әсәргә бәя – 2 сәгать</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Сәнгать төре буларак әдәбият</w:t>
      </w:r>
      <w:r w:rsidRPr="00832299">
        <w:rPr>
          <w:rFonts w:ascii="Times New Roman" w:eastAsia="Times New Roman" w:hAnsi="Times New Roman"/>
          <w:bCs/>
          <w:szCs w:val="28"/>
          <w:lang w:val="tt-RU" w:eastAsia="ru-RU"/>
        </w:rPr>
        <w:t xml:space="preserve">. </w:t>
      </w:r>
      <w:r w:rsidRPr="00832299">
        <w:rPr>
          <w:rFonts w:ascii="Times New Roman" w:eastAsia="Times New Roman" w:hAnsi="Times New Roman"/>
          <w:szCs w:val="28"/>
          <w:lang w:val="tt-RU" w:eastAsia="ru-RU"/>
        </w:rPr>
        <w:t xml:space="preserve">Әдәбиятның башка сәнгать төрләре арасында урыны. Сүз сәнгатендә  тормыш моделен төзү үзенчәлекләре. Тормышны һәм кешенең бай рухи дөньясын танып–белү чарасы буларак әдәбият. Аның әхлакый һәм эстетик яктан кешегә йогынтысы. </w:t>
      </w:r>
    </w:p>
    <w:p w:rsidR="00832299" w:rsidRPr="00832299" w:rsidRDefault="00832299" w:rsidP="00832299">
      <w:pPr>
        <w:spacing w:after="0" w:line="240" w:lineRule="auto"/>
        <w:ind w:firstLine="709"/>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Урта гасырлар әдәбияты. Казан ханлыгы чоры</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Казан ханлыгы чорына кыскача тарихи, мәдәни, әдәби күзәтү.</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Мөхәммәдьярның тормыш юлы турында мәгълүмат. «Нәсыйхәт» шигыре</w:t>
      </w:r>
      <w:r w:rsidRPr="00832299">
        <w:rPr>
          <w:rFonts w:ascii="Times New Roman" w:eastAsia="Times New Roman" w:hAnsi="Times New Roman"/>
          <w:szCs w:val="28"/>
          <w:lang w:val="tt-RU" w:eastAsia="ru-RU"/>
        </w:rPr>
        <w:t xml:space="preserve">. Борынгы һәм урта гасырлар татар әдәбиятының шәрык әдәбиятына йөз тотып үсү-үзгәрүе, ислам идеологиясенә, фәлсәфәсенә нигезләнүе. </w:t>
      </w:r>
      <w:r w:rsidRPr="00832299">
        <w:rPr>
          <w:rFonts w:ascii="Times New Roman" w:eastAsia="Times New Roman" w:hAnsi="Times New Roman"/>
          <w:bCs/>
          <w:szCs w:val="28"/>
          <w:lang w:val="tt-RU" w:eastAsia="ru-RU"/>
        </w:rPr>
        <w:t>Тотрыклы мотивлар: мәрхәмәтлелек, игелекле исем–ат, әхлаклылык, камил инсан һ.б.</w:t>
      </w:r>
      <w:r w:rsidRPr="00832299">
        <w:rPr>
          <w:rFonts w:ascii="Times New Roman" w:eastAsia="Times New Roman" w:hAnsi="Times New Roman"/>
          <w:szCs w:val="28"/>
          <w:lang w:val="tt-RU" w:eastAsia="ru-RU"/>
        </w:rPr>
        <w:t xml:space="preserve"> Урта гасырлар әдәбиятында романтик мотивлар. Үгет–нәсыйхәтчелек. Символик образлар. </w:t>
      </w:r>
    </w:p>
    <w:p w:rsidR="00832299" w:rsidRPr="00832299" w:rsidRDefault="00832299" w:rsidP="00832299">
      <w:pPr>
        <w:spacing w:after="0" w:line="240" w:lineRule="auto"/>
        <w:ind w:firstLine="709"/>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XIX гасыр әдәбияты</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 xml:space="preserve">Чорга кыскача тарихи күзәтү. Татарларда мәгърифәтчелек хәрәкәте. </w:t>
      </w:r>
      <w:r w:rsidRPr="00832299">
        <w:rPr>
          <w:rFonts w:ascii="Times New Roman" w:eastAsia="Times New Roman" w:hAnsi="Times New Roman"/>
          <w:b/>
          <w:szCs w:val="28"/>
          <w:lang w:val="tt-RU" w:eastAsia="ru-RU"/>
        </w:rPr>
        <w:t>Муса Акъегетзадәнең «Хисаметдин менла» повесте</w:t>
      </w:r>
      <w:r w:rsidRPr="00832299">
        <w:rPr>
          <w:rFonts w:ascii="Times New Roman" w:eastAsia="Times New Roman" w:hAnsi="Times New Roman"/>
          <w:szCs w:val="28"/>
          <w:lang w:val="tt-RU" w:eastAsia="ru-RU"/>
        </w:rPr>
        <w:t xml:space="preserve">. Язучының тормыш юлы турында мәгълүмат бирү. Әдәбиятта яңа төр һәм жанрларның аерымлануы. Повесть жанры. Әсәрнең сюжеты, тема, проблема, идеясе. Мәгърифәтчелек әдәбиятында төп тема -  аң-белем, әхлак, тәрбия, һөнәрле булу, төп каршылык – искелек һәм яңалык көрәше. Мәгърифәтле шәхеснең сурәтләнеше: укымышлы, һөнәрле булу, дини кануннарны, Коръәнне яхшы белү. Хатын-кыз азатлыгының алгы планга куелуы. </w:t>
      </w:r>
    </w:p>
    <w:p w:rsidR="00832299" w:rsidRPr="00832299" w:rsidRDefault="00832299" w:rsidP="00832299">
      <w:pPr>
        <w:spacing w:after="0" w:line="240" w:lineRule="auto"/>
        <w:ind w:firstLine="709"/>
        <w:jc w:val="both"/>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 xml:space="preserve">Сөйләм үстерү.  Төп образларга характеристика язу. </w:t>
      </w:r>
    </w:p>
    <w:p w:rsidR="00832299" w:rsidRPr="00832299" w:rsidRDefault="00832299" w:rsidP="00832299">
      <w:pPr>
        <w:spacing w:after="0" w:line="240" w:lineRule="auto"/>
        <w:ind w:firstLine="709"/>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XX гасыр башы әдәбияты</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 xml:space="preserve"> Чорга кыскача тарихи күзәтү. ХХ гасыр башында сүз сәнгатенең шәрык һәм рус-Европа әдәби-фәлсәфи, мәдәни казанышларын үзләштерүе. Милләт проблемасының үзәккә куелуы, язучыларның әхлакый, фәлсәфи һәм әдәби–эстетик эзләнүләре, тәҗрибәләр. Яңа тип геройлар мәйданга чыгу. </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 xml:space="preserve">М.Гафуриның «Нәсыйхәт» шигыре. </w:t>
      </w:r>
      <w:r w:rsidRPr="00832299">
        <w:rPr>
          <w:rFonts w:ascii="Times New Roman" w:eastAsia="Times New Roman" w:hAnsi="Times New Roman"/>
          <w:szCs w:val="28"/>
          <w:lang w:val="tt-RU" w:eastAsia="ru-RU"/>
        </w:rPr>
        <w:t xml:space="preserve">Язучының тормыш юлы турында мәгълүмат бирү. Әдәбиятта үгет-нәсыйхәт бирү. М.Гафуриның башлангыч чор иҗатында дидиктика -  үгет-нәсыйхәт бирүнең өстенлек алуы.  Үгет-нәсыйхәт бирүнеӊ төп мотивы – кешене әхлаклы, аң-белемле итү. Лирик герой ихлас, гадел, ярдәмчел булырга, дөнья малына, аның ләззәтләренә кызыкмаска чакыра. </w:t>
      </w:r>
      <w:r w:rsidRPr="00832299">
        <w:rPr>
          <w:rFonts w:ascii="Times New Roman" w:eastAsia="Times New Roman" w:hAnsi="Times New Roman"/>
          <w:szCs w:val="28"/>
          <w:lang w:val="tt-RU" w:eastAsia="ru-RU"/>
        </w:rPr>
        <w:lastRenderedPageBreak/>
        <w:t xml:space="preserve">М.Гафури иҗатында Урта гасыр татар әдәбиятыннан килгән традицияләрнең дәвам ителүе. Ритм, рифма, строфа үзенчәлекләре. </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Габдулла Тукайның «Дустларга бер сүз», «Мәхәббәт»,  «Бер татар шагыйренең сүзләре» шигырьләре</w:t>
      </w:r>
      <w:r w:rsidRPr="00832299">
        <w:rPr>
          <w:rFonts w:ascii="Times New Roman" w:eastAsia="Times New Roman" w:hAnsi="Times New Roman"/>
          <w:szCs w:val="28"/>
          <w:lang w:val="tt-RU" w:eastAsia="ru-RU"/>
        </w:rPr>
        <w:t xml:space="preserve">. Тормыш юлын, иҗатын искә төшерү, өстәмә мәгълүмат бирү.  Шагыйрь иҗатының чорларга бүленеше, һәр чорга хас сыйфатлар. Лирик төр, лирик жанр үзенчәлекләре. Лирик герой образы. Шагыйрь иҗатында күтәрелгән төп мотивлар: уку-гыйлем –татар халкының наданлыгы, артталыгы өчен борчылу, бу хәлдән чыгу юллары турында уйлану; мәхәббәт – эчкерсез саф мәхәббәткә, аның кодрәтенә, хатын-кыз гүзәллегенә дан җырлау; шагыйрь – шагыйрьлек эше милли азатлык өчен көрәш идеясе белән үрелү. Тел-сурәтләү чаралары. Ритм һәм рифма, тезмә, строфа.Гражданлык лирикасы </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Шәриф Камалның «Буранда» хикәясе</w:t>
      </w:r>
      <w:r w:rsidRPr="00832299">
        <w:rPr>
          <w:rFonts w:ascii="Times New Roman" w:eastAsia="Times New Roman" w:hAnsi="Times New Roman"/>
          <w:szCs w:val="28"/>
          <w:lang w:val="tt-RU" w:eastAsia="ru-RU"/>
        </w:rPr>
        <w:t xml:space="preserve">. Язучының тормыш юлын искә төшерү. «Буранда» хикәясендә авторныӊ төп максаты – Мостафаның кичерешләрен аңлату. Ананың хәсрәтле тормышы, төп геройның үкенү сәбәпләре икесенә карата да кызгану хисләре уята. Буран образы – адаштыра торган табигать күренеше генә түгел, Мостафаның әнисенә булган мөнәсәбәтендә зур ялгышуы, адашуы, хәзерге хисләре, күңел халәте. Әсәрнең фаҗигале тәмамлануы, аеруча үкенеч белән тасвирлануы хикәяне онытылмаслык итеп истә калдыра. Әдәби төр, жанрын билгеләү. Образлар системасы: кеше, табигать яки әйбер, ясалма образлар. Кеше образлары: төп геройлар, ярдәмче геройлар, катнашучы геройлар, аталучы геройлар һәм җыелма образлар. Әдәби алымнар: кабатлау, янәшәлек, каршы кую, үткәнгә әйләнеп кайту.Троплар. Әсәрнең пафосы – сентименталь пафос. Язучы стиле. Әдәбиятта нәфис-бизәкле стиль. </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Фатих Әмирханның «Бер хәрабәдә» хикәясе</w:t>
      </w:r>
      <w:r w:rsidRPr="00832299">
        <w:rPr>
          <w:rFonts w:ascii="Times New Roman" w:eastAsia="Times New Roman" w:hAnsi="Times New Roman"/>
          <w:szCs w:val="28"/>
          <w:lang w:val="tt-RU" w:eastAsia="ru-RU"/>
        </w:rPr>
        <w:t xml:space="preserve">. Язучының тормыш юлын искә төшерү. Хикәядә авыр, кайгылы хәлләрнең сурәтләнүе. Матурлык, Яшьлек, Мәхәббәт, Бәхетнең вакытлы булуы аша тормышның мәгънәсе юклыкка төшенү.  Әсәрнең эчке катламын музыка аша бирү:  Сөләйман карт елавы, капка, кыңгырау, бакча, сандугач тавышы, гитараның моӊлы уйнавы, карчыкның йөткерүе карга каңгылдавы. Әдәби төр, жанрын билгеләү. Образлар системасы: кеше, табигать яки әйбер, ясалма образлар. Кеше образлары: төп геройлар, ярдәмче геройлар, катнашучы геройлар, аталучы геройлар һәм җыелма образлар. Әдәби алымнар: кабатлау, янәшәлек, каршы кую, үткәнгә әйләнеп кайту.Троплар. Әсәрнең пафосы (сентименталь пафос), фәлсәфи фикерләр белән баетылуы. Язучы стиле: хикәя тормыш –яшәешкә ләгънәт укый, экзистенциализм фәлсәфәсен белдерә. </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Фәтхи Борнашның «Таһир-Зөһрә» трагедиясе</w:t>
      </w:r>
      <w:r w:rsidRPr="00832299">
        <w:rPr>
          <w:rFonts w:ascii="Times New Roman" w:eastAsia="Times New Roman" w:hAnsi="Times New Roman"/>
          <w:szCs w:val="28"/>
          <w:lang w:val="tt-RU" w:eastAsia="ru-RU"/>
        </w:rPr>
        <w:t xml:space="preserve">. Язучының тормыш юлы белән танышу. «Таһир-Зөһрә» трагедиясен уку. Драма төренә анализ ясау үзенчәлекләрен искә төшерү. Конфликтын билгеләү. Шигырь белән язылган, дастан сюжетына нигезләнгән булуы, дөнья әдәбиятында киң таралган мәхәббәт һәм мәкер, гаделлек һәм явызлык көрәше. Трагедиянең пафосын (трагик пафос), язучы стилен билгеләү – әдәбиятта нәфис-бизәкле стиль. </w:t>
      </w:r>
    </w:p>
    <w:p w:rsidR="00832299" w:rsidRPr="00832299" w:rsidRDefault="00832299" w:rsidP="00832299">
      <w:pPr>
        <w:spacing w:after="0" w:line="240" w:lineRule="auto"/>
        <w:ind w:firstLine="709"/>
        <w:jc w:val="both"/>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20 – 30 нчы еллар әдәбияты</w:t>
      </w:r>
    </w:p>
    <w:p w:rsidR="00832299" w:rsidRPr="00832299" w:rsidRDefault="00832299" w:rsidP="00832299">
      <w:pPr>
        <w:spacing w:after="0" w:line="240" w:lineRule="auto"/>
        <w:ind w:firstLine="709"/>
        <w:contextualSpacing/>
        <w:jc w:val="both"/>
        <w:rPr>
          <w:rFonts w:ascii="Times New Roman" w:hAnsi="Times New Roman"/>
          <w:szCs w:val="28"/>
          <w:lang w:val="be-BY"/>
        </w:rPr>
      </w:pPr>
      <w:r w:rsidRPr="00832299">
        <w:rPr>
          <w:rFonts w:ascii="Times New Roman" w:hAnsi="Times New Roman"/>
          <w:szCs w:val="28"/>
          <w:lang w:val="tt-RU"/>
        </w:rPr>
        <w:t>30 нчы еллар әдәбиятында көрәш романтикасын сурәтләү. Тормышны матурлап, шартлылык кануннарына буйсындырып тасвирлау. Заманга хас яңа герой эзләү.</w:t>
      </w:r>
      <w:r w:rsidRPr="00832299">
        <w:rPr>
          <w:rFonts w:ascii="Times New Roman" w:hAnsi="Times New Roman"/>
          <w:b/>
          <w:szCs w:val="28"/>
          <w:lang w:val="tt-RU"/>
        </w:rPr>
        <w:t xml:space="preserve"> Әдәби барыш:</w:t>
      </w:r>
      <w:r w:rsidRPr="00832299">
        <w:rPr>
          <w:rFonts w:ascii="Times New Roman" w:hAnsi="Times New Roman"/>
          <w:szCs w:val="28"/>
          <w:lang w:val="be-BY"/>
        </w:rPr>
        <w:t xml:space="preserve"> чор әдәбияты.</w:t>
      </w:r>
    </w:p>
    <w:p w:rsidR="00832299" w:rsidRPr="00832299" w:rsidRDefault="00832299" w:rsidP="00832299">
      <w:pPr>
        <w:spacing w:before="100" w:beforeAutospacing="1"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Һади Такташның «Алсу» поэмасы.</w:t>
      </w:r>
      <w:r w:rsidRPr="00832299">
        <w:rPr>
          <w:rFonts w:ascii="Times New Roman" w:eastAsia="Times New Roman" w:hAnsi="Times New Roman"/>
          <w:szCs w:val="28"/>
          <w:lang w:val="tt-RU" w:eastAsia="ru-RU"/>
        </w:rPr>
        <w:t xml:space="preserve"> Үз чорының кичерешләрен, каршылыкларын чагылдырган иӊ популяр, танылган шагыйрь, прозаик, драматург буларак тормышы, иҗаты белән таныштыру. «Алсу» поэмасында яшьлекнең, көрәш романтикасының сурәтләнеше.</w:t>
      </w:r>
      <w:r w:rsidRPr="00832299">
        <w:rPr>
          <w:rFonts w:ascii="Times New Roman" w:eastAsia="Times New Roman" w:hAnsi="Times New Roman"/>
          <w:b/>
          <w:szCs w:val="28"/>
          <w:lang w:val="tt-RU" w:eastAsia="ru-RU"/>
        </w:rPr>
        <w:t xml:space="preserve"> Әдәби төр һәм жанрлар. </w:t>
      </w:r>
      <w:r w:rsidRPr="00832299">
        <w:rPr>
          <w:rFonts w:ascii="Times New Roman" w:eastAsia="Times New Roman" w:hAnsi="Times New Roman"/>
          <w:szCs w:val="28"/>
          <w:lang w:val="tt-RU" w:eastAsia="ru-RU"/>
        </w:rPr>
        <w:t xml:space="preserve">Лиро-эпик жанр – поэма. </w:t>
      </w:r>
      <w:r w:rsidRPr="00832299">
        <w:rPr>
          <w:rFonts w:ascii="Times New Roman" w:eastAsia="Times New Roman" w:hAnsi="Times New Roman"/>
          <w:b/>
          <w:szCs w:val="28"/>
          <w:lang w:val="tt-RU" w:eastAsia="ru-RU"/>
        </w:rPr>
        <w:t>Әдәби әсәрдәге образлылык.</w:t>
      </w:r>
      <w:r w:rsidRPr="00832299">
        <w:rPr>
          <w:rFonts w:ascii="Times New Roman" w:eastAsia="Times New Roman" w:hAnsi="Times New Roman"/>
          <w:bCs/>
          <w:szCs w:val="28"/>
          <w:lang w:val="tt-RU" w:eastAsia="ru-RU"/>
        </w:rPr>
        <w:t xml:space="preserve"> О</w:t>
      </w:r>
      <w:r w:rsidRPr="00832299">
        <w:rPr>
          <w:rFonts w:ascii="Times New Roman" w:eastAsia="Times New Roman" w:hAnsi="Times New Roman"/>
          <w:szCs w:val="28"/>
          <w:lang w:val="tt-RU" w:eastAsia="ru-RU"/>
        </w:rPr>
        <w:t xml:space="preserve">браз, символ, деталь. Кеше образлары: төп герой, ярдәмче герой, катнашучы геройлар, җыелма образлар. Характер. Лирик герой, лирик “мин”, автор образы, автор позициясе.  </w:t>
      </w:r>
      <w:r w:rsidRPr="00832299">
        <w:rPr>
          <w:rFonts w:ascii="Times New Roman" w:eastAsia="Times New Roman" w:hAnsi="Times New Roman"/>
          <w:b/>
          <w:szCs w:val="28"/>
          <w:lang w:val="tt-RU" w:eastAsia="ru-RU"/>
        </w:rPr>
        <w:t xml:space="preserve">Әдәби әсәр. Эчтәлек һәм форма. </w:t>
      </w:r>
      <w:r w:rsidRPr="00832299">
        <w:rPr>
          <w:rFonts w:ascii="Times New Roman" w:eastAsia="Times New Roman" w:hAnsi="Times New Roman"/>
          <w:szCs w:val="28"/>
          <w:lang w:val="tt-RU" w:eastAsia="ru-RU"/>
        </w:rPr>
        <w:t xml:space="preserve">Тема, проблема, идея, пафос. Идеал. Әсәрдә сурәтләнгән дөнья. Пейзаж, портрет. </w:t>
      </w:r>
      <w:r w:rsidRPr="00832299">
        <w:rPr>
          <w:rFonts w:ascii="Times New Roman" w:eastAsia="Times New Roman" w:hAnsi="Times New Roman"/>
          <w:b/>
          <w:szCs w:val="28"/>
          <w:lang w:val="tt-RU" w:eastAsia="ru-RU"/>
        </w:rPr>
        <w:t>Әдәби иҗат. Сәнгати алымнар һәм стиль.</w:t>
      </w:r>
      <w:r w:rsidRPr="00832299">
        <w:rPr>
          <w:rFonts w:ascii="Times New Roman" w:eastAsia="Times New Roman" w:hAnsi="Times New Roman"/>
          <w:szCs w:val="28"/>
          <w:lang w:val="tt-RU" w:eastAsia="ru-RU"/>
        </w:rPr>
        <w:t xml:space="preserve"> Әдәби алымнар: кабатлау, янәшәлек, каршы кую. </w:t>
      </w:r>
      <w:r w:rsidRPr="00832299">
        <w:rPr>
          <w:rFonts w:ascii="Times New Roman" w:eastAsia="Times New Roman" w:hAnsi="Times New Roman"/>
          <w:szCs w:val="28"/>
          <w:lang w:val="be-BY" w:eastAsia="ru-RU"/>
        </w:rPr>
        <w:t>Тел–стиль чаралары (лексик, стилистик, фонетик чаралар һәм троплар). Тезмә һәм чәчмә сөйләм үзенчәлекләре. Ритм һәм рифма, тезмә, строфа.</w:t>
      </w:r>
      <w:r w:rsidRPr="00832299">
        <w:rPr>
          <w:rFonts w:ascii="Times New Roman" w:eastAsia="Times New Roman" w:hAnsi="Times New Roman"/>
          <w:szCs w:val="28"/>
          <w:lang w:val="tt-RU" w:eastAsia="ru-RU"/>
        </w:rPr>
        <w:t xml:space="preserve"> </w:t>
      </w:r>
    </w:p>
    <w:p w:rsidR="00832299" w:rsidRPr="00832299" w:rsidRDefault="00832299" w:rsidP="00832299">
      <w:pPr>
        <w:spacing w:after="0" w:line="240" w:lineRule="auto"/>
        <w:ind w:firstLine="709"/>
        <w:contextualSpacing/>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Гадел Кутуйның «Тапшырылмаган хатлар» повесте</w:t>
      </w:r>
      <w:r w:rsidRPr="00832299">
        <w:rPr>
          <w:rFonts w:ascii="Times New Roman" w:eastAsia="Times New Roman" w:hAnsi="Times New Roman"/>
          <w:szCs w:val="28"/>
          <w:lang w:val="tt-RU" w:eastAsia="ru-RU"/>
        </w:rPr>
        <w:t xml:space="preserve">. Язучының тормыш юлы турында мәгълүмат бирү. Конфликт, сюжет, сюжет элементлары. Композиция: тышкы һәм эчке корылыш. Тема, проблема, идея, пафос. Идеал.  Психологизм. </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szCs w:val="28"/>
          <w:lang w:val="tt-RU" w:eastAsia="ru-RU"/>
        </w:rPr>
        <w:t xml:space="preserve">Мәхәббәт, гаилә кору темасын ачу. Конфликтның кемнәр арасында баруы, сәбәпләре, чишелеше ягыннан әсәрне анализлау. Төп конфликтның эчке конфликт булуына басым ясау.  Галиянең хатларны үзе өчен язуын ачыклау. Сюжет этапларын ачу. Эпистоляр повесть жанры. </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be-BY" w:eastAsia="ru-RU"/>
        </w:rPr>
        <w:t>Кәрим Тинчуринны</w:t>
      </w:r>
      <w:r w:rsidRPr="00832299">
        <w:rPr>
          <w:rFonts w:ascii="Times New Roman" w:eastAsia="Times New Roman" w:hAnsi="Times New Roman"/>
          <w:b/>
          <w:szCs w:val="28"/>
          <w:lang w:val="tt-RU" w:eastAsia="ru-RU"/>
        </w:rPr>
        <w:t>ң</w:t>
      </w:r>
      <w:r w:rsidRPr="00832299">
        <w:rPr>
          <w:rFonts w:ascii="Times New Roman" w:eastAsia="Times New Roman" w:hAnsi="Times New Roman"/>
          <w:b/>
          <w:szCs w:val="28"/>
          <w:lang w:val="be-BY" w:eastAsia="ru-RU"/>
        </w:rPr>
        <w:t xml:space="preserve"> «Сүнгән йолдызлар» драмасы.</w:t>
      </w:r>
      <w:r w:rsidRPr="00832299">
        <w:rPr>
          <w:rFonts w:ascii="Times New Roman" w:eastAsia="Times New Roman" w:hAnsi="Times New Roman"/>
          <w:szCs w:val="28"/>
          <w:lang w:val="tt-RU" w:eastAsia="ru-RU"/>
        </w:rPr>
        <w:t xml:space="preserve"> Әдипнең тормыш юлы турында мәгълүмат бирү. </w:t>
      </w:r>
      <w:r w:rsidRPr="00832299">
        <w:rPr>
          <w:rFonts w:ascii="Times New Roman" w:eastAsia="Times New Roman" w:hAnsi="Times New Roman"/>
          <w:b/>
          <w:szCs w:val="28"/>
          <w:lang w:val="be-BY" w:eastAsia="ru-RU"/>
        </w:rPr>
        <w:t xml:space="preserve"> </w:t>
      </w:r>
      <w:r w:rsidRPr="00832299">
        <w:rPr>
          <w:rFonts w:ascii="Times New Roman" w:eastAsia="Times New Roman" w:hAnsi="Times New Roman"/>
          <w:szCs w:val="28"/>
          <w:lang w:val="tt-RU" w:eastAsia="ru-RU"/>
        </w:rPr>
        <w:t xml:space="preserve">Драма әсәрләренә анализ ясау үзенчәлекләре. Фаҗигале драма жанрында язылган әсәрнең сюжет-композициясен ачыклау. Кеше бәхете темасының бирелеше, драманың проблема, </w:t>
      </w:r>
      <w:r w:rsidRPr="00832299">
        <w:rPr>
          <w:rFonts w:ascii="Times New Roman" w:eastAsia="Times New Roman" w:hAnsi="Times New Roman"/>
          <w:szCs w:val="28"/>
          <w:lang w:val="tt-RU" w:eastAsia="ru-RU"/>
        </w:rPr>
        <w:lastRenderedPageBreak/>
        <w:t xml:space="preserve">идеясен билгеләү . Төп образларга характеристика бирү, сәнгатьчә эшләнешен өйрәнү. Портрет. Психологизм </w:t>
      </w:r>
      <w:r w:rsidRPr="00832299">
        <w:rPr>
          <w:rFonts w:ascii="Times New Roman" w:eastAsia="Times New Roman" w:hAnsi="Times New Roman"/>
          <w:szCs w:val="28"/>
          <w:lang w:val="be-BY" w:eastAsia="ru-RU"/>
        </w:rPr>
        <w:t xml:space="preserve">. Язучы стиле -  фаҗигале. </w:t>
      </w:r>
      <w:r w:rsidRPr="00832299">
        <w:rPr>
          <w:rFonts w:ascii="Times New Roman" w:eastAsia="Times New Roman" w:hAnsi="Times New Roman"/>
          <w:szCs w:val="28"/>
          <w:lang w:val="tt-RU" w:eastAsia="ru-RU"/>
        </w:rPr>
        <w:t xml:space="preserve"> </w:t>
      </w:r>
    </w:p>
    <w:p w:rsidR="00832299" w:rsidRPr="00832299" w:rsidRDefault="00832299" w:rsidP="00832299">
      <w:pPr>
        <w:spacing w:after="0" w:line="240" w:lineRule="auto"/>
        <w:ind w:firstLine="709"/>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Бөек Ватан сугышы чоры әдәбияты</w:t>
      </w:r>
    </w:p>
    <w:p w:rsidR="00832299" w:rsidRPr="00832299" w:rsidRDefault="00832299" w:rsidP="00832299">
      <w:pPr>
        <w:spacing w:after="0" w:line="240" w:lineRule="auto"/>
        <w:ind w:firstLine="709"/>
        <w:jc w:val="both"/>
        <w:rPr>
          <w:rFonts w:ascii="Times New Roman" w:eastAsia="Times New Roman" w:hAnsi="Times New Roman"/>
          <w:szCs w:val="28"/>
          <w:lang w:val="be-BY" w:eastAsia="ru-RU"/>
        </w:rPr>
      </w:pPr>
      <w:r w:rsidRPr="00832299">
        <w:rPr>
          <w:rFonts w:ascii="Times New Roman" w:eastAsia="Times New Roman" w:hAnsi="Times New Roman"/>
          <w:b/>
          <w:szCs w:val="28"/>
          <w:lang w:val="tt-RU" w:eastAsia="ru-RU"/>
        </w:rPr>
        <w:t xml:space="preserve">Фатих Кәримнең «Сибәли дә сибәли», «Ант», «Ватаным өчен», «Теләк», «Сөйләр сүзләр бик </w:t>
      </w:r>
      <w:r w:rsidRPr="00832299">
        <w:rPr>
          <w:rFonts w:ascii="Times New Roman" w:eastAsia="Times New Roman" w:hAnsi="Times New Roman"/>
          <w:b/>
          <w:szCs w:val="28"/>
          <w:lang w:val="be-BY" w:eastAsia="ru-RU"/>
        </w:rPr>
        <w:t xml:space="preserve">күп алар», «Бездә яздыр», «Газиз әнкәй» шигырьләре. </w:t>
      </w:r>
      <w:r w:rsidRPr="00832299">
        <w:rPr>
          <w:rFonts w:ascii="Times New Roman" w:eastAsia="Times New Roman" w:hAnsi="Times New Roman"/>
          <w:szCs w:val="28"/>
          <w:lang w:val="be-BY" w:eastAsia="ru-RU"/>
        </w:rPr>
        <w:t>Тормыш юлы турында мәгълүмат. Иҗатыны</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val="be-BY" w:eastAsia="ru-RU"/>
        </w:rPr>
        <w:t xml:space="preserve"> чорларга бүленеше. Сугыш чоры иҗатыны</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val="be-BY" w:eastAsia="ru-RU"/>
        </w:rPr>
        <w:t xml:space="preserve"> үзенчәлекләре: җи</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val="be-BY" w:eastAsia="ru-RU"/>
        </w:rPr>
        <w:t>үгә ышаныч белән илен сакларга ант итү; лирик геройны</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val="be-BY" w:eastAsia="ru-RU"/>
        </w:rPr>
        <w:t xml:space="preserve"> рухи дөньясы баю; яшәү һәм үлү турында фәлсәфи уйлануы; фашизмга нәфрәт хисләре; туган ягын, якыннарын сагыну. Гражданлык лирикасы, күӊел лирикасы.Сугыш чорында шагыйрь иҗатыны</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val="be-BY" w:eastAsia="ru-RU"/>
        </w:rPr>
        <w:t xml:space="preserve"> поэма һәм баллада жанрында и</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val="be-BY" w:eastAsia="ru-RU"/>
        </w:rPr>
        <w:t xml:space="preserve"> югары ноктага җитүе. «</w:t>
      </w:r>
      <w:r w:rsidRPr="00832299">
        <w:rPr>
          <w:rFonts w:ascii="Times New Roman" w:eastAsia="Times New Roman" w:hAnsi="Times New Roman"/>
          <w:b/>
          <w:szCs w:val="28"/>
          <w:lang w:val="be-BY" w:eastAsia="ru-RU"/>
        </w:rPr>
        <w:t>Кы</w:t>
      </w:r>
      <w:r w:rsidRPr="00832299">
        <w:rPr>
          <w:rFonts w:ascii="Times New Roman" w:eastAsia="Times New Roman" w:hAnsi="Times New Roman"/>
          <w:b/>
          <w:szCs w:val="28"/>
          <w:lang w:val="tt-RU" w:eastAsia="ru-RU"/>
        </w:rPr>
        <w:t>ң</w:t>
      </w:r>
      <w:r w:rsidRPr="00832299">
        <w:rPr>
          <w:rFonts w:ascii="Times New Roman" w:eastAsia="Times New Roman" w:hAnsi="Times New Roman"/>
          <w:b/>
          <w:szCs w:val="28"/>
          <w:lang w:val="be-BY" w:eastAsia="ru-RU"/>
        </w:rPr>
        <w:t>гыраулы яшел гармун</w:t>
      </w:r>
      <w:r w:rsidRPr="00832299">
        <w:rPr>
          <w:rFonts w:ascii="Times New Roman" w:eastAsia="Times New Roman" w:hAnsi="Times New Roman"/>
          <w:szCs w:val="28"/>
          <w:lang w:val="be-BY" w:eastAsia="ru-RU"/>
        </w:rPr>
        <w:t>» поэмасында сугышчыны</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val="be-BY" w:eastAsia="ru-RU"/>
        </w:rPr>
        <w:t xml:space="preserve"> кү</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val="be-BY" w:eastAsia="ru-RU"/>
        </w:rPr>
        <w:t>ел дөньясы, хис-кичерешләрен лирик планда сурәтләү.</w:t>
      </w:r>
      <w:r w:rsidRPr="00832299">
        <w:rPr>
          <w:rFonts w:ascii="Times New Roman" w:eastAsia="Times New Roman" w:hAnsi="Times New Roman"/>
          <w:b/>
          <w:szCs w:val="28"/>
          <w:lang w:val="be-BY" w:eastAsia="ru-RU"/>
        </w:rPr>
        <w:t xml:space="preserve"> «Сибәли дә сибәли» </w:t>
      </w:r>
      <w:r w:rsidRPr="00832299">
        <w:rPr>
          <w:rFonts w:ascii="Times New Roman" w:eastAsia="Times New Roman" w:hAnsi="Times New Roman"/>
          <w:szCs w:val="28"/>
          <w:lang w:val="be-BY" w:eastAsia="ru-RU"/>
        </w:rPr>
        <w:t xml:space="preserve">шигырендә сугыш фаҗигасен табигать күренешләре, тел-сурәтләү чарасы сынландыру, әдәби алым кабатлау аша тасвирлау. </w:t>
      </w:r>
    </w:p>
    <w:p w:rsidR="00832299" w:rsidRPr="00832299" w:rsidRDefault="00832299" w:rsidP="00832299">
      <w:pPr>
        <w:spacing w:after="0" w:line="240" w:lineRule="auto"/>
        <w:ind w:firstLine="709"/>
        <w:rPr>
          <w:rFonts w:ascii="Times New Roman" w:eastAsia="Times New Roman" w:hAnsi="Times New Roman"/>
          <w:b/>
          <w:szCs w:val="28"/>
          <w:lang w:val="tt-RU" w:eastAsia="ru-RU"/>
        </w:rPr>
      </w:pPr>
      <w:r w:rsidRPr="00832299">
        <w:rPr>
          <w:rFonts w:ascii="Times New Roman" w:eastAsia="Times New Roman" w:hAnsi="Times New Roman"/>
          <w:b/>
          <w:szCs w:val="28"/>
          <w:lang w:val="be-BY" w:eastAsia="ru-RU"/>
        </w:rPr>
        <w:t>60-80 нче еллар әдәбияты.</w:t>
      </w:r>
      <w:r w:rsidRPr="00832299">
        <w:rPr>
          <w:rFonts w:ascii="Times New Roman" w:eastAsia="Times New Roman" w:hAnsi="Times New Roman"/>
          <w:szCs w:val="28"/>
          <w:lang w:val="tt-RU" w:eastAsia="ru-RU"/>
        </w:rPr>
        <w:t xml:space="preserve"> ХХ гасырның икенче яртысында татар әдәбиятының милли нигезләргә кайтуы. Шушы чорда яңа жанрларның, тема-мотивлар, әдәби формаларның аваз салуы. Әдәбиятның яңалыкка омтылышы: яңа иҗади агымнарга, жанр формаларына, темаларга мөрәҗәгать итү, әдәби герой мәсьәләсендә эзләнүләр. Азатлык, шәхес иреге, фикер хөрлеге мәсьәләләренең куелышы</w:t>
      </w:r>
    </w:p>
    <w:p w:rsidR="00832299" w:rsidRPr="00832299" w:rsidRDefault="00832299" w:rsidP="00832299">
      <w:pPr>
        <w:spacing w:after="0" w:line="240" w:lineRule="auto"/>
        <w:ind w:firstLine="709"/>
        <w:jc w:val="both"/>
        <w:rPr>
          <w:rFonts w:ascii="Times New Roman" w:eastAsia="Times New Roman" w:hAnsi="Times New Roman"/>
          <w:szCs w:val="28"/>
          <w:lang w:val="tt-RU" w:eastAsia="ru-RU"/>
        </w:rPr>
      </w:pPr>
      <w:r w:rsidRPr="00832299">
        <w:rPr>
          <w:rFonts w:ascii="Times New Roman" w:eastAsia="Times New Roman" w:hAnsi="Times New Roman"/>
          <w:b/>
          <w:szCs w:val="28"/>
          <w:lang w:val="tt-RU" w:eastAsia="ru-RU"/>
        </w:rPr>
        <w:t>Гомәр Бәшировның «Туган ягым – яшел бишек» автобиографик  повесте</w:t>
      </w:r>
      <w:r w:rsidRPr="00832299">
        <w:rPr>
          <w:rFonts w:ascii="Times New Roman" w:eastAsia="Times New Roman" w:hAnsi="Times New Roman"/>
          <w:szCs w:val="28"/>
          <w:lang w:val="tt-RU" w:eastAsia="ru-RU"/>
        </w:rPr>
        <w:t xml:space="preserve">. (кыскартып). Язучының тормыш юлы турында мәгълүмат бирү. Повестьта халык тормышының тулы бер панорамасы чагылу. Әсәрдә туган ил, халкың белән горурлану хисе тасвирлана, повесть укучыларда хезмәткә, туган җиргә мәхәббәт тәрбияли. Сурәтләнгән геройларның, вакыйга-күренешләрнең тормышчан булуы, шулар аша әдип татар авылының үткәнен һәм бүгенгесен, борынгыдан килгән гореф-гадәтләрен, йолаларын, халыкның күңел байлыгын, гомумән, милли сыйфатларын тасвирлый. </w:t>
      </w:r>
      <w:r w:rsidRPr="00832299">
        <w:rPr>
          <w:rFonts w:ascii="Times New Roman" w:eastAsia="Times New Roman" w:hAnsi="Times New Roman"/>
          <w:szCs w:val="28"/>
          <w:lang w:eastAsia="ru-RU"/>
        </w:rPr>
        <w:t>Г.Бәширов  - портрет, табигать бизәкләре, характер остасы; Гумәр образыны</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eastAsia="ru-RU"/>
        </w:rPr>
        <w:t xml:space="preserve"> бирелеше. </w:t>
      </w:r>
      <w:r w:rsidRPr="00832299">
        <w:rPr>
          <w:rFonts w:ascii="Times New Roman" w:eastAsia="Times New Roman" w:hAnsi="Times New Roman"/>
          <w:szCs w:val="28"/>
          <w:lang w:val="be-BY" w:eastAsia="ru-RU"/>
        </w:rPr>
        <w:t>Тел–стиль чаралары (лексик, стилистик, фонетик чаралар һәм троплар). Әдәби сөйләм: хикәяләү, сөйләшү (диалог), сөйләү (монолог).</w:t>
      </w:r>
      <w:r w:rsidRPr="00832299">
        <w:rPr>
          <w:rFonts w:ascii="Times New Roman" w:eastAsia="Times New Roman" w:hAnsi="Times New Roman"/>
          <w:szCs w:val="28"/>
          <w:lang w:val="tt-RU" w:eastAsia="ru-RU"/>
        </w:rPr>
        <w:t xml:space="preserve"> Ч</w:t>
      </w:r>
      <w:r w:rsidRPr="00832299">
        <w:rPr>
          <w:rFonts w:ascii="Times New Roman" w:eastAsia="Times New Roman" w:hAnsi="Times New Roman"/>
          <w:szCs w:val="28"/>
          <w:lang w:val="be-BY" w:eastAsia="ru-RU"/>
        </w:rPr>
        <w:t>әчмә сөйләм үзенчәлекләре. Язучы стиле</w:t>
      </w:r>
      <w:r w:rsidRPr="00832299">
        <w:rPr>
          <w:rFonts w:ascii="Times New Roman" w:eastAsia="Times New Roman" w:hAnsi="Times New Roman"/>
          <w:szCs w:val="28"/>
          <w:lang w:val="tt-RU" w:eastAsia="ru-RU"/>
        </w:rPr>
        <w:t xml:space="preserve">. </w:t>
      </w:r>
    </w:p>
    <w:p w:rsidR="00832299" w:rsidRPr="00832299" w:rsidRDefault="00832299" w:rsidP="00832299">
      <w:pPr>
        <w:spacing w:after="0" w:line="240" w:lineRule="auto"/>
        <w:ind w:firstLine="709"/>
        <w:jc w:val="both"/>
        <w:rPr>
          <w:rFonts w:ascii="Times New Roman" w:eastAsia="Times New Roman" w:hAnsi="Times New Roman"/>
          <w:szCs w:val="28"/>
          <w:lang w:val="be-BY" w:eastAsia="ru-RU"/>
        </w:rPr>
      </w:pPr>
      <w:r w:rsidRPr="00832299">
        <w:rPr>
          <w:rFonts w:ascii="Times New Roman" w:eastAsia="Times New Roman" w:hAnsi="Times New Roman"/>
          <w:b/>
          <w:szCs w:val="28"/>
          <w:lang w:val="be-BY" w:eastAsia="ru-RU"/>
        </w:rPr>
        <w:t>Аяз Гыйләҗевнеӊ “Язгы кәрваннар” повесте</w:t>
      </w:r>
      <w:r w:rsidRPr="00832299">
        <w:rPr>
          <w:rFonts w:ascii="Times New Roman" w:eastAsia="Times New Roman" w:hAnsi="Times New Roman"/>
          <w:szCs w:val="28"/>
          <w:lang w:val="be-BY" w:eastAsia="ru-RU"/>
        </w:rPr>
        <w:t xml:space="preserve"> </w:t>
      </w:r>
      <w:r w:rsidRPr="00832299">
        <w:rPr>
          <w:rFonts w:ascii="Times New Roman" w:eastAsia="Times New Roman" w:hAnsi="Times New Roman"/>
          <w:szCs w:val="28"/>
          <w:lang w:val="tt-RU" w:eastAsia="ru-RU"/>
        </w:rPr>
        <w:t xml:space="preserve">Язучының тормыш юлы турында мәгълүмат бирү. </w:t>
      </w:r>
      <w:r w:rsidRPr="00832299">
        <w:rPr>
          <w:rFonts w:ascii="Times New Roman" w:eastAsia="Times New Roman" w:hAnsi="Times New Roman"/>
          <w:szCs w:val="28"/>
          <w:lang w:val="be-BY" w:eastAsia="ru-RU"/>
        </w:rPr>
        <w:t xml:space="preserve">Повесть жанры. Хикәяләү, сурәтләү, бәяләү катламнары. Әдәби әсәрдәге образлылык: әдәби деталь, җыелма һәм символик образларныӊ әсәр эчтәлеген ачудагы әһәмияте. Повестьны эчтәлек һәм форма ягыннан анализлаганда, хронотоп, архетипны ачыклау. Тел-стиль чаралары. Әсәр исеменеӊ эчке һәм тышкы мәгънәгә ия булуы. Заманга тәнкыйди бәя. Язучы стиленеӊ үзенчәлекләре.  </w:t>
      </w:r>
      <w:r w:rsidRPr="00832299">
        <w:rPr>
          <w:rFonts w:ascii="Times New Roman" w:eastAsia="Times New Roman" w:hAnsi="Times New Roman"/>
          <w:b/>
          <w:szCs w:val="28"/>
          <w:lang w:val="be-BY" w:eastAsia="ru-RU"/>
        </w:rPr>
        <w:t>Сөйләм үстерү</w:t>
      </w:r>
      <w:r w:rsidRPr="00832299">
        <w:rPr>
          <w:rFonts w:ascii="Times New Roman" w:eastAsia="Times New Roman" w:hAnsi="Times New Roman"/>
          <w:szCs w:val="28"/>
          <w:lang w:val="be-BY" w:eastAsia="ru-RU"/>
        </w:rPr>
        <w:t>Аяз Гыйләҗевнеӊ “Язгы кәрваннар” повестенда язучы стиленеӊ үзенчәлекләре.</w:t>
      </w:r>
    </w:p>
    <w:p w:rsidR="00832299" w:rsidRPr="00832299" w:rsidRDefault="00832299" w:rsidP="00832299">
      <w:pPr>
        <w:spacing w:after="0" w:line="240" w:lineRule="auto"/>
        <w:ind w:firstLine="709"/>
        <w:jc w:val="both"/>
        <w:rPr>
          <w:rFonts w:ascii="Times New Roman" w:eastAsia="Times New Roman" w:hAnsi="Times New Roman"/>
          <w:szCs w:val="28"/>
          <w:lang w:val="be-BY" w:eastAsia="ru-RU"/>
        </w:rPr>
      </w:pPr>
      <w:r w:rsidRPr="00832299">
        <w:rPr>
          <w:rFonts w:ascii="Times New Roman" w:eastAsia="Times New Roman" w:hAnsi="Times New Roman"/>
          <w:b/>
          <w:szCs w:val="28"/>
          <w:lang w:val="be-BY" w:eastAsia="ru-RU"/>
        </w:rPr>
        <w:t xml:space="preserve">Миргазиян Юныс “Биектә калу”  (“Шәмдәлләрдә генә утлар яна”)  повесте </w:t>
      </w:r>
      <w:r w:rsidRPr="00832299">
        <w:rPr>
          <w:rFonts w:ascii="Times New Roman" w:eastAsia="Times New Roman" w:hAnsi="Times New Roman"/>
          <w:szCs w:val="28"/>
          <w:lang w:val="tt-RU" w:eastAsia="ru-RU"/>
        </w:rPr>
        <w:t xml:space="preserve">Язучының тормыш юлы турында мәгълүмат бирү. </w:t>
      </w:r>
      <w:r w:rsidRPr="00832299">
        <w:rPr>
          <w:rFonts w:ascii="Times New Roman" w:eastAsia="Times New Roman" w:hAnsi="Times New Roman"/>
          <w:szCs w:val="28"/>
          <w:lang w:val="be-BY" w:eastAsia="ru-RU"/>
        </w:rPr>
        <w:t xml:space="preserve">Повесть жанры. Хикәяләү, сурәтләү, бәяләү катламнары. Әдәби әсәрдәге образлылык: әдәби деталь, җыелма һәм символик образларныӊ әсәр эчтәлеген ачудагы әһәмияте. Повестьны эчтәлек һәм форма ягыннан анализлаганда, хронотоп, архетипны ачыклау. Тел-стиль чаралары. Әсәр исеменеӊ эчке һәм тышкы мәгънәгә ия булуы. Заманга тәнкыйди бәя. Язучы стиленеӊ үзенчәлекләре.  </w:t>
      </w:r>
    </w:p>
    <w:p w:rsidR="00832299" w:rsidRPr="00832299" w:rsidRDefault="00832299" w:rsidP="00832299">
      <w:pPr>
        <w:spacing w:after="0" w:line="240" w:lineRule="auto"/>
        <w:ind w:firstLine="709"/>
        <w:jc w:val="both"/>
        <w:rPr>
          <w:rFonts w:ascii="Times New Roman" w:eastAsia="Times New Roman" w:hAnsi="Times New Roman"/>
          <w:szCs w:val="28"/>
          <w:lang w:val="be-BY" w:eastAsia="ru-RU"/>
        </w:rPr>
      </w:pPr>
      <w:r w:rsidRPr="00832299">
        <w:rPr>
          <w:rFonts w:ascii="Times New Roman" w:eastAsia="Times New Roman" w:hAnsi="Times New Roman"/>
          <w:szCs w:val="28"/>
          <w:lang w:val="be-BY" w:eastAsia="ru-RU"/>
        </w:rPr>
        <w:t>Сөйләм үстерү  Әдәби әсәргә бәя</w:t>
      </w:r>
    </w:p>
    <w:p w:rsidR="00832299" w:rsidRPr="00832299" w:rsidRDefault="00832299" w:rsidP="00832299">
      <w:pPr>
        <w:spacing w:after="0" w:line="240" w:lineRule="auto"/>
        <w:ind w:firstLine="709"/>
        <w:jc w:val="both"/>
        <w:rPr>
          <w:rFonts w:ascii="Times New Roman" w:eastAsia="Times New Roman" w:hAnsi="Times New Roman"/>
          <w:b/>
          <w:szCs w:val="28"/>
          <w:lang w:val="be-BY" w:eastAsia="ru-RU"/>
        </w:rPr>
      </w:pPr>
      <w:r w:rsidRPr="00832299">
        <w:rPr>
          <w:rFonts w:ascii="Times New Roman" w:eastAsia="Times New Roman" w:hAnsi="Times New Roman"/>
          <w:b/>
          <w:szCs w:val="28"/>
          <w:lang w:val="be-BY" w:eastAsia="ru-RU"/>
        </w:rPr>
        <w:t xml:space="preserve">Равил Фәйзуллинның «Җаныңның ваклыгын сылтама заманга…», «Аккошлар», «Мин сиңа йомшак таң җиле…»“Вакыт”, “Якты моң”,  һәм кыска шигырьләре. </w:t>
      </w:r>
    </w:p>
    <w:p w:rsidR="00832299" w:rsidRPr="00832299" w:rsidRDefault="00832299" w:rsidP="00832299">
      <w:pPr>
        <w:spacing w:after="0" w:line="240" w:lineRule="auto"/>
        <w:ind w:firstLine="709"/>
        <w:jc w:val="both"/>
        <w:rPr>
          <w:rFonts w:ascii="Times New Roman" w:eastAsia="Times New Roman" w:hAnsi="Times New Roman"/>
          <w:szCs w:val="28"/>
          <w:lang w:eastAsia="ru-RU"/>
        </w:rPr>
      </w:pPr>
      <w:r w:rsidRPr="00832299">
        <w:rPr>
          <w:rFonts w:ascii="Times New Roman" w:eastAsia="Times New Roman" w:hAnsi="Times New Roman"/>
          <w:szCs w:val="28"/>
          <w:lang w:val="be-BY" w:eastAsia="ru-RU"/>
        </w:rPr>
        <w:t>Шагыйрьне</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val="be-BY" w:eastAsia="ru-RU"/>
        </w:rPr>
        <w:t xml:space="preserve"> тормыш юлы турында мәгълүмат бирү.  </w:t>
      </w:r>
      <w:r w:rsidRPr="00832299">
        <w:rPr>
          <w:rFonts w:ascii="Times New Roman" w:eastAsia="Times New Roman" w:hAnsi="Times New Roman"/>
          <w:szCs w:val="28"/>
          <w:lang w:eastAsia="ru-RU"/>
        </w:rPr>
        <w:t>Иҗатка 60 нчы елларда килүе, я</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eastAsia="ru-RU"/>
        </w:rPr>
        <w:t>ача ритмика, рифма, образлар системасы тудыруы. Р.Фәйзуллин кыска формаларга мөрәҗәгать итә, аларда метафора алгы планга чыга. Лирик әсәрләргә анализ ясау үзенчәлекләре. Табигый хис-кичерешләр чагылыш тапкан шигырьләрене</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eastAsia="ru-RU"/>
        </w:rPr>
        <w:t xml:space="preserve"> җырлар булып китүе. Ф</w:t>
      </w:r>
      <w:r w:rsidRPr="00832299">
        <w:rPr>
          <w:rFonts w:ascii="Times New Roman" w:eastAsia="Times New Roman" w:hAnsi="Times New Roman"/>
          <w:szCs w:val="28"/>
          <w:lang w:val="tt-RU" w:eastAsia="ru-RU"/>
        </w:rPr>
        <w:t>ә</w:t>
      </w:r>
      <w:r w:rsidRPr="00832299">
        <w:rPr>
          <w:rFonts w:ascii="Times New Roman" w:eastAsia="Times New Roman" w:hAnsi="Times New Roman"/>
          <w:szCs w:val="28"/>
          <w:lang w:eastAsia="ru-RU"/>
        </w:rPr>
        <w:t>лс</w:t>
      </w:r>
      <w:r w:rsidRPr="00832299">
        <w:rPr>
          <w:rFonts w:ascii="Times New Roman" w:eastAsia="Times New Roman" w:hAnsi="Times New Roman"/>
          <w:szCs w:val="28"/>
          <w:lang w:val="tt-RU" w:eastAsia="ru-RU"/>
        </w:rPr>
        <w:t>ә</w:t>
      </w:r>
      <w:r w:rsidRPr="00832299">
        <w:rPr>
          <w:rFonts w:ascii="Times New Roman" w:eastAsia="Times New Roman" w:hAnsi="Times New Roman"/>
          <w:szCs w:val="28"/>
          <w:lang w:eastAsia="ru-RU"/>
        </w:rPr>
        <w:t xml:space="preserve">фи лирика. </w:t>
      </w:r>
    </w:p>
    <w:p w:rsidR="00832299" w:rsidRPr="00832299" w:rsidRDefault="00832299" w:rsidP="00832299">
      <w:pPr>
        <w:spacing w:after="0" w:line="240" w:lineRule="auto"/>
        <w:ind w:firstLine="709"/>
        <w:jc w:val="both"/>
        <w:rPr>
          <w:rFonts w:ascii="Times New Roman" w:eastAsia="Times New Roman" w:hAnsi="Times New Roman"/>
          <w:b/>
          <w:szCs w:val="28"/>
          <w:lang w:val="tt-RU" w:eastAsia="ru-RU"/>
        </w:rPr>
      </w:pPr>
      <w:r w:rsidRPr="00832299">
        <w:rPr>
          <w:rFonts w:ascii="Times New Roman" w:eastAsia="Times New Roman" w:hAnsi="Times New Roman"/>
          <w:b/>
          <w:szCs w:val="28"/>
          <w:lang w:val="tt-RU" w:eastAsia="ru-RU"/>
        </w:rPr>
        <w:t xml:space="preserve">Туфан Миңнуллинның «Әлдермештән Әлмәндәр»  моңсу комедиясе. </w:t>
      </w:r>
      <w:r w:rsidRPr="00832299">
        <w:rPr>
          <w:rFonts w:ascii="Times New Roman" w:eastAsia="Times New Roman" w:hAnsi="Times New Roman"/>
          <w:szCs w:val="28"/>
          <w:lang w:val="tt-RU" w:eastAsia="ru-RU"/>
        </w:rPr>
        <w:t xml:space="preserve">Әдипнең тормыш юлы турында мәгълүмат бирү. Драма әсәрләренә анализ ясау үзенчәлекләре. Каршылыкның төрләре: төп сюжет сызыгында тышкы каршылык Әлмәндәр һәм Әҗәл арасында,  эчке каршылык Әҗәл күңелендә; ярдәмче сюжет сызыкларында тышкы каршылык Әлмәндәр белән Өммия, Әлмәндәр белән Искәндәр арасында формалаша. Төп сюжет сызыгындагы эчке каршылыкның төп каршылык булуы. Әсәрнең фәлсәфи фикерләр белән баетылуы. Әлмәндәр образының бирелеше, аның замандаш сыйфатларын туплаган, халыкчан образ-характер булуы. Комедиянең тел-сурәтләү чараларына, кинаяле тезмәләргә байлыгы. Реаль тормыш картиналарының шартлылык һәм символлар белән тыгыз кушылып китүе, шуның белән әсәрдәге төп идеяне тулырак ачуга ирешү. </w:t>
      </w:r>
    </w:p>
    <w:p w:rsidR="00832299" w:rsidRPr="00832299" w:rsidRDefault="00832299" w:rsidP="00832299">
      <w:pPr>
        <w:spacing w:after="0" w:line="240" w:lineRule="auto"/>
        <w:ind w:firstLine="709"/>
        <w:jc w:val="both"/>
        <w:rPr>
          <w:rFonts w:ascii="Times New Roman" w:eastAsia="Times New Roman" w:hAnsi="Times New Roman"/>
          <w:szCs w:val="28"/>
          <w:lang w:val="be-BY" w:eastAsia="ru-RU"/>
        </w:rPr>
      </w:pPr>
      <w:r w:rsidRPr="00832299">
        <w:rPr>
          <w:rFonts w:ascii="Times New Roman" w:eastAsia="Times New Roman" w:hAnsi="Times New Roman"/>
          <w:b/>
          <w:szCs w:val="28"/>
          <w:lang w:val="tt-RU" w:eastAsia="ru-RU"/>
        </w:rPr>
        <w:t>Фәнис Яруллинның «Җилкәннәр җилдә сынала» повесте</w:t>
      </w:r>
      <w:r w:rsidRPr="00832299">
        <w:rPr>
          <w:rFonts w:ascii="Times New Roman" w:eastAsia="Times New Roman" w:hAnsi="Times New Roman"/>
          <w:szCs w:val="28"/>
          <w:lang w:val="tt-RU" w:eastAsia="ru-RU"/>
        </w:rPr>
        <w:t xml:space="preserve">. Әдипнең тормышы, иҗаты турында мәгълүмат бирү. </w:t>
      </w:r>
      <w:r w:rsidRPr="00832299">
        <w:rPr>
          <w:rFonts w:ascii="Times New Roman" w:eastAsia="Times New Roman" w:hAnsi="Times New Roman"/>
          <w:szCs w:val="28"/>
          <w:lang w:eastAsia="ru-RU"/>
        </w:rPr>
        <w:t>«Җилкәннәр җилдә сынала» повестен</w:t>
      </w:r>
      <w:r w:rsidRPr="00832299">
        <w:rPr>
          <w:rFonts w:ascii="Times New Roman" w:eastAsia="Times New Roman" w:hAnsi="Times New Roman"/>
          <w:szCs w:val="28"/>
          <w:lang w:val="tt-RU" w:eastAsia="ru-RU"/>
        </w:rPr>
        <w:t>ың</w:t>
      </w:r>
      <w:r w:rsidRPr="00832299">
        <w:rPr>
          <w:rFonts w:ascii="Times New Roman" w:eastAsia="Times New Roman" w:hAnsi="Times New Roman"/>
          <w:szCs w:val="28"/>
          <w:lang w:eastAsia="ru-RU"/>
        </w:rPr>
        <w:t xml:space="preserve"> – автобиографик повесть булуы. Кешене данлау, зурлау темасыны</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eastAsia="ru-RU"/>
        </w:rPr>
        <w:t xml:space="preserve"> бирелеше. </w:t>
      </w:r>
      <w:r w:rsidRPr="00832299">
        <w:rPr>
          <w:rFonts w:ascii="Times New Roman" w:eastAsia="Times New Roman" w:hAnsi="Times New Roman"/>
          <w:szCs w:val="28"/>
          <w:lang w:val="tt-RU" w:eastAsia="ru-RU"/>
        </w:rPr>
        <w:t xml:space="preserve">Тема, проблема, идея, пафос. Идеал. </w:t>
      </w:r>
      <w:r w:rsidRPr="00832299">
        <w:rPr>
          <w:rFonts w:ascii="Times New Roman" w:eastAsia="Times New Roman" w:hAnsi="Times New Roman"/>
          <w:szCs w:val="28"/>
          <w:lang w:val="be-BY" w:eastAsia="ru-RU"/>
        </w:rPr>
        <w:t xml:space="preserve">Язучы стиле. </w:t>
      </w:r>
      <w:r w:rsidRPr="00832299">
        <w:rPr>
          <w:rFonts w:ascii="Times New Roman" w:eastAsia="Times New Roman" w:hAnsi="Times New Roman"/>
          <w:b/>
          <w:szCs w:val="28"/>
          <w:lang w:val="be-BY" w:eastAsia="ru-RU"/>
        </w:rPr>
        <w:t>Мөдәррис Әгъләмовның «Каеннар булсаң иде», «Учак урыннары» шигырьләре</w:t>
      </w:r>
      <w:r w:rsidRPr="00832299">
        <w:rPr>
          <w:rFonts w:ascii="Times New Roman" w:eastAsia="Times New Roman" w:hAnsi="Times New Roman"/>
          <w:szCs w:val="28"/>
          <w:lang w:val="be-BY" w:eastAsia="ru-RU"/>
        </w:rPr>
        <w:t xml:space="preserve">. Шагыйрьнең </w:t>
      </w:r>
      <w:r w:rsidRPr="00832299">
        <w:rPr>
          <w:rFonts w:ascii="Times New Roman" w:eastAsia="Times New Roman" w:hAnsi="Times New Roman"/>
          <w:szCs w:val="28"/>
          <w:lang w:val="be-BY" w:eastAsia="ru-RU"/>
        </w:rPr>
        <w:lastRenderedPageBreak/>
        <w:t>тормыш юлы, иҗаты белән таныштыру. Классик шигырьгә йөз тотып иҗат итүе. Кешене данлау, зурлау темасыны</w:t>
      </w:r>
      <w:r w:rsidRPr="00832299">
        <w:rPr>
          <w:rFonts w:ascii="Times New Roman" w:eastAsia="Times New Roman" w:hAnsi="Times New Roman"/>
          <w:szCs w:val="28"/>
          <w:lang w:val="tt-RU" w:eastAsia="ru-RU"/>
        </w:rPr>
        <w:t>ң</w:t>
      </w:r>
      <w:r w:rsidRPr="00832299">
        <w:rPr>
          <w:rFonts w:ascii="Times New Roman" w:eastAsia="Times New Roman" w:hAnsi="Times New Roman"/>
          <w:szCs w:val="28"/>
          <w:lang w:val="be-BY" w:eastAsia="ru-RU"/>
        </w:rPr>
        <w:t xml:space="preserve"> бирелеше. Лирик әсәрләргә анализ ясау үзенчәлекләре.</w:t>
      </w:r>
      <w:r w:rsidRPr="00832299">
        <w:rPr>
          <w:rFonts w:ascii="Times New Roman" w:eastAsia="Times New Roman" w:hAnsi="Times New Roman"/>
          <w:szCs w:val="28"/>
          <w:lang w:val="tt-RU" w:eastAsia="ru-RU"/>
        </w:rPr>
        <w:t xml:space="preserve"> Лирик жанрлар: гражданлык лирикасы, күңел лирикасы. Әдәби алымнар: кабатлау, янәшәлек, каршы кую, үткәнгә әйләнеп кайту (ретроспекция).</w:t>
      </w:r>
      <w:r w:rsidRPr="00832299">
        <w:rPr>
          <w:rFonts w:ascii="Times New Roman" w:eastAsia="Times New Roman" w:hAnsi="Times New Roman"/>
          <w:szCs w:val="28"/>
          <w:lang w:val="be-BY" w:eastAsia="ru-RU"/>
        </w:rPr>
        <w:t xml:space="preserve"> Шигырь төзелеше. Язучы стиле: экзистенциаль башлангыч. </w:t>
      </w:r>
    </w:p>
    <w:p w:rsidR="00832299" w:rsidRPr="00832299" w:rsidRDefault="00832299" w:rsidP="00832299">
      <w:pPr>
        <w:spacing w:after="0" w:line="240" w:lineRule="auto"/>
        <w:ind w:left="567"/>
        <w:jc w:val="both"/>
        <w:rPr>
          <w:rFonts w:ascii="Times New Roman" w:hAnsi="Times New Roman"/>
          <w:sz w:val="24"/>
          <w:szCs w:val="24"/>
          <w:lang w:val="be-BY"/>
        </w:rPr>
      </w:pPr>
    </w:p>
    <w:p w:rsidR="00832299" w:rsidRPr="00832299" w:rsidRDefault="00832299" w:rsidP="00832299">
      <w:pPr>
        <w:widowControl w:val="0"/>
        <w:spacing w:after="0" w:line="240" w:lineRule="auto"/>
        <w:ind w:left="567"/>
        <w:jc w:val="both"/>
        <w:rPr>
          <w:rFonts w:ascii="Times New Roman" w:eastAsia="Palatino Linotype" w:hAnsi="Times New Roman"/>
          <w:b/>
          <w:color w:val="000000"/>
          <w:spacing w:val="3"/>
          <w:sz w:val="24"/>
          <w:szCs w:val="24"/>
          <w:lang w:val="tt-RU"/>
        </w:rPr>
      </w:pPr>
      <w:r w:rsidRPr="00832299">
        <w:rPr>
          <w:rFonts w:ascii="Times New Roman" w:eastAsia="Palatino Linotype" w:hAnsi="Times New Roman"/>
          <w:b/>
          <w:color w:val="000000"/>
          <w:spacing w:val="3"/>
          <w:sz w:val="24"/>
          <w:szCs w:val="24"/>
          <w:lang w:val="tt-RU"/>
        </w:rPr>
        <w:t>Содержание  курса для 9 класса</w:t>
      </w:r>
    </w:p>
    <w:p w:rsidR="00832299" w:rsidRPr="00832299" w:rsidRDefault="00832299" w:rsidP="00832299">
      <w:pPr>
        <w:spacing w:after="0"/>
        <w:ind w:firstLine="709"/>
        <w:jc w:val="both"/>
        <w:rPr>
          <w:rFonts w:ascii="Times New Roman" w:eastAsia="Times New Roman" w:hAnsi="Times New Roman"/>
          <w:b/>
          <w:sz w:val="24"/>
          <w:szCs w:val="28"/>
          <w:lang w:val="tt-RU" w:eastAsia="ru-RU"/>
        </w:rPr>
      </w:pPr>
      <w:r w:rsidRPr="00832299">
        <w:rPr>
          <w:rFonts w:ascii="Times New Roman" w:eastAsia="Times New Roman" w:hAnsi="Times New Roman"/>
          <w:b/>
          <w:sz w:val="24"/>
          <w:szCs w:val="28"/>
          <w:lang w:val="tt-RU" w:eastAsia="ru-RU"/>
        </w:rPr>
        <w:t>Сөйләм үстерү</w:t>
      </w:r>
      <w:r w:rsidRPr="00832299">
        <w:rPr>
          <w:rFonts w:ascii="Times New Roman" w:eastAsia="Times New Roman" w:hAnsi="Times New Roman"/>
          <w:sz w:val="24"/>
          <w:szCs w:val="28"/>
          <w:lang w:val="tt-RU" w:eastAsia="ru-RU"/>
        </w:rPr>
        <w:t xml:space="preserve"> </w:t>
      </w:r>
      <w:r w:rsidRPr="00832299">
        <w:rPr>
          <w:rFonts w:ascii="Times New Roman" w:eastAsia="Times New Roman" w:hAnsi="Times New Roman"/>
          <w:b/>
          <w:sz w:val="24"/>
          <w:szCs w:val="28"/>
          <w:lang w:val="tt-RU" w:eastAsia="ru-RU"/>
        </w:rPr>
        <w:t>Әдәбият тарихы. Әдәбиятның чорларга бүленеше, үсеш баскычлары. Әдәби әсәрне эчтәлек һәм форма ягыннан тирәнрәк, тулырак бәяләү. Шигырь төзелешен өйрәнү, аның төрләрен аерып чыгару.</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Сәнгать төре буларак әдәбият.</w:t>
      </w:r>
      <w:r w:rsidRPr="00832299">
        <w:rPr>
          <w:rFonts w:ascii="Times New Roman" w:eastAsia="Times New Roman" w:hAnsi="Times New Roman"/>
          <w:sz w:val="24"/>
          <w:szCs w:val="28"/>
          <w:lang w:val="tt-RU" w:eastAsia="ru-RU"/>
        </w:rPr>
        <w:t xml:space="preserve"> Сәнгать төрләре һәм әдәбият. Әдәбиятның башка сәнгать төрләре арасында урыны. Сүз сәнгатендә  тормыш моделен төзү үзенчәлекләре. Тормышны һәм кешенең бай рухи дөньясын танып белүгә хезмәт итүе. Әдәбиятның әхлакый һәм эстетик яктан кешегә йогынтысы.</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Сүз сәнгате. Эстетик идеал.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Әдәбиятныӊ барлыкка килүе һәм үсеше.</w:t>
      </w:r>
      <w:r w:rsidRPr="00832299">
        <w:rPr>
          <w:rFonts w:ascii="Times New Roman" w:eastAsia="Times New Roman" w:hAnsi="Times New Roman"/>
          <w:sz w:val="24"/>
          <w:szCs w:val="28"/>
          <w:lang w:val="tt-RU" w:eastAsia="ru-RU"/>
        </w:rPr>
        <w:t xml:space="preserve"> Гомумтөрки мәдәният һәм әдәбият. Ислам мәдәнияте. Мәдәни һәм әдәби күренеш буларак суфичылык. Болгар, Алтын Урда, Казан ханлыгы, Торгынлык чоры мәдәнияте, әдәбияты (16 гасырныӊ 2 нче яртысыннан 19 нчы гасырныӊ 2 нче яртысына кадәр) турында мәгълүмат бирү. Әлеге чорлар әдәбиятында төп тема-мотивлар, романтик сурәтлелек, аның билгеләре. Әсәрләрнең Коръән тәгълиматы белән сугарылуы. Дөньяви мотивларның урыны.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Әдәбият тарихы. Әдәбиятның чорларга бүленеше, үсеш баскычлары.  Урта гасырлар романтизмы. Дини әдәбият, дөньяви әдәбият. Әдәби жанрлар.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XIX гасыр татар әдәбияты.</w:t>
      </w:r>
      <w:r w:rsidRPr="00832299">
        <w:rPr>
          <w:rFonts w:ascii="Times New Roman" w:eastAsia="Times New Roman" w:hAnsi="Times New Roman"/>
          <w:sz w:val="24"/>
          <w:szCs w:val="28"/>
          <w:lang w:val="tt-RU" w:eastAsia="ru-RU"/>
        </w:rPr>
        <w:t xml:space="preserve"> Татарларда мәгърифәтчелек хәрәкәте. Аңлы-белемле, мәгърифәтле шәхес концепциясе, аның бирелеш үзенчәлекләре. Сүз сәнгатендә яңа төр һәм жанрларның аерымлануы. Бу чор әдәбиятында төп тема һәм мотивлар буларак аң-белем, мәгърифәт, әхлак, тәрбия. Татар милләтенең уянырга, үсәргә тиешлеге, хатын-кыз язмышы, алдынгы, бигрәк тә рус мәдәниятенә йөз тоту кебек мәсьәләләрнең көнүзәктә торуы. Әсәрләрдә төп конфликт буларак искелек һәм яңалык көрәше.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З.Бигиевнең</w:t>
      </w:r>
      <w:r w:rsidRPr="00832299">
        <w:rPr>
          <w:rFonts w:ascii="Times New Roman" w:eastAsia="Times New Roman" w:hAnsi="Times New Roman"/>
          <w:sz w:val="24"/>
          <w:szCs w:val="28"/>
          <w:lang w:val="tt-RU" w:eastAsia="ru-RU"/>
        </w:rPr>
        <w:t xml:space="preserve"> «Өлүф, яки Гүзәл кыз Хәдичә» романы (өзекләр). Детективлыкка нигезләнгән сюжеты. Матди һәм рухи байлыкка бәйле туган конфликт. Төп образлар, аларның эш-гамәле. Аерым геройлар фаҗигасенең сәбәпләре.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Әдәби процесс (барыш); чор әдәбияты.  Әдәбиятта традицияләр һәм яңачалык. </w:t>
      </w:r>
      <w:r w:rsidRPr="00832299">
        <w:rPr>
          <w:rFonts w:ascii="Times New Roman" w:eastAsia="Times New Roman" w:hAnsi="Times New Roman"/>
          <w:b/>
          <w:sz w:val="24"/>
          <w:szCs w:val="28"/>
          <w:lang w:val="tt-RU" w:eastAsia="ru-RU"/>
        </w:rPr>
        <w:t>ХХ гасыр башында</w:t>
      </w:r>
      <w:r w:rsidRPr="00832299">
        <w:rPr>
          <w:rFonts w:ascii="Times New Roman" w:eastAsia="Times New Roman" w:hAnsi="Times New Roman"/>
          <w:sz w:val="24"/>
          <w:szCs w:val="28"/>
          <w:lang w:val="tt-RU" w:eastAsia="ru-RU"/>
        </w:rPr>
        <w:t xml:space="preserve"> сүз сәнгатенең шәрык һәм рус-Европа әдәби-фәлсәфи, мәдәни казанышларын үзләштерүе. Милләт проблемасының үзәккә куелуы, язучыларның әхлакый, фәлсәфи һәм әдәби-эстетик эзләнүләре, тәҗрибәләре. Әдәбиятта яңа юнәлешләр һәм агымнар барлыкка килү. Яңа тип геройлар мәйданга чыгу.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 xml:space="preserve"> Ф.Әмирханның</w:t>
      </w:r>
      <w:r w:rsidRPr="00832299">
        <w:rPr>
          <w:rFonts w:ascii="Times New Roman" w:eastAsia="Times New Roman" w:hAnsi="Times New Roman"/>
          <w:sz w:val="24"/>
          <w:szCs w:val="28"/>
          <w:lang w:val="tt-RU" w:eastAsia="ru-RU"/>
        </w:rPr>
        <w:t xml:space="preserve"> «Хәят» повесте. Хатын-кыз азатлыгы, шәхес иреге, мәхәббәт мәсьәләләренең үзәккә куелуы. Дин кануннарына нигезләнгән милли тормышның русча яшәү үрнәге белән каршылыкка керүе. Хәят образы, аның рухи кичерешләрен ачуда әдипнең осталыгы, алым-чаралар муллыгы. Портрет һәм пейзажның әдәби-эстетик функциясе.</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 Эпик төр. Повесть.  Образлылык. Кеше образлары: төп герой, ярдәмче герой, катнашучы геройлар, җыелма образлар. Пейзаж, портрет. Психологизм.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Г.Камалның</w:t>
      </w:r>
      <w:r w:rsidRPr="00832299">
        <w:rPr>
          <w:rFonts w:ascii="Times New Roman" w:eastAsia="Times New Roman" w:hAnsi="Times New Roman"/>
          <w:sz w:val="24"/>
          <w:szCs w:val="28"/>
          <w:lang w:val="tt-RU" w:eastAsia="ru-RU"/>
        </w:rPr>
        <w:t xml:space="preserve"> «Банкрот» комедиясе. Ялган банкротлыкка чыгу вакыйгасының реаль җирлеге. Комедиячел конфликт. Сираҗетдин образы.  Әсәрдә көлү алымнары. Шул чор татар җәмгыятендәге кимчелекле якларның усал тәнкыйтьләнүе. Әсәрдә күтәрелгән мәсьәләләрнең заманчалыгы. Г.Камал әсәренең Н.А.Островскийның “Үз кешеләр – килешербез” комедиясе белән охшашлыгы.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lastRenderedPageBreak/>
        <w:t xml:space="preserve">Драматургия жанрлары. Комедия. Автор идеалы. Язучы стиле.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 xml:space="preserve">1917 – 1940 еллар әдәбияты. </w:t>
      </w:r>
      <w:r w:rsidRPr="00832299">
        <w:rPr>
          <w:rFonts w:ascii="Times New Roman" w:eastAsia="Times New Roman" w:hAnsi="Times New Roman"/>
          <w:sz w:val="24"/>
          <w:szCs w:val="28"/>
          <w:lang w:val="tt-RU" w:eastAsia="ru-RU"/>
        </w:rPr>
        <w:t xml:space="preserve">Әлеге дәвердә татар әдәбиятының берничә этап аша үтүе. Чорга кыскача күзәтү. Иҗтимагый-тарихи, социаль-мәдәни шартлар. Әдәбиятта сыйфат үзгәреше, аңа идеология тәэсире. Әдәбиятта тарихи-иҗтимагый вакыйгаларныӊ сурәтләнеше.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М.Галәүнең</w:t>
      </w:r>
      <w:r w:rsidRPr="00832299">
        <w:rPr>
          <w:rFonts w:ascii="Times New Roman" w:eastAsia="Times New Roman" w:hAnsi="Times New Roman"/>
          <w:sz w:val="24"/>
          <w:szCs w:val="28"/>
          <w:lang w:val="tt-RU" w:eastAsia="ru-RU"/>
        </w:rPr>
        <w:t xml:space="preserve"> «Мөһаҗирләр» романы (өзекләр). Романда 19 йөз ахыры татар тормышы сурәтләнү. Ил-халык тормышының бер гаилә эчендәге каршылыклар рәвешендә сурәтләнүе. Әсәрдә татарларның яшәү рәвеше, сыйфат-билгеләре чагылыш табу. Төрле социаль катлаулар тормышы. Халыкның властька, дин әһелләренә мөнәсәбәте. Әсәрдәге төп образлар, аларның характер сыйфатлары. Татар җәмгыятендә хатын-кызның урыны, роле. Саҗидә образы.</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Эпик төрнең бер жанры буларак роман. Әдәби әсәрдә урын һәм вакыт (хронотоп). </w:t>
      </w:r>
      <w:r w:rsidRPr="00832299">
        <w:rPr>
          <w:rFonts w:ascii="Times New Roman" w:eastAsia="Times New Roman" w:hAnsi="Times New Roman"/>
          <w:b/>
          <w:sz w:val="24"/>
          <w:szCs w:val="28"/>
          <w:lang w:val="tt-RU" w:eastAsia="ru-RU"/>
        </w:rPr>
        <w:t>Бөек Ватан сугышы еллары әдәбияты.</w:t>
      </w:r>
      <w:r w:rsidRPr="00832299">
        <w:rPr>
          <w:rFonts w:ascii="Times New Roman" w:eastAsia="Times New Roman" w:hAnsi="Times New Roman"/>
          <w:sz w:val="24"/>
          <w:szCs w:val="28"/>
          <w:lang w:val="tt-RU" w:eastAsia="ru-RU"/>
        </w:rPr>
        <w:t xml:space="preserve"> Бөек Ватан сугышы елларында татар  әдәбияты. Лирика һәм публицистиканың алга чыгуы. Кече жанрларның активлашуы. Төп тема-мотивлар, проблемалар. Сугыш чынбарлыгы һәм аны сурәтләү үзенчәлекләре.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Г.Кутуйның</w:t>
      </w:r>
      <w:r w:rsidRPr="00832299">
        <w:rPr>
          <w:rFonts w:ascii="Times New Roman" w:eastAsia="Times New Roman" w:hAnsi="Times New Roman"/>
          <w:sz w:val="24"/>
          <w:szCs w:val="28"/>
          <w:lang w:val="tt-RU" w:eastAsia="ru-RU"/>
        </w:rPr>
        <w:t xml:space="preserve"> «Сагыну» нәсере. Лирик герой кичерешләренең чагылу үзенчәлеге. Сурәт чараларының әдәби функциясе.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Символ, деталь. Әдәби алымнар: кабатлау, янәшәлек, каршы кую, үткәнгә әйләнеп кайту (ретроспекция).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Муса Җәлилнеӊ</w:t>
      </w:r>
      <w:r w:rsidRPr="00832299">
        <w:rPr>
          <w:rFonts w:ascii="Times New Roman" w:eastAsia="Times New Roman" w:hAnsi="Times New Roman"/>
          <w:sz w:val="24"/>
          <w:szCs w:val="28"/>
          <w:lang w:val="tt-RU" w:eastAsia="ru-RU"/>
        </w:rPr>
        <w:t xml:space="preserve"> «Моабит дәфтәрләре»ннән: «Җырларым», «Кошчык», «Тик булса иде ирек», «Ышанма», «Катыйльгә», «Бер үгет» шигырьләре.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Тормыш юлы, батырлыгы һәм иҗаты. Шагыйрь иҗатыныӊ чорларга бүленеше. Тоткынлык чоры иҗатыныӊ үзенчәлекләре: коллыктан котылу чарасы буларак үлем, аның үлемсезлеккә илтүе; Ватанга бирелгәнлекне, тугрылыкны раслау; дошманга нәфрәтнең чагылышы һ.б. Шигырьләренеӊ сәнгатьчә эшләнеше: кабатлау, эпитет, метафора, антитеза, риторик эндәшләрнеӊ хис дәрәҗәсен арттыруга хезмәт итүе. Традицион символик образларныӊ яӊа төсмерләргә баюы.</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 Шагыйрь иҗатын, көрәшен чагылдырган әдәби һәм фәнни хезмәтләр.)</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Ә.Еникинең</w:t>
      </w:r>
      <w:r w:rsidRPr="00832299">
        <w:rPr>
          <w:rFonts w:ascii="Times New Roman" w:eastAsia="Times New Roman" w:hAnsi="Times New Roman"/>
          <w:sz w:val="24"/>
          <w:szCs w:val="28"/>
          <w:lang w:val="tt-RU" w:eastAsia="ru-RU"/>
        </w:rPr>
        <w:t xml:space="preserve"> «Кем җырлады?»  хикәясендә сугыш фаҗигасе чагылышы. Яралы лейтенантның яшәү-үлем халәтендәге кичерешләренең туган як, туган җир, ата-ана, сөйгән кеше якынлыгын калкытып куюы, аларның яшәеш мәгънәсе булуын ачуы. “Бала” хикәясендә яшь солдат Зарифның күңел кичерешләре, рухи батырлыгы сурәтләнү.  “Ана белән кыз” хикәясендә сугыш шартларында яшәгән кешеләрнең күңел халәтен, сабырлык-түземлеген, өмет хисен әдәби детальләр, сурәт чаралары аша укучыга җиткерү .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Әсәрнең эчтәлек һәм формасы. Эчтәлек: вакыйга, күренеш, яшерен эчтәлек, контекст. Композиция: тышкы һәм эчке корылыш.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 xml:space="preserve">Сугыштан соӊгы һәм 1960-80 нче еллар әдәбияты. </w:t>
      </w:r>
      <w:r w:rsidRPr="00832299">
        <w:rPr>
          <w:rFonts w:ascii="Times New Roman" w:eastAsia="Times New Roman" w:hAnsi="Times New Roman"/>
          <w:sz w:val="24"/>
          <w:szCs w:val="28"/>
          <w:lang w:val="tt-RU" w:eastAsia="ru-RU"/>
        </w:rPr>
        <w:t xml:space="preserve">ХХ гасырның икенче яртысында татар әдәбиятының милли нигезләргә кайтуы. Әлеге чорда яңа жанрлар, тема-мотивлар, әдәби формалар барлыкка килү. Әдәбиятның яңалыкка омтылышы: яңа иҗади агымнарга, жанр формаларына, темаларга мөрәҗәгать итү, әдәби герой мәсьәләсендә эзләнүләр. Азатлык, шәхес иреге, фикер хөрлеге мәсьәләләренең куелышы.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Х.Туфанның</w:t>
      </w:r>
      <w:r w:rsidRPr="00832299">
        <w:rPr>
          <w:rFonts w:ascii="Times New Roman" w:eastAsia="Times New Roman" w:hAnsi="Times New Roman"/>
          <w:sz w:val="24"/>
          <w:szCs w:val="28"/>
          <w:lang w:val="tt-RU" w:eastAsia="ru-RU"/>
        </w:rPr>
        <w:t xml:space="preserve"> «Кайсыгызның кулы җылы», «Киек казлар» шигырьләре. Иҗатыныӊ чорларга бүленеше. Тоткынлык чоры иҗатына караган шигырьләрендә кешегә хас хис-кичерешләрнең төрлелеге. Сагыш, сагыну, тормыш гаделсезлегенә ачынуның алгы планга чыгуы. Лирик герой күңелендәге өмет-ышанычның киләчәк матурлыгы булып ачылуы. Сурәт чаралары муллыгы.</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lastRenderedPageBreak/>
        <w:t xml:space="preserve">Лирик жанрлар:  күңел лирикасы, фәлсәфи лирика. Лирик герой,  лирик “мин”, автор образы, автор позициясе.  Ритм һәм рифма, тезмә, строфа.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И.Юзеевнең</w:t>
      </w:r>
      <w:r w:rsidRPr="00832299">
        <w:rPr>
          <w:rFonts w:ascii="Times New Roman" w:eastAsia="Times New Roman" w:hAnsi="Times New Roman"/>
          <w:sz w:val="24"/>
          <w:szCs w:val="28"/>
          <w:lang w:val="tt-RU" w:eastAsia="ru-RU"/>
        </w:rPr>
        <w:t xml:space="preserve"> “Сагышлы мирас”, “Гасыр кичкән чакта”, “Без”, “Калдыр, аккош, каурыеӊны” шигырьләре. Шагыйрьнең романтик шигърият вәкиле булып танылуы. Лирик героеның төрле төсмерләрдә чагылыш табуы: яшьлеген, аның серле таңнарын сагынучы; ашкын хисле, көчле рухлы шәхес; мәхәббәт утында янучы гашыйк һ.б. Әдипнең туган җир, тел, ата-ана, әхлакый кыйммәтләр сакланышы, Җир, Галәм язмышы кебек мәсьәләләргә актив мөрәҗәгать итүе.  “Өчәү чыктык ерак юлга” поэмасында чор-заман мәсьәләләрнең өч герой язмышы аша сурәтләнеше. Символик образларның, әдәби детальләрнең автор идеясен ачудагы роле.</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Әсәрдә сурәтләнгән дөнья. Тел–стиль чаралары (лексик, стилистик, фонетик чаралар һәм троплар)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А.Гыйләҗевның</w:t>
      </w:r>
      <w:r w:rsidRPr="00832299">
        <w:rPr>
          <w:rFonts w:ascii="Times New Roman" w:eastAsia="Times New Roman" w:hAnsi="Times New Roman"/>
          <w:sz w:val="24"/>
          <w:szCs w:val="28"/>
          <w:lang w:val="tt-RU" w:eastAsia="ru-RU"/>
        </w:rPr>
        <w:t xml:space="preserve"> «Җомга көн, кич белән» повесте. Әдипнең кырыс реализмга нигезләнеп язуы. Әсәрдә әхлак тәрбиясе, ата-ана каршындагы бурыч,  намус җаваплылыгы кебек төшенчәләрнең гыйбрәтле вакыйга-күренешләрдә чагылышы. Бибинур карчык образы: изгелеге, көчле рухы, милли характер булып ачылуы. Корбанчылык идеясенең чагылышы. Әсәрдә символик образларның, әдәби детальләрнең роле. Әсәр исеменә салынган тирән мәгънә.</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Тема, проблема, идея, пафос. Текст: эпиграф, башлам (пролог), бетем (эпилог). Чәчмә сөйләм үзенчәлекләре.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Н. Фәттахның</w:t>
      </w:r>
      <w:r w:rsidRPr="00832299">
        <w:rPr>
          <w:rFonts w:ascii="Times New Roman" w:eastAsia="Times New Roman" w:hAnsi="Times New Roman"/>
          <w:sz w:val="24"/>
          <w:szCs w:val="28"/>
          <w:lang w:val="tt-RU" w:eastAsia="ru-RU"/>
        </w:rPr>
        <w:t xml:space="preserve"> «Ител суы ака торур» романы (өзекләр). Әсәрдә борынгы бабаларыбыз – болгарлар тормышының, гореф-гадәтләренең мавыктыргыч, гыйбрәтле вакыйгаларда сурәтләнеше. Романда тарихи дөреслек һәм автор уйланмасы. Төп образлары, аларның  эш-гамәлендә ачылган характер сыйфатлары. Ител образы.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Персонаж, характер, тип.  “Эзоп теле”. </w:t>
      </w:r>
    </w:p>
    <w:p w:rsidR="00832299" w:rsidRPr="00832299" w:rsidRDefault="00832299" w:rsidP="00832299">
      <w:pPr>
        <w:spacing w:after="0"/>
        <w:ind w:firstLine="567"/>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Т.Миңнуллинның</w:t>
      </w:r>
      <w:r w:rsidRPr="00832299">
        <w:rPr>
          <w:rFonts w:ascii="Times New Roman" w:eastAsia="Times New Roman" w:hAnsi="Times New Roman"/>
          <w:sz w:val="24"/>
          <w:szCs w:val="28"/>
          <w:lang w:val="tt-RU" w:eastAsia="ru-RU"/>
        </w:rPr>
        <w:t xml:space="preserve"> «Кулъяулык» музыкаль драмасы.</w:t>
      </w:r>
      <w:r w:rsidRPr="00832299">
        <w:rPr>
          <w:rFonts w:ascii="Times New Roman" w:eastAsia="Times New Roman" w:hAnsi="Times New Roman"/>
          <w:sz w:val="24"/>
          <w:szCs w:val="28"/>
          <w:lang w:eastAsia="ru-RU"/>
        </w:rPr>
        <w:t xml:space="preserve"> Әсәрнең сюжет</w:t>
      </w:r>
      <w:r w:rsidRPr="00832299">
        <w:rPr>
          <w:rFonts w:ascii="Times New Roman" w:eastAsia="Times New Roman" w:hAnsi="Times New Roman"/>
          <w:sz w:val="24"/>
          <w:szCs w:val="28"/>
          <w:lang w:val="tt-RU" w:eastAsia="ru-RU"/>
        </w:rPr>
        <w:t>-</w:t>
      </w:r>
      <w:r w:rsidRPr="00832299">
        <w:rPr>
          <w:rFonts w:ascii="Times New Roman" w:eastAsia="Times New Roman" w:hAnsi="Times New Roman"/>
          <w:sz w:val="24"/>
          <w:szCs w:val="28"/>
          <w:lang w:eastAsia="ru-RU"/>
        </w:rPr>
        <w:t>композициясе</w:t>
      </w:r>
      <w:r w:rsidRPr="00832299">
        <w:rPr>
          <w:rFonts w:ascii="Times New Roman" w:eastAsia="Times New Roman" w:hAnsi="Times New Roman"/>
          <w:sz w:val="24"/>
          <w:szCs w:val="28"/>
          <w:lang w:val="tt-RU" w:eastAsia="ru-RU"/>
        </w:rPr>
        <w:t>, конфликт</w:t>
      </w:r>
      <w:r w:rsidRPr="00832299">
        <w:rPr>
          <w:rFonts w:ascii="Times New Roman" w:eastAsia="Times New Roman" w:hAnsi="Times New Roman"/>
          <w:sz w:val="24"/>
          <w:szCs w:val="28"/>
          <w:lang w:eastAsia="ru-RU"/>
        </w:rPr>
        <w:t xml:space="preserve">  үзенчәлеге. </w:t>
      </w:r>
      <w:r w:rsidRPr="00832299">
        <w:rPr>
          <w:rFonts w:ascii="Times New Roman" w:eastAsia="Times New Roman" w:hAnsi="Times New Roman"/>
          <w:sz w:val="24"/>
          <w:szCs w:val="28"/>
          <w:lang w:val="tt-RU" w:eastAsia="ru-RU"/>
        </w:rPr>
        <w:t>Т</w:t>
      </w:r>
      <w:r w:rsidRPr="00832299">
        <w:rPr>
          <w:rFonts w:ascii="Times New Roman" w:eastAsia="Times New Roman" w:hAnsi="Times New Roman"/>
          <w:sz w:val="24"/>
          <w:szCs w:val="28"/>
          <w:lang w:eastAsia="ru-RU"/>
        </w:rPr>
        <w:t>атар милләтенә хас булган гореф-гадәтләрләрнең онытыла баруы</w:t>
      </w:r>
      <w:r w:rsidRPr="00832299">
        <w:rPr>
          <w:rFonts w:ascii="Times New Roman" w:eastAsia="Times New Roman" w:hAnsi="Times New Roman"/>
          <w:sz w:val="24"/>
          <w:szCs w:val="28"/>
          <w:lang w:val="tt-RU" w:eastAsia="ru-RU"/>
        </w:rPr>
        <w:t>на борчылу идеясе</w:t>
      </w:r>
      <w:r w:rsidRPr="00832299">
        <w:rPr>
          <w:rFonts w:ascii="Times New Roman" w:eastAsia="Times New Roman" w:hAnsi="Times New Roman"/>
          <w:sz w:val="24"/>
          <w:szCs w:val="28"/>
          <w:lang w:eastAsia="ru-RU"/>
        </w:rPr>
        <w:t xml:space="preserve">. </w:t>
      </w:r>
      <w:r w:rsidRPr="00832299">
        <w:rPr>
          <w:rFonts w:ascii="Times New Roman" w:eastAsia="Times New Roman" w:hAnsi="Times New Roman"/>
          <w:sz w:val="24"/>
          <w:szCs w:val="28"/>
          <w:lang w:val="tt-RU" w:eastAsia="ru-RU"/>
        </w:rPr>
        <w:t>“</w:t>
      </w:r>
      <w:r w:rsidRPr="00832299">
        <w:rPr>
          <w:rFonts w:ascii="Times New Roman" w:eastAsia="Times New Roman" w:hAnsi="Times New Roman"/>
          <w:sz w:val="24"/>
          <w:szCs w:val="28"/>
          <w:lang w:eastAsia="ru-RU"/>
        </w:rPr>
        <w:t>Бәхет</w:t>
      </w:r>
      <w:r w:rsidRPr="00832299">
        <w:rPr>
          <w:rFonts w:ascii="Times New Roman" w:eastAsia="Times New Roman" w:hAnsi="Times New Roman"/>
          <w:sz w:val="24"/>
          <w:szCs w:val="28"/>
          <w:lang w:val="tt-RU" w:eastAsia="ru-RU"/>
        </w:rPr>
        <w:t>”</w:t>
      </w:r>
      <w:r w:rsidRPr="00832299">
        <w:rPr>
          <w:rFonts w:ascii="Times New Roman" w:eastAsia="Times New Roman" w:hAnsi="Times New Roman"/>
          <w:sz w:val="24"/>
          <w:szCs w:val="28"/>
          <w:lang w:eastAsia="ru-RU"/>
        </w:rPr>
        <w:t xml:space="preserve"> </w:t>
      </w:r>
      <w:r w:rsidRPr="00832299">
        <w:rPr>
          <w:rFonts w:ascii="Times New Roman" w:eastAsia="Times New Roman" w:hAnsi="Times New Roman"/>
          <w:sz w:val="24"/>
          <w:szCs w:val="28"/>
          <w:lang w:val="tt-RU" w:eastAsia="ru-RU"/>
        </w:rPr>
        <w:t xml:space="preserve">төшенчәсен аңлау-аңлату. </w:t>
      </w:r>
      <w:r w:rsidRPr="00832299">
        <w:rPr>
          <w:rFonts w:ascii="Times New Roman" w:eastAsia="Times New Roman" w:hAnsi="Times New Roman"/>
          <w:sz w:val="24"/>
          <w:szCs w:val="28"/>
          <w:lang w:eastAsia="ru-RU"/>
        </w:rPr>
        <w:t>Кулъяулык образына</w:t>
      </w:r>
      <w:r w:rsidRPr="00832299">
        <w:rPr>
          <w:rFonts w:ascii="Times New Roman" w:eastAsia="Times New Roman" w:hAnsi="Times New Roman"/>
          <w:sz w:val="24"/>
          <w:szCs w:val="28"/>
          <w:lang w:val="tt-RU" w:eastAsia="ru-RU"/>
        </w:rPr>
        <w:t xml:space="preserve">, </w:t>
      </w:r>
      <w:r w:rsidRPr="00832299">
        <w:rPr>
          <w:rFonts w:ascii="Times New Roman" w:eastAsia="Times New Roman" w:hAnsi="Times New Roman"/>
          <w:sz w:val="24"/>
          <w:szCs w:val="28"/>
          <w:lang w:eastAsia="ru-RU"/>
        </w:rPr>
        <w:t>җырга салынган мәгънә.</w:t>
      </w:r>
      <w:r w:rsidRPr="00832299">
        <w:rPr>
          <w:rFonts w:ascii="Times New Roman" w:eastAsia="Times New Roman" w:hAnsi="Times New Roman"/>
          <w:sz w:val="24"/>
          <w:szCs w:val="28"/>
          <w:lang w:val="tt-RU" w:eastAsia="ru-RU"/>
        </w:rPr>
        <w:t xml:space="preserve"> Автор позициясе.</w:t>
      </w:r>
    </w:p>
    <w:p w:rsidR="00832299" w:rsidRPr="00832299" w:rsidRDefault="00832299" w:rsidP="00832299">
      <w:pPr>
        <w:spacing w:after="0"/>
        <w:ind w:firstLine="567"/>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Музыкаль драма. Автор образы, автор позициясе.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 xml:space="preserve">Хәзерге әдәбият. </w:t>
      </w:r>
      <w:r w:rsidRPr="00832299">
        <w:rPr>
          <w:rFonts w:ascii="Times New Roman" w:eastAsia="Times New Roman" w:hAnsi="Times New Roman"/>
          <w:sz w:val="24"/>
          <w:szCs w:val="28"/>
          <w:lang w:val="tt-RU" w:eastAsia="ru-RU"/>
        </w:rPr>
        <w:t xml:space="preserve">ХХ-ХХI гасырлар чигендә татар әдәбиятында сыйфат үзгәрешләре, эзләнүләрнең “яңа дулкын” булып күтәрелүе. Совет һәм постсовет заманына тәнкыйди бәя биргән, шәхес һәм җәмгыять каршылыгын чагылдырган, ил тарихындагы олы этапларның, аерым шәхесләрнең  сурәтен тудырган әсәрләр язылу. Психологик башлангычның алга чыгуы аша шәхес тормышы, эчке дөньясының тарихи–иҗтимагый чынбарлыктан өстен булуын раслау.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t>Дөнья әдәбиятының барышы.</w:t>
      </w:r>
      <w:r w:rsidRPr="00832299">
        <w:rPr>
          <w:rFonts w:ascii="Times New Roman" w:eastAsia="Times New Roman" w:hAnsi="Times New Roman"/>
          <w:sz w:val="24"/>
          <w:szCs w:val="28"/>
          <w:lang w:val="tt-RU" w:eastAsia="ru-RU"/>
        </w:rPr>
        <w:t xml:space="preserve"> Татар, рус һәм чит ил әдәбиятлары арасында күптөрле бәйләнешләр. Мәңгелек темалар һәм образлар. </w:t>
      </w:r>
    </w:p>
    <w:p w:rsidR="00832299" w:rsidRPr="00832299" w:rsidRDefault="00832299" w:rsidP="00832299">
      <w:pPr>
        <w:spacing w:after="0"/>
        <w:ind w:firstLine="709"/>
        <w:jc w:val="both"/>
        <w:rPr>
          <w:rFonts w:ascii="Times New Roman" w:eastAsia="Lucida Sans Unicode" w:hAnsi="Times New Roman"/>
          <w:kern w:val="1"/>
          <w:sz w:val="24"/>
          <w:szCs w:val="28"/>
          <w:lang w:val="tt-RU" w:eastAsia="ru-RU"/>
        </w:rPr>
      </w:pPr>
      <w:r w:rsidRPr="00832299">
        <w:rPr>
          <w:rFonts w:ascii="Times New Roman" w:eastAsia="Times New Roman" w:hAnsi="Times New Roman"/>
          <w:b/>
          <w:sz w:val="24"/>
          <w:szCs w:val="28"/>
          <w:lang w:val="tt-RU" w:eastAsia="ru-RU"/>
        </w:rPr>
        <w:t>З.Хәкимнең</w:t>
      </w:r>
      <w:r w:rsidRPr="00832299">
        <w:rPr>
          <w:rFonts w:ascii="Times New Roman" w:eastAsia="Times New Roman" w:hAnsi="Times New Roman"/>
          <w:sz w:val="24"/>
          <w:szCs w:val="28"/>
          <w:lang w:val="tt-RU" w:eastAsia="ru-RU"/>
        </w:rPr>
        <w:t xml:space="preserve"> “Телсез күке” драмасында ретроспектив алым ярдәмендә халык тормышының киң понарамасын чагылдыру.</w:t>
      </w:r>
      <w:r w:rsidRPr="00832299">
        <w:rPr>
          <w:rFonts w:ascii="Times New Roman" w:eastAsia="Lucida Sans Unicode" w:hAnsi="Times New Roman"/>
          <w:kern w:val="1"/>
          <w:sz w:val="24"/>
          <w:szCs w:val="28"/>
          <w:lang w:val="tt-RU" w:eastAsia="ru-RU"/>
        </w:rPr>
        <w:t xml:space="preserve"> Милләт язмышының вакыйгаларны иңләп үтүе. Ата-баба телен белү, җыр-моңын өйрәнүнең чикләрне белми торган изге төшенчә буларак ачылуы. Шәхес һәм система каршылыгына нигезләнгән конфликт, аның чишелеше. Зариф һәм Зыятдин образлары. Татар җыр-моңының символик образ буларак туган җир матурлыгын, халыкның фаҗигале язмышын, теләк-өметен чагылдыруы.</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Драма жанры һәм жанр формалары.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b/>
          <w:sz w:val="24"/>
          <w:szCs w:val="28"/>
          <w:lang w:val="tt-RU" w:eastAsia="ru-RU"/>
        </w:rPr>
        <w:lastRenderedPageBreak/>
        <w:t>Ф.Садриевның</w:t>
      </w:r>
      <w:r w:rsidRPr="00832299">
        <w:rPr>
          <w:rFonts w:ascii="Times New Roman" w:eastAsia="Times New Roman" w:hAnsi="Times New Roman"/>
          <w:sz w:val="24"/>
          <w:szCs w:val="28"/>
          <w:lang w:val="tt-RU" w:eastAsia="ru-RU"/>
        </w:rPr>
        <w:t xml:space="preserve"> «Таң җиле» романы (өзекләр). Кырыс чынбарлыкның романтик алымнар аша сурәтләнүе. Көнкүреш вакыйгасының илкүләм әһәмиятле иҗтимагый, социаль-мәдәни, әхлакый мәсьәләләргә барып тоташуы. Романда совет җәмгыятенең кискен тәнкыйтьләнүе. Кеше һәм җәмгыять каршылыгы. Нуриасма образы: милли йөзе, характер сыйфатлары, яшәеш идеалы. Намусларына хыянәт иткән типлар.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w:hAnsi="Times New Roman"/>
          <w:sz w:val="24"/>
          <w:szCs w:val="28"/>
          <w:lang w:val="tt-RU" w:eastAsia="ru-RU"/>
        </w:rPr>
        <w:t xml:space="preserve">Чәчмә сөйләм үзенчәлекләре. </w:t>
      </w:r>
    </w:p>
    <w:p w:rsidR="00832299" w:rsidRPr="00832299" w:rsidRDefault="00832299" w:rsidP="00832299">
      <w:pPr>
        <w:spacing w:after="0"/>
        <w:ind w:firstLine="709"/>
        <w:jc w:val="both"/>
        <w:rPr>
          <w:rFonts w:ascii="Times New Roman" w:eastAsia="Times New Roman CYR" w:hAnsi="Times New Roman"/>
          <w:sz w:val="24"/>
          <w:szCs w:val="28"/>
          <w:lang w:val="tt-RU" w:eastAsia="ru-RU"/>
        </w:rPr>
      </w:pPr>
      <w:r w:rsidRPr="00832299">
        <w:rPr>
          <w:rFonts w:ascii="Times New Roman" w:eastAsia="Times New Roman" w:hAnsi="Times New Roman"/>
          <w:b/>
          <w:sz w:val="24"/>
          <w:szCs w:val="28"/>
          <w:lang w:val="tt-RU" w:eastAsia="ru-RU"/>
        </w:rPr>
        <w:t>Зөлфәтнең</w:t>
      </w:r>
      <w:r w:rsidRPr="00832299">
        <w:rPr>
          <w:rFonts w:ascii="Times New Roman" w:eastAsia="Times New Roman" w:hAnsi="Times New Roman"/>
          <w:sz w:val="24"/>
          <w:szCs w:val="28"/>
          <w:lang w:val="tt-RU" w:eastAsia="ru-RU"/>
        </w:rPr>
        <w:t xml:space="preserve"> «Тамыр көлләре», «Тойгыларда алтын яфрак шавы» шигырьләре. Шагыйрьнең</w:t>
      </w:r>
      <w:r w:rsidRPr="00832299">
        <w:rPr>
          <w:rFonts w:ascii="Times New Roman" w:eastAsia="Times New Roman CYR" w:hAnsi="Times New Roman"/>
          <w:sz w:val="24"/>
          <w:szCs w:val="28"/>
          <w:lang w:val="tt-RU" w:eastAsia="ru-RU"/>
        </w:rPr>
        <w:t xml:space="preserve"> классик традицияләренә йөз тотуы. Шигырьләренең халык язмышына бәйле  публицистик яңгырашы. Заман сорауларын Кеше шәхесе, аның хис-кичерешләре аша чагылдыручы фәлсәфи-лирик шагыйрь булып танылуы. Иҗатында чичәнлек рухы. </w:t>
      </w:r>
    </w:p>
    <w:p w:rsidR="00832299" w:rsidRPr="00832299" w:rsidRDefault="00832299" w:rsidP="00832299">
      <w:pPr>
        <w:spacing w:after="0"/>
        <w:ind w:firstLine="709"/>
        <w:jc w:val="both"/>
        <w:rPr>
          <w:rFonts w:ascii="Times New Roman" w:eastAsia="Times New Roman" w:hAnsi="Times New Roman"/>
          <w:sz w:val="24"/>
          <w:szCs w:val="28"/>
          <w:lang w:val="tt-RU" w:eastAsia="ru-RU"/>
        </w:rPr>
      </w:pPr>
      <w:r w:rsidRPr="00832299">
        <w:rPr>
          <w:rFonts w:ascii="Times New Roman" w:eastAsia="Times New Roman CYR" w:hAnsi="Times New Roman"/>
          <w:sz w:val="24"/>
          <w:szCs w:val="28"/>
          <w:lang w:val="tt-RU" w:eastAsia="ru-RU"/>
        </w:rPr>
        <w:t xml:space="preserve">Шигырь системалары турында мәгълүмат. </w:t>
      </w:r>
    </w:p>
    <w:p w:rsidR="00125750" w:rsidRPr="003A40A5" w:rsidRDefault="00125750" w:rsidP="000D7814">
      <w:pPr>
        <w:spacing w:after="0" w:line="240" w:lineRule="auto"/>
        <w:ind w:left="567"/>
        <w:jc w:val="both"/>
        <w:rPr>
          <w:rFonts w:ascii="Times New Roman" w:hAnsi="Times New Roman"/>
          <w:sz w:val="24"/>
          <w:szCs w:val="24"/>
          <w:lang w:val="tt-RU"/>
        </w:rPr>
      </w:pPr>
    </w:p>
    <w:p w:rsidR="00B540EE" w:rsidRPr="003A40A5" w:rsidRDefault="0048158A" w:rsidP="000D7814">
      <w:pPr>
        <w:pStyle w:val="4"/>
        <w:spacing w:before="0" w:line="240" w:lineRule="auto"/>
        <w:ind w:left="567"/>
        <w:jc w:val="center"/>
        <w:rPr>
          <w:sz w:val="24"/>
          <w:szCs w:val="24"/>
        </w:rPr>
      </w:pPr>
      <w:r w:rsidRPr="0072350A">
        <w:rPr>
          <w:sz w:val="24"/>
          <w:szCs w:val="24"/>
        </w:rPr>
        <w:t>2.2.2.</w:t>
      </w:r>
      <w:r w:rsidR="00FC6882">
        <w:rPr>
          <w:sz w:val="24"/>
          <w:szCs w:val="24"/>
        </w:rPr>
        <w:t>5</w:t>
      </w:r>
      <w:r w:rsidRPr="0072350A">
        <w:rPr>
          <w:sz w:val="24"/>
          <w:szCs w:val="24"/>
        </w:rPr>
        <w:t xml:space="preserve">. </w:t>
      </w:r>
      <w:r w:rsidR="00B540EE" w:rsidRPr="0072350A">
        <w:rPr>
          <w:sz w:val="24"/>
          <w:szCs w:val="24"/>
        </w:rPr>
        <w:t>Иностранный</w:t>
      </w:r>
      <w:r w:rsidR="00B540EE" w:rsidRPr="003A40A5">
        <w:rPr>
          <w:sz w:val="24"/>
          <w:szCs w:val="24"/>
        </w:rPr>
        <w:t xml:space="preserve"> язык</w:t>
      </w:r>
      <w:bookmarkEnd w:id="224"/>
      <w:bookmarkEnd w:id="225"/>
      <w:bookmarkEnd w:id="226"/>
    </w:p>
    <w:p w:rsidR="001937F7" w:rsidRPr="003A40A5" w:rsidRDefault="001937F7"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1937F7" w:rsidRPr="003A40A5" w:rsidRDefault="001937F7" w:rsidP="000D7814">
      <w:pPr>
        <w:pStyle w:val="a7"/>
        <w:spacing w:before="0" w:beforeAutospacing="0" w:after="0" w:afterAutospacing="0"/>
        <w:ind w:left="567"/>
        <w:contextualSpacing/>
        <w:jc w:val="both"/>
        <w:rPr>
          <w:rStyle w:val="dash041e005f0431005f044b005f0447005f043d005f044b005f0439005f005fchar1char1"/>
        </w:rPr>
      </w:pPr>
      <w:r w:rsidRPr="003A40A5">
        <w:rPr>
          <w:rFonts w:ascii="Times New Roman" w:hAnsi="Times New Roman"/>
        </w:rPr>
        <w:t xml:space="preserve"> Учебный предмет «Иностранный язык»</w:t>
      </w:r>
      <w:r w:rsidRPr="003A40A5">
        <w:rPr>
          <w:rStyle w:val="dash041e005f0431005f044b005f0447005f043d005f044b005f0439005f005fchar1char1"/>
        </w:rPr>
        <w:t xml:space="preserve"> обеспечивает развитие    </w:t>
      </w:r>
      <w:r w:rsidRPr="003A40A5">
        <w:rPr>
          <w:rFonts w:ascii="Times New Roman" w:hAnsi="Times New Roman"/>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937F7" w:rsidRPr="003A40A5" w:rsidRDefault="001937F7" w:rsidP="000D7814">
      <w:pPr>
        <w:pStyle w:val="a7"/>
        <w:spacing w:before="0" w:beforeAutospacing="0" w:after="0" w:afterAutospacing="0"/>
        <w:ind w:left="567"/>
        <w:contextualSpacing/>
        <w:jc w:val="both"/>
        <w:rPr>
          <w:rFonts w:ascii="Times New Roman" w:hAnsi="Times New Roman"/>
        </w:rPr>
      </w:pPr>
      <w:r w:rsidRPr="003A40A5">
        <w:rPr>
          <w:rStyle w:val="dash041e005f0431005f044b005f0447005f043d005f044b005f0439005f005fchar1char1"/>
        </w:rPr>
        <w:t xml:space="preserve">Освоение учебного предмета «Иностранный язык» направлено на </w:t>
      </w:r>
      <w:r w:rsidRPr="003A40A5">
        <w:rPr>
          <w:rFonts w:ascii="Times New Roman" w:hAnsi="Times New Roman"/>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w:t>
      </w:r>
      <w:r w:rsidR="0057391A" w:rsidRPr="003A40A5">
        <w:rPr>
          <w:rFonts w:ascii="Times New Roman" w:hAnsi="Times New Roman"/>
        </w:rPr>
        <w:t xml:space="preserve"> </w:t>
      </w:r>
      <w:r w:rsidRPr="003A40A5">
        <w:rPr>
          <w:rFonts w:ascii="Times New Roman" w:hAnsi="Times New Roman"/>
        </w:rPr>
        <w:t xml:space="preserve">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565F9" w:rsidRPr="003A40A5" w:rsidRDefault="001937F7" w:rsidP="000D7814">
      <w:pPr>
        <w:pStyle w:val="a7"/>
        <w:spacing w:before="0" w:beforeAutospacing="0" w:after="0" w:afterAutospacing="0"/>
        <w:ind w:left="567"/>
        <w:contextualSpacing/>
        <w:jc w:val="both"/>
        <w:rPr>
          <w:rFonts w:ascii="Times New Roman" w:hAnsi="Times New Roman"/>
        </w:rPr>
      </w:pPr>
      <w:r w:rsidRPr="003A40A5">
        <w:rPr>
          <w:rFonts w:ascii="Times New Roman" w:hAnsi="Times New Roman"/>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0F3ADC" w:rsidRPr="003A40A5" w:rsidRDefault="00511A77"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Предметное содержание речи</w:t>
      </w:r>
    </w:p>
    <w:p w:rsidR="0072350A" w:rsidRDefault="0072350A" w:rsidP="000D7814">
      <w:pPr>
        <w:spacing w:after="0" w:line="240" w:lineRule="auto"/>
        <w:ind w:left="567"/>
        <w:jc w:val="center"/>
        <w:rPr>
          <w:rFonts w:ascii="Times New Roman" w:hAnsi="Times New Roman"/>
          <w:b/>
          <w:sz w:val="24"/>
          <w:szCs w:val="24"/>
        </w:rPr>
      </w:pPr>
    </w:p>
    <w:p w:rsidR="000F3ADC" w:rsidRPr="003A40A5" w:rsidRDefault="00511A77"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5 КЛАССА</w:t>
      </w:r>
    </w:p>
    <w:p w:rsidR="000F3ADC" w:rsidRPr="003A40A5" w:rsidRDefault="000F3ADC"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Взаимоотношения в семье. Лучший друг/подруга. Внешность и черты характера. Межличностные взаимоотношения с друзьями и в школе. </w:t>
      </w:r>
    </w:p>
    <w:p w:rsidR="000F3ADC" w:rsidRPr="003A40A5" w:rsidRDefault="000F3ADC"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Досуг и увлечения. Виды отдыха. Поход по магазинам. Молодежная мода. Режим труда и отдыха, занятия спортом, здоровое питание, отказ от вредных привычек. Виды спорта. Спортивные игры. Спортивные соревнования. Школьная жизнь. Правила поведения в школе. Изучаемые предметы и отношения к ним. Внеклассные мероприятия. Школьная форма</w:t>
      </w:r>
      <w:r w:rsidRPr="003A40A5">
        <w:rPr>
          <w:rFonts w:ascii="Times New Roman" w:hAnsi="Times New Roman"/>
          <w:i/>
          <w:sz w:val="24"/>
          <w:szCs w:val="24"/>
        </w:rPr>
        <w:t xml:space="preserve">. </w:t>
      </w:r>
      <w:r w:rsidRPr="003A40A5">
        <w:rPr>
          <w:rFonts w:ascii="Times New Roman" w:hAnsi="Times New Roman"/>
          <w:sz w:val="24"/>
          <w:szCs w:val="24"/>
        </w:rPr>
        <w:t xml:space="preserve">Каникулы. Переписка с зарубежными сверстниками. Роль иностранного языка в планах на будущее. Путешествия по России и странам изучаемого языка. Природа: растения и животные. Погода. Защита окружающей среды. Жизнь в городе/ в сельской местности. Страны, столицы. Культурные особенности: памятные даты, исторические события. </w:t>
      </w:r>
    </w:p>
    <w:p w:rsidR="00511A77" w:rsidRPr="003A40A5" w:rsidRDefault="00511A77"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6 КЛАССА</w:t>
      </w:r>
    </w:p>
    <w:p w:rsidR="000F3ADC" w:rsidRPr="003A40A5" w:rsidRDefault="000F3ADC"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   </w:t>
      </w:r>
      <w:r w:rsidRPr="003A40A5">
        <w:rPr>
          <w:rFonts w:ascii="Times New Roman" w:hAnsi="Times New Roman"/>
          <w:sz w:val="24"/>
          <w:szCs w:val="24"/>
        </w:rPr>
        <w:t>Взаимоотношения в семье.</w:t>
      </w:r>
      <w:r w:rsidRPr="003A40A5">
        <w:rPr>
          <w:rFonts w:ascii="Times New Roman" w:hAnsi="Times New Roman"/>
          <w:b/>
          <w:sz w:val="24"/>
          <w:szCs w:val="24"/>
        </w:rPr>
        <w:t xml:space="preserve"> </w:t>
      </w:r>
      <w:r w:rsidRPr="003A40A5">
        <w:rPr>
          <w:rFonts w:ascii="Times New Roman" w:hAnsi="Times New Roman"/>
          <w:sz w:val="24"/>
          <w:szCs w:val="24"/>
        </w:rPr>
        <w:t>Здоровый образ жизни. Режим труда и отдыха. Здоровое питание. Кружки. Транспорт.</w:t>
      </w:r>
      <w:r w:rsidRPr="003A40A5">
        <w:rPr>
          <w:rFonts w:ascii="Times New Roman" w:hAnsi="Times New Roman"/>
          <w:b/>
          <w:sz w:val="24"/>
          <w:szCs w:val="24"/>
        </w:rPr>
        <w:t xml:space="preserve"> </w:t>
      </w:r>
      <w:r w:rsidRPr="003A40A5">
        <w:rPr>
          <w:rFonts w:ascii="Times New Roman" w:hAnsi="Times New Roman"/>
          <w:sz w:val="24"/>
          <w:szCs w:val="24"/>
        </w:rPr>
        <w:t>Средства массовой информации. Интернет.</w:t>
      </w:r>
      <w:r w:rsidRPr="003A40A5">
        <w:rPr>
          <w:rFonts w:ascii="Times New Roman" w:hAnsi="Times New Roman"/>
          <w:b/>
          <w:sz w:val="24"/>
          <w:szCs w:val="24"/>
        </w:rPr>
        <w:t xml:space="preserve"> </w:t>
      </w:r>
      <w:r w:rsidRPr="003A40A5">
        <w:rPr>
          <w:rFonts w:ascii="Times New Roman" w:hAnsi="Times New Roman"/>
          <w:sz w:val="24"/>
          <w:szCs w:val="24"/>
        </w:rPr>
        <w:t xml:space="preserve">Страны изучаемого языка и родная страна. Страны, столицы Крупные города. Государственные символы. Географическое положение. Климат. Национальные праздники. Памятные даты. </w:t>
      </w:r>
    </w:p>
    <w:p w:rsidR="00511A77" w:rsidRPr="003A40A5" w:rsidRDefault="00511A77"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7 КЛАССА</w:t>
      </w:r>
    </w:p>
    <w:p w:rsidR="000F3ADC" w:rsidRPr="003A40A5" w:rsidRDefault="000F3ADC"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Конфликтные ситуации и способы их решения. Внешность и черты характера. Досуг и увлечения (музыка, чтение; музея). Виды отдыха. Поход по магазинам. Карманные </w:t>
      </w:r>
      <w:r w:rsidRPr="003A40A5">
        <w:rPr>
          <w:rFonts w:ascii="Times New Roman" w:hAnsi="Times New Roman"/>
          <w:sz w:val="24"/>
          <w:szCs w:val="24"/>
        </w:rPr>
        <w:lastRenderedPageBreak/>
        <w:t>деньги.</w:t>
      </w:r>
      <w:r w:rsidRPr="003A40A5">
        <w:rPr>
          <w:rFonts w:ascii="Times New Roman" w:hAnsi="Times New Roman"/>
          <w:b/>
          <w:sz w:val="24"/>
          <w:szCs w:val="24"/>
        </w:rPr>
        <w:t xml:space="preserve"> </w:t>
      </w:r>
      <w:r w:rsidRPr="003A40A5">
        <w:rPr>
          <w:rFonts w:ascii="Times New Roman" w:hAnsi="Times New Roman"/>
          <w:sz w:val="24"/>
          <w:szCs w:val="24"/>
        </w:rPr>
        <w:t>Здоровый образ жизни. Режим труда и отдыха. Занятия спортом, здоровое питание. Школьная жизнь. Мир профессий. Путешествия по России и странам изучаемого языка. Защита окружающей среды. Жизнь в городе/ в сельской местности. Роль средств массовой информации в жизни общества. Средства массовой информации: пресса, телевидение, радио. Интернет. Страны изучаемого языка и родная страна. Выдающиеся люди и их вклад в науку и мировую культуру.</w:t>
      </w:r>
    </w:p>
    <w:p w:rsidR="00511A77" w:rsidRPr="003A40A5" w:rsidRDefault="00511A77"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8 КЛАССА</w:t>
      </w:r>
    </w:p>
    <w:p w:rsidR="000F3ADC" w:rsidRPr="003A40A5" w:rsidRDefault="000F3ADC"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Виды отдыха. Поход по магазинам. Путешествия по России и странам изучаемого языка. Транспорт.</w:t>
      </w:r>
      <w:r w:rsidRPr="003A40A5">
        <w:rPr>
          <w:rFonts w:ascii="Times New Roman" w:hAnsi="Times New Roman"/>
          <w:b/>
          <w:sz w:val="24"/>
          <w:szCs w:val="24"/>
        </w:rPr>
        <w:t xml:space="preserve"> </w:t>
      </w:r>
      <w:r w:rsidRPr="003A40A5">
        <w:rPr>
          <w:rFonts w:ascii="Times New Roman" w:hAnsi="Times New Roman"/>
          <w:sz w:val="24"/>
          <w:szCs w:val="24"/>
        </w:rPr>
        <w:t xml:space="preserve">Окружающий мир. Проблемы экологии. Защита окружающей среды. Выдающиеся люди и их вклад в науку и мировую культуру. Страны, столицы. Культурные особенности: памятные даты, исторические события. </w:t>
      </w:r>
    </w:p>
    <w:p w:rsidR="00511A77" w:rsidRPr="003A40A5" w:rsidRDefault="00511A77"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9КЛАССА</w:t>
      </w:r>
    </w:p>
    <w:p w:rsidR="000F3ADC" w:rsidRPr="003A40A5" w:rsidRDefault="000F3ADC"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Досуг и увлечения. Конфликтные ситуации и способы их решения. Виды отдыха. Карманные деньги. Молодежная мода. Мир профессий.</w:t>
      </w:r>
      <w:r w:rsidRPr="003A40A5">
        <w:rPr>
          <w:rFonts w:ascii="Times New Roman" w:hAnsi="Times New Roman"/>
          <w:b/>
          <w:sz w:val="24"/>
          <w:szCs w:val="24"/>
        </w:rPr>
        <w:t xml:space="preserve"> </w:t>
      </w:r>
      <w:r w:rsidRPr="003A40A5">
        <w:rPr>
          <w:rFonts w:ascii="Times New Roman" w:hAnsi="Times New Roman"/>
          <w:sz w:val="24"/>
          <w:szCs w:val="24"/>
        </w:rPr>
        <w:t>Окружающий мир. Проблемы экологии. Защита окружающей среды. Выдающиеся люди и их вклад в науку и мировую культуру. Страны изучаемого языка и родная страна, географическое положение. Достопримечательности.</w:t>
      </w:r>
    </w:p>
    <w:p w:rsidR="00B540EE" w:rsidRPr="003A40A5"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Коммуникативные умения </w:t>
      </w:r>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Говорение </w:t>
      </w:r>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Диалогическая речь</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Объем диалога от 3 реплик (5-7 класс) до 4-5 реплик (8-9 класс) со стороны каждого учащегося.</w:t>
      </w:r>
      <w:r w:rsidR="0057391A" w:rsidRPr="003A40A5">
        <w:rPr>
          <w:rFonts w:ascii="Times New Roman" w:hAnsi="Times New Roman"/>
          <w:sz w:val="24"/>
          <w:szCs w:val="24"/>
        </w:rPr>
        <w:t xml:space="preserve"> </w:t>
      </w:r>
      <w:r w:rsidRPr="003A40A5">
        <w:rPr>
          <w:rFonts w:ascii="Times New Roman" w:hAnsi="Times New Roman"/>
          <w:sz w:val="24"/>
          <w:szCs w:val="24"/>
        </w:rPr>
        <w:t xml:space="preserve">Продолжительность диалога – до 2,5–3 минут. </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Монологическая речь</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B540EE" w:rsidRPr="003A40A5" w:rsidRDefault="00B540EE" w:rsidP="000D7814">
      <w:pPr>
        <w:spacing w:after="0" w:line="240" w:lineRule="auto"/>
        <w:ind w:left="567"/>
        <w:contextualSpacing/>
        <w:jc w:val="both"/>
        <w:rPr>
          <w:rFonts w:ascii="Times New Roman" w:hAnsi="Times New Roman"/>
          <w:b/>
          <w:sz w:val="24"/>
          <w:szCs w:val="24"/>
        </w:rPr>
      </w:pPr>
      <w:r w:rsidRPr="003A40A5">
        <w:rPr>
          <w:rFonts w:ascii="Times New Roman" w:hAnsi="Times New Roman"/>
          <w:b/>
          <w:sz w:val="24"/>
          <w:szCs w:val="24"/>
        </w:rPr>
        <w:t>Аудирование</w:t>
      </w:r>
    </w:p>
    <w:p w:rsidR="00B540EE" w:rsidRPr="003A40A5" w:rsidRDefault="00B540EE"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B540EE" w:rsidRPr="003A40A5" w:rsidRDefault="00B540EE" w:rsidP="000D7814">
      <w:pPr>
        <w:spacing w:after="0" w:line="240" w:lineRule="auto"/>
        <w:ind w:left="567"/>
        <w:jc w:val="both"/>
        <w:rPr>
          <w:rFonts w:ascii="Times New Roman" w:hAnsi="Times New Roman"/>
          <w:sz w:val="24"/>
          <w:szCs w:val="24"/>
          <w:lang w:bidi="en-US"/>
        </w:rPr>
      </w:pPr>
      <w:r w:rsidRPr="003A40A5">
        <w:rPr>
          <w:rFonts w:ascii="Times New Roman" w:hAnsi="Times New Roman"/>
          <w:i/>
          <w:sz w:val="24"/>
          <w:szCs w:val="24"/>
        </w:rPr>
        <w:t>Жанры текстов</w:t>
      </w:r>
      <w:r w:rsidRPr="003A40A5">
        <w:rPr>
          <w:rFonts w:ascii="Times New Roman" w:hAnsi="Times New Roman"/>
          <w:sz w:val="24"/>
          <w:szCs w:val="24"/>
        </w:rPr>
        <w:t xml:space="preserve">: прагматические, </w:t>
      </w:r>
      <w:r w:rsidRPr="003A40A5">
        <w:rPr>
          <w:rFonts w:ascii="Times New Roman" w:hAnsi="Times New Roman"/>
          <w:sz w:val="24"/>
          <w:szCs w:val="24"/>
          <w:lang w:bidi="en-US"/>
        </w:rPr>
        <w:t>информационные, научно-популярные.</w:t>
      </w:r>
    </w:p>
    <w:p w:rsidR="00B540EE" w:rsidRPr="003A40A5" w:rsidRDefault="00B540EE" w:rsidP="000D7814">
      <w:pPr>
        <w:spacing w:after="0" w:line="240" w:lineRule="auto"/>
        <w:ind w:left="567"/>
        <w:jc w:val="both"/>
        <w:rPr>
          <w:rFonts w:ascii="Times New Roman" w:hAnsi="Times New Roman"/>
          <w:sz w:val="24"/>
          <w:szCs w:val="24"/>
          <w:lang w:bidi="en-US"/>
        </w:rPr>
      </w:pPr>
      <w:r w:rsidRPr="003A40A5">
        <w:rPr>
          <w:rFonts w:ascii="Times New Roman" w:hAnsi="Times New Roman"/>
          <w:i/>
          <w:sz w:val="24"/>
          <w:szCs w:val="24"/>
          <w:lang w:bidi="en-US"/>
        </w:rPr>
        <w:t>Типы текстов</w:t>
      </w:r>
      <w:r w:rsidRPr="003A40A5">
        <w:rPr>
          <w:rFonts w:ascii="Times New Roman" w:hAnsi="Times New Roman"/>
          <w:sz w:val="24"/>
          <w:szCs w:val="24"/>
          <w:lang w:bidi="en-US"/>
        </w:rPr>
        <w:t>: высказывания собеседников в ситуациях повседневного общения, сообщение, беседа, интервью, объявление, реклама и др.</w:t>
      </w:r>
    </w:p>
    <w:p w:rsidR="00B540EE" w:rsidRPr="003A40A5" w:rsidRDefault="00B540EE" w:rsidP="000D7814">
      <w:pPr>
        <w:spacing w:after="0" w:line="240" w:lineRule="auto"/>
        <w:ind w:left="567"/>
        <w:jc w:val="both"/>
        <w:rPr>
          <w:rFonts w:ascii="Times New Roman" w:hAnsi="Times New Roman"/>
          <w:sz w:val="24"/>
          <w:szCs w:val="24"/>
          <w:lang w:bidi="en-US"/>
        </w:rPr>
      </w:pPr>
      <w:r w:rsidRPr="003A40A5">
        <w:rPr>
          <w:rFonts w:ascii="Times New Roman" w:hAnsi="Times New Roman"/>
          <w:sz w:val="24"/>
          <w:szCs w:val="24"/>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Аудирование </w:t>
      </w:r>
      <w:r w:rsidRPr="003A40A5">
        <w:rPr>
          <w:rFonts w:ascii="Times New Roman" w:hAnsi="Times New Roman"/>
          <w:i/>
          <w:sz w:val="24"/>
          <w:szCs w:val="24"/>
        </w:rPr>
        <w:t xml:space="preserve">с пониманием основного содержания </w:t>
      </w:r>
      <w:r w:rsidRPr="003A40A5">
        <w:rPr>
          <w:rFonts w:ascii="Times New Roman" w:hAnsi="Times New Roman"/>
          <w:sz w:val="24"/>
          <w:szCs w:val="24"/>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Аудирование </w:t>
      </w:r>
      <w:r w:rsidRPr="003A40A5">
        <w:rPr>
          <w:rFonts w:ascii="Times New Roman" w:hAnsi="Times New Roman"/>
          <w:i/>
          <w:sz w:val="24"/>
          <w:szCs w:val="24"/>
        </w:rPr>
        <w:t>с выборочным пониманием нужной/ интересующей/ запрашиваемой информации</w:t>
      </w:r>
      <w:r w:rsidRPr="003A40A5">
        <w:rPr>
          <w:rFonts w:ascii="Times New Roman" w:hAnsi="Times New Roman"/>
          <w:sz w:val="24"/>
          <w:szCs w:val="24"/>
        </w:rPr>
        <w:t xml:space="preserve">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w:t>
      </w:r>
      <w:r w:rsidRPr="003A40A5">
        <w:rPr>
          <w:rFonts w:ascii="Times New Roman" w:hAnsi="Times New Roman"/>
          <w:sz w:val="24"/>
          <w:szCs w:val="24"/>
        </w:rPr>
        <w:lastRenderedPageBreak/>
        <w:t>аутентичных текстах, содержащих наряду с изученными и некоторое количество незнакомых языковых явлений.</w:t>
      </w:r>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Чтение</w:t>
      </w:r>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i/>
          <w:sz w:val="24"/>
          <w:szCs w:val="24"/>
          <w:lang w:bidi="en-US"/>
        </w:rPr>
        <w:t>Жанры текстов</w:t>
      </w:r>
      <w:r w:rsidRPr="003A40A5">
        <w:rPr>
          <w:rFonts w:ascii="Times New Roman" w:hAnsi="Times New Roman"/>
          <w:sz w:val="24"/>
          <w:szCs w:val="24"/>
          <w:lang w:bidi="en-US"/>
        </w:rPr>
        <w:t xml:space="preserve">: научно-популярные, публицистические, художественные, прагматические. </w:t>
      </w:r>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i/>
          <w:sz w:val="24"/>
          <w:szCs w:val="24"/>
          <w:lang w:bidi="en-US"/>
        </w:rPr>
        <w:t>Типы текстов</w:t>
      </w:r>
      <w:r w:rsidRPr="003A40A5">
        <w:rPr>
          <w:rFonts w:ascii="Times New Roman" w:hAnsi="Times New Roman"/>
          <w:sz w:val="24"/>
          <w:szCs w:val="24"/>
          <w:lang w:bidi="en-US"/>
        </w:rPr>
        <w:t>: статья, интервью, рассказ, отрывок из художественного произведения, объявление, рецепт, рекламный проспект, стихотворение и др.</w:t>
      </w:r>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B540EE" w:rsidRPr="003A40A5" w:rsidRDefault="00B540EE" w:rsidP="000D7814">
      <w:pPr>
        <w:spacing w:after="0" w:line="240" w:lineRule="auto"/>
        <w:ind w:left="567"/>
        <w:jc w:val="both"/>
        <w:rPr>
          <w:rFonts w:ascii="Times New Roman" w:hAnsi="Times New Roman"/>
          <w:sz w:val="24"/>
          <w:szCs w:val="24"/>
          <w:lang w:bidi="en-US"/>
        </w:rPr>
      </w:pPr>
      <w:r w:rsidRPr="003A40A5">
        <w:rPr>
          <w:rFonts w:ascii="Times New Roman" w:hAnsi="Times New Roman"/>
          <w:sz w:val="24"/>
          <w:szCs w:val="24"/>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B540EE" w:rsidRPr="003A40A5" w:rsidRDefault="00B540EE" w:rsidP="000D7814">
      <w:pPr>
        <w:spacing w:after="0" w:line="240" w:lineRule="auto"/>
        <w:ind w:left="567"/>
        <w:jc w:val="both"/>
        <w:rPr>
          <w:rFonts w:ascii="Times New Roman" w:hAnsi="Times New Roman"/>
          <w:sz w:val="24"/>
          <w:szCs w:val="24"/>
          <w:lang w:bidi="en-US"/>
        </w:rPr>
      </w:pPr>
      <w:r w:rsidRPr="003A40A5">
        <w:rPr>
          <w:rFonts w:ascii="Times New Roman" w:hAnsi="Times New Roman"/>
          <w:sz w:val="24"/>
          <w:szCs w:val="24"/>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w:t>
      </w:r>
      <w:r w:rsidR="0057391A" w:rsidRPr="003A40A5">
        <w:rPr>
          <w:rFonts w:ascii="Times New Roman" w:hAnsi="Times New Roman"/>
          <w:sz w:val="24"/>
          <w:szCs w:val="24"/>
          <w:lang w:bidi="en-US"/>
        </w:rPr>
        <w:t xml:space="preserve"> </w:t>
      </w:r>
      <w:r w:rsidRPr="003A40A5">
        <w:rPr>
          <w:rFonts w:ascii="Times New Roman" w:hAnsi="Times New Roman"/>
          <w:sz w:val="24"/>
          <w:szCs w:val="24"/>
          <w:lang w:bidi="en-US"/>
        </w:rPr>
        <w:t>Объем текста для чтения - около 350 слов.</w:t>
      </w:r>
    </w:p>
    <w:p w:rsidR="00B540EE" w:rsidRPr="003A40A5" w:rsidRDefault="00B540EE" w:rsidP="000D7814">
      <w:pPr>
        <w:spacing w:after="0" w:line="240" w:lineRule="auto"/>
        <w:ind w:left="567"/>
        <w:jc w:val="both"/>
        <w:rPr>
          <w:rFonts w:ascii="Times New Roman" w:hAnsi="Times New Roman"/>
          <w:sz w:val="24"/>
          <w:szCs w:val="24"/>
          <w:lang w:bidi="en-US"/>
        </w:rPr>
      </w:pPr>
      <w:r w:rsidRPr="003A40A5">
        <w:rPr>
          <w:rFonts w:ascii="Times New Roman" w:hAnsi="Times New Roman"/>
          <w:sz w:val="24"/>
          <w:szCs w:val="24"/>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Независимо от вида чтения возможно использование двуязычного словаря. </w:t>
      </w:r>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Письменная речь</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Дальнейшее развитие и совершенствование письменной речи, а именно умений:</w:t>
      </w:r>
    </w:p>
    <w:p w:rsidR="00B540EE" w:rsidRPr="003A40A5" w:rsidRDefault="00B540EE" w:rsidP="000D7814">
      <w:pPr>
        <w:numPr>
          <w:ilvl w:val="0"/>
          <w:numId w:val="1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заполнение анкет и формуляров (указывать имя, фамилию, пол, гражданство, национальность, адрес);</w:t>
      </w:r>
    </w:p>
    <w:p w:rsidR="00B540EE" w:rsidRPr="003A40A5" w:rsidRDefault="00B540EE" w:rsidP="000D7814">
      <w:pPr>
        <w:numPr>
          <w:ilvl w:val="0"/>
          <w:numId w:val="1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B540EE" w:rsidRPr="003A40A5" w:rsidRDefault="00B540EE" w:rsidP="000D7814">
      <w:pPr>
        <w:numPr>
          <w:ilvl w:val="0"/>
          <w:numId w:val="1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B540EE" w:rsidRPr="003A40A5" w:rsidRDefault="00B540EE" w:rsidP="000D7814">
      <w:pPr>
        <w:numPr>
          <w:ilvl w:val="0"/>
          <w:numId w:val="16"/>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составление плана, тезисов устного/письменного сообщения; краткое изложение результатов проектной деятельности.</w:t>
      </w:r>
    </w:p>
    <w:p w:rsidR="00B540EE" w:rsidRPr="003A40A5" w:rsidRDefault="00B540EE" w:rsidP="000D7814">
      <w:pPr>
        <w:numPr>
          <w:ilvl w:val="0"/>
          <w:numId w:val="16"/>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lang w:bidi="en-US"/>
        </w:rPr>
        <w:t>делать выписки из текстов; составлять небольшие письменные высказывания в соответствии с коммуникативной задачей.</w:t>
      </w:r>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Языковые средства и навыки оперирования ими</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Орфография и пунктуация</w:t>
      </w:r>
    </w:p>
    <w:p w:rsidR="00B540EE" w:rsidRPr="003A40A5" w:rsidRDefault="00B540EE" w:rsidP="000D7814">
      <w:pPr>
        <w:spacing w:after="0" w:line="240" w:lineRule="auto"/>
        <w:ind w:left="567"/>
        <w:jc w:val="both"/>
        <w:rPr>
          <w:rFonts w:ascii="Times New Roman" w:hAnsi="Times New Roman"/>
          <w:sz w:val="24"/>
          <w:szCs w:val="24"/>
          <w:lang w:bidi="en-US"/>
        </w:rPr>
      </w:pPr>
      <w:r w:rsidRPr="003A40A5">
        <w:rPr>
          <w:rFonts w:ascii="Times New Roman" w:hAnsi="Times New Roman"/>
          <w:sz w:val="24"/>
          <w:szCs w:val="24"/>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Фонетическая сторона речи</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w:t>
      </w:r>
      <w:r w:rsidR="0057391A" w:rsidRPr="003A40A5">
        <w:rPr>
          <w:rFonts w:ascii="Times New Roman" w:hAnsi="Times New Roman"/>
          <w:sz w:val="24"/>
          <w:szCs w:val="24"/>
        </w:rPr>
        <w:t xml:space="preserve"> </w:t>
      </w:r>
      <w:r w:rsidRPr="003A40A5">
        <w:rPr>
          <w:rFonts w:ascii="Times New Roman" w:hAnsi="Times New Roman"/>
          <w:sz w:val="24"/>
          <w:szCs w:val="24"/>
        </w:rPr>
        <w:t>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Лексическая сторона речи</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Грамматическая сторона речи</w:t>
      </w:r>
    </w:p>
    <w:p w:rsidR="00B540EE" w:rsidRPr="003A40A5" w:rsidRDefault="00B540EE" w:rsidP="000D7814">
      <w:pPr>
        <w:spacing w:after="0" w:line="240" w:lineRule="auto"/>
        <w:ind w:left="567"/>
        <w:jc w:val="both"/>
        <w:rPr>
          <w:rFonts w:ascii="Times New Roman" w:hAnsi="Times New Roman"/>
          <w:sz w:val="24"/>
          <w:szCs w:val="24"/>
          <w:lang w:bidi="en-US"/>
        </w:rPr>
      </w:pPr>
      <w:r w:rsidRPr="003A40A5">
        <w:rPr>
          <w:rFonts w:ascii="Times New Roman" w:hAnsi="Times New Roman"/>
          <w:sz w:val="24"/>
          <w:szCs w:val="24"/>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B540EE" w:rsidRPr="003A40A5" w:rsidRDefault="00B540EE" w:rsidP="000D7814">
      <w:pPr>
        <w:spacing w:after="0" w:line="240" w:lineRule="auto"/>
        <w:ind w:left="567"/>
        <w:jc w:val="both"/>
        <w:rPr>
          <w:rFonts w:ascii="Times New Roman" w:hAnsi="Times New Roman"/>
          <w:sz w:val="24"/>
          <w:szCs w:val="24"/>
          <w:lang w:bidi="en-US"/>
        </w:rPr>
      </w:pPr>
      <w:r w:rsidRPr="003A40A5">
        <w:rPr>
          <w:rFonts w:ascii="Times New Roman" w:hAnsi="Times New Roman"/>
          <w:sz w:val="24"/>
          <w:szCs w:val="24"/>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B540EE" w:rsidRPr="003A40A5" w:rsidRDefault="00B540EE" w:rsidP="000D7814">
      <w:pPr>
        <w:spacing w:after="0" w:line="240" w:lineRule="auto"/>
        <w:ind w:left="567"/>
        <w:jc w:val="both"/>
        <w:rPr>
          <w:rFonts w:ascii="Times New Roman" w:hAnsi="Times New Roman"/>
          <w:sz w:val="24"/>
          <w:szCs w:val="24"/>
          <w:lang w:bidi="en-US"/>
        </w:rPr>
      </w:pPr>
      <w:r w:rsidRPr="003A40A5">
        <w:rPr>
          <w:rFonts w:ascii="Times New Roman" w:hAnsi="Times New Roman"/>
          <w:sz w:val="24"/>
          <w:szCs w:val="24"/>
          <w:lang w:bidi="en-US"/>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w:t>
      </w:r>
      <w:r w:rsidR="0057391A" w:rsidRPr="003A40A5">
        <w:rPr>
          <w:rFonts w:ascii="Times New Roman" w:hAnsi="Times New Roman"/>
          <w:sz w:val="24"/>
          <w:szCs w:val="24"/>
          <w:lang w:bidi="en-US"/>
        </w:rPr>
        <w:t xml:space="preserve"> </w:t>
      </w:r>
      <w:r w:rsidRPr="003A40A5">
        <w:rPr>
          <w:rFonts w:ascii="Times New Roman" w:hAnsi="Times New Roman"/>
          <w:sz w:val="24"/>
          <w:szCs w:val="24"/>
          <w:lang w:bidi="en-US"/>
        </w:rPr>
        <w:t xml:space="preserve">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Социокультурные знания и умения.</w:t>
      </w:r>
    </w:p>
    <w:p w:rsidR="00B540EE" w:rsidRPr="003A40A5" w:rsidRDefault="00B540EE" w:rsidP="000D7814">
      <w:pPr>
        <w:spacing w:after="0" w:line="240" w:lineRule="auto"/>
        <w:ind w:left="567"/>
        <w:jc w:val="both"/>
        <w:rPr>
          <w:rFonts w:ascii="Times New Roman" w:hAnsi="Times New Roman"/>
          <w:sz w:val="24"/>
          <w:szCs w:val="24"/>
          <w:lang w:bidi="en-US"/>
        </w:rPr>
      </w:pPr>
      <w:r w:rsidRPr="003A40A5">
        <w:rPr>
          <w:rFonts w:ascii="Times New Roman" w:hAnsi="Times New Roman"/>
          <w:sz w:val="24"/>
          <w:szCs w:val="24"/>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B540EE" w:rsidRPr="003A40A5"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lang w:bidi="en-US"/>
        </w:rPr>
        <w:t>знаниями о значении родного и иностранного языков в современном мире;</w:t>
      </w:r>
    </w:p>
    <w:p w:rsidR="00B540EE" w:rsidRPr="003A40A5"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lang w:bidi="en-US"/>
        </w:rPr>
        <w:t>сведениями о социокультурном портрете стран, говорящих на иностранном языке, их символике и культурном наследии;</w:t>
      </w:r>
    </w:p>
    <w:p w:rsidR="00B540EE" w:rsidRPr="003A40A5"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lang w:bidi="en-US"/>
        </w:rPr>
        <w:t xml:space="preserve">сведениями о социокультурном портрете стран, говорящих на иностранном языке, их символике и культурном наследии; </w:t>
      </w:r>
    </w:p>
    <w:p w:rsidR="00B540EE" w:rsidRPr="003A40A5"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lang w:bidi="en-US"/>
        </w:rPr>
        <w:t>знаниями о реалиях страны/стран изучаемого языка: традициях (в пита</w:t>
      </w:r>
      <w:r w:rsidRPr="003A40A5">
        <w:rPr>
          <w:rFonts w:ascii="Times New Roman" w:hAnsi="Times New Roman"/>
          <w:sz w:val="24"/>
          <w:szCs w:val="24"/>
          <w:lang w:bidi="en-US"/>
        </w:rPr>
        <w:softHyphen/>
        <w:t xml:space="preserve">нии, проведении выходных дней, основных национальных праздников и </w:t>
      </w:r>
      <w:r w:rsidR="00245F1D" w:rsidRPr="003A40A5">
        <w:rPr>
          <w:rFonts w:ascii="Times New Roman" w:hAnsi="Times New Roman"/>
          <w:sz w:val="24"/>
          <w:szCs w:val="24"/>
          <w:lang w:bidi="en-US"/>
        </w:rPr>
        <w:t>т. д.</w:t>
      </w:r>
      <w:r w:rsidRPr="003A40A5">
        <w:rPr>
          <w:rFonts w:ascii="Times New Roman" w:hAnsi="Times New Roman"/>
          <w:sz w:val="24"/>
          <w:szCs w:val="24"/>
          <w:lang w:bidi="en-US"/>
        </w:rPr>
        <w:t xml:space="preserve">), распространенных образцов фольклора (пословицы и </w:t>
      </w:r>
      <w:r w:rsidR="00245F1D" w:rsidRPr="003A40A5">
        <w:rPr>
          <w:rFonts w:ascii="Times New Roman" w:hAnsi="Times New Roman"/>
          <w:sz w:val="24"/>
          <w:szCs w:val="24"/>
          <w:lang w:bidi="en-US"/>
        </w:rPr>
        <w:t>т. д.</w:t>
      </w:r>
      <w:r w:rsidRPr="003A40A5">
        <w:rPr>
          <w:rFonts w:ascii="Times New Roman" w:hAnsi="Times New Roman"/>
          <w:sz w:val="24"/>
          <w:szCs w:val="24"/>
          <w:lang w:bidi="en-US"/>
        </w:rPr>
        <w:t xml:space="preserve">); </w:t>
      </w:r>
    </w:p>
    <w:p w:rsidR="00B540EE" w:rsidRPr="003A40A5"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lang w:bidi="en-US"/>
        </w:rPr>
        <w:t>представлениями о</w:t>
      </w:r>
      <w:r w:rsidR="0057391A" w:rsidRPr="003A40A5">
        <w:rPr>
          <w:rFonts w:ascii="Times New Roman" w:hAnsi="Times New Roman"/>
          <w:sz w:val="24"/>
          <w:szCs w:val="24"/>
          <w:lang w:bidi="en-US"/>
        </w:rPr>
        <w:t xml:space="preserve"> </w:t>
      </w:r>
      <w:r w:rsidRPr="003A40A5">
        <w:rPr>
          <w:rFonts w:ascii="Times New Roman" w:hAnsi="Times New Roman"/>
          <w:sz w:val="24"/>
          <w:szCs w:val="24"/>
          <w:lang w:bidi="en-US"/>
        </w:rPr>
        <w:t>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B540EE" w:rsidRPr="003A40A5"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B540EE" w:rsidRPr="003A40A5" w:rsidRDefault="00B540EE" w:rsidP="000D7814">
      <w:pPr>
        <w:numPr>
          <w:ilvl w:val="0"/>
          <w:numId w:val="17"/>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B540EE" w:rsidRPr="003A40A5" w:rsidRDefault="00B540EE" w:rsidP="000D7814">
      <w:pPr>
        <w:spacing w:after="0" w:line="240" w:lineRule="auto"/>
        <w:ind w:left="567"/>
        <w:contextualSpacing/>
        <w:jc w:val="both"/>
        <w:rPr>
          <w:rFonts w:ascii="Times New Roman" w:hAnsi="Times New Roman"/>
          <w:sz w:val="24"/>
          <w:szCs w:val="24"/>
        </w:rPr>
      </w:pPr>
      <w:r w:rsidRPr="003A40A5">
        <w:rPr>
          <w:rFonts w:ascii="Times New Roman" w:hAnsi="Times New Roman"/>
          <w:b/>
          <w:sz w:val="24"/>
          <w:szCs w:val="24"/>
        </w:rPr>
        <w:t>Компенсаторные умения</w:t>
      </w:r>
    </w:p>
    <w:p w:rsidR="00B540EE" w:rsidRPr="003A40A5" w:rsidRDefault="00B540EE"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lang w:bidi="en-US"/>
        </w:rPr>
        <w:t>Совершенствование умений:</w:t>
      </w:r>
    </w:p>
    <w:p w:rsidR="00B540EE" w:rsidRPr="003A40A5" w:rsidRDefault="00B540EE" w:rsidP="000D7814">
      <w:pPr>
        <w:numPr>
          <w:ilvl w:val="0"/>
          <w:numId w:val="18"/>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lang w:bidi="en-US"/>
        </w:rPr>
        <w:t>переспрашивать, просить повторить, уточняя значение незнакомых слов;</w:t>
      </w:r>
    </w:p>
    <w:p w:rsidR="00B540EE" w:rsidRPr="003A40A5" w:rsidRDefault="00B540EE" w:rsidP="000D7814">
      <w:pPr>
        <w:numPr>
          <w:ilvl w:val="0"/>
          <w:numId w:val="18"/>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lang w:bidi="en-US"/>
        </w:rPr>
        <w:t xml:space="preserve">использовать в качестве опоры при порождении собственных высказываний ключевые слова, план к тексту, тематический словарь и </w:t>
      </w:r>
      <w:r w:rsidR="00245F1D" w:rsidRPr="003A40A5">
        <w:rPr>
          <w:rFonts w:ascii="Times New Roman" w:hAnsi="Times New Roman"/>
          <w:sz w:val="24"/>
          <w:szCs w:val="24"/>
          <w:lang w:bidi="en-US"/>
        </w:rPr>
        <w:t>т. д.</w:t>
      </w:r>
      <w:r w:rsidRPr="003A40A5">
        <w:rPr>
          <w:rFonts w:ascii="Times New Roman" w:hAnsi="Times New Roman"/>
          <w:sz w:val="24"/>
          <w:szCs w:val="24"/>
          <w:lang w:bidi="en-US"/>
        </w:rPr>
        <w:t xml:space="preserve">; </w:t>
      </w:r>
    </w:p>
    <w:p w:rsidR="00B540EE" w:rsidRPr="003A40A5" w:rsidRDefault="00B540EE" w:rsidP="000D7814">
      <w:pPr>
        <w:numPr>
          <w:ilvl w:val="0"/>
          <w:numId w:val="18"/>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lang w:bidi="en-US"/>
        </w:rPr>
        <w:lastRenderedPageBreak/>
        <w:t xml:space="preserve">прогнозировать содержание текста на основе заголовка, </w:t>
      </w:r>
      <w:r w:rsidR="002C6EB2" w:rsidRPr="003A40A5">
        <w:rPr>
          <w:rFonts w:ascii="Times New Roman" w:hAnsi="Times New Roman"/>
          <w:sz w:val="24"/>
          <w:szCs w:val="24"/>
          <w:lang w:bidi="en-US"/>
        </w:rPr>
        <w:t>п</w:t>
      </w:r>
      <w:r w:rsidRPr="003A40A5">
        <w:rPr>
          <w:rFonts w:ascii="Times New Roman" w:hAnsi="Times New Roman"/>
          <w:sz w:val="24"/>
          <w:szCs w:val="24"/>
          <w:lang w:bidi="en-US"/>
        </w:rPr>
        <w:t xml:space="preserve">редварительно поставленных вопросов и </w:t>
      </w:r>
      <w:r w:rsidR="00245F1D" w:rsidRPr="003A40A5">
        <w:rPr>
          <w:rFonts w:ascii="Times New Roman" w:hAnsi="Times New Roman"/>
          <w:sz w:val="24"/>
          <w:szCs w:val="24"/>
          <w:lang w:bidi="en-US"/>
        </w:rPr>
        <w:t>т. д.</w:t>
      </w:r>
      <w:r w:rsidRPr="003A40A5">
        <w:rPr>
          <w:rFonts w:ascii="Times New Roman" w:hAnsi="Times New Roman"/>
          <w:sz w:val="24"/>
          <w:szCs w:val="24"/>
          <w:lang w:bidi="en-US"/>
        </w:rPr>
        <w:t>;</w:t>
      </w:r>
    </w:p>
    <w:p w:rsidR="00B540EE" w:rsidRPr="003A40A5" w:rsidRDefault="00B540EE" w:rsidP="000D7814">
      <w:pPr>
        <w:numPr>
          <w:ilvl w:val="0"/>
          <w:numId w:val="18"/>
        </w:numPr>
        <w:tabs>
          <w:tab w:val="left" w:pos="993"/>
        </w:tabs>
        <w:spacing w:after="0" w:line="240" w:lineRule="auto"/>
        <w:ind w:left="567" w:firstLine="0"/>
        <w:jc w:val="both"/>
        <w:rPr>
          <w:rFonts w:ascii="Times New Roman" w:hAnsi="Times New Roman"/>
          <w:sz w:val="24"/>
          <w:szCs w:val="24"/>
          <w:lang w:bidi="en-US"/>
        </w:rPr>
      </w:pPr>
      <w:r w:rsidRPr="003A40A5">
        <w:rPr>
          <w:rFonts w:ascii="Times New Roman" w:hAnsi="Times New Roman"/>
          <w:sz w:val="24"/>
          <w:szCs w:val="24"/>
          <w:lang w:bidi="en-US"/>
        </w:rPr>
        <w:t>догадываться о значении незнакомых слов по контексту, по используемым собеседником жестам и мимике;</w:t>
      </w:r>
    </w:p>
    <w:p w:rsidR="00B540EE" w:rsidRPr="003A40A5" w:rsidRDefault="00B540EE" w:rsidP="000D7814">
      <w:pPr>
        <w:numPr>
          <w:ilvl w:val="0"/>
          <w:numId w:val="18"/>
        </w:numPr>
        <w:tabs>
          <w:tab w:val="left" w:pos="993"/>
        </w:tabs>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lang w:bidi="en-US"/>
        </w:rPr>
        <w:t>использовать синонимы, антонимы, описание понятия при дефиците языковых средств.</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Общеучебные умения и универсальные способы деятельности</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Формирование и совершенствование умений:</w:t>
      </w:r>
    </w:p>
    <w:p w:rsidR="00B540EE" w:rsidRPr="003A40A5" w:rsidRDefault="00B540EE" w:rsidP="000D7814">
      <w:pPr>
        <w:numPr>
          <w:ilvl w:val="0"/>
          <w:numId w:val="19"/>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B540EE" w:rsidRPr="003A40A5" w:rsidRDefault="00B540EE" w:rsidP="000D7814">
      <w:pPr>
        <w:numPr>
          <w:ilvl w:val="0"/>
          <w:numId w:val="19"/>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работать с разными источниками на иностранном языке: справочными материалами, словарями, интернет-ресурсами, литературой;</w:t>
      </w:r>
    </w:p>
    <w:p w:rsidR="00B540EE" w:rsidRPr="003A40A5" w:rsidRDefault="00B540EE" w:rsidP="000D7814">
      <w:pPr>
        <w:numPr>
          <w:ilvl w:val="0"/>
          <w:numId w:val="19"/>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B540EE" w:rsidRPr="003A40A5" w:rsidRDefault="00B540EE" w:rsidP="000D7814">
      <w:pPr>
        <w:numPr>
          <w:ilvl w:val="0"/>
          <w:numId w:val="19"/>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самостоятельно работать в классе и дома. </w:t>
      </w:r>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Специальные учебные умения</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Формирование и совершенствование умений:</w:t>
      </w:r>
    </w:p>
    <w:p w:rsidR="00B540EE" w:rsidRPr="003A40A5" w:rsidRDefault="00B540EE" w:rsidP="000D7814">
      <w:pPr>
        <w:numPr>
          <w:ilvl w:val="0"/>
          <w:numId w:val="20"/>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находить ключевые слова и социокультурные реалии в работе над текстом;</w:t>
      </w:r>
    </w:p>
    <w:p w:rsidR="00B540EE" w:rsidRPr="003A40A5" w:rsidRDefault="00B540EE" w:rsidP="000D7814">
      <w:pPr>
        <w:numPr>
          <w:ilvl w:val="0"/>
          <w:numId w:val="20"/>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семантизировать слова на основе языковой догадки;</w:t>
      </w:r>
    </w:p>
    <w:p w:rsidR="00B540EE" w:rsidRPr="003A40A5" w:rsidRDefault="00B540EE" w:rsidP="000D7814">
      <w:pPr>
        <w:numPr>
          <w:ilvl w:val="0"/>
          <w:numId w:val="20"/>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осуществлять словообразовательный анализ;</w:t>
      </w:r>
    </w:p>
    <w:p w:rsidR="00B540EE" w:rsidRPr="003A40A5" w:rsidRDefault="00B540EE" w:rsidP="000D7814">
      <w:pPr>
        <w:numPr>
          <w:ilvl w:val="0"/>
          <w:numId w:val="20"/>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B540EE" w:rsidRPr="003A40A5" w:rsidRDefault="00B540EE" w:rsidP="000D7814">
      <w:pPr>
        <w:numPr>
          <w:ilvl w:val="0"/>
          <w:numId w:val="20"/>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участвовать в проектной деятельности меж- и метапредметного характера.</w:t>
      </w:r>
    </w:p>
    <w:p w:rsidR="00B540EE" w:rsidRPr="003A40A5" w:rsidRDefault="00B540EE" w:rsidP="000D7814">
      <w:pPr>
        <w:spacing w:after="0" w:line="240" w:lineRule="auto"/>
        <w:ind w:left="567"/>
        <w:rPr>
          <w:rFonts w:ascii="Times New Roman" w:hAnsi="Times New Roman"/>
          <w:sz w:val="24"/>
          <w:szCs w:val="24"/>
        </w:rPr>
      </w:pPr>
    </w:p>
    <w:p w:rsidR="00B540EE" w:rsidRPr="003A40A5" w:rsidRDefault="00CE5404" w:rsidP="000D7814">
      <w:pPr>
        <w:pStyle w:val="4"/>
        <w:spacing w:before="0" w:line="240" w:lineRule="auto"/>
        <w:ind w:left="567"/>
        <w:jc w:val="center"/>
        <w:rPr>
          <w:sz w:val="24"/>
          <w:szCs w:val="24"/>
        </w:rPr>
      </w:pPr>
      <w:bookmarkStart w:id="228" w:name="_Toc409691705"/>
      <w:bookmarkStart w:id="229" w:name="_Toc410654031"/>
      <w:bookmarkStart w:id="230" w:name="_Toc414553229"/>
      <w:r w:rsidRPr="003A40A5">
        <w:rPr>
          <w:sz w:val="24"/>
          <w:szCs w:val="24"/>
        </w:rPr>
        <w:t>2.2.2.</w:t>
      </w:r>
      <w:r w:rsidR="002F6EBD">
        <w:rPr>
          <w:sz w:val="24"/>
          <w:szCs w:val="24"/>
          <w:lang w:val="tt-RU"/>
        </w:rPr>
        <w:t>6</w:t>
      </w:r>
      <w:r w:rsidRPr="003A40A5">
        <w:rPr>
          <w:sz w:val="24"/>
          <w:szCs w:val="24"/>
        </w:rPr>
        <w:t xml:space="preserve">. </w:t>
      </w:r>
      <w:r w:rsidR="00B540EE" w:rsidRPr="003A40A5">
        <w:rPr>
          <w:sz w:val="24"/>
          <w:szCs w:val="24"/>
        </w:rPr>
        <w:t>История России. Всеобщая история</w:t>
      </w:r>
      <w:bookmarkEnd w:id="228"/>
      <w:bookmarkEnd w:id="229"/>
      <w:bookmarkEnd w:id="230"/>
    </w:p>
    <w:p w:rsidR="009D1460" w:rsidRPr="003A40A5" w:rsidRDefault="00511A77" w:rsidP="000D7814">
      <w:pPr>
        <w:shd w:val="clear" w:color="auto" w:fill="FFFFFF"/>
        <w:spacing w:after="0" w:line="240" w:lineRule="auto"/>
        <w:ind w:left="567"/>
        <w:jc w:val="both"/>
        <w:rPr>
          <w:rFonts w:ascii="Times New Roman" w:hAnsi="Times New Roman"/>
          <w:b/>
          <w:i/>
          <w:sz w:val="24"/>
          <w:szCs w:val="24"/>
        </w:rPr>
      </w:pPr>
      <w:r w:rsidRPr="003A40A5">
        <w:rPr>
          <w:rFonts w:ascii="Times New Roman" w:hAnsi="Times New Roman"/>
          <w:sz w:val="24"/>
          <w:szCs w:val="24"/>
        </w:rPr>
        <w:t>П</w:t>
      </w:r>
      <w:r w:rsidR="009D1460" w:rsidRPr="003A40A5">
        <w:rPr>
          <w:rFonts w:ascii="Times New Roman" w:hAnsi="Times New Roman"/>
          <w:sz w:val="24"/>
          <w:szCs w:val="24"/>
        </w:rPr>
        <w:t>рограмма</w:t>
      </w:r>
      <w:r w:rsidRPr="003A40A5">
        <w:rPr>
          <w:rFonts w:ascii="Times New Roman" w:hAnsi="Times New Roman"/>
          <w:sz w:val="24"/>
          <w:szCs w:val="24"/>
        </w:rPr>
        <w:t xml:space="preserve"> </w:t>
      </w:r>
      <w:r w:rsidR="009D1460" w:rsidRPr="003A40A5">
        <w:rPr>
          <w:rFonts w:ascii="Times New Roman" w:hAnsi="Times New Roman"/>
          <w:sz w:val="24"/>
          <w:szCs w:val="24"/>
        </w:rPr>
        <w:t xml:space="preserve">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Целью школьного исторического образования</w:t>
      </w:r>
      <w:r w:rsidRPr="003A40A5">
        <w:rPr>
          <w:rFonts w:ascii="Times New Roman" w:hAnsi="Times New Roman"/>
          <w:sz w:val="24"/>
          <w:szCs w:val="24"/>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3A40A5">
        <w:rPr>
          <w:rFonts w:ascii="Times New Roman" w:hAnsi="Times New Roman"/>
          <w:b/>
          <w:sz w:val="24"/>
          <w:szCs w:val="24"/>
        </w:rPr>
        <w:t>задачи изучения</w:t>
      </w:r>
      <w:r w:rsidR="0057391A" w:rsidRPr="003A40A5">
        <w:rPr>
          <w:rFonts w:ascii="Times New Roman" w:hAnsi="Times New Roman"/>
          <w:b/>
          <w:sz w:val="24"/>
          <w:szCs w:val="24"/>
        </w:rPr>
        <w:t xml:space="preserve"> </w:t>
      </w:r>
      <w:r w:rsidRPr="003A40A5">
        <w:rPr>
          <w:rFonts w:ascii="Times New Roman" w:hAnsi="Times New Roman"/>
          <w:b/>
          <w:sz w:val="24"/>
          <w:szCs w:val="24"/>
        </w:rPr>
        <w:t>истории в школе</w:t>
      </w:r>
      <w:r w:rsidRPr="003A40A5">
        <w:rPr>
          <w:rFonts w:ascii="Times New Roman" w:hAnsi="Times New Roman"/>
          <w:sz w:val="24"/>
          <w:szCs w:val="24"/>
        </w:rPr>
        <w:t xml:space="preserve">: </w:t>
      </w:r>
    </w:p>
    <w:p w:rsidR="009D1460" w:rsidRPr="003A40A5" w:rsidRDefault="009D1460" w:rsidP="000D7814">
      <w:pPr>
        <w:numPr>
          <w:ilvl w:val="0"/>
          <w:numId w:val="119"/>
        </w:numPr>
        <w:tabs>
          <w:tab w:val="left" w:pos="993"/>
        </w:tabs>
        <w:suppressAutoHyphen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9D1460" w:rsidRPr="003A40A5" w:rsidRDefault="009D1460" w:rsidP="000D7814">
      <w:pPr>
        <w:numPr>
          <w:ilvl w:val="0"/>
          <w:numId w:val="119"/>
        </w:numPr>
        <w:tabs>
          <w:tab w:val="left" w:pos="993"/>
        </w:tabs>
        <w:suppressAutoHyphen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9D1460" w:rsidRPr="003A40A5" w:rsidRDefault="009D1460" w:rsidP="000D7814">
      <w:pPr>
        <w:numPr>
          <w:ilvl w:val="0"/>
          <w:numId w:val="119"/>
        </w:numPr>
        <w:tabs>
          <w:tab w:val="left" w:pos="993"/>
        </w:tabs>
        <w:suppressAutoHyphens/>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9D1460" w:rsidRPr="003A40A5" w:rsidRDefault="009D1460" w:rsidP="000D7814">
      <w:pPr>
        <w:numPr>
          <w:ilvl w:val="0"/>
          <w:numId w:val="119"/>
        </w:numPr>
        <w:tabs>
          <w:tab w:val="left" w:pos="993"/>
        </w:tabs>
        <w:suppressAutoHyphen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9D1460" w:rsidRPr="003A40A5" w:rsidRDefault="009D1460" w:rsidP="000D7814">
      <w:pPr>
        <w:numPr>
          <w:ilvl w:val="0"/>
          <w:numId w:val="119"/>
        </w:numPr>
        <w:tabs>
          <w:tab w:val="left" w:pos="993"/>
        </w:tabs>
        <w:suppressAutoHyphen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соответствии с Концепцией нового учебно-методического комплекса по отечественной истории </w:t>
      </w:r>
      <w:r w:rsidRPr="003A40A5">
        <w:rPr>
          <w:rFonts w:ascii="Times New Roman" w:hAnsi="Times New Roman"/>
          <w:b/>
          <w:sz w:val="24"/>
          <w:szCs w:val="24"/>
        </w:rPr>
        <w:t>базовыми принципами</w:t>
      </w:r>
      <w:r w:rsidRPr="003A40A5">
        <w:rPr>
          <w:rFonts w:ascii="Times New Roman" w:hAnsi="Times New Roman"/>
          <w:sz w:val="24"/>
          <w:szCs w:val="24"/>
        </w:rPr>
        <w:t xml:space="preserve"> школьного исторического образования являются: </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идея преемственности исторических периодов, в т.</w:t>
      </w:r>
      <w:r w:rsidR="00565E7E" w:rsidRPr="003A40A5">
        <w:rPr>
          <w:rFonts w:ascii="Times New Roman" w:hAnsi="Times New Roman"/>
          <w:sz w:val="24"/>
          <w:szCs w:val="24"/>
        </w:rPr>
        <w:t xml:space="preserve"> </w:t>
      </w:r>
      <w:r w:rsidRPr="003A40A5">
        <w:rPr>
          <w:rFonts w:ascii="Times New Roman" w:hAnsi="Times New Roman"/>
          <w:sz w:val="24"/>
          <w:szCs w:val="24"/>
        </w:rPr>
        <w:t xml:space="preserve">ч. </w:t>
      </w:r>
      <w:r w:rsidRPr="003A40A5">
        <w:rPr>
          <w:rFonts w:ascii="Times New Roman" w:hAnsi="Times New Roman"/>
          <w:iCs/>
          <w:sz w:val="24"/>
          <w:szCs w:val="24"/>
        </w:rPr>
        <w:t>непрерывности</w:t>
      </w:r>
      <w:r w:rsidRPr="003A40A5">
        <w:rPr>
          <w:rFonts w:ascii="Times New Roman" w:hAnsi="Times New Roman"/>
          <w:sz w:val="24"/>
          <w:szCs w:val="24"/>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рассмотрение истории России как </w:t>
      </w:r>
      <w:r w:rsidRPr="003A40A5">
        <w:rPr>
          <w:rFonts w:ascii="Times New Roman" w:hAnsi="Times New Roman"/>
          <w:iCs/>
          <w:sz w:val="24"/>
          <w:szCs w:val="24"/>
        </w:rPr>
        <w:t>неотъемлемой части мирового исторического процесса</w:t>
      </w:r>
      <w:r w:rsidRPr="003A40A5">
        <w:rPr>
          <w:rFonts w:ascii="Times New Roman" w:hAnsi="Times New Roman"/>
          <w:sz w:val="24"/>
          <w:szCs w:val="24"/>
        </w:rPr>
        <w:t>, понимание особенностей е</w:t>
      </w:r>
      <w:r w:rsidR="00245F1D" w:rsidRPr="003A40A5">
        <w:rPr>
          <w:rFonts w:ascii="Times New Roman" w:hAnsi="Times New Roman"/>
          <w:sz w:val="24"/>
          <w:szCs w:val="24"/>
        </w:rPr>
        <w:t>е</w:t>
      </w:r>
      <w:r w:rsidRPr="003A40A5">
        <w:rPr>
          <w:rFonts w:ascii="Times New Roman" w:hAnsi="Times New Roman"/>
          <w:sz w:val="24"/>
          <w:szCs w:val="24"/>
        </w:rPr>
        <w:t xml:space="preserve"> развития, места и роли в мировой истории и в современном мире; </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ценности гражданского общества – верховенство права, социальная солидарность, безопасность, свобода и ответственность; </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общественное согласие и уважение как необходимое условие взаимодействия государств и народов в новейшей истории. </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познавательное значение российской, региональной и мировой истории;</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формирование требований к каждой ступени непрерывного исторического образования на протяжении всей жизни.</w:t>
      </w:r>
    </w:p>
    <w:p w:rsidR="009D1460" w:rsidRPr="003A40A5" w:rsidRDefault="00511A77"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w:t>
      </w:r>
      <w:r w:rsidR="009D1460" w:rsidRPr="003A40A5">
        <w:rPr>
          <w:rFonts w:ascii="Times New Roman" w:hAnsi="Times New Roman"/>
          <w:sz w:val="24"/>
          <w:szCs w:val="24"/>
        </w:rPr>
        <w:t>реподавани</w:t>
      </w:r>
      <w:r w:rsidRPr="003A40A5">
        <w:rPr>
          <w:rFonts w:ascii="Times New Roman" w:hAnsi="Times New Roman"/>
          <w:sz w:val="24"/>
          <w:szCs w:val="24"/>
        </w:rPr>
        <w:t xml:space="preserve">е </w:t>
      </w:r>
      <w:r w:rsidR="009D1460" w:rsidRPr="003A40A5">
        <w:rPr>
          <w:rFonts w:ascii="Times New Roman" w:hAnsi="Times New Roman"/>
          <w:sz w:val="24"/>
          <w:szCs w:val="24"/>
        </w:rPr>
        <w:t xml:space="preserve"> курса истории в школе </w:t>
      </w:r>
      <w:r w:rsidRPr="003A40A5">
        <w:rPr>
          <w:rFonts w:ascii="Times New Roman" w:hAnsi="Times New Roman"/>
          <w:sz w:val="24"/>
          <w:szCs w:val="24"/>
        </w:rPr>
        <w:t>основывается</w:t>
      </w:r>
      <w:r w:rsidR="009D1460" w:rsidRPr="003A40A5">
        <w:rPr>
          <w:rFonts w:ascii="Times New Roman" w:hAnsi="Times New Roman"/>
          <w:sz w:val="24"/>
          <w:szCs w:val="24"/>
        </w:rPr>
        <w:t xml:space="preserve"> на следующих образовательных и воспитательных приоритетах:</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принцип научности, определяющий соответствие учебных единиц основным результатам научных исследований;</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многофакторный подход к освещению истории всех сторон жизни государства и общества; </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антропологический подход, формирующий личностное эмоционально окрашенное восприятие прошлого;</w:t>
      </w:r>
    </w:p>
    <w:p w:rsidR="009D1460" w:rsidRPr="003A40A5" w:rsidRDefault="009D1460" w:rsidP="000D7814">
      <w:pPr>
        <w:numPr>
          <w:ilvl w:val="0"/>
          <w:numId w:val="21"/>
        </w:numPr>
        <w:tabs>
          <w:tab w:val="left" w:pos="993"/>
        </w:tabs>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9D1460" w:rsidRPr="003A40A5" w:rsidRDefault="009D1460" w:rsidP="000D7814">
      <w:pPr>
        <w:spacing w:after="0" w:line="240" w:lineRule="auto"/>
        <w:ind w:left="567"/>
        <w:jc w:val="both"/>
        <w:rPr>
          <w:rFonts w:ascii="Times New Roman" w:hAnsi="Times New Roman"/>
          <w:b/>
          <w:i/>
          <w:sz w:val="24"/>
          <w:szCs w:val="24"/>
        </w:rPr>
      </w:pP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w:t>
      </w:r>
      <w:r w:rsidRPr="003A40A5">
        <w:rPr>
          <w:rFonts w:ascii="Times New Roman" w:hAnsi="Times New Roman"/>
          <w:sz w:val="24"/>
          <w:szCs w:val="24"/>
        </w:rPr>
        <w:lastRenderedPageBreak/>
        <w:t>искусство», «Музыка», «Информатика», «Математика», «Основы безопасности и жизнедеятельности» и др.</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Структурно предмет «История» включает учебные курсы по всеобщей истории и истории России. </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Знакомство учащихся </w:t>
      </w:r>
      <w:r w:rsidR="005063AC" w:rsidRPr="003A40A5">
        <w:rPr>
          <w:rFonts w:ascii="Times New Roman" w:hAnsi="Times New Roman"/>
          <w:sz w:val="24"/>
          <w:szCs w:val="24"/>
        </w:rPr>
        <w:t>при получении</w:t>
      </w:r>
      <w:r w:rsidRPr="003A40A5">
        <w:rPr>
          <w:rFonts w:ascii="Times New Roman" w:hAnsi="Times New Roman"/>
          <w:sz w:val="24"/>
          <w:szCs w:val="24"/>
        </w:rPr>
        <w:t xml:space="preserve"> основного общего образования с предметом «История» начинается с курса </w:t>
      </w:r>
      <w:r w:rsidRPr="003A40A5">
        <w:rPr>
          <w:rFonts w:ascii="Times New Roman" w:hAnsi="Times New Roman"/>
          <w:b/>
          <w:sz w:val="24"/>
          <w:szCs w:val="24"/>
        </w:rPr>
        <w:t>всеобщей истории</w:t>
      </w:r>
      <w:r w:rsidRPr="003A40A5">
        <w:rPr>
          <w:rFonts w:ascii="Times New Roman" w:hAnsi="Times New Roman"/>
          <w:sz w:val="24"/>
          <w:szCs w:val="24"/>
        </w:rPr>
        <w:t xml:space="preserve">.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рамках курса всеобщей истории учащиеся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9D1460" w:rsidRPr="003A40A5" w:rsidRDefault="00511A77"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Курс дает возможность </w:t>
      </w:r>
      <w:r w:rsidR="009D1460" w:rsidRPr="003A40A5">
        <w:rPr>
          <w:rFonts w:ascii="Times New Roman" w:hAnsi="Times New Roman"/>
          <w:sz w:val="24"/>
          <w:szCs w:val="24"/>
        </w:rPr>
        <w:t>учащимся научиться сопоставлять</w:t>
      </w:r>
      <w:r w:rsidR="00F279E4" w:rsidRPr="003A40A5">
        <w:rPr>
          <w:rFonts w:ascii="Times New Roman" w:hAnsi="Times New Roman"/>
          <w:sz w:val="24"/>
          <w:szCs w:val="24"/>
        </w:rPr>
        <w:t xml:space="preserve"> </w:t>
      </w:r>
      <w:r w:rsidR="009D1460" w:rsidRPr="003A40A5">
        <w:rPr>
          <w:rFonts w:ascii="Times New Roman" w:hAnsi="Times New Roman"/>
          <w:sz w:val="24"/>
          <w:szCs w:val="24"/>
        </w:rPr>
        <w:t xml:space="preserve">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Курс </w:t>
      </w:r>
      <w:r w:rsidRPr="003A40A5">
        <w:rPr>
          <w:rFonts w:ascii="Times New Roman" w:hAnsi="Times New Roman"/>
          <w:b/>
          <w:sz w:val="24"/>
          <w:szCs w:val="24"/>
        </w:rPr>
        <w:t>отечественной истории</w:t>
      </w:r>
      <w:r w:rsidRPr="003A40A5">
        <w:rPr>
          <w:rFonts w:ascii="Times New Roman" w:hAnsi="Times New Roman"/>
          <w:sz w:val="24"/>
          <w:szCs w:val="24"/>
        </w:rPr>
        <w:t xml:space="preserve">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sidRPr="003A40A5">
        <w:rPr>
          <w:rFonts w:ascii="Times New Roman" w:hAnsi="Times New Roman"/>
          <w:b/>
          <w:sz w:val="24"/>
          <w:szCs w:val="24"/>
        </w:rPr>
        <w:t>синхронизации курсов истории России и всеобщей истории</w:t>
      </w:r>
      <w:r w:rsidRPr="003A40A5">
        <w:rPr>
          <w:rFonts w:ascii="Times New Roman" w:hAnsi="Times New Roman"/>
          <w:sz w:val="24"/>
          <w:szCs w:val="24"/>
        </w:rPr>
        <w:t xml:space="preserve">,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Патриотическая основа</w:t>
      </w:r>
      <w:r w:rsidRPr="003A40A5">
        <w:rPr>
          <w:rFonts w:ascii="Times New Roman" w:hAnsi="Times New Roman"/>
          <w:sz w:val="24"/>
          <w:szCs w:val="24"/>
        </w:rPr>
        <w:t xml:space="preserve">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w:t>
      </w:r>
      <w:r w:rsidRPr="003A40A5">
        <w:rPr>
          <w:rFonts w:ascii="Times New Roman" w:hAnsi="Times New Roman"/>
          <w:sz w:val="24"/>
          <w:szCs w:val="24"/>
        </w:rPr>
        <w:lastRenderedPageBreak/>
        <w:t xml:space="preserve">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3A40A5">
        <w:rPr>
          <w:rFonts w:ascii="Times New Roman" w:hAnsi="Times New Roman"/>
          <w:b/>
          <w:sz w:val="24"/>
          <w:szCs w:val="24"/>
        </w:rPr>
        <w:t>взаимодействии культур и религий</w:t>
      </w:r>
      <w:r w:rsidRPr="003A40A5">
        <w:rPr>
          <w:rFonts w:ascii="Times New Roman" w:hAnsi="Times New Roman"/>
          <w:sz w:val="24"/>
          <w:szCs w:val="24"/>
        </w:rPr>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Одной из главных задач школьного курса истории является </w:t>
      </w:r>
      <w:r w:rsidRPr="003A40A5">
        <w:rPr>
          <w:rFonts w:ascii="Times New Roman" w:hAnsi="Times New Roman"/>
          <w:b/>
          <w:sz w:val="24"/>
          <w:szCs w:val="24"/>
        </w:rPr>
        <w:t>формирование гражданской общероссийской идентичности</w:t>
      </w:r>
      <w:r w:rsidRPr="003A40A5">
        <w:rPr>
          <w:rFonts w:ascii="Times New Roman" w:hAnsi="Times New Roman"/>
          <w:sz w:val="24"/>
          <w:szCs w:val="24"/>
        </w:rPr>
        <w:t xml:space="preserve">,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w:t>
      </w:r>
      <w:r w:rsidR="00245F1D" w:rsidRPr="003A40A5">
        <w:rPr>
          <w:rFonts w:ascii="Times New Roman" w:hAnsi="Times New Roman"/>
          <w:sz w:val="24"/>
          <w:szCs w:val="24"/>
        </w:rPr>
        <w:t>т. д.</w:t>
      </w:r>
      <w:r w:rsidRPr="003A40A5">
        <w:rPr>
          <w:rFonts w:ascii="Times New Roman" w:hAnsi="Times New Roman"/>
          <w:sz w:val="24"/>
          <w:szCs w:val="24"/>
        </w:rPr>
        <w:t xml:space="preserve">), сословного представительства. </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Необходимо увеличить количество учебного времени на изучение материалов по </w:t>
      </w:r>
      <w:r w:rsidRPr="003A40A5">
        <w:rPr>
          <w:rFonts w:ascii="Times New Roman" w:hAnsi="Times New Roman"/>
          <w:b/>
          <w:sz w:val="24"/>
          <w:szCs w:val="24"/>
        </w:rPr>
        <w:t>истории культуры</w:t>
      </w:r>
      <w:r w:rsidRPr="003A40A5">
        <w:rPr>
          <w:rFonts w:ascii="Times New Roman" w:hAnsi="Times New Roman"/>
          <w:sz w:val="24"/>
          <w:szCs w:val="24"/>
        </w:rPr>
        <w:t xml:space="preserve">,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w:t>
      </w:r>
      <w:r w:rsidR="00245F1D" w:rsidRPr="003A40A5">
        <w:rPr>
          <w:rFonts w:ascii="Times New Roman" w:hAnsi="Times New Roman"/>
          <w:sz w:val="24"/>
          <w:szCs w:val="24"/>
        </w:rPr>
        <w:t>т.</w:t>
      </w:r>
      <w:r w:rsidR="00475353" w:rsidRPr="003A40A5">
        <w:rPr>
          <w:rFonts w:ascii="Times New Roman" w:hAnsi="Times New Roman"/>
          <w:sz w:val="24"/>
          <w:szCs w:val="24"/>
        </w:rPr>
        <w:t> </w:t>
      </w:r>
      <w:r w:rsidR="00245F1D" w:rsidRPr="003A40A5">
        <w:rPr>
          <w:rFonts w:ascii="Times New Roman" w:hAnsi="Times New Roman"/>
          <w:sz w:val="24"/>
          <w:szCs w:val="24"/>
        </w:rPr>
        <w:t>д.</w:t>
      </w:r>
      <w:r w:rsidRPr="003A40A5">
        <w:rPr>
          <w:rFonts w:ascii="Times New Roman" w:hAnsi="Times New Roman"/>
          <w:sz w:val="24"/>
          <w:szCs w:val="24"/>
        </w:rPr>
        <w:t xml:space="preserve"> Важно отметить неразрывную связь российской и мировой культуры. </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9D1460" w:rsidRPr="003A40A5" w:rsidRDefault="009D146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За счет более подробного изучения исторических периодов учащиеся смогут освоить базовые исторические категории, персоналии, события и закономерности,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5319D8" w:rsidRPr="003A40A5" w:rsidRDefault="005319D8"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Синхронизация курсов всеобщей истории и истории России</w:t>
      </w:r>
    </w:p>
    <w:tbl>
      <w:tblPr>
        <w:tblW w:w="5000" w:type="pct"/>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39"/>
        <w:gridCol w:w="3994"/>
        <w:gridCol w:w="4521"/>
      </w:tblGrid>
      <w:tr w:rsidR="005319D8" w:rsidRPr="003A40A5" w:rsidTr="0072350A">
        <w:tc>
          <w:tcPr>
            <w:tcW w:w="679" w:type="pct"/>
          </w:tcPr>
          <w:p w:rsidR="005319D8" w:rsidRPr="003A40A5" w:rsidRDefault="005319D8" w:rsidP="0072350A">
            <w:pPr>
              <w:spacing w:after="0" w:line="240" w:lineRule="auto"/>
              <w:ind w:left="34"/>
              <w:jc w:val="center"/>
              <w:rPr>
                <w:rFonts w:ascii="Times New Roman" w:hAnsi="Times New Roman"/>
                <w:sz w:val="24"/>
                <w:szCs w:val="24"/>
              </w:rPr>
            </w:pPr>
          </w:p>
        </w:tc>
        <w:tc>
          <w:tcPr>
            <w:tcW w:w="2026" w:type="pct"/>
          </w:tcPr>
          <w:p w:rsidR="005319D8" w:rsidRPr="003A40A5" w:rsidRDefault="005319D8" w:rsidP="0072350A">
            <w:pPr>
              <w:spacing w:after="0" w:line="240" w:lineRule="auto"/>
              <w:jc w:val="center"/>
              <w:rPr>
                <w:rFonts w:ascii="Times New Roman" w:hAnsi="Times New Roman"/>
                <w:b/>
                <w:sz w:val="24"/>
                <w:szCs w:val="24"/>
              </w:rPr>
            </w:pPr>
          </w:p>
          <w:p w:rsidR="005319D8" w:rsidRPr="003A40A5" w:rsidRDefault="005319D8" w:rsidP="0072350A">
            <w:pPr>
              <w:spacing w:after="0" w:line="240" w:lineRule="auto"/>
              <w:jc w:val="center"/>
              <w:rPr>
                <w:rFonts w:ascii="Times New Roman" w:hAnsi="Times New Roman"/>
                <w:b/>
                <w:sz w:val="24"/>
                <w:szCs w:val="24"/>
              </w:rPr>
            </w:pPr>
            <w:r w:rsidRPr="003A40A5">
              <w:rPr>
                <w:rFonts w:ascii="Times New Roman" w:hAnsi="Times New Roman"/>
                <w:b/>
                <w:sz w:val="24"/>
                <w:szCs w:val="24"/>
              </w:rPr>
              <w:t>Всеобщая история</w:t>
            </w:r>
          </w:p>
        </w:tc>
        <w:tc>
          <w:tcPr>
            <w:tcW w:w="2294" w:type="pct"/>
          </w:tcPr>
          <w:p w:rsidR="005319D8" w:rsidRPr="003A40A5" w:rsidRDefault="005319D8" w:rsidP="0072350A">
            <w:pPr>
              <w:spacing w:after="0" w:line="240" w:lineRule="auto"/>
              <w:ind w:left="88"/>
              <w:jc w:val="center"/>
              <w:rPr>
                <w:rFonts w:ascii="Times New Roman" w:hAnsi="Times New Roman"/>
                <w:b/>
                <w:sz w:val="24"/>
                <w:szCs w:val="24"/>
              </w:rPr>
            </w:pPr>
          </w:p>
          <w:p w:rsidR="005319D8" w:rsidRPr="003A40A5" w:rsidRDefault="005319D8" w:rsidP="0072350A">
            <w:pPr>
              <w:spacing w:after="0" w:line="240" w:lineRule="auto"/>
              <w:ind w:left="88"/>
              <w:jc w:val="center"/>
              <w:rPr>
                <w:rFonts w:ascii="Times New Roman" w:hAnsi="Times New Roman"/>
                <w:b/>
                <w:sz w:val="24"/>
                <w:szCs w:val="24"/>
              </w:rPr>
            </w:pPr>
            <w:r w:rsidRPr="003A40A5">
              <w:rPr>
                <w:rFonts w:ascii="Times New Roman" w:hAnsi="Times New Roman"/>
                <w:b/>
                <w:sz w:val="24"/>
                <w:szCs w:val="24"/>
              </w:rPr>
              <w:t>История России</w:t>
            </w:r>
          </w:p>
        </w:tc>
      </w:tr>
      <w:tr w:rsidR="005319D8" w:rsidRPr="003A40A5" w:rsidTr="0072350A">
        <w:tc>
          <w:tcPr>
            <w:tcW w:w="679" w:type="pct"/>
          </w:tcPr>
          <w:p w:rsidR="005319D8" w:rsidRPr="003A40A5" w:rsidRDefault="005319D8" w:rsidP="0072350A">
            <w:pPr>
              <w:spacing w:after="0" w:line="240" w:lineRule="auto"/>
              <w:ind w:left="34"/>
              <w:rPr>
                <w:rFonts w:ascii="Times New Roman" w:hAnsi="Times New Roman"/>
                <w:sz w:val="24"/>
                <w:szCs w:val="24"/>
              </w:rPr>
            </w:pPr>
            <w:r w:rsidRPr="003A40A5">
              <w:rPr>
                <w:rFonts w:ascii="Times New Roman" w:hAnsi="Times New Roman"/>
                <w:sz w:val="24"/>
                <w:szCs w:val="24"/>
              </w:rPr>
              <w:t>5 класс</w:t>
            </w:r>
          </w:p>
        </w:tc>
        <w:tc>
          <w:tcPr>
            <w:tcW w:w="2026" w:type="pct"/>
          </w:tcPr>
          <w:p w:rsidR="005319D8" w:rsidRPr="003A40A5" w:rsidRDefault="005319D8" w:rsidP="0072350A">
            <w:pPr>
              <w:spacing w:after="0" w:line="240" w:lineRule="auto"/>
              <w:rPr>
                <w:rFonts w:ascii="Times New Roman" w:hAnsi="Times New Roman"/>
                <w:b/>
                <w:sz w:val="24"/>
                <w:szCs w:val="24"/>
              </w:rPr>
            </w:pPr>
            <w:r w:rsidRPr="003A40A5">
              <w:rPr>
                <w:rFonts w:ascii="Times New Roman" w:hAnsi="Times New Roman"/>
                <w:b/>
                <w:sz w:val="24"/>
                <w:szCs w:val="24"/>
              </w:rPr>
              <w:t>ИСТОРИЯ ДРЕВНЕГО МИРА</w:t>
            </w:r>
          </w:p>
          <w:p w:rsidR="005319D8" w:rsidRPr="003A40A5" w:rsidRDefault="005319D8" w:rsidP="0072350A">
            <w:pPr>
              <w:spacing w:after="0" w:line="240" w:lineRule="auto"/>
              <w:rPr>
                <w:rFonts w:ascii="Times New Roman" w:hAnsi="Times New Roman"/>
                <w:bCs/>
                <w:sz w:val="24"/>
                <w:szCs w:val="24"/>
              </w:rPr>
            </w:pPr>
            <w:r w:rsidRPr="003A40A5">
              <w:rPr>
                <w:rFonts w:ascii="Times New Roman" w:hAnsi="Times New Roman"/>
                <w:bCs/>
                <w:sz w:val="24"/>
                <w:szCs w:val="24"/>
              </w:rPr>
              <w:t>Первобытность.</w:t>
            </w:r>
          </w:p>
          <w:p w:rsidR="005319D8" w:rsidRPr="003A40A5" w:rsidRDefault="005319D8" w:rsidP="0072350A">
            <w:pPr>
              <w:spacing w:after="0" w:line="240" w:lineRule="auto"/>
              <w:rPr>
                <w:rFonts w:ascii="Times New Roman" w:hAnsi="Times New Roman"/>
                <w:bCs/>
                <w:sz w:val="24"/>
                <w:szCs w:val="24"/>
              </w:rPr>
            </w:pPr>
            <w:r w:rsidRPr="003A40A5">
              <w:rPr>
                <w:rFonts w:ascii="Times New Roman" w:hAnsi="Times New Roman"/>
                <w:bCs/>
                <w:sz w:val="24"/>
                <w:szCs w:val="24"/>
              </w:rPr>
              <w:t>Древний Восток</w:t>
            </w:r>
          </w:p>
          <w:p w:rsidR="005319D8" w:rsidRPr="007554EF" w:rsidRDefault="005319D8" w:rsidP="0072350A">
            <w:pPr>
              <w:spacing w:after="0" w:line="240" w:lineRule="auto"/>
              <w:rPr>
                <w:rFonts w:ascii="Times New Roman" w:hAnsi="Times New Roman"/>
                <w:bCs/>
                <w:sz w:val="24"/>
                <w:szCs w:val="24"/>
              </w:rPr>
            </w:pPr>
            <w:r w:rsidRPr="003A40A5">
              <w:rPr>
                <w:rFonts w:ascii="Times New Roman" w:hAnsi="Times New Roman"/>
                <w:bCs/>
                <w:sz w:val="24"/>
                <w:szCs w:val="24"/>
              </w:rPr>
              <w:lastRenderedPageBreak/>
              <w:t>Античный ми</w:t>
            </w:r>
            <w:r w:rsidR="007554EF">
              <w:rPr>
                <w:rFonts w:ascii="Times New Roman" w:hAnsi="Times New Roman"/>
                <w:bCs/>
                <w:sz w:val="24"/>
                <w:szCs w:val="24"/>
              </w:rPr>
              <w:t>р. Древняя Греция. Древний Рим.</w:t>
            </w:r>
          </w:p>
        </w:tc>
        <w:tc>
          <w:tcPr>
            <w:tcW w:w="2294" w:type="pct"/>
          </w:tcPr>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bCs/>
                <w:sz w:val="24"/>
                <w:szCs w:val="24"/>
              </w:rPr>
              <w:lastRenderedPageBreak/>
              <w:t>Народы и государства на территории нашей страны в древности</w:t>
            </w:r>
          </w:p>
        </w:tc>
      </w:tr>
      <w:tr w:rsidR="005319D8" w:rsidRPr="003A40A5" w:rsidTr="0072350A">
        <w:tc>
          <w:tcPr>
            <w:tcW w:w="679" w:type="pct"/>
          </w:tcPr>
          <w:p w:rsidR="005319D8" w:rsidRPr="003A40A5" w:rsidRDefault="005319D8" w:rsidP="0072350A">
            <w:pPr>
              <w:spacing w:after="0" w:line="240" w:lineRule="auto"/>
              <w:ind w:left="34"/>
              <w:rPr>
                <w:rFonts w:ascii="Times New Roman" w:hAnsi="Times New Roman"/>
                <w:sz w:val="24"/>
                <w:szCs w:val="24"/>
              </w:rPr>
            </w:pPr>
            <w:r w:rsidRPr="003A40A5">
              <w:rPr>
                <w:rFonts w:ascii="Times New Roman" w:hAnsi="Times New Roman"/>
                <w:sz w:val="24"/>
                <w:szCs w:val="24"/>
              </w:rPr>
              <w:lastRenderedPageBreak/>
              <w:t xml:space="preserve">6 класс </w:t>
            </w:r>
          </w:p>
        </w:tc>
        <w:tc>
          <w:tcPr>
            <w:tcW w:w="2026" w:type="pct"/>
          </w:tcPr>
          <w:p w:rsidR="005319D8" w:rsidRPr="003A40A5" w:rsidRDefault="005319D8" w:rsidP="0072350A">
            <w:pPr>
              <w:shd w:val="clear" w:color="auto" w:fill="FFFFFF"/>
              <w:spacing w:after="0" w:line="240" w:lineRule="auto"/>
              <w:rPr>
                <w:rFonts w:ascii="Times New Roman" w:hAnsi="Times New Roman"/>
                <w:b/>
                <w:sz w:val="24"/>
                <w:szCs w:val="24"/>
              </w:rPr>
            </w:pPr>
            <w:r w:rsidRPr="003A40A5">
              <w:rPr>
                <w:rFonts w:ascii="Times New Roman" w:hAnsi="Times New Roman"/>
                <w:b/>
                <w:sz w:val="24"/>
                <w:szCs w:val="24"/>
              </w:rPr>
              <w:t xml:space="preserve">ИСТОРИЯ СРЕДНИХ ВЕКОВ. </w:t>
            </w:r>
            <w:r w:rsidRPr="003A40A5">
              <w:rPr>
                <w:rFonts w:ascii="Times New Roman" w:hAnsi="Times New Roman"/>
                <w:b/>
                <w:sz w:val="24"/>
                <w:szCs w:val="24"/>
                <w:lang w:val="en-US"/>
              </w:rPr>
              <w:t>VI</w:t>
            </w:r>
            <w:r w:rsidRPr="003A40A5">
              <w:rPr>
                <w:rFonts w:ascii="Times New Roman" w:hAnsi="Times New Roman"/>
                <w:b/>
                <w:sz w:val="24"/>
                <w:szCs w:val="24"/>
              </w:rPr>
              <w:t>-</w:t>
            </w:r>
            <w:r w:rsidRPr="003A40A5">
              <w:rPr>
                <w:rFonts w:ascii="Times New Roman" w:hAnsi="Times New Roman"/>
                <w:b/>
                <w:sz w:val="24"/>
                <w:szCs w:val="24"/>
                <w:lang w:val="en-US"/>
              </w:rPr>
              <w:t>XV</w:t>
            </w:r>
            <w:r w:rsidRPr="003A40A5">
              <w:rPr>
                <w:rFonts w:ascii="Times New Roman" w:hAnsi="Times New Roman"/>
                <w:b/>
                <w:sz w:val="24"/>
                <w:szCs w:val="24"/>
              </w:rPr>
              <w:t xml:space="preserve"> вв. </w:t>
            </w:r>
          </w:p>
          <w:p w:rsidR="005319D8" w:rsidRPr="003A40A5" w:rsidRDefault="005319D8" w:rsidP="0072350A">
            <w:pPr>
              <w:spacing w:after="0" w:line="240" w:lineRule="auto"/>
              <w:rPr>
                <w:rFonts w:ascii="Times New Roman" w:hAnsi="Times New Roman"/>
                <w:bCs/>
                <w:sz w:val="24"/>
                <w:szCs w:val="24"/>
              </w:rPr>
            </w:pPr>
            <w:r w:rsidRPr="003A40A5">
              <w:rPr>
                <w:rFonts w:ascii="Times New Roman" w:hAnsi="Times New Roman"/>
                <w:bCs/>
                <w:sz w:val="24"/>
                <w:szCs w:val="24"/>
              </w:rPr>
              <w:t>Раннее Средневековье</w:t>
            </w:r>
          </w:p>
          <w:p w:rsidR="005319D8" w:rsidRPr="003A40A5" w:rsidRDefault="005319D8" w:rsidP="0072350A">
            <w:pPr>
              <w:spacing w:after="0" w:line="240" w:lineRule="auto"/>
              <w:rPr>
                <w:rFonts w:ascii="Times New Roman" w:hAnsi="Times New Roman"/>
                <w:bCs/>
                <w:sz w:val="24"/>
                <w:szCs w:val="24"/>
              </w:rPr>
            </w:pPr>
            <w:r w:rsidRPr="003A40A5">
              <w:rPr>
                <w:rFonts w:ascii="Times New Roman" w:hAnsi="Times New Roman"/>
                <w:bCs/>
                <w:sz w:val="24"/>
                <w:szCs w:val="24"/>
              </w:rPr>
              <w:t>Зрелое Средневековье</w:t>
            </w:r>
          </w:p>
          <w:p w:rsidR="005319D8" w:rsidRPr="003A40A5" w:rsidRDefault="005319D8" w:rsidP="0072350A">
            <w:pPr>
              <w:spacing w:after="0" w:line="240" w:lineRule="auto"/>
              <w:rPr>
                <w:rFonts w:ascii="Times New Roman" w:hAnsi="Times New Roman"/>
                <w:bCs/>
                <w:sz w:val="24"/>
                <w:szCs w:val="24"/>
              </w:rPr>
            </w:pPr>
            <w:r w:rsidRPr="003A40A5">
              <w:rPr>
                <w:rFonts w:ascii="Times New Roman" w:hAnsi="Times New Roman"/>
                <w:bCs/>
                <w:sz w:val="24"/>
                <w:szCs w:val="24"/>
              </w:rPr>
              <w:t>Страны Востока в Средние века</w:t>
            </w:r>
          </w:p>
          <w:p w:rsidR="005319D8" w:rsidRPr="003A40A5" w:rsidRDefault="005319D8" w:rsidP="0072350A">
            <w:pPr>
              <w:spacing w:after="0" w:line="240" w:lineRule="auto"/>
              <w:rPr>
                <w:rFonts w:ascii="Times New Roman" w:hAnsi="Times New Roman"/>
                <w:bCs/>
                <w:sz w:val="24"/>
                <w:szCs w:val="24"/>
              </w:rPr>
            </w:pPr>
            <w:r w:rsidRPr="003A40A5">
              <w:rPr>
                <w:rFonts w:ascii="Times New Roman" w:hAnsi="Times New Roman"/>
                <w:bCs/>
                <w:sz w:val="24"/>
                <w:szCs w:val="24"/>
              </w:rPr>
              <w:t>Государства доколумбовой Америки.</w:t>
            </w:r>
          </w:p>
          <w:p w:rsidR="005319D8" w:rsidRPr="003A40A5" w:rsidRDefault="005319D8" w:rsidP="0072350A">
            <w:pPr>
              <w:spacing w:after="0" w:line="240" w:lineRule="auto"/>
              <w:rPr>
                <w:rFonts w:ascii="Times New Roman" w:hAnsi="Times New Roman"/>
                <w:sz w:val="24"/>
                <w:szCs w:val="24"/>
              </w:rPr>
            </w:pPr>
          </w:p>
        </w:tc>
        <w:tc>
          <w:tcPr>
            <w:tcW w:w="2294" w:type="pct"/>
          </w:tcPr>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b/>
                <w:bCs/>
                <w:sz w:val="24"/>
                <w:szCs w:val="24"/>
              </w:rPr>
              <w:t xml:space="preserve">ОТ ДРЕВНЕЙ РУСИ К РОССИЙСКОМУ ГОСУДАРСТВУ. </w:t>
            </w:r>
            <w:r w:rsidRPr="003A40A5">
              <w:rPr>
                <w:rFonts w:ascii="Times New Roman" w:hAnsi="Times New Roman"/>
                <w:b/>
                <w:sz w:val="24"/>
                <w:szCs w:val="24"/>
                <w:lang w:val="en-US"/>
              </w:rPr>
              <w:t>VIII</w:t>
            </w:r>
            <w:r w:rsidRPr="003A40A5">
              <w:rPr>
                <w:rFonts w:ascii="Times New Roman" w:hAnsi="Times New Roman"/>
                <w:b/>
                <w:sz w:val="24"/>
                <w:szCs w:val="24"/>
              </w:rPr>
              <w:t xml:space="preserve"> –</w:t>
            </w:r>
            <w:r w:rsidRPr="003A40A5">
              <w:rPr>
                <w:rFonts w:ascii="Times New Roman" w:hAnsi="Times New Roman"/>
                <w:b/>
                <w:sz w:val="24"/>
                <w:szCs w:val="24"/>
                <w:lang w:val="en-US"/>
              </w:rPr>
              <w:t>XV</w:t>
            </w:r>
            <w:r w:rsidRPr="003A40A5">
              <w:rPr>
                <w:rFonts w:ascii="Times New Roman" w:hAnsi="Times New Roman"/>
                <w:b/>
                <w:sz w:val="24"/>
                <w:szCs w:val="24"/>
              </w:rPr>
              <w:t xml:space="preserve"> вв.</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Восточная Европа в середине I тыс. н.э.</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Образование государства Русь</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Русь в конце X – начале XII в.</w:t>
            </w:r>
          </w:p>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bCs/>
                <w:sz w:val="24"/>
                <w:szCs w:val="24"/>
              </w:rPr>
              <w:t>Культурное пространство</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Русь в середине XII – начале XIII в. </w:t>
            </w:r>
          </w:p>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bCs/>
                <w:sz w:val="24"/>
                <w:szCs w:val="24"/>
              </w:rPr>
              <w:t>Русские земли в середине XIII - XIV в</w:t>
            </w:r>
            <w:r w:rsidRPr="003A40A5">
              <w:rPr>
                <w:rFonts w:ascii="Times New Roman" w:hAnsi="Times New Roman"/>
                <w:sz w:val="24"/>
                <w:szCs w:val="24"/>
              </w:rPr>
              <w:t>.</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Народы и государства степной зоны Восточной Европы и Сибири в XIII-XV вв. </w:t>
            </w:r>
          </w:p>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bCs/>
                <w:sz w:val="24"/>
                <w:szCs w:val="24"/>
              </w:rPr>
              <w:t xml:space="preserve">Культурное пространство </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Формирование единого Русского государства в XV веке</w:t>
            </w:r>
          </w:p>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bCs/>
                <w:sz w:val="24"/>
                <w:szCs w:val="24"/>
              </w:rPr>
              <w:t>Культурное пространство</w:t>
            </w:r>
          </w:p>
          <w:p w:rsidR="005319D8" w:rsidRPr="003A40A5" w:rsidRDefault="007554EF" w:rsidP="007554EF">
            <w:pPr>
              <w:spacing w:after="0" w:line="240" w:lineRule="auto"/>
              <w:ind w:left="88"/>
              <w:rPr>
                <w:rFonts w:ascii="Times New Roman" w:hAnsi="Times New Roman"/>
                <w:sz w:val="24"/>
                <w:szCs w:val="24"/>
              </w:rPr>
            </w:pPr>
            <w:r>
              <w:rPr>
                <w:rFonts w:ascii="Times New Roman" w:hAnsi="Times New Roman"/>
                <w:sz w:val="24"/>
                <w:szCs w:val="24"/>
              </w:rPr>
              <w:t>Региональный компонент</w:t>
            </w:r>
          </w:p>
        </w:tc>
      </w:tr>
      <w:tr w:rsidR="005319D8" w:rsidRPr="003A40A5" w:rsidTr="0072350A">
        <w:tc>
          <w:tcPr>
            <w:tcW w:w="679" w:type="pct"/>
          </w:tcPr>
          <w:p w:rsidR="005319D8" w:rsidRPr="003A40A5" w:rsidRDefault="005319D8" w:rsidP="0072350A">
            <w:pPr>
              <w:spacing w:after="0" w:line="240" w:lineRule="auto"/>
              <w:ind w:left="34"/>
              <w:rPr>
                <w:rFonts w:ascii="Times New Roman" w:hAnsi="Times New Roman"/>
                <w:sz w:val="24"/>
                <w:szCs w:val="24"/>
              </w:rPr>
            </w:pPr>
            <w:r w:rsidRPr="003A40A5">
              <w:rPr>
                <w:rFonts w:ascii="Times New Roman" w:hAnsi="Times New Roman"/>
                <w:sz w:val="24"/>
                <w:szCs w:val="24"/>
              </w:rPr>
              <w:t>7 класс</w:t>
            </w:r>
          </w:p>
        </w:tc>
        <w:tc>
          <w:tcPr>
            <w:tcW w:w="2026" w:type="pct"/>
          </w:tcPr>
          <w:p w:rsidR="005319D8" w:rsidRPr="003A40A5" w:rsidRDefault="005319D8" w:rsidP="0072350A">
            <w:pPr>
              <w:spacing w:after="0" w:line="240" w:lineRule="auto"/>
              <w:rPr>
                <w:rFonts w:ascii="Times New Roman" w:hAnsi="Times New Roman"/>
                <w:b/>
                <w:sz w:val="24"/>
                <w:szCs w:val="24"/>
              </w:rPr>
            </w:pPr>
            <w:r w:rsidRPr="003A40A5">
              <w:rPr>
                <w:rFonts w:ascii="Times New Roman" w:hAnsi="Times New Roman"/>
                <w:b/>
                <w:sz w:val="24"/>
                <w:szCs w:val="24"/>
              </w:rPr>
              <w:t xml:space="preserve">ИСТОРИЯ НОВОГО ВРЕМЕНИ. </w:t>
            </w:r>
            <w:r w:rsidRPr="003A40A5">
              <w:rPr>
                <w:rFonts w:ascii="Times New Roman" w:hAnsi="Times New Roman"/>
                <w:b/>
                <w:sz w:val="24"/>
                <w:szCs w:val="24"/>
                <w:lang w:val="en-US"/>
              </w:rPr>
              <w:t>XVI</w:t>
            </w:r>
            <w:r w:rsidRPr="003A40A5">
              <w:rPr>
                <w:rFonts w:ascii="Times New Roman" w:hAnsi="Times New Roman"/>
                <w:b/>
                <w:sz w:val="24"/>
                <w:szCs w:val="24"/>
              </w:rPr>
              <w:t>-</w:t>
            </w:r>
            <w:r w:rsidRPr="003A40A5">
              <w:rPr>
                <w:rFonts w:ascii="Times New Roman" w:hAnsi="Times New Roman"/>
                <w:b/>
                <w:sz w:val="24"/>
                <w:szCs w:val="24"/>
                <w:lang w:val="en-US"/>
              </w:rPr>
              <w:t>XVII</w:t>
            </w:r>
            <w:r w:rsidRPr="003A40A5">
              <w:rPr>
                <w:rFonts w:ascii="Times New Roman" w:hAnsi="Times New Roman"/>
                <w:b/>
                <w:sz w:val="24"/>
                <w:szCs w:val="24"/>
              </w:rPr>
              <w:t xml:space="preserve"> вв. От абсолютизма к парламентаризму. Первые буржуазные революции</w:t>
            </w:r>
          </w:p>
          <w:p w:rsidR="005319D8" w:rsidRPr="003A40A5" w:rsidRDefault="005319D8" w:rsidP="0072350A">
            <w:pPr>
              <w:spacing w:after="0" w:line="240" w:lineRule="auto"/>
              <w:rPr>
                <w:rFonts w:ascii="Times New Roman" w:hAnsi="Times New Roman"/>
                <w:sz w:val="24"/>
                <w:szCs w:val="24"/>
              </w:rPr>
            </w:pPr>
            <w:r w:rsidRPr="003A40A5">
              <w:rPr>
                <w:rFonts w:ascii="Times New Roman" w:hAnsi="Times New Roman"/>
                <w:bCs/>
                <w:sz w:val="24"/>
                <w:szCs w:val="24"/>
              </w:rPr>
              <w:t>Европа в конце ХV</w:t>
            </w:r>
            <w:r w:rsidRPr="003A40A5">
              <w:rPr>
                <w:rFonts w:ascii="Times New Roman" w:hAnsi="Times New Roman"/>
                <w:sz w:val="24"/>
                <w:szCs w:val="24"/>
              </w:rPr>
              <w:t xml:space="preserve">— </w:t>
            </w:r>
            <w:r w:rsidRPr="003A40A5">
              <w:rPr>
                <w:rFonts w:ascii="Times New Roman" w:hAnsi="Times New Roman"/>
                <w:bCs/>
                <w:sz w:val="24"/>
                <w:szCs w:val="24"/>
              </w:rPr>
              <w:t>начале XVII в.</w:t>
            </w:r>
          </w:p>
          <w:p w:rsidR="005319D8" w:rsidRPr="003A40A5" w:rsidRDefault="005319D8" w:rsidP="0072350A">
            <w:pPr>
              <w:shd w:val="clear" w:color="auto" w:fill="FFFFFF"/>
              <w:spacing w:after="0" w:line="240" w:lineRule="auto"/>
              <w:rPr>
                <w:rFonts w:ascii="Times New Roman" w:hAnsi="Times New Roman"/>
                <w:sz w:val="24"/>
                <w:szCs w:val="24"/>
              </w:rPr>
            </w:pPr>
            <w:r w:rsidRPr="003A40A5">
              <w:rPr>
                <w:rFonts w:ascii="Times New Roman" w:hAnsi="Times New Roman"/>
                <w:bCs/>
                <w:sz w:val="24"/>
                <w:szCs w:val="24"/>
              </w:rPr>
              <w:t>Европа в конце ХV</w:t>
            </w:r>
            <w:r w:rsidRPr="003A40A5">
              <w:rPr>
                <w:rFonts w:ascii="Times New Roman" w:hAnsi="Times New Roman"/>
                <w:sz w:val="24"/>
                <w:szCs w:val="24"/>
              </w:rPr>
              <w:t xml:space="preserve">— </w:t>
            </w:r>
            <w:r w:rsidRPr="003A40A5">
              <w:rPr>
                <w:rFonts w:ascii="Times New Roman" w:hAnsi="Times New Roman"/>
                <w:bCs/>
                <w:sz w:val="24"/>
                <w:szCs w:val="24"/>
              </w:rPr>
              <w:t>начале XVII в.</w:t>
            </w:r>
          </w:p>
          <w:p w:rsidR="005319D8" w:rsidRPr="003A40A5" w:rsidRDefault="005319D8" w:rsidP="0072350A">
            <w:pPr>
              <w:shd w:val="clear" w:color="auto" w:fill="FFFFFF"/>
              <w:spacing w:after="0" w:line="240" w:lineRule="auto"/>
              <w:rPr>
                <w:rFonts w:ascii="Times New Roman" w:hAnsi="Times New Roman"/>
                <w:sz w:val="24"/>
                <w:szCs w:val="24"/>
              </w:rPr>
            </w:pPr>
            <w:r w:rsidRPr="003A40A5">
              <w:rPr>
                <w:rFonts w:ascii="Times New Roman" w:hAnsi="Times New Roman"/>
                <w:bCs/>
                <w:sz w:val="24"/>
                <w:szCs w:val="24"/>
              </w:rPr>
              <w:t>Страны Европы и Северной Америки в середине XVII—ХVIII в.</w:t>
            </w:r>
          </w:p>
          <w:p w:rsidR="005319D8" w:rsidRPr="003A40A5" w:rsidRDefault="005319D8" w:rsidP="007554EF">
            <w:pPr>
              <w:shd w:val="clear" w:color="auto" w:fill="FFFFFF"/>
              <w:spacing w:after="0" w:line="240" w:lineRule="auto"/>
              <w:rPr>
                <w:rFonts w:ascii="Times New Roman" w:hAnsi="Times New Roman"/>
                <w:sz w:val="24"/>
                <w:szCs w:val="24"/>
              </w:rPr>
            </w:pPr>
            <w:r w:rsidRPr="003A40A5">
              <w:rPr>
                <w:rFonts w:ascii="Times New Roman" w:hAnsi="Times New Roman"/>
                <w:bCs/>
                <w:sz w:val="24"/>
                <w:szCs w:val="24"/>
              </w:rPr>
              <w:t>Страны Востока в XVI—XVIII вв.</w:t>
            </w:r>
          </w:p>
        </w:tc>
        <w:tc>
          <w:tcPr>
            <w:tcW w:w="2294" w:type="pct"/>
          </w:tcPr>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b/>
                <w:bCs/>
                <w:sz w:val="24"/>
                <w:szCs w:val="24"/>
              </w:rPr>
              <w:t>РОССИЯ В XVI – XVII ВЕКАХ: ОТ ВЕЛИКОГО КНЯЖЕСТВА К ЦАРСТВУ</w:t>
            </w:r>
          </w:p>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bCs/>
                <w:sz w:val="24"/>
                <w:szCs w:val="24"/>
              </w:rPr>
              <w:t xml:space="preserve">Россия в XVI веке </w:t>
            </w:r>
          </w:p>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bCs/>
                <w:sz w:val="24"/>
                <w:szCs w:val="24"/>
              </w:rPr>
              <w:t xml:space="preserve">Смута в России </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Россия в XVII веке </w:t>
            </w:r>
          </w:p>
          <w:p w:rsidR="005319D8" w:rsidRPr="003A40A5" w:rsidRDefault="005319D8" w:rsidP="0072350A">
            <w:pPr>
              <w:spacing w:after="0" w:line="240" w:lineRule="auto"/>
              <w:ind w:left="88"/>
              <w:rPr>
                <w:rFonts w:ascii="Times New Roman" w:hAnsi="Times New Roman"/>
                <w:b/>
                <w:bCs/>
                <w:sz w:val="24"/>
                <w:szCs w:val="24"/>
              </w:rPr>
            </w:pPr>
            <w:r w:rsidRPr="003A40A5">
              <w:rPr>
                <w:rFonts w:ascii="Times New Roman" w:hAnsi="Times New Roman"/>
                <w:bCs/>
                <w:sz w:val="24"/>
                <w:szCs w:val="24"/>
              </w:rPr>
              <w:t>Культурное пространство</w:t>
            </w:r>
          </w:p>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sz w:val="24"/>
                <w:szCs w:val="24"/>
              </w:rPr>
              <w:t>Региональный компонент</w:t>
            </w:r>
          </w:p>
          <w:p w:rsidR="005319D8" w:rsidRPr="003A40A5" w:rsidRDefault="005319D8" w:rsidP="0072350A">
            <w:pPr>
              <w:spacing w:after="0" w:line="240" w:lineRule="auto"/>
              <w:ind w:left="88"/>
              <w:rPr>
                <w:rFonts w:ascii="Times New Roman" w:hAnsi="Times New Roman"/>
                <w:sz w:val="24"/>
                <w:szCs w:val="24"/>
              </w:rPr>
            </w:pPr>
          </w:p>
        </w:tc>
      </w:tr>
      <w:tr w:rsidR="005319D8" w:rsidRPr="003A40A5" w:rsidTr="0072350A">
        <w:tc>
          <w:tcPr>
            <w:tcW w:w="679" w:type="pct"/>
          </w:tcPr>
          <w:p w:rsidR="005319D8" w:rsidRPr="003A40A5" w:rsidRDefault="005319D8" w:rsidP="0072350A">
            <w:pPr>
              <w:spacing w:after="0" w:line="240" w:lineRule="auto"/>
              <w:ind w:left="34"/>
              <w:rPr>
                <w:rFonts w:ascii="Times New Roman" w:hAnsi="Times New Roman"/>
                <w:sz w:val="24"/>
                <w:szCs w:val="24"/>
              </w:rPr>
            </w:pPr>
            <w:r w:rsidRPr="003A40A5">
              <w:rPr>
                <w:rFonts w:ascii="Times New Roman" w:hAnsi="Times New Roman"/>
                <w:sz w:val="24"/>
                <w:szCs w:val="24"/>
              </w:rPr>
              <w:t>8 класс</w:t>
            </w:r>
          </w:p>
        </w:tc>
        <w:tc>
          <w:tcPr>
            <w:tcW w:w="2026" w:type="pct"/>
          </w:tcPr>
          <w:p w:rsidR="005319D8" w:rsidRPr="003A40A5" w:rsidRDefault="005319D8" w:rsidP="0072350A">
            <w:pPr>
              <w:spacing w:after="0" w:line="240" w:lineRule="auto"/>
              <w:rPr>
                <w:rFonts w:ascii="Times New Roman" w:hAnsi="Times New Roman"/>
                <w:sz w:val="24"/>
                <w:szCs w:val="24"/>
              </w:rPr>
            </w:pPr>
            <w:r w:rsidRPr="003A40A5">
              <w:rPr>
                <w:rFonts w:ascii="Times New Roman" w:hAnsi="Times New Roman"/>
                <w:b/>
                <w:sz w:val="24"/>
                <w:szCs w:val="24"/>
              </w:rPr>
              <w:t xml:space="preserve">ИСТОРИЯ НОВОГО ВРЕМЕНИ. </w:t>
            </w:r>
            <w:r w:rsidRPr="003A40A5">
              <w:rPr>
                <w:rFonts w:ascii="Times New Roman" w:hAnsi="Times New Roman"/>
                <w:b/>
                <w:sz w:val="24"/>
                <w:szCs w:val="24"/>
                <w:lang w:val="en-US"/>
              </w:rPr>
              <w:t>XVIII</w:t>
            </w:r>
            <w:r w:rsidRPr="003A40A5">
              <w:rPr>
                <w:rFonts w:ascii="Times New Roman" w:hAnsi="Times New Roman"/>
                <w:b/>
                <w:sz w:val="24"/>
                <w:szCs w:val="24"/>
              </w:rPr>
              <w:t>в.</w:t>
            </w:r>
          </w:p>
          <w:p w:rsidR="005319D8" w:rsidRPr="003A40A5" w:rsidRDefault="005319D8" w:rsidP="0072350A">
            <w:pPr>
              <w:spacing w:after="0" w:line="240" w:lineRule="auto"/>
              <w:rPr>
                <w:rFonts w:ascii="Times New Roman" w:hAnsi="Times New Roman"/>
                <w:sz w:val="24"/>
                <w:szCs w:val="24"/>
              </w:rPr>
            </w:pPr>
            <w:r w:rsidRPr="003A40A5">
              <w:rPr>
                <w:rFonts w:ascii="Times New Roman" w:hAnsi="Times New Roman"/>
                <w:sz w:val="24"/>
                <w:szCs w:val="24"/>
              </w:rPr>
              <w:t xml:space="preserve">Эпоха Просвещения. </w:t>
            </w:r>
          </w:p>
          <w:p w:rsidR="005319D8" w:rsidRPr="003A40A5" w:rsidRDefault="005319D8" w:rsidP="0072350A">
            <w:pPr>
              <w:spacing w:after="0" w:line="240" w:lineRule="auto"/>
              <w:rPr>
                <w:rFonts w:ascii="Times New Roman" w:hAnsi="Times New Roman"/>
                <w:sz w:val="24"/>
                <w:szCs w:val="24"/>
              </w:rPr>
            </w:pPr>
            <w:r w:rsidRPr="003A40A5">
              <w:rPr>
                <w:rFonts w:ascii="Times New Roman" w:hAnsi="Times New Roman"/>
                <w:sz w:val="24"/>
                <w:szCs w:val="24"/>
              </w:rPr>
              <w:t>Эпоха промышленного переворота</w:t>
            </w:r>
          </w:p>
          <w:p w:rsidR="005319D8" w:rsidRPr="003A40A5" w:rsidRDefault="005319D8" w:rsidP="0072350A">
            <w:pPr>
              <w:spacing w:after="0" w:line="240" w:lineRule="auto"/>
              <w:rPr>
                <w:rFonts w:ascii="Times New Roman" w:hAnsi="Times New Roman"/>
                <w:sz w:val="24"/>
                <w:szCs w:val="24"/>
              </w:rPr>
            </w:pPr>
            <w:r w:rsidRPr="003A40A5">
              <w:rPr>
                <w:rFonts w:ascii="Times New Roman" w:hAnsi="Times New Roman"/>
                <w:sz w:val="24"/>
                <w:szCs w:val="24"/>
              </w:rPr>
              <w:t>Великая французская революция</w:t>
            </w:r>
          </w:p>
          <w:p w:rsidR="005319D8" w:rsidRPr="003A40A5" w:rsidRDefault="005319D8" w:rsidP="0072350A">
            <w:pPr>
              <w:spacing w:after="0" w:line="240" w:lineRule="auto"/>
              <w:rPr>
                <w:rFonts w:ascii="Times New Roman" w:hAnsi="Times New Roman"/>
                <w:sz w:val="24"/>
                <w:szCs w:val="24"/>
              </w:rPr>
            </w:pPr>
          </w:p>
        </w:tc>
        <w:tc>
          <w:tcPr>
            <w:tcW w:w="2294" w:type="pct"/>
          </w:tcPr>
          <w:p w:rsidR="005319D8" w:rsidRPr="003A40A5" w:rsidRDefault="005319D8" w:rsidP="0072350A">
            <w:pPr>
              <w:spacing w:after="0" w:line="240" w:lineRule="auto"/>
              <w:ind w:left="88"/>
              <w:rPr>
                <w:rFonts w:ascii="Times New Roman" w:hAnsi="Times New Roman"/>
                <w:b/>
                <w:bCs/>
                <w:sz w:val="24"/>
                <w:szCs w:val="24"/>
              </w:rPr>
            </w:pPr>
            <w:r w:rsidRPr="003A40A5">
              <w:rPr>
                <w:rFonts w:ascii="Times New Roman" w:hAnsi="Times New Roman"/>
                <w:b/>
                <w:bCs/>
                <w:sz w:val="24"/>
                <w:szCs w:val="24"/>
              </w:rPr>
              <w:t>РОССИЯ В КОНЦЕ XVII - XVIII ВЕКАХ: ОТ ЦАРСТВА К ИМПЕРИИ</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Россия в эпоху преобразований Петра I</w:t>
            </w:r>
          </w:p>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bCs/>
                <w:sz w:val="24"/>
                <w:szCs w:val="24"/>
              </w:rPr>
              <w:t>После Петра Великого: эпоха «дворцовых переворотов»</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Россия в 1760-х – 1790- гг. Правление Екатерины II и Павла I</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Культурное пространство Российской империи в XVIII в. </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Народы России в XVIII в.</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Россия при Павле I</w:t>
            </w:r>
          </w:p>
          <w:p w:rsidR="005319D8" w:rsidRPr="003A40A5" w:rsidRDefault="007554EF" w:rsidP="007554EF">
            <w:pPr>
              <w:spacing w:after="0" w:line="240" w:lineRule="auto"/>
              <w:ind w:left="88"/>
              <w:rPr>
                <w:rFonts w:ascii="Times New Roman" w:hAnsi="Times New Roman"/>
                <w:sz w:val="24"/>
                <w:szCs w:val="24"/>
              </w:rPr>
            </w:pPr>
            <w:r>
              <w:rPr>
                <w:rFonts w:ascii="Times New Roman" w:hAnsi="Times New Roman"/>
                <w:sz w:val="24"/>
                <w:szCs w:val="24"/>
              </w:rPr>
              <w:t>Региональный компонент</w:t>
            </w:r>
          </w:p>
        </w:tc>
      </w:tr>
      <w:tr w:rsidR="005319D8" w:rsidRPr="003A40A5" w:rsidTr="0072350A">
        <w:tc>
          <w:tcPr>
            <w:tcW w:w="679" w:type="pct"/>
          </w:tcPr>
          <w:p w:rsidR="005319D8" w:rsidRPr="003A40A5" w:rsidRDefault="005319D8" w:rsidP="0072350A">
            <w:pPr>
              <w:spacing w:after="0" w:line="240" w:lineRule="auto"/>
              <w:ind w:left="34"/>
              <w:rPr>
                <w:rFonts w:ascii="Times New Roman" w:hAnsi="Times New Roman"/>
                <w:sz w:val="24"/>
                <w:szCs w:val="24"/>
              </w:rPr>
            </w:pPr>
            <w:r w:rsidRPr="003A40A5">
              <w:rPr>
                <w:rFonts w:ascii="Times New Roman" w:hAnsi="Times New Roman"/>
                <w:sz w:val="24"/>
                <w:szCs w:val="24"/>
              </w:rPr>
              <w:t>9 класс</w:t>
            </w:r>
          </w:p>
        </w:tc>
        <w:tc>
          <w:tcPr>
            <w:tcW w:w="2026" w:type="pct"/>
          </w:tcPr>
          <w:p w:rsidR="005319D8" w:rsidRPr="003A40A5" w:rsidRDefault="005319D8" w:rsidP="0072350A">
            <w:pPr>
              <w:spacing w:after="0" w:line="240" w:lineRule="auto"/>
              <w:rPr>
                <w:rFonts w:ascii="Times New Roman" w:hAnsi="Times New Roman"/>
                <w:b/>
                <w:sz w:val="24"/>
                <w:szCs w:val="24"/>
              </w:rPr>
            </w:pPr>
            <w:r w:rsidRPr="003A40A5">
              <w:rPr>
                <w:rFonts w:ascii="Times New Roman" w:hAnsi="Times New Roman"/>
                <w:b/>
                <w:sz w:val="24"/>
                <w:szCs w:val="24"/>
              </w:rPr>
              <w:t xml:space="preserve">ИСТОРИЯ НОВОГО ВРЕМЕНИ. </w:t>
            </w:r>
            <w:r w:rsidRPr="003A40A5">
              <w:rPr>
                <w:rFonts w:ascii="Times New Roman" w:hAnsi="Times New Roman"/>
                <w:b/>
                <w:sz w:val="24"/>
                <w:szCs w:val="24"/>
                <w:lang w:val="en-US"/>
              </w:rPr>
              <w:t>XIX</w:t>
            </w:r>
            <w:r w:rsidRPr="003A40A5">
              <w:rPr>
                <w:rFonts w:ascii="Times New Roman" w:hAnsi="Times New Roman"/>
                <w:b/>
                <w:sz w:val="24"/>
                <w:szCs w:val="24"/>
              </w:rPr>
              <w:t xml:space="preserve"> в. </w:t>
            </w:r>
          </w:p>
          <w:p w:rsidR="005319D8" w:rsidRPr="003A40A5" w:rsidRDefault="005319D8" w:rsidP="0072350A">
            <w:pPr>
              <w:spacing w:after="0" w:line="240" w:lineRule="auto"/>
              <w:rPr>
                <w:rFonts w:ascii="Times New Roman" w:hAnsi="Times New Roman"/>
                <w:sz w:val="24"/>
                <w:szCs w:val="24"/>
              </w:rPr>
            </w:pPr>
            <w:r w:rsidRPr="003A40A5">
              <w:rPr>
                <w:rFonts w:ascii="Times New Roman" w:hAnsi="Times New Roman"/>
                <w:b/>
                <w:sz w:val="24"/>
                <w:szCs w:val="24"/>
              </w:rPr>
              <w:t xml:space="preserve">Мир к началу XX в. Новейшая история. </w:t>
            </w:r>
            <w:r w:rsidRPr="003A40A5">
              <w:rPr>
                <w:rFonts w:ascii="Times New Roman" w:hAnsi="Times New Roman"/>
                <w:b/>
                <w:i/>
                <w:sz w:val="24"/>
                <w:szCs w:val="24"/>
              </w:rPr>
              <w:t>Становление и расцвет индустриального общества. До начала Первой мировой войны</w:t>
            </w:r>
          </w:p>
          <w:p w:rsidR="005319D8" w:rsidRPr="003A40A5" w:rsidRDefault="005319D8" w:rsidP="0072350A">
            <w:pPr>
              <w:spacing w:after="0" w:line="240" w:lineRule="auto"/>
              <w:rPr>
                <w:rFonts w:ascii="Times New Roman" w:hAnsi="Times New Roman"/>
                <w:sz w:val="24"/>
                <w:szCs w:val="24"/>
              </w:rPr>
            </w:pPr>
          </w:p>
          <w:p w:rsidR="005319D8" w:rsidRPr="003A40A5" w:rsidRDefault="005319D8" w:rsidP="0072350A">
            <w:pPr>
              <w:shd w:val="clear" w:color="auto" w:fill="FFFFFF"/>
              <w:spacing w:after="0" w:line="240" w:lineRule="auto"/>
              <w:rPr>
                <w:rFonts w:ascii="Times New Roman" w:hAnsi="Times New Roman"/>
                <w:sz w:val="24"/>
                <w:szCs w:val="24"/>
              </w:rPr>
            </w:pPr>
            <w:r w:rsidRPr="003A40A5">
              <w:rPr>
                <w:rFonts w:ascii="Times New Roman" w:hAnsi="Times New Roman"/>
                <w:bCs/>
                <w:sz w:val="24"/>
                <w:szCs w:val="24"/>
              </w:rPr>
              <w:t>Страны Европы и Северной Америки в первой половине ХIХ в.</w:t>
            </w:r>
          </w:p>
          <w:p w:rsidR="005319D8" w:rsidRPr="003A40A5" w:rsidRDefault="005319D8" w:rsidP="0072350A">
            <w:pPr>
              <w:shd w:val="clear" w:color="auto" w:fill="FFFFFF"/>
              <w:spacing w:after="0" w:line="240" w:lineRule="auto"/>
              <w:rPr>
                <w:rFonts w:ascii="Times New Roman" w:hAnsi="Times New Roman"/>
                <w:bCs/>
                <w:sz w:val="24"/>
                <w:szCs w:val="24"/>
              </w:rPr>
            </w:pPr>
            <w:r w:rsidRPr="003A40A5">
              <w:rPr>
                <w:rFonts w:ascii="Times New Roman" w:hAnsi="Times New Roman"/>
                <w:bCs/>
                <w:sz w:val="24"/>
                <w:szCs w:val="24"/>
              </w:rPr>
              <w:t>Страны Европы и Северной Америки во второй половине ХIХ в.</w:t>
            </w:r>
          </w:p>
          <w:p w:rsidR="005319D8" w:rsidRPr="003A40A5" w:rsidRDefault="005319D8" w:rsidP="0072350A">
            <w:pPr>
              <w:shd w:val="clear" w:color="auto" w:fill="FFFFFF"/>
              <w:spacing w:after="0" w:line="240" w:lineRule="auto"/>
              <w:rPr>
                <w:rFonts w:ascii="Times New Roman" w:hAnsi="Times New Roman"/>
                <w:sz w:val="24"/>
                <w:szCs w:val="24"/>
              </w:rPr>
            </w:pPr>
            <w:r w:rsidRPr="003A40A5">
              <w:rPr>
                <w:rFonts w:ascii="Times New Roman" w:hAnsi="Times New Roman"/>
                <w:bCs/>
                <w:sz w:val="24"/>
                <w:szCs w:val="24"/>
              </w:rPr>
              <w:t xml:space="preserve">Экономическое и социально-политическое развитие стран </w:t>
            </w:r>
            <w:r w:rsidRPr="003A40A5">
              <w:rPr>
                <w:rFonts w:ascii="Times New Roman" w:hAnsi="Times New Roman"/>
                <w:bCs/>
                <w:sz w:val="24"/>
                <w:szCs w:val="24"/>
              </w:rPr>
              <w:lastRenderedPageBreak/>
              <w:t>Европы и США в конце ХIХ в.</w:t>
            </w:r>
          </w:p>
          <w:p w:rsidR="005319D8" w:rsidRPr="003A40A5" w:rsidRDefault="005319D8" w:rsidP="0072350A">
            <w:pPr>
              <w:shd w:val="clear" w:color="auto" w:fill="FFFFFF"/>
              <w:spacing w:after="0" w:line="240" w:lineRule="auto"/>
              <w:rPr>
                <w:rFonts w:ascii="Times New Roman" w:hAnsi="Times New Roman"/>
                <w:sz w:val="24"/>
                <w:szCs w:val="24"/>
              </w:rPr>
            </w:pPr>
            <w:r w:rsidRPr="003A40A5">
              <w:rPr>
                <w:rFonts w:ascii="Times New Roman" w:hAnsi="Times New Roman"/>
                <w:bCs/>
                <w:sz w:val="24"/>
                <w:szCs w:val="24"/>
              </w:rPr>
              <w:t>Страны Азии в ХIХ в.</w:t>
            </w:r>
          </w:p>
          <w:p w:rsidR="005319D8" w:rsidRPr="003A40A5" w:rsidRDefault="005319D8" w:rsidP="0072350A">
            <w:pPr>
              <w:shd w:val="clear" w:color="auto" w:fill="FFFFFF"/>
              <w:spacing w:after="0" w:line="240" w:lineRule="auto"/>
              <w:rPr>
                <w:rFonts w:ascii="Times New Roman" w:hAnsi="Times New Roman"/>
                <w:sz w:val="24"/>
                <w:szCs w:val="24"/>
              </w:rPr>
            </w:pPr>
            <w:r w:rsidRPr="003A40A5">
              <w:rPr>
                <w:rFonts w:ascii="Times New Roman" w:hAnsi="Times New Roman"/>
                <w:bCs/>
                <w:sz w:val="24"/>
                <w:szCs w:val="24"/>
              </w:rPr>
              <w:t>Война за независимость в Латинской Америке</w:t>
            </w:r>
          </w:p>
          <w:p w:rsidR="005319D8" w:rsidRPr="003A40A5" w:rsidRDefault="005319D8" w:rsidP="0072350A">
            <w:pPr>
              <w:shd w:val="clear" w:color="auto" w:fill="FFFFFF"/>
              <w:spacing w:after="0" w:line="240" w:lineRule="auto"/>
              <w:rPr>
                <w:rFonts w:ascii="Times New Roman" w:hAnsi="Times New Roman"/>
                <w:sz w:val="24"/>
                <w:szCs w:val="24"/>
              </w:rPr>
            </w:pPr>
            <w:r w:rsidRPr="003A40A5">
              <w:rPr>
                <w:rFonts w:ascii="Times New Roman" w:hAnsi="Times New Roman"/>
                <w:bCs/>
                <w:sz w:val="24"/>
                <w:szCs w:val="24"/>
              </w:rPr>
              <w:t>Народы Африки в Новое время</w:t>
            </w:r>
          </w:p>
          <w:p w:rsidR="005319D8" w:rsidRPr="003A40A5" w:rsidRDefault="005319D8" w:rsidP="0072350A">
            <w:pPr>
              <w:shd w:val="clear" w:color="auto" w:fill="FFFFFF"/>
              <w:spacing w:after="0" w:line="240" w:lineRule="auto"/>
              <w:rPr>
                <w:rFonts w:ascii="Times New Roman" w:hAnsi="Times New Roman"/>
                <w:sz w:val="24"/>
                <w:szCs w:val="24"/>
              </w:rPr>
            </w:pPr>
            <w:r w:rsidRPr="003A40A5">
              <w:rPr>
                <w:rFonts w:ascii="Times New Roman" w:hAnsi="Times New Roman"/>
                <w:bCs/>
                <w:sz w:val="24"/>
                <w:szCs w:val="24"/>
              </w:rPr>
              <w:t>Развитие культуры в XIX в.</w:t>
            </w:r>
          </w:p>
          <w:p w:rsidR="005319D8" w:rsidRPr="003A40A5" w:rsidRDefault="005319D8" w:rsidP="0072350A">
            <w:pPr>
              <w:shd w:val="clear" w:color="auto" w:fill="FFFFFF"/>
              <w:spacing w:after="0" w:line="240" w:lineRule="auto"/>
              <w:rPr>
                <w:rFonts w:ascii="Times New Roman" w:hAnsi="Times New Roman"/>
                <w:sz w:val="24"/>
                <w:szCs w:val="24"/>
              </w:rPr>
            </w:pPr>
            <w:r w:rsidRPr="003A40A5">
              <w:rPr>
                <w:rFonts w:ascii="Times New Roman" w:hAnsi="Times New Roman"/>
                <w:bCs/>
                <w:sz w:val="24"/>
                <w:szCs w:val="24"/>
              </w:rPr>
              <w:t>Международные отношения в XIX в.</w:t>
            </w:r>
          </w:p>
          <w:p w:rsidR="005319D8" w:rsidRPr="003A40A5" w:rsidRDefault="005319D8" w:rsidP="0072350A">
            <w:pPr>
              <w:shd w:val="clear" w:color="auto" w:fill="FFFFFF"/>
              <w:spacing w:after="0" w:line="240" w:lineRule="auto"/>
              <w:rPr>
                <w:rFonts w:ascii="Times New Roman" w:hAnsi="Times New Roman"/>
                <w:sz w:val="24"/>
                <w:szCs w:val="24"/>
              </w:rPr>
            </w:pPr>
            <w:r w:rsidRPr="003A40A5">
              <w:rPr>
                <w:rFonts w:ascii="Times New Roman" w:hAnsi="Times New Roman"/>
                <w:bCs/>
                <w:sz w:val="24"/>
                <w:szCs w:val="24"/>
              </w:rPr>
              <w:t>Мир в 1900—1914 гг.</w:t>
            </w:r>
          </w:p>
          <w:p w:rsidR="005319D8" w:rsidRPr="003A40A5" w:rsidRDefault="005319D8" w:rsidP="0072350A">
            <w:pPr>
              <w:shd w:val="clear" w:color="auto" w:fill="FFFFFF"/>
              <w:spacing w:after="0" w:line="240" w:lineRule="auto"/>
              <w:rPr>
                <w:rFonts w:ascii="Times New Roman" w:hAnsi="Times New Roman"/>
                <w:i/>
                <w:sz w:val="24"/>
                <w:szCs w:val="24"/>
              </w:rPr>
            </w:pPr>
          </w:p>
          <w:p w:rsidR="005319D8" w:rsidRPr="003A40A5" w:rsidRDefault="005319D8" w:rsidP="0072350A">
            <w:pPr>
              <w:spacing w:after="0" w:line="240" w:lineRule="auto"/>
              <w:rPr>
                <w:rFonts w:ascii="Times New Roman" w:hAnsi="Times New Roman"/>
                <w:sz w:val="24"/>
                <w:szCs w:val="24"/>
              </w:rPr>
            </w:pPr>
          </w:p>
          <w:p w:rsidR="005319D8" w:rsidRPr="003A40A5" w:rsidRDefault="005319D8" w:rsidP="0072350A">
            <w:pPr>
              <w:spacing w:after="0" w:line="240" w:lineRule="auto"/>
              <w:rPr>
                <w:rFonts w:ascii="Times New Roman" w:hAnsi="Times New Roman"/>
                <w:i/>
                <w:sz w:val="24"/>
                <w:szCs w:val="24"/>
              </w:rPr>
            </w:pPr>
          </w:p>
          <w:p w:rsidR="005319D8" w:rsidRPr="003A40A5" w:rsidRDefault="005319D8" w:rsidP="0072350A">
            <w:pPr>
              <w:spacing w:after="0" w:line="240" w:lineRule="auto"/>
              <w:rPr>
                <w:rFonts w:ascii="Times New Roman" w:hAnsi="Times New Roman"/>
                <w:sz w:val="24"/>
                <w:szCs w:val="24"/>
              </w:rPr>
            </w:pPr>
          </w:p>
        </w:tc>
        <w:tc>
          <w:tcPr>
            <w:tcW w:w="2294" w:type="pct"/>
          </w:tcPr>
          <w:p w:rsidR="005319D8" w:rsidRPr="003A40A5" w:rsidRDefault="005319D8" w:rsidP="0072350A">
            <w:pPr>
              <w:spacing w:after="0" w:line="240" w:lineRule="auto"/>
              <w:ind w:left="88"/>
              <w:rPr>
                <w:rFonts w:ascii="Times New Roman" w:hAnsi="Times New Roman"/>
                <w:b/>
                <w:bCs/>
                <w:sz w:val="24"/>
                <w:szCs w:val="24"/>
              </w:rPr>
            </w:pPr>
            <w:r w:rsidRPr="003A40A5">
              <w:rPr>
                <w:rFonts w:ascii="Times New Roman" w:hAnsi="Times New Roman"/>
                <w:b/>
                <w:bCs/>
                <w:sz w:val="24"/>
                <w:szCs w:val="24"/>
              </w:rPr>
              <w:lastRenderedPageBreak/>
              <w:t>IV. РОССИЙСКАЯ ИМПЕРИЯ В XIX – НАЧАЛЕ XX ВВ.</w:t>
            </w:r>
          </w:p>
          <w:p w:rsidR="005319D8" w:rsidRPr="003A40A5" w:rsidRDefault="005319D8" w:rsidP="0072350A">
            <w:pPr>
              <w:spacing w:after="0" w:line="240" w:lineRule="auto"/>
              <w:ind w:left="88"/>
              <w:rPr>
                <w:rFonts w:ascii="Times New Roman" w:hAnsi="Times New Roman"/>
                <w:b/>
                <w:bCs/>
                <w:sz w:val="24"/>
                <w:szCs w:val="24"/>
              </w:rPr>
            </w:pPr>
          </w:p>
          <w:p w:rsidR="005319D8" w:rsidRPr="003A40A5" w:rsidRDefault="005319D8" w:rsidP="0072350A">
            <w:pPr>
              <w:spacing w:after="0" w:line="240" w:lineRule="auto"/>
              <w:ind w:left="88"/>
              <w:rPr>
                <w:rFonts w:ascii="Times New Roman" w:hAnsi="Times New Roman"/>
                <w:bCs/>
                <w:sz w:val="24"/>
                <w:szCs w:val="24"/>
                <w:u w:val="single"/>
              </w:rPr>
            </w:pPr>
            <w:r w:rsidRPr="003A40A5">
              <w:rPr>
                <w:rFonts w:ascii="Times New Roman" w:hAnsi="Times New Roman"/>
                <w:bCs/>
                <w:sz w:val="24"/>
                <w:szCs w:val="24"/>
                <w:u w:val="single"/>
              </w:rPr>
              <w:t>Россия на пути к реформам (1801–1861)</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Александровская эпоха: государственный либерализм</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Отечественная война 1812 г. </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Николаевское самодержавие: государственный консерватизм</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Крепостнический социум. Деревня и город </w:t>
            </w:r>
          </w:p>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bCs/>
                <w:sz w:val="24"/>
                <w:szCs w:val="24"/>
              </w:rPr>
              <w:t>Культурное пространство империи в первой половине XIX в.</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lastRenderedPageBreak/>
              <w:t xml:space="preserve">Пространство империи: этнокультурный облик страны </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Формирование гражданского правосознания. Основные течения общественной мысли </w:t>
            </w:r>
          </w:p>
          <w:p w:rsidR="005319D8" w:rsidRPr="003A40A5" w:rsidRDefault="005319D8" w:rsidP="0072350A">
            <w:pPr>
              <w:spacing w:after="0" w:line="240" w:lineRule="auto"/>
              <w:ind w:left="88"/>
              <w:rPr>
                <w:rFonts w:ascii="Times New Roman" w:hAnsi="Times New Roman"/>
                <w:sz w:val="24"/>
                <w:szCs w:val="24"/>
              </w:rPr>
            </w:pPr>
          </w:p>
          <w:p w:rsidR="005319D8" w:rsidRPr="003A40A5" w:rsidRDefault="005319D8" w:rsidP="0072350A">
            <w:pPr>
              <w:spacing w:after="0" w:line="240" w:lineRule="auto"/>
              <w:ind w:left="88"/>
              <w:rPr>
                <w:rFonts w:ascii="Times New Roman" w:hAnsi="Times New Roman"/>
                <w:bCs/>
                <w:sz w:val="24"/>
                <w:szCs w:val="24"/>
                <w:u w:val="single"/>
              </w:rPr>
            </w:pPr>
            <w:r w:rsidRPr="003A40A5">
              <w:rPr>
                <w:rFonts w:ascii="Times New Roman" w:hAnsi="Times New Roman"/>
                <w:bCs/>
                <w:sz w:val="24"/>
                <w:szCs w:val="24"/>
                <w:u w:val="single"/>
              </w:rPr>
              <w:t>Россия в эпоху реформ</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Преобразования Александра II: социальная и правовая модернизация </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«Народное самодержавие» Александра III </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Пореформенный социум. Сельское хозяйство и промышленность </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Культурное пространство империи во второй половине XIX в. </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Этнокультурный облик империи </w:t>
            </w:r>
          </w:p>
          <w:p w:rsidR="005319D8" w:rsidRPr="003A40A5" w:rsidRDefault="005319D8" w:rsidP="0072350A">
            <w:pPr>
              <w:spacing w:after="0" w:line="240" w:lineRule="auto"/>
              <w:ind w:left="88"/>
              <w:rPr>
                <w:rFonts w:ascii="Times New Roman" w:hAnsi="Times New Roman"/>
                <w:sz w:val="24"/>
                <w:szCs w:val="24"/>
              </w:rPr>
            </w:pPr>
            <w:r w:rsidRPr="003A40A5">
              <w:rPr>
                <w:rFonts w:ascii="Times New Roman" w:hAnsi="Times New Roman"/>
                <w:bCs/>
                <w:sz w:val="24"/>
                <w:szCs w:val="24"/>
              </w:rPr>
              <w:t>Формирование гражданского общества и основные направления общественных движений</w:t>
            </w:r>
          </w:p>
          <w:p w:rsidR="005319D8" w:rsidRPr="003A40A5" w:rsidRDefault="005319D8" w:rsidP="0072350A">
            <w:pPr>
              <w:spacing w:after="0" w:line="240" w:lineRule="auto"/>
              <w:ind w:left="88"/>
              <w:rPr>
                <w:rFonts w:ascii="Times New Roman" w:hAnsi="Times New Roman"/>
                <w:bCs/>
                <w:sz w:val="24"/>
                <w:szCs w:val="24"/>
                <w:u w:val="single"/>
              </w:rPr>
            </w:pPr>
            <w:r w:rsidRPr="003A40A5">
              <w:rPr>
                <w:rFonts w:ascii="Times New Roman" w:hAnsi="Times New Roman"/>
                <w:bCs/>
                <w:sz w:val="24"/>
                <w:szCs w:val="24"/>
                <w:u w:val="single"/>
              </w:rPr>
              <w:t>Кризис империи в начале ХХ века</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Первая российская революция 1905-1907 гг. Начало парламентаризма </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 xml:space="preserve">Общество и власть после революции </w:t>
            </w:r>
          </w:p>
          <w:p w:rsidR="005319D8" w:rsidRPr="003A40A5" w:rsidRDefault="005319D8" w:rsidP="0072350A">
            <w:pPr>
              <w:spacing w:after="0" w:line="240" w:lineRule="auto"/>
              <w:ind w:left="88"/>
              <w:rPr>
                <w:rFonts w:ascii="Times New Roman" w:hAnsi="Times New Roman"/>
                <w:bCs/>
                <w:sz w:val="24"/>
                <w:szCs w:val="24"/>
              </w:rPr>
            </w:pPr>
            <w:r w:rsidRPr="003A40A5">
              <w:rPr>
                <w:rFonts w:ascii="Times New Roman" w:hAnsi="Times New Roman"/>
                <w:bCs/>
                <w:sz w:val="24"/>
                <w:szCs w:val="24"/>
              </w:rPr>
              <w:t>«Серебряный век» российской культуры</w:t>
            </w:r>
          </w:p>
          <w:p w:rsidR="005319D8" w:rsidRPr="003A40A5" w:rsidRDefault="005319D8" w:rsidP="0072350A">
            <w:pPr>
              <w:spacing w:after="0" w:line="240" w:lineRule="auto"/>
              <w:ind w:left="88"/>
              <w:rPr>
                <w:rFonts w:ascii="Times New Roman" w:hAnsi="Times New Roman"/>
                <w:i/>
                <w:sz w:val="24"/>
                <w:szCs w:val="24"/>
              </w:rPr>
            </w:pPr>
            <w:r w:rsidRPr="003A40A5">
              <w:rPr>
                <w:rFonts w:ascii="Times New Roman" w:hAnsi="Times New Roman"/>
                <w:sz w:val="24"/>
                <w:szCs w:val="24"/>
              </w:rPr>
              <w:t>Региональный компонент</w:t>
            </w:r>
          </w:p>
        </w:tc>
      </w:tr>
    </w:tbl>
    <w:p w:rsidR="00511A77" w:rsidRPr="003A40A5" w:rsidRDefault="00511A77" w:rsidP="000D7814">
      <w:pPr>
        <w:shd w:val="clear" w:color="auto" w:fill="FFFFFF"/>
        <w:spacing w:after="0" w:line="240" w:lineRule="auto"/>
        <w:ind w:left="567"/>
        <w:jc w:val="both"/>
        <w:rPr>
          <w:rFonts w:ascii="Times New Roman" w:hAnsi="Times New Roman"/>
          <w:sz w:val="24"/>
          <w:szCs w:val="24"/>
        </w:rPr>
      </w:pPr>
    </w:p>
    <w:p w:rsidR="00511A77" w:rsidRPr="003A40A5" w:rsidRDefault="00511A77" w:rsidP="007554EF">
      <w:pPr>
        <w:spacing w:after="0" w:line="240" w:lineRule="auto"/>
        <w:rPr>
          <w:rFonts w:ascii="Times New Roman" w:hAnsi="Times New Roman"/>
          <w:b/>
          <w:sz w:val="24"/>
          <w:szCs w:val="24"/>
        </w:rPr>
      </w:pPr>
      <w:r w:rsidRPr="003A40A5">
        <w:rPr>
          <w:rFonts w:ascii="Times New Roman" w:hAnsi="Times New Roman"/>
          <w:b/>
          <w:sz w:val="24"/>
          <w:szCs w:val="24"/>
        </w:rPr>
        <w:t>СОДЕРЖАНИЕ КУРСА ДЛЯ 5 КЛАССА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Первобытность. </w:t>
      </w:r>
      <w:r w:rsidRPr="003A40A5">
        <w:rPr>
          <w:rFonts w:ascii="Times New Roman" w:hAnsi="Times New Roman"/>
          <w:sz w:val="24"/>
          <w:szCs w:val="24"/>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Древний мир: </w:t>
      </w:r>
      <w:r w:rsidRPr="003A40A5">
        <w:rPr>
          <w:rFonts w:ascii="Times New Roman" w:hAnsi="Times New Roman"/>
          <w:sz w:val="24"/>
          <w:szCs w:val="24"/>
        </w:rPr>
        <w:t>понятие и хронология. Карта Древнего мира.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Древний Восток</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3A40A5">
        <w:rPr>
          <w:rFonts w:ascii="Times New Roman" w:hAnsi="Times New Roman"/>
          <w:i/>
          <w:sz w:val="24"/>
          <w:szCs w:val="24"/>
        </w:rPr>
        <w:t xml:space="preserve">Фараон-реформатор Эхнатон. </w:t>
      </w:r>
      <w:r w:rsidRPr="003A40A5">
        <w:rPr>
          <w:rFonts w:ascii="Times New Roman" w:hAnsi="Times New Roman"/>
          <w:sz w:val="24"/>
          <w:szCs w:val="24"/>
        </w:rPr>
        <w:t>Военные походы. Рабы. Познания древних египтян. Письменность. Храмы и пирамиды.</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Ассирия: завоевания ассирийцев, культурные сокровища Ниневии, гибель империи. Персидская держава: военные походы, управление империей.</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Античный мир: </w:t>
      </w:r>
      <w:r w:rsidRPr="003A40A5">
        <w:rPr>
          <w:rFonts w:ascii="Times New Roman" w:hAnsi="Times New Roman"/>
          <w:sz w:val="24"/>
          <w:szCs w:val="24"/>
        </w:rPr>
        <w:t>понятие. Карта античного мира.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Древняя Греция</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Население Древней Греции: условия жизни и занятия. Древнейшие государства на Крите. </w:t>
      </w:r>
      <w:r w:rsidRPr="003A40A5">
        <w:rPr>
          <w:rFonts w:ascii="Times New Roman" w:hAnsi="Times New Roman"/>
          <w:i/>
          <w:sz w:val="24"/>
          <w:szCs w:val="24"/>
        </w:rPr>
        <w:t>Государства ахейской Греции (Микены, Тиринф и др.).</w:t>
      </w:r>
      <w:r w:rsidRPr="003A40A5">
        <w:rPr>
          <w:rFonts w:ascii="Times New Roman" w:hAnsi="Times New Roman"/>
          <w:sz w:val="24"/>
          <w:szCs w:val="24"/>
        </w:rPr>
        <w:t xml:space="preserve"> Троянская война. «Илиада» и «Одиссея». Верования древних греков. Сказания о богах и героях.</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3A40A5">
        <w:rPr>
          <w:rFonts w:ascii="Times New Roman" w:hAnsi="Times New Roman"/>
          <w:i/>
          <w:sz w:val="24"/>
          <w:szCs w:val="24"/>
        </w:rPr>
        <w:t xml:space="preserve">реформы Клисфена. </w:t>
      </w:r>
      <w:r w:rsidRPr="003A40A5">
        <w:rPr>
          <w:rFonts w:ascii="Times New Roman" w:hAnsi="Times New Roman"/>
          <w:sz w:val="24"/>
          <w:szCs w:val="24"/>
        </w:rPr>
        <w:t>Спарта: основные группы населения, политическое устройство. Спартанское воспитание. Организация военного дела.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Древний Рим</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BE5E50" w:rsidRPr="003A40A5" w:rsidRDefault="00BE5E50" w:rsidP="000D7814">
      <w:pPr>
        <w:shd w:val="clear" w:color="auto" w:fill="FFFFFF"/>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Завоевание Римом Италии. Войны с Карфагеном; Ганнибал. Римская армия. Установление господства Рима в Средиземноморье. </w:t>
      </w:r>
      <w:r w:rsidRPr="003A40A5">
        <w:rPr>
          <w:rFonts w:ascii="Times New Roman" w:hAnsi="Times New Roman"/>
          <w:i/>
          <w:sz w:val="24"/>
          <w:szCs w:val="24"/>
        </w:rPr>
        <w:t>Реформы Гракхов. Рабство в Древнем Риме.</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BE5E50" w:rsidRPr="003A40A5" w:rsidRDefault="00BE5E50" w:rsidP="000D7814">
      <w:pPr>
        <w:shd w:val="clear" w:color="auto" w:fill="FFFFFF"/>
        <w:spacing w:after="0" w:line="240" w:lineRule="auto"/>
        <w:ind w:left="567"/>
        <w:jc w:val="both"/>
        <w:rPr>
          <w:rFonts w:ascii="Times New Roman" w:hAnsi="Times New Roman"/>
          <w:b/>
          <w:sz w:val="24"/>
          <w:szCs w:val="24"/>
        </w:rPr>
      </w:pPr>
      <w:r w:rsidRPr="003A40A5">
        <w:rPr>
          <w:rFonts w:ascii="Times New Roman" w:hAnsi="Times New Roman"/>
          <w:sz w:val="24"/>
          <w:szCs w:val="24"/>
        </w:rPr>
        <w:t>Историческое и культурное наследие древних цивилизаций.</w:t>
      </w:r>
    </w:p>
    <w:p w:rsidR="00511A77" w:rsidRPr="003A40A5" w:rsidRDefault="00511A77" w:rsidP="0072350A">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6 КЛАССА</w:t>
      </w:r>
    </w:p>
    <w:p w:rsidR="00BE5E50" w:rsidRPr="003A40A5" w:rsidRDefault="00BE5E50" w:rsidP="000D7814">
      <w:pPr>
        <w:shd w:val="clear" w:color="auto" w:fill="FFFFFF"/>
        <w:spacing w:after="0" w:line="240" w:lineRule="auto"/>
        <w:ind w:left="567"/>
        <w:jc w:val="both"/>
        <w:rPr>
          <w:rFonts w:ascii="Times New Roman" w:hAnsi="Times New Roman"/>
          <w:b/>
          <w:sz w:val="24"/>
          <w:szCs w:val="24"/>
        </w:rPr>
      </w:pPr>
      <w:r w:rsidRPr="003A40A5">
        <w:rPr>
          <w:rFonts w:ascii="Times New Roman" w:hAnsi="Times New Roman"/>
          <w:b/>
          <w:sz w:val="24"/>
          <w:szCs w:val="24"/>
        </w:rPr>
        <w:t>История средних веков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Средние века: понятие и хронологические рамки.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Раннее Средневековье</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Начало Средневековья. Великое переселение народов. Образование варварских королевств.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Народы Европы в раннее Средневековье. Франки: расселение, занятия, общественное устройство. </w:t>
      </w:r>
      <w:r w:rsidRPr="003A40A5">
        <w:rPr>
          <w:rFonts w:ascii="Times New Roman" w:hAnsi="Times New Roman"/>
          <w:i/>
          <w:sz w:val="24"/>
          <w:szCs w:val="24"/>
        </w:rPr>
        <w:t>Законы франков; «Салическая правда».</w:t>
      </w:r>
      <w:r w:rsidRPr="003A40A5">
        <w:rPr>
          <w:rFonts w:ascii="Times New Roman" w:hAnsi="Times New Roman"/>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Зрелое Средневековье</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Крестьянство: феодальная зависимость, повинности, условия жизни. Крестьянская община.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BE5E50" w:rsidRPr="003A40A5" w:rsidRDefault="00BE5E50" w:rsidP="000D7814">
      <w:pPr>
        <w:shd w:val="clear" w:color="auto" w:fill="FFFFFF"/>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3A40A5">
        <w:rPr>
          <w:rFonts w:ascii="Times New Roman" w:hAnsi="Times New Roman"/>
          <w:i/>
          <w:sz w:val="24"/>
          <w:szCs w:val="24"/>
        </w:rPr>
        <w:t>Ереси: причины возникновения и распространения. Преследование еретиков.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3A40A5">
        <w:rPr>
          <w:rFonts w:ascii="Times New Roman" w:hAnsi="Times New Roman"/>
          <w:i/>
          <w:sz w:val="24"/>
          <w:szCs w:val="24"/>
        </w:rPr>
        <w:t>(Жакерия, восстание Уота Тайлера).</w:t>
      </w:r>
      <w:r w:rsidRPr="003A40A5">
        <w:rPr>
          <w:rFonts w:ascii="Times New Roman" w:hAnsi="Times New Roman"/>
          <w:sz w:val="24"/>
          <w:szCs w:val="24"/>
        </w:rPr>
        <w:t xml:space="preserve"> Гуситское движение в Чехии.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Византийская империя и славянские государства в XII—XV вв. Экспансия турок-османов и падение Византии.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Страны Востока в Средние века. </w:t>
      </w:r>
      <w:r w:rsidRPr="003A40A5">
        <w:rPr>
          <w:rFonts w:ascii="Times New Roman" w:hAnsi="Times New Roman"/>
          <w:sz w:val="24"/>
          <w:szCs w:val="24"/>
        </w:rPr>
        <w:t xml:space="preserve">Османская империя: завоевания турок-османов, управление империей, </w:t>
      </w:r>
      <w:r w:rsidRPr="003A40A5">
        <w:rPr>
          <w:rFonts w:ascii="Times New Roman" w:hAnsi="Times New Roman"/>
          <w:i/>
          <w:sz w:val="24"/>
          <w:szCs w:val="24"/>
        </w:rPr>
        <w:t>положение покоренных народов</w:t>
      </w:r>
      <w:r w:rsidRPr="003A40A5">
        <w:rPr>
          <w:rFonts w:ascii="Times New Roman" w:hAnsi="Times New Roman"/>
          <w:sz w:val="24"/>
          <w:szCs w:val="24"/>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3A40A5">
        <w:rPr>
          <w:rFonts w:ascii="Times New Roman" w:hAnsi="Times New Roman"/>
          <w:i/>
          <w:sz w:val="24"/>
          <w:szCs w:val="24"/>
        </w:rPr>
        <w:t xml:space="preserve">Делийский султанат. </w:t>
      </w:r>
      <w:r w:rsidRPr="003A40A5">
        <w:rPr>
          <w:rFonts w:ascii="Times New Roman" w:hAnsi="Times New Roman"/>
          <w:sz w:val="24"/>
          <w:szCs w:val="24"/>
        </w:rPr>
        <w:t>Культура народов Востока. Литература. Архитектура. Традиционные искусства и ремесла.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Государства доколумбовой Америки. </w:t>
      </w:r>
      <w:r w:rsidRPr="003A40A5">
        <w:rPr>
          <w:rFonts w:ascii="Times New Roman" w:hAnsi="Times New Roman"/>
          <w:sz w:val="24"/>
          <w:szCs w:val="24"/>
        </w:rPr>
        <w:t>Общественный строй. Религиозные верования населения. Культура.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Историческое и культурное наследие Средневековья.</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sz w:val="24"/>
          <w:szCs w:val="24"/>
        </w:rPr>
        <w:t>История России</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От Древней Руси к Российскому государству</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Введение</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Народы и государства на территории нашей страны в древности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Заселение территории нашей страны человеком. Каменный век. </w:t>
      </w:r>
      <w:r w:rsidRPr="003A40A5">
        <w:rPr>
          <w:rFonts w:ascii="Times New Roman" w:hAnsi="Times New Roman"/>
          <w:i/>
          <w:sz w:val="24"/>
          <w:szCs w:val="24"/>
        </w:rPr>
        <w:t xml:space="preserve">Особенности перехода от присваивающего хозяйства к производящему на территории Северной Евразии. </w:t>
      </w:r>
      <w:r w:rsidRPr="003A40A5">
        <w:rPr>
          <w:rFonts w:ascii="Times New Roman" w:hAnsi="Times New Roman"/>
          <w:i/>
          <w:sz w:val="24"/>
          <w:szCs w:val="24"/>
        </w:rPr>
        <w:lastRenderedPageBreak/>
        <w:t>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Народы, проживавшие на этой территории до середины I тысячелетия до н.э. </w:t>
      </w:r>
      <w:r w:rsidRPr="003A40A5">
        <w:rPr>
          <w:rFonts w:ascii="Times New Roman" w:hAnsi="Times New Roman"/>
          <w:i/>
          <w:sz w:val="24"/>
          <w:szCs w:val="24"/>
        </w:rPr>
        <w:t xml:space="preserve">Античные города-государства Северного Причерноморья. Боспорское царство. Скифское царство. Дербент.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Восточная Европа в середине I тыс. н. э. </w:t>
      </w:r>
    </w:p>
    <w:p w:rsidR="00BE5E50" w:rsidRPr="003A40A5" w:rsidRDefault="00BE5E50" w:rsidP="000D7814">
      <w:pPr>
        <w:spacing w:after="0" w:line="240" w:lineRule="auto"/>
        <w:ind w:left="567"/>
        <w:jc w:val="both"/>
        <w:rPr>
          <w:rFonts w:ascii="Times New Roman" w:hAnsi="Times New Roman"/>
          <w:b/>
          <w:bCs/>
          <w:i/>
          <w:sz w:val="24"/>
          <w:szCs w:val="24"/>
        </w:rPr>
      </w:pPr>
      <w:r w:rsidRPr="003A40A5">
        <w:rPr>
          <w:rFonts w:ascii="Times New Roman" w:hAnsi="Times New Roman"/>
          <w:sz w:val="24"/>
          <w:szCs w:val="24"/>
        </w:rPr>
        <w:t xml:space="preserve">Великое переселение народов. </w:t>
      </w:r>
      <w:r w:rsidRPr="003A40A5">
        <w:rPr>
          <w:rFonts w:ascii="Times New Roman" w:hAnsi="Times New Roman"/>
          <w:i/>
          <w:sz w:val="24"/>
          <w:szCs w:val="24"/>
        </w:rPr>
        <w:t>Миграция готов. Нашествие гуннов.</w:t>
      </w:r>
      <w:r w:rsidRPr="003A40A5">
        <w:rPr>
          <w:rFonts w:ascii="Times New Roman" w:hAnsi="Times New Roman"/>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3A40A5">
        <w:rPr>
          <w:rFonts w:ascii="Times New Roman" w:hAnsi="Times New Roman"/>
          <w:i/>
          <w:sz w:val="24"/>
          <w:szCs w:val="24"/>
        </w:rPr>
        <w:t>Славянские общности Восточной Европы.</w:t>
      </w:r>
      <w:r w:rsidRPr="003A40A5">
        <w:rPr>
          <w:rFonts w:ascii="Times New Roman" w:hAnsi="Times New Roman"/>
          <w:sz w:val="24"/>
          <w:szCs w:val="24"/>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3A40A5">
        <w:rPr>
          <w:rFonts w:ascii="Times New Roman" w:hAnsi="Times New Roman"/>
          <w:i/>
          <w:sz w:val="24"/>
          <w:szCs w:val="24"/>
        </w:rPr>
        <w:t xml:space="preserve">. Тюркский каганат. Хазарский каганат. Волжская Булгария. </w:t>
      </w:r>
    </w:p>
    <w:p w:rsidR="0072350A" w:rsidRDefault="0072350A" w:rsidP="000D7814">
      <w:pPr>
        <w:spacing w:after="0" w:line="240" w:lineRule="auto"/>
        <w:ind w:left="567"/>
        <w:jc w:val="both"/>
        <w:rPr>
          <w:rFonts w:ascii="Times New Roman" w:hAnsi="Times New Roman"/>
          <w:b/>
          <w:bCs/>
          <w:sz w:val="24"/>
          <w:szCs w:val="24"/>
        </w:rPr>
      </w:pP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Образование государства Русь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Государства Центральной и Западной Европы. Первые известия о Руси.</w:t>
      </w:r>
      <w:r w:rsidRPr="003A40A5">
        <w:rPr>
          <w:rFonts w:ascii="Times New Roman" w:hAnsi="Times New Roman"/>
          <w:sz w:val="24"/>
          <w:szCs w:val="24"/>
        </w:rPr>
        <w:t xml:space="preserve"> Проблема образования Древнерусского государства. Начало династии Рюриковичей.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Принятие христианства и его значение. Византийское наследие на Руси.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Русь в конце X – начале XII в.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3A40A5">
        <w:rPr>
          <w:rFonts w:ascii="Times New Roman" w:hAnsi="Times New Roman"/>
          <w:i/>
          <w:sz w:val="24"/>
          <w:szCs w:val="24"/>
        </w:rPr>
        <w:t>церковные уставы.</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3A40A5">
        <w:rPr>
          <w:rFonts w:ascii="Times New Roman" w:hAnsi="Times New Roman"/>
          <w:i/>
          <w:sz w:val="24"/>
          <w:szCs w:val="24"/>
        </w:rPr>
        <w:t>(Дешт-и-Кипчак</w:t>
      </w:r>
      <w:r w:rsidRPr="003A40A5">
        <w:rPr>
          <w:rFonts w:ascii="Times New Roman" w:hAnsi="Times New Roman"/>
          <w:sz w:val="24"/>
          <w:szCs w:val="24"/>
        </w:rPr>
        <w:t xml:space="preserve">), </w:t>
      </w:r>
      <w:r w:rsidRPr="003A40A5">
        <w:rPr>
          <w:rFonts w:ascii="Times New Roman" w:hAnsi="Times New Roman"/>
          <w:i/>
          <w:sz w:val="24"/>
          <w:szCs w:val="24"/>
        </w:rPr>
        <w:t>странами Центральной, Западной и Северной Европы.</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Культурное пространство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3A40A5">
        <w:rPr>
          <w:rFonts w:ascii="Times New Roman" w:hAnsi="Times New Roman"/>
          <w:i/>
          <w:sz w:val="24"/>
          <w:szCs w:val="24"/>
        </w:rPr>
        <w:t>«Новгородская псалтирь». «Остромирово Евангелие».</w:t>
      </w:r>
      <w:r w:rsidRPr="003A40A5">
        <w:rPr>
          <w:rFonts w:ascii="Times New Roman" w:hAnsi="Times New Roman"/>
          <w:sz w:val="24"/>
          <w:szCs w:val="24"/>
        </w:rPr>
        <w:t xml:space="preserve"> Появление древнерусской литературы. </w:t>
      </w:r>
      <w:r w:rsidRPr="003A40A5">
        <w:rPr>
          <w:rFonts w:ascii="Times New Roman" w:hAnsi="Times New Roman"/>
          <w:i/>
          <w:sz w:val="24"/>
          <w:szCs w:val="24"/>
        </w:rPr>
        <w:t>«Слово о Законе и Благодати».</w:t>
      </w:r>
      <w:r w:rsidRPr="003A40A5">
        <w:rPr>
          <w:rFonts w:ascii="Times New Roman" w:hAnsi="Times New Roman"/>
          <w:sz w:val="24"/>
          <w:szCs w:val="24"/>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Русь в середине XII – начале XIII в.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3A40A5">
        <w:rPr>
          <w:rFonts w:ascii="Times New Roman" w:hAnsi="Times New Roman"/>
          <w:i/>
          <w:sz w:val="24"/>
          <w:szCs w:val="24"/>
        </w:rPr>
        <w:t xml:space="preserve">Эволюция общественного строя и права. Внешняя политика русских земель в евразийском контексте.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Русские земли в середине XIII - XIV в</w:t>
      </w:r>
      <w:r w:rsidRPr="003A40A5">
        <w:rPr>
          <w:rFonts w:ascii="Times New Roman" w:hAnsi="Times New Roman"/>
          <w:sz w:val="24"/>
          <w:szCs w:val="24"/>
        </w:rPr>
        <w:t xml:space="preserve">.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3A40A5">
        <w:rPr>
          <w:rFonts w:ascii="Times New Roman" w:hAnsi="Times New Roman"/>
          <w:i/>
          <w:sz w:val="24"/>
          <w:szCs w:val="24"/>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Народы и государства степной зоны Восточной Европы и Сибири в XIII-XV вв.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3A40A5">
        <w:rPr>
          <w:rFonts w:ascii="Times New Roman" w:hAnsi="Times New Roman"/>
          <w:i/>
          <w:sz w:val="24"/>
          <w:szCs w:val="24"/>
        </w:rPr>
        <w:t>Касимовское ханство.</w:t>
      </w:r>
      <w:r w:rsidRPr="003A40A5">
        <w:rPr>
          <w:rFonts w:ascii="Times New Roman" w:hAnsi="Times New Roman"/>
          <w:sz w:val="24"/>
          <w:szCs w:val="24"/>
        </w:rPr>
        <w:t xml:space="preserve"> Дикое поле. Народы Северного Кавказа. </w:t>
      </w:r>
      <w:r w:rsidRPr="003A40A5">
        <w:rPr>
          <w:rFonts w:ascii="Times New Roman" w:hAnsi="Times New Roman"/>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Культурное пространство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Изменения в представлениях о картине мира в Евразии в связи с завершением монгольских завоеваний.</w:t>
      </w:r>
      <w:r w:rsidRPr="003A40A5">
        <w:rPr>
          <w:rFonts w:ascii="Times New Roman" w:hAnsi="Times New Roman"/>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Формирование единого Русского государства в XV веке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3A40A5">
        <w:rPr>
          <w:rFonts w:ascii="Times New Roman" w:hAnsi="Times New Roman"/>
          <w:i/>
          <w:sz w:val="24"/>
          <w:szCs w:val="24"/>
        </w:rPr>
        <w:t xml:space="preserve">Новгород и Псков в XV в.: политический строй, отношения с Москвой, Ливонским орденом, Ганзой, Великим княжеством Литовским. </w:t>
      </w:r>
      <w:r w:rsidRPr="003A40A5">
        <w:rPr>
          <w:rFonts w:ascii="Times New Roman" w:hAnsi="Times New Roman"/>
          <w:sz w:val="24"/>
          <w:szCs w:val="24"/>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3A40A5">
        <w:rPr>
          <w:rFonts w:ascii="Times New Roman" w:hAnsi="Times New Roman"/>
          <w:i/>
          <w:sz w:val="24"/>
          <w:szCs w:val="24"/>
        </w:rPr>
        <w:t>Формирование аппарата управления единого государства. Перемены в устройстве двора великого князя:</w:t>
      </w:r>
      <w:r w:rsidRPr="003A40A5">
        <w:rPr>
          <w:rFonts w:ascii="Times New Roman" w:hAnsi="Times New Roman"/>
          <w:sz w:val="24"/>
          <w:szCs w:val="24"/>
        </w:rPr>
        <w:t xml:space="preserve"> новая государственная символика; царский титул и регалии; дворцовое и церковное строительство. Московский Кремль.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lastRenderedPageBreak/>
        <w:t xml:space="preserve">Культурное пространство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3A40A5">
        <w:rPr>
          <w:rFonts w:ascii="Times New Roman" w:hAnsi="Times New Roman"/>
          <w:i/>
          <w:sz w:val="24"/>
          <w:szCs w:val="24"/>
        </w:rPr>
        <w:t>Внутрицерковная борьба (иосифляне и нестяжатели, ереси).</w:t>
      </w:r>
      <w:r w:rsidRPr="003A40A5">
        <w:rPr>
          <w:rFonts w:ascii="Times New Roman" w:hAnsi="Times New Roman"/>
          <w:sz w:val="24"/>
          <w:szCs w:val="24"/>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3A40A5">
        <w:rPr>
          <w:rFonts w:ascii="Times New Roman" w:hAnsi="Times New Roman"/>
          <w:i/>
          <w:sz w:val="24"/>
          <w:szCs w:val="24"/>
        </w:rPr>
        <w:t>Повседневная жизнь горожан и сельских жителей в древнерусский и раннемосковский периоды.</w:t>
      </w:r>
    </w:p>
    <w:p w:rsidR="0072350A" w:rsidRDefault="0072350A" w:rsidP="000D7814">
      <w:pPr>
        <w:spacing w:after="0" w:line="240" w:lineRule="auto"/>
        <w:ind w:left="567"/>
        <w:jc w:val="both"/>
        <w:rPr>
          <w:rFonts w:ascii="Times New Roman" w:hAnsi="Times New Roman"/>
          <w:b/>
          <w:bCs/>
          <w:sz w:val="24"/>
          <w:szCs w:val="24"/>
        </w:rPr>
      </w:pPr>
    </w:p>
    <w:p w:rsidR="0072350A" w:rsidRDefault="0072350A" w:rsidP="000D7814">
      <w:pPr>
        <w:spacing w:after="0" w:line="240" w:lineRule="auto"/>
        <w:ind w:left="567"/>
        <w:jc w:val="both"/>
        <w:rPr>
          <w:rFonts w:ascii="Times New Roman" w:hAnsi="Times New Roman"/>
          <w:b/>
          <w:bCs/>
          <w:sz w:val="24"/>
          <w:szCs w:val="24"/>
        </w:rPr>
      </w:pP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Россия В XVI – XVII вв.: от великого княжества к царству. Россия в XVI веке.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3A40A5">
        <w:rPr>
          <w:rFonts w:ascii="Times New Roman" w:hAnsi="Times New Roman"/>
          <w:i/>
          <w:sz w:val="24"/>
          <w:szCs w:val="24"/>
        </w:rPr>
        <w:t>«Малая дума».</w:t>
      </w:r>
      <w:r w:rsidRPr="003A40A5">
        <w:rPr>
          <w:rFonts w:ascii="Times New Roman" w:hAnsi="Times New Roman"/>
          <w:sz w:val="24"/>
          <w:szCs w:val="24"/>
        </w:rPr>
        <w:t xml:space="preserve"> Местничество. Местное управление: наместники и волостели, система кормлений. Государство и церковь.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Регентство Елены Глинской. Сопротивление удельных князей великокняжеской власти. </w:t>
      </w:r>
      <w:r w:rsidRPr="003A40A5">
        <w:rPr>
          <w:rFonts w:ascii="Times New Roman" w:hAnsi="Times New Roman"/>
          <w:i/>
          <w:sz w:val="24"/>
          <w:szCs w:val="24"/>
        </w:rPr>
        <w:t>Мятеж князя Андрея Старицкого.</w:t>
      </w:r>
      <w:r w:rsidRPr="003A40A5">
        <w:rPr>
          <w:rFonts w:ascii="Times New Roman" w:hAnsi="Times New Roman"/>
          <w:sz w:val="24"/>
          <w:szCs w:val="24"/>
        </w:rPr>
        <w:t xml:space="preserve"> Унификация денежной системы. </w:t>
      </w:r>
      <w:r w:rsidRPr="003A40A5">
        <w:rPr>
          <w:rFonts w:ascii="Times New Roman" w:hAnsi="Times New Roman"/>
          <w:i/>
          <w:sz w:val="24"/>
          <w:szCs w:val="24"/>
        </w:rPr>
        <w:t>Стародубская война с Польшей и Литвой.</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3A40A5">
        <w:rPr>
          <w:rFonts w:ascii="Times New Roman" w:hAnsi="Times New Roman"/>
          <w:i/>
          <w:sz w:val="24"/>
          <w:szCs w:val="24"/>
        </w:rPr>
        <w:t xml:space="preserve">Ереси Матвея Башкина и Феодосия Косого.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Принятие Иваном IV царского титула. Реформы середины XVI в. «Избранная рада»: ее состав и значение. Появление Земских соборов: </w:t>
      </w:r>
      <w:r w:rsidRPr="003A40A5">
        <w:rPr>
          <w:rFonts w:ascii="Times New Roman" w:hAnsi="Times New Roman"/>
          <w:i/>
          <w:sz w:val="24"/>
          <w:szCs w:val="24"/>
        </w:rPr>
        <w:t>дискуссии о характере народного представительства.</w:t>
      </w:r>
      <w:r w:rsidRPr="003A40A5">
        <w:rPr>
          <w:rFonts w:ascii="Times New Roman" w:hAnsi="Times New Roman"/>
          <w:sz w:val="24"/>
          <w:szCs w:val="24"/>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Социальная структура российского общества. Дворянство. </w:t>
      </w:r>
      <w:r w:rsidRPr="003A40A5">
        <w:rPr>
          <w:rFonts w:ascii="Times New Roman" w:hAnsi="Times New Roman"/>
          <w:i/>
          <w:sz w:val="24"/>
          <w:szCs w:val="24"/>
        </w:rPr>
        <w:t>Служилые и неслужилые люди. Формирование Государева двора и «служилых городов».</w:t>
      </w:r>
      <w:r w:rsidRPr="003A40A5">
        <w:rPr>
          <w:rFonts w:ascii="Times New Roman" w:hAnsi="Times New Roman"/>
          <w:sz w:val="24"/>
          <w:szCs w:val="24"/>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Многонациональный состав населения Русского государства. </w:t>
      </w:r>
      <w:r w:rsidRPr="003A40A5">
        <w:rPr>
          <w:rFonts w:ascii="Times New Roman" w:hAnsi="Times New Roman"/>
          <w:i/>
          <w:sz w:val="24"/>
          <w:szCs w:val="24"/>
        </w:rPr>
        <w:t>Финно-угорские народы</w:t>
      </w:r>
      <w:r w:rsidRPr="003A40A5">
        <w:rPr>
          <w:rFonts w:ascii="Times New Roman" w:hAnsi="Times New Roman"/>
          <w:sz w:val="24"/>
          <w:szCs w:val="24"/>
        </w:rPr>
        <w:t xml:space="preserve">. Народы Поволжья после присоединения к России. </w:t>
      </w:r>
      <w:r w:rsidRPr="003A40A5">
        <w:rPr>
          <w:rFonts w:ascii="Times New Roman" w:hAnsi="Times New Roman"/>
          <w:i/>
          <w:sz w:val="24"/>
          <w:szCs w:val="24"/>
        </w:rPr>
        <w:t>Служилые татары. Выходцы из стран Европы на государевой службе. Сосуществование религий в Российском государстве.</w:t>
      </w:r>
      <w:r w:rsidRPr="003A40A5">
        <w:rPr>
          <w:rFonts w:ascii="Times New Roman" w:hAnsi="Times New Roman"/>
          <w:sz w:val="24"/>
          <w:szCs w:val="24"/>
        </w:rPr>
        <w:t xml:space="preserve"> Русская Православная церковь. </w:t>
      </w:r>
      <w:r w:rsidRPr="003A40A5">
        <w:rPr>
          <w:rFonts w:ascii="Times New Roman" w:hAnsi="Times New Roman"/>
          <w:i/>
          <w:sz w:val="24"/>
          <w:szCs w:val="24"/>
        </w:rPr>
        <w:t xml:space="preserve">Мусульманское духовенство. </w:t>
      </w:r>
      <w:r w:rsidRPr="003A40A5">
        <w:rPr>
          <w:rFonts w:ascii="Times New Roman" w:hAnsi="Times New Roman"/>
          <w:sz w:val="24"/>
          <w:szCs w:val="24"/>
        </w:rPr>
        <w:t xml:space="preserve">Россия в конце XVI в. Опричнина, дискуссия о ее причинах и характере. Опричный террор. Разгром Новгорода и Пскова. </w:t>
      </w:r>
      <w:r w:rsidRPr="003A40A5">
        <w:rPr>
          <w:rFonts w:ascii="Times New Roman" w:hAnsi="Times New Roman"/>
          <w:i/>
          <w:sz w:val="24"/>
          <w:szCs w:val="24"/>
        </w:rPr>
        <w:t xml:space="preserve">Московские казни 1570 г. </w:t>
      </w:r>
      <w:r w:rsidRPr="003A40A5">
        <w:rPr>
          <w:rFonts w:ascii="Times New Roman" w:hAnsi="Times New Roman"/>
          <w:sz w:val="24"/>
          <w:szCs w:val="24"/>
        </w:rPr>
        <w:t xml:space="preserve">Результаты и последствия опричнины. Противоречивость личности Ивана Грозного и проводимых им преобразований. Цена реформ.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Царь Федор Иванович. Борьба за власть в боярском окружении. Правление Бориса Годунова. Учреждение патриаршества. </w:t>
      </w:r>
      <w:r w:rsidRPr="003A40A5">
        <w:rPr>
          <w:rFonts w:ascii="Times New Roman" w:hAnsi="Times New Roman"/>
          <w:i/>
          <w:sz w:val="24"/>
          <w:szCs w:val="24"/>
        </w:rPr>
        <w:t>Тявзинский мирный договор со Швецией:восстановление позиций России в Прибалтике.</w:t>
      </w:r>
      <w:r w:rsidRPr="003A40A5">
        <w:rPr>
          <w:rFonts w:ascii="Times New Roman" w:hAnsi="Times New Roman"/>
          <w:sz w:val="24"/>
          <w:szCs w:val="24"/>
        </w:rPr>
        <w:t xml:space="preserve"> Противостояние с Крымским ханством. </w:t>
      </w:r>
      <w:r w:rsidRPr="003A40A5">
        <w:rPr>
          <w:rFonts w:ascii="Times New Roman" w:hAnsi="Times New Roman"/>
          <w:i/>
          <w:sz w:val="24"/>
          <w:szCs w:val="24"/>
        </w:rPr>
        <w:t>Отражение набега Гази-Гирея в 1591 г.</w:t>
      </w:r>
      <w:r w:rsidRPr="003A40A5">
        <w:rPr>
          <w:rFonts w:ascii="Times New Roman" w:hAnsi="Times New Roman"/>
          <w:sz w:val="24"/>
          <w:szCs w:val="24"/>
        </w:rPr>
        <w:t xml:space="preserve"> Строительство российских </w:t>
      </w:r>
      <w:r w:rsidRPr="003A40A5">
        <w:rPr>
          <w:rFonts w:ascii="Times New Roman" w:hAnsi="Times New Roman"/>
          <w:sz w:val="24"/>
          <w:szCs w:val="24"/>
        </w:rPr>
        <w:lastRenderedPageBreak/>
        <w:t xml:space="preserve">крепостей и засечных черт. Продолжение закрепощения крестьянства: указ об «Урочных летах». Пресечение царской династии Рюриковичей. </w:t>
      </w:r>
    </w:p>
    <w:p w:rsidR="00BE5E50" w:rsidRPr="003A40A5" w:rsidRDefault="00BE5E5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Региональный компонент</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Наш регион в древности и средневековье.</w:t>
      </w:r>
    </w:p>
    <w:p w:rsidR="0072350A" w:rsidRDefault="0072350A" w:rsidP="000D7814">
      <w:pPr>
        <w:spacing w:after="0" w:line="240" w:lineRule="auto"/>
        <w:ind w:left="567"/>
        <w:jc w:val="both"/>
        <w:rPr>
          <w:rFonts w:ascii="Times New Roman" w:hAnsi="Times New Roman"/>
          <w:b/>
          <w:sz w:val="24"/>
          <w:szCs w:val="24"/>
        </w:rPr>
      </w:pPr>
    </w:p>
    <w:p w:rsidR="00511A77" w:rsidRPr="003A40A5" w:rsidRDefault="00511A77" w:rsidP="007554EF">
      <w:pPr>
        <w:spacing w:after="0" w:line="240" w:lineRule="auto"/>
        <w:rPr>
          <w:rFonts w:ascii="Times New Roman" w:hAnsi="Times New Roman"/>
          <w:b/>
          <w:sz w:val="24"/>
          <w:szCs w:val="24"/>
        </w:rPr>
      </w:pPr>
      <w:r w:rsidRPr="003A40A5">
        <w:rPr>
          <w:rFonts w:ascii="Times New Roman" w:hAnsi="Times New Roman"/>
          <w:b/>
          <w:sz w:val="24"/>
          <w:szCs w:val="24"/>
        </w:rPr>
        <w:t>СОДЕРЖАНИЕ КУРСА ДЛЯ 7 КЛАССА</w:t>
      </w:r>
    </w:p>
    <w:p w:rsidR="00BE5E50" w:rsidRPr="003A40A5" w:rsidRDefault="00BE5E50" w:rsidP="000D7814">
      <w:pPr>
        <w:shd w:val="clear" w:color="auto" w:fill="FFFFFF"/>
        <w:spacing w:after="0" w:line="240" w:lineRule="auto"/>
        <w:ind w:left="567"/>
        <w:jc w:val="both"/>
        <w:rPr>
          <w:rFonts w:ascii="Times New Roman" w:hAnsi="Times New Roman"/>
          <w:b/>
          <w:sz w:val="24"/>
          <w:szCs w:val="24"/>
        </w:rPr>
      </w:pPr>
      <w:r w:rsidRPr="003A40A5">
        <w:rPr>
          <w:rFonts w:ascii="Times New Roman" w:hAnsi="Times New Roman"/>
          <w:b/>
          <w:sz w:val="24"/>
          <w:szCs w:val="24"/>
        </w:rPr>
        <w:t>История Нового времени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Новое время: понятие и хронологические рамки. </w:t>
      </w:r>
    </w:p>
    <w:p w:rsidR="00BE5E50" w:rsidRPr="003A40A5" w:rsidRDefault="00BE5E50" w:rsidP="000D7814">
      <w:pPr>
        <w:shd w:val="clear" w:color="auto" w:fill="FFFFFF"/>
        <w:spacing w:after="0" w:line="240" w:lineRule="auto"/>
        <w:ind w:left="567"/>
        <w:jc w:val="both"/>
        <w:rPr>
          <w:rFonts w:ascii="Times New Roman" w:hAnsi="Times New Roman"/>
          <w:b/>
          <w:sz w:val="24"/>
          <w:szCs w:val="24"/>
        </w:rPr>
      </w:pPr>
      <w:r w:rsidRPr="003A40A5">
        <w:rPr>
          <w:rFonts w:ascii="Times New Roman" w:hAnsi="Times New Roman"/>
          <w:b/>
          <w:bCs/>
          <w:sz w:val="24"/>
          <w:szCs w:val="24"/>
        </w:rPr>
        <w:t>Европа в конце ХV</w:t>
      </w:r>
      <w:r w:rsidRPr="003A40A5">
        <w:rPr>
          <w:rFonts w:ascii="Times New Roman" w:hAnsi="Times New Roman"/>
          <w:b/>
          <w:sz w:val="24"/>
          <w:szCs w:val="24"/>
        </w:rPr>
        <w:t xml:space="preserve">— </w:t>
      </w:r>
      <w:r w:rsidRPr="003A40A5">
        <w:rPr>
          <w:rFonts w:ascii="Times New Roman" w:hAnsi="Times New Roman"/>
          <w:b/>
          <w:bCs/>
          <w:sz w:val="24"/>
          <w:szCs w:val="24"/>
        </w:rPr>
        <w:t>начале XVII 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Нидерландская революция: цели, участники, формы борьбы. Итоги и значение революции.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Страны Европы и Северной Америки в середине XVII—ХVIII 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sidRPr="003A40A5">
        <w:rPr>
          <w:rFonts w:ascii="Times New Roman" w:hAnsi="Times New Roman"/>
          <w:i/>
          <w:sz w:val="24"/>
          <w:szCs w:val="24"/>
        </w:rPr>
        <w:t>Программные и государственные документы. Революционные войны.</w:t>
      </w:r>
      <w:r w:rsidRPr="003A40A5">
        <w:rPr>
          <w:rFonts w:ascii="Times New Roman" w:hAnsi="Times New Roman"/>
          <w:sz w:val="24"/>
          <w:szCs w:val="24"/>
        </w:rPr>
        <w:t xml:space="preserve"> Итоги и значение революции.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Страны Востока в XVI—XVIII вв.</w:t>
      </w:r>
    </w:p>
    <w:p w:rsidR="00BE5E50" w:rsidRPr="003A40A5" w:rsidRDefault="00BE5E50" w:rsidP="000D7814">
      <w:pPr>
        <w:shd w:val="clear" w:color="auto" w:fill="FFFFFF"/>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3A40A5">
        <w:rPr>
          <w:rFonts w:ascii="Times New Roman" w:hAnsi="Times New Roman"/>
          <w:i/>
          <w:sz w:val="24"/>
          <w:szCs w:val="24"/>
        </w:rPr>
        <w:t>Образование централизованного государства и установление сегуната Токугава в Японии.</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Смута в России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Династический кризис. Земский собор 1598 г. и избрание на царство Бориса Годунова. Политика Бориса Годунова, </w:t>
      </w:r>
      <w:r w:rsidRPr="003A40A5">
        <w:rPr>
          <w:rFonts w:ascii="Times New Roman" w:hAnsi="Times New Roman"/>
          <w:i/>
          <w:sz w:val="24"/>
          <w:szCs w:val="24"/>
        </w:rPr>
        <w:t>в т. ч. в отношении боярства. Опала семейства Романовых.</w:t>
      </w:r>
      <w:r w:rsidRPr="003A40A5">
        <w:rPr>
          <w:rFonts w:ascii="Times New Roman" w:hAnsi="Times New Roman"/>
          <w:sz w:val="24"/>
          <w:szCs w:val="24"/>
        </w:rPr>
        <w:t xml:space="preserve"> Голод 1601-1603 гг. и обострение социально-экономического кризиса.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3A40A5">
        <w:rPr>
          <w:rFonts w:ascii="Times New Roman" w:hAnsi="Times New Roman"/>
          <w:i/>
          <w:sz w:val="24"/>
          <w:szCs w:val="24"/>
        </w:rPr>
        <w:t xml:space="preserve">Выборгский договор между Россией и Швецией. </w:t>
      </w:r>
      <w:r w:rsidRPr="003A40A5">
        <w:rPr>
          <w:rFonts w:ascii="Times New Roman" w:hAnsi="Times New Roman"/>
          <w:sz w:val="24"/>
          <w:szCs w:val="24"/>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Земский собор 1613 г. и его роль в укреплении государственности. Избрание на царство Михаила Федоровича Романова. </w:t>
      </w:r>
      <w:r w:rsidRPr="003A40A5">
        <w:rPr>
          <w:rFonts w:ascii="Times New Roman" w:hAnsi="Times New Roman"/>
          <w:i/>
          <w:sz w:val="24"/>
          <w:szCs w:val="24"/>
        </w:rPr>
        <w:t xml:space="preserve">Борьба с казачьими выступлениями против центральной власти. </w:t>
      </w:r>
      <w:r w:rsidRPr="003A40A5">
        <w:rPr>
          <w:rFonts w:ascii="Times New Roman" w:hAnsi="Times New Roman"/>
          <w:sz w:val="24"/>
          <w:szCs w:val="24"/>
        </w:rPr>
        <w:t xml:space="preserve">Столбовский мир со Швецией: утрата выхода к Балтийскому морю. </w:t>
      </w:r>
      <w:r w:rsidRPr="003A40A5">
        <w:rPr>
          <w:rFonts w:ascii="Times New Roman" w:hAnsi="Times New Roman"/>
          <w:i/>
          <w:sz w:val="24"/>
          <w:szCs w:val="24"/>
        </w:rPr>
        <w:t>Продолжение войны с Речью Посполитой. Поход принца Владислава на Москву.</w:t>
      </w:r>
      <w:r w:rsidRPr="003A40A5">
        <w:rPr>
          <w:rFonts w:ascii="Times New Roman" w:hAnsi="Times New Roman"/>
          <w:sz w:val="24"/>
          <w:szCs w:val="24"/>
        </w:rPr>
        <w:t xml:space="preserve"> Заключение Деулинского перемирия с Речью Посполитой. Итоги и последствия Смутного времени.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Россия в XVII веке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Россия при первых Романовых. Царствование Михаила Федоровича. Восстановление экономического потенциала страны. </w:t>
      </w:r>
      <w:r w:rsidRPr="003A40A5">
        <w:rPr>
          <w:rFonts w:ascii="Times New Roman" w:hAnsi="Times New Roman"/>
          <w:i/>
          <w:sz w:val="24"/>
          <w:szCs w:val="24"/>
        </w:rPr>
        <w:t>Продолжение закрепощения крестьян.</w:t>
      </w:r>
      <w:r w:rsidRPr="003A40A5">
        <w:rPr>
          <w:rFonts w:ascii="Times New Roman" w:hAnsi="Times New Roman"/>
          <w:sz w:val="24"/>
          <w:szCs w:val="24"/>
        </w:rPr>
        <w:t xml:space="preserve"> Земские соборы. Роль патриарха Филарета в управлении государством.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3A40A5">
        <w:rPr>
          <w:rFonts w:ascii="Times New Roman" w:hAnsi="Times New Roman"/>
          <w:i/>
          <w:sz w:val="24"/>
          <w:szCs w:val="24"/>
        </w:rPr>
        <w:t>Приказ Тайных дел.</w:t>
      </w:r>
      <w:r w:rsidRPr="003A40A5">
        <w:rPr>
          <w:rFonts w:ascii="Times New Roman" w:hAnsi="Times New Roman"/>
          <w:sz w:val="24"/>
          <w:szCs w:val="24"/>
        </w:rPr>
        <w:t xml:space="preserve"> Усиление воеводской власти в уездах и постепенная ликвидация земского самоуправления. Затухание деятельности Земских соборов. </w:t>
      </w:r>
      <w:r w:rsidRPr="003A40A5">
        <w:rPr>
          <w:rFonts w:ascii="Times New Roman" w:hAnsi="Times New Roman"/>
          <w:i/>
          <w:sz w:val="24"/>
          <w:szCs w:val="24"/>
        </w:rPr>
        <w:t xml:space="preserve">Правительство Б.И. Морозова и И.Д. Милославского: итоги его деятельности. </w:t>
      </w:r>
      <w:r w:rsidRPr="003A40A5">
        <w:rPr>
          <w:rFonts w:ascii="Times New Roman" w:hAnsi="Times New Roman"/>
          <w:sz w:val="24"/>
          <w:szCs w:val="24"/>
        </w:rPr>
        <w:t xml:space="preserve">Патриарх Никон. Раскол в Церкви. Протопоп Аввакум, формирование религиозной традиции старообрядчества.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Царь Федор Алексеевич. Отмена местничества. Налоговая (податная) реформа.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3A40A5">
        <w:rPr>
          <w:rFonts w:ascii="Times New Roman" w:hAnsi="Times New Roman"/>
          <w:i/>
          <w:sz w:val="24"/>
          <w:szCs w:val="24"/>
        </w:rPr>
        <w:t>Торговый и Новоторговый уставы.</w:t>
      </w:r>
      <w:r w:rsidRPr="003A40A5">
        <w:rPr>
          <w:rFonts w:ascii="Times New Roman" w:hAnsi="Times New Roman"/>
          <w:sz w:val="24"/>
          <w:szCs w:val="24"/>
        </w:rPr>
        <w:t xml:space="preserve"> Торговля с европейскими странами, Прибалтикой, Востоком.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3A40A5">
        <w:rPr>
          <w:rFonts w:ascii="Times New Roman" w:hAnsi="Times New Roman"/>
          <w:i/>
          <w:sz w:val="24"/>
          <w:szCs w:val="24"/>
        </w:rPr>
        <w:t>Денежная реформа 1654 г.</w:t>
      </w:r>
      <w:r w:rsidRPr="003A40A5">
        <w:rPr>
          <w:rFonts w:ascii="Times New Roman" w:hAnsi="Times New Roman"/>
          <w:sz w:val="24"/>
          <w:szCs w:val="24"/>
        </w:rPr>
        <w:t xml:space="preserve"> Медный бунт. Побеги крестьян на Дон и в Сибирь. Восстание Степана Разина.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3A40A5">
        <w:rPr>
          <w:rFonts w:ascii="Times New Roman" w:hAnsi="Times New Roman"/>
          <w:i/>
          <w:sz w:val="24"/>
          <w:szCs w:val="24"/>
        </w:rPr>
        <w:t>Контакты с православным населением Речи Посполитой: противодействие полонизации, распространению католичества.</w:t>
      </w:r>
      <w:r w:rsidRPr="003A40A5">
        <w:rPr>
          <w:rFonts w:ascii="Times New Roman" w:hAnsi="Times New Roman"/>
          <w:sz w:val="24"/>
          <w:szCs w:val="24"/>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w:t>
      </w:r>
      <w:r w:rsidRPr="003A40A5">
        <w:rPr>
          <w:rFonts w:ascii="Times New Roman" w:hAnsi="Times New Roman"/>
          <w:sz w:val="24"/>
          <w:szCs w:val="24"/>
        </w:rPr>
        <w:lastRenderedPageBreak/>
        <w:t xml:space="preserve">Бахчисарайский мирный договор. </w:t>
      </w:r>
      <w:r w:rsidRPr="003A40A5">
        <w:rPr>
          <w:rFonts w:ascii="Times New Roman" w:hAnsi="Times New Roman"/>
          <w:i/>
          <w:sz w:val="24"/>
          <w:szCs w:val="24"/>
        </w:rPr>
        <w:t xml:space="preserve">Отношения России со странами Западной Европы. Военные столкновения с манчжурами и империей Цин.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Культурное пространство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3A40A5">
        <w:rPr>
          <w:rFonts w:ascii="Times New Roman" w:hAnsi="Times New Roman"/>
          <w:i/>
          <w:sz w:val="24"/>
          <w:szCs w:val="24"/>
        </w:rPr>
        <w:t>Коч – корабль русских первопроходцев.</w:t>
      </w:r>
      <w:r w:rsidRPr="003A40A5">
        <w:rPr>
          <w:rFonts w:ascii="Times New Roman" w:hAnsi="Times New Roman"/>
          <w:sz w:val="24"/>
          <w:szCs w:val="24"/>
        </w:rPr>
        <w:t xml:space="preserve"> Освоение Поволжья, Урала и Сибири. Калмыцкое ханство. Ясачное налогообложение. Переселение русских на новые земли. </w:t>
      </w:r>
      <w:r w:rsidRPr="003A40A5">
        <w:rPr>
          <w:rFonts w:ascii="Times New Roman" w:hAnsi="Times New Roman"/>
          <w:i/>
          <w:sz w:val="24"/>
          <w:szCs w:val="24"/>
        </w:rPr>
        <w:t xml:space="preserve">Миссионерство и христианизация. Межэтнические отношения. </w:t>
      </w:r>
      <w:r w:rsidRPr="003A40A5">
        <w:rPr>
          <w:rFonts w:ascii="Times New Roman" w:hAnsi="Times New Roman"/>
          <w:sz w:val="24"/>
          <w:szCs w:val="24"/>
        </w:rPr>
        <w:t xml:space="preserve">Формирование многонациональной элиты.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Изменения в картине мира человека в XVI–XVII вв. и повседневная жизнь.</w:t>
      </w:r>
      <w:r w:rsidRPr="003A40A5">
        <w:rPr>
          <w:rFonts w:ascii="Times New Roman" w:hAnsi="Times New Roman"/>
          <w:sz w:val="24"/>
          <w:szCs w:val="24"/>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Архитектура. Дворцово-храмовый ансамбль Соборной площади в Москве. Шатровый стиль в архитектуре. </w:t>
      </w:r>
      <w:r w:rsidRPr="003A40A5">
        <w:rPr>
          <w:rFonts w:ascii="Times New Roman" w:hAnsi="Times New Roman"/>
          <w:i/>
          <w:sz w:val="24"/>
          <w:szCs w:val="24"/>
        </w:rPr>
        <w:t xml:space="preserve">Антонио Солари, Алевиз Фрязин, Петрок Малой. </w:t>
      </w:r>
      <w:r w:rsidRPr="003A40A5">
        <w:rPr>
          <w:rFonts w:ascii="Times New Roman" w:hAnsi="Times New Roman"/>
          <w:sz w:val="24"/>
          <w:szCs w:val="24"/>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3A40A5">
        <w:rPr>
          <w:rFonts w:ascii="Times New Roman" w:hAnsi="Times New Roman"/>
          <w:i/>
          <w:sz w:val="24"/>
          <w:szCs w:val="24"/>
        </w:rPr>
        <w:t>Приказ каменных дел.</w:t>
      </w:r>
      <w:r w:rsidRPr="003A40A5">
        <w:rPr>
          <w:rFonts w:ascii="Times New Roman" w:hAnsi="Times New Roman"/>
          <w:sz w:val="24"/>
          <w:szCs w:val="24"/>
        </w:rPr>
        <w:t xml:space="preserve"> Деревянное зодчество.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Изобразительное искусство. Симон Ушаков. Ярославская школа иконописи. Парсунная живопись.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Летописание и начало книгопечатания. Лицевой свод. Домострой. </w:t>
      </w:r>
      <w:r w:rsidRPr="003A40A5">
        <w:rPr>
          <w:rFonts w:ascii="Times New Roman" w:hAnsi="Times New Roman"/>
          <w:i/>
          <w:sz w:val="24"/>
          <w:szCs w:val="24"/>
        </w:rPr>
        <w:t xml:space="preserve">Переписка Ивана Грозного с князем Андреем Курбским. Публицистика Смутного времени. </w:t>
      </w:r>
      <w:r w:rsidRPr="003A40A5">
        <w:rPr>
          <w:rFonts w:ascii="Times New Roman" w:hAnsi="Times New Roman"/>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3A40A5">
        <w:rPr>
          <w:rFonts w:ascii="Times New Roman" w:hAnsi="Times New Roman"/>
          <w:i/>
          <w:sz w:val="24"/>
          <w:szCs w:val="24"/>
        </w:rPr>
        <w:t xml:space="preserve">Посадская сатира XVII в.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BE5E50" w:rsidRPr="003A40A5" w:rsidRDefault="00BE5E5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Региональный компонент</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Наш регион в </w:t>
      </w:r>
      <w:r w:rsidRPr="003A40A5">
        <w:rPr>
          <w:rFonts w:ascii="Times New Roman" w:hAnsi="Times New Roman"/>
          <w:sz w:val="24"/>
          <w:szCs w:val="24"/>
          <w:lang w:val="en-US"/>
        </w:rPr>
        <w:t>XVI</w:t>
      </w:r>
      <w:r w:rsidRPr="003A40A5">
        <w:rPr>
          <w:rFonts w:ascii="Times New Roman" w:hAnsi="Times New Roman"/>
          <w:sz w:val="24"/>
          <w:szCs w:val="24"/>
        </w:rPr>
        <w:t xml:space="preserve"> – </w:t>
      </w:r>
      <w:r w:rsidRPr="003A40A5">
        <w:rPr>
          <w:rFonts w:ascii="Times New Roman" w:hAnsi="Times New Roman"/>
          <w:sz w:val="24"/>
          <w:szCs w:val="24"/>
          <w:lang w:val="en-US"/>
        </w:rPr>
        <w:t>XVII</w:t>
      </w:r>
      <w:r w:rsidRPr="003A40A5">
        <w:rPr>
          <w:rFonts w:ascii="Times New Roman" w:hAnsi="Times New Roman"/>
          <w:sz w:val="24"/>
          <w:szCs w:val="24"/>
        </w:rPr>
        <w:t xml:space="preserve"> вв.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Россия в конце XVII - XVIII вв: от царства к империи</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Россия в эпоху преобразований Петра I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Экономическая политика. </w:t>
      </w:r>
      <w:r w:rsidRPr="003A40A5">
        <w:rPr>
          <w:rFonts w:ascii="Times New Roman" w:hAnsi="Times New Roman"/>
          <w:sz w:val="24"/>
          <w:szCs w:val="24"/>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Социальная политика. </w:t>
      </w:r>
      <w:r w:rsidRPr="003A40A5">
        <w:rPr>
          <w:rFonts w:ascii="Times New Roman" w:hAnsi="Times New Roman"/>
          <w:sz w:val="24"/>
          <w:szCs w:val="24"/>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Реформы управления.</w:t>
      </w:r>
      <w:r w:rsidRPr="003A40A5">
        <w:rPr>
          <w:rFonts w:ascii="Times New Roman" w:hAnsi="Times New Roman"/>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Первые гвардейские полки. Создание регулярной армии, военного флота. Рекрутские наборы.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lastRenderedPageBreak/>
        <w:t>Церковная реформа</w:t>
      </w:r>
      <w:r w:rsidRPr="003A40A5">
        <w:rPr>
          <w:rFonts w:ascii="Times New Roman" w:hAnsi="Times New Roman"/>
          <w:b/>
          <w:sz w:val="24"/>
          <w:szCs w:val="24"/>
        </w:rPr>
        <w:t>.</w:t>
      </w:r>
      <w:r w:rsidRPr="003A40A5">
        <w:rPr>
          <w:rFonts w:ascii="Times New Roman" w:hAnsi="Times New Roman"/>
          <w:sz w:val="24"/>
          <w:szCs w:val="24"/>
        </w:rPr>
        <w:t xml:space="preserve"> Упразднение патриаршества, учреждение синода. Положение конфессий.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Оппозиция реформам Петра I. </w:t>
      </w:r>
      <w:r w:rsidRPr="003A40A5">
        <w:rPr>
          <w:rFonts w:ascii="Times New Roman" w:hAnsi="Times New Roman"/>
          <w:sz w:val="24"/>
          <w:szCs w:val="24"/>
        </w:rPr>
        <w:t xml:space="preserve">Социальные движения в первой четверти XVIII в. </w:t>
      </w:r>
      <w:r w:rsidRPr="003A40A5">
        <w:rPr>
          <w:rFonts w:ascii="Times New Roman" w:hAnsi="Times New Roman"/>
          <w:i/>
          <w:sz w:val="24"/>
          <w:szCs w:val="24"/>
        </w:rPr>
        <w:t>Восстания в Астрахани, Башкирии, на Дону.</w:t>
      </w:r>
      <w:r w:rsidRPr="003A40A5">
        <w:rPr>
          <w:rFonts w:ascii="Times New Roman" w:hAnsi="Times New Roman"/>
          <w:sz w:val="24"/>
          <w:szCs w:val="24"/>
        </w:rPr>
        <w:t xml:space="preserve"> Дело царевича Алексея.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Внешняя политика.</w:t>
      </w:r>
      <w:r w:rsidRPr="003A40A5">
        <w:rPr>
          <w:rFonts w:ascii="Times New Roman" w:hAnsi="Times New Roman"/>
          <w:sz w:val="24"/>
          <w:szCs w:val="24"/>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Закрепление России на берегах Балтики. Провозглашение России империей. Каспийский поход Петра I.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Преобразования Петра I в области культуры. </w:t>
      </w:r>
      <w:r w:rsidRPr="003A40A5">
        <w:rPr>
          <w:rFonts w:ascii="Times New Roman" w:hAnsi="Times New Roman"/>
          <w:sz w:val="24"/>
          <w:szCs w:val="24"/>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Повседневная жизнь и быт правящей элиты и основной массы населения. Перемены в образе жизни российского дворянства. </w:t>
      </w:r>
      <w:r w:rsidRPr="003A40A5">
        <w:rPr>
          <w:rFonts w:ascii="Times New Roman" w:hAnsi="Times New Roman"/>
          <w:i/>
          <w:sz w:val="24"/>
          <w:szCs w:val="24"/>
        </w:rPr>
        <w:t xml:space="preserve">Новые формы социальной коммуникации в дворянской среде. </w:t>
      </w:r>
      <w:r w:rsidRPr="003A40A5">
        <w:rPr>
          <w:rFonts w:ascii="Times New Roman" w:hAnsi="Times New Roman"/>
          <w:sz w:val="24"/>
          <w:szCs w:val="24"/>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Итоги, последствия и значение петровских преобразований. Образ Петра I в русской культуре.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После Петра Великого: эпоха «дворцовых переворотов»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Укрепление границ империи на Украине и на юго-восточной окраине. </w:t>
      </w:r>
      <w:r w:rsidRPr="003A40A5">
        <w:rPr>
          <w:rFonts w:ascii="Times New Roman" w:hAnsi="Times New Roman"/>
          <w:i/>
          <w:sz w:val="24"/>
          <w:szCs w:val="24"/>
        </w:rPr>
        <w:t xml:space="preserve">Переход Младшего жуза в Казахстане под суверенитет Российской империи. Война с Османской империей.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Россия в международных конфликтах 1740-х – 1750-х гг. Участие в Семилетней войне.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Петр III. Манифест «о вольности дворянской». Переворот 28 июня 1762 г.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Россия в 1760-х – 1790- гг. Правление Екатерины II и Павла I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3A40A5">
        <w:rPr>
          <w:rFonts w:ascii="Times New Roman" w:hAnsi="Times New Roman"/>
          <w:i/>
          <w:sz w:val="24"/>
          <w:szCs w:val="24"/>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Национальная политика. </w:t>
      </w:r>
      <w:r w:rsidRPr="003A40A5">
        <w:rPr>
          <w:rFonts w:ascii="Times New Roman" w:hAnsi="Times New Roman"/>
          <w:i/>
          <w:sz w:val="24"/>
          <w:szCs w:val="24"/>
        </w:rPr>
        <w:t xml:space="preserve">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w:t>
      </w:r>
      <w:r w:rsidRPr="003A40A5">
        <w:rPr>
          <w:rFonts w:ascii="Times New Roman" w:hAnsi="Times New Roman"/>
          <w:i/>
          <w:sz w:val="24"/>
          <w:szCs w:val="24"/>
        </w:rPr>
        <w:lastRenderedPageBreak/>
        <w:t>иностранцев в Россию.</w:t>
      </w:r>
      <w:r w:rsidRPr="003A40A5">
        <w:rPr>
          <w:rFonts w:ascii="Times New Roman" w:hAnsi="Times New Roman"/>
          <w:sz w:val="24"/>
          <w:szCs w:val="24"/>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3A40A5">
        <w:rPr>
          <w:rFonts w:ascii="Times New Roman" w:hAnsi="Times New Roman"/>
          <w:i/>
          <w:sz w:val="24"/>
          <w:szCs w:val="24"/>
        </w:rPr>
        <w:t>Дворовые люди.</w:t>
      </w:r>
      <w:r w:rsidRPr="003A40A5">
        <w:rPr>
          <w:rFonts w:ascii="Times New Roman" w:hAnsi="Times New Roman"/>
          <w:sz w:val="24"/>
          <w:szCs w:val="24"/>
        </w:rPr>
        <w:t xml:space="preserve"> Роль крепостного строя в экономике страны.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Промышленность в городе и деревне. Роль государства, купечества, помещиков в развитии промышленности. </w:t>
      </w:r>
      <w:r w:rsidRPr="003A40A5">
        <w:rPr>
          <w:rFonts w:ascii="Times New Roman" w:hAnsi="Times New Roman"/>
          <w:i/>
          <w:sz w:val="24"/>
          <w:szCs w:val="24"/>
        </w:rPr>
        <w:t xml:space="preserve">Крепостной и вольнонаемный труд. Привлечение крепостных оброчных крестьян к работе на мануфактурах. </w:t>
      </w:r>
      <w:r w:rsidRPr="003A40A5">
        <w:rPr>
          <w:rFonts w:ascii="Times New Roman" w:hAnsi="Times New Roman"/>
          <w:sz w:val="24"/>
          <w:szCs w:val="24"/>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Внутренняя и внешняя торговля. Торговые пути внутри страны. </w:t>
      </w:r>
      <w:r w:rsidRPr="003A40A5">
        <w:rPr>
          <w:rFonts w:ascii="Times New Roman" w:hAnsi="Times New Roman"/>
          <w:i/>
          <w:sz w:val="24"/>
          <w:szCs w:val="24"/>
        </w:rPr>
        <w:t>Водно-транспортные системы: Вышневолоцкая, Тихвинская, Мариинская и др.</w:t>
      </w:r>
      <w:r w:rsidRPr="003A40A5">
        <w:rPr>
          <w:rFonts w:ascii="Times New Roman" w:hAnsi="Times New Roman"/>
          <w:sz w:val="24"/>
          <w:szCs w:val="24"/>
        </w:rPr>
        <w:t xml:space="preserve"> Ярмарки и их роль во внутренней торговле. Макарьевская, Ирбитская, Свенская, Коренная ярмарки. Ярмарки на Украине. </w:t>
      </w:r>
      <w:r w:rsidRPr="003A40A5">
        <w:rPr>
          <w:rFonts w:ascii="Times New Roman" w:hAnsi="Times New Roman"/>
          <w:i/>
          <w:sz w:val="24"/>
          <w:szCs w:val="24"/>
        </w:rPr>
        <w:t xml:space="preserve">Партнеры России во внешней торговле в Европе и в мире. Обеспечение активного внешнеторгового баланса.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Обострение социальных противоречий. </w:t>
      </w:r>
      <w:r w:rsidRPr="003A40A5">
        <w:rPr>
          <w:rFonts w:ascii="Times New Roman" w:hAnsi="Times New Roman"/>
          <w:i/>
          <w:sz w:val="24"/>
          <w:szCs w:val="24"/>
        </w:rPr>
        <w:t>Чумной бунт в Москве.</w:t>
      </w:r>
      <w:r w:rsidRPr="003A40A5">
        <w:rPr>
          <w:rFonts w:ascii="Times New Roman" w:hAnsi="Times New Roman"/>
          <w:sz w:val="24"/>
          <w:szCs w:val="24"/>
        </w:rPr>
        <w:t xml:space="preserve"> Восстание под предводительством Емельяна Пугачева. </w:t>
      </w:r>
      <w:r w:rsidRPr="003A40A5">
        <w:rPr>
          <w:rFonts w:ascii="Times New Roman" w:hAnsi="Times New Roman"/>
          <w:i/>
          <w:sz w:val="24"/>
          <w:szCs w:val="24"/>
        </w:rPr>
        <w:t>Антидворянский и антикрепостнический характер движения. Роль казачества, народов Урала и Поволжья в восстании.</w:t>
      </w:r>
      <w:r w:rsidRPr="003A40A5">
        <w:rPr>
          <w:rFonts w:ascii="Times New Roman" w:hAnsi="Times New Roman"/>
          <w:sz w:val="24"/>
          <w:szCs w:val="24"/>
        </w:rPr>
        <w:t xml:space="preserve"> Влияние восстания на внутреннюю политику и развитие общественной мысли.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Внешняя политика России второй половины XVIII в., ее основные задачи. Н.И. Панин и А.А.Безбородко.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Участие России в разделах Речи Посполитой. </w:t>
      </w:r>
      <w:r w:rsidRPr="003A40A5">
        <w:rPr>
          <w:rFonts w:ascii="Times New Roman" w:hAnsi="Times New Roman"/>
          <w:i/>
          <w:sz w:val="24"/>
          <w:szCs w:val="24"/>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3A40A5">
        <w:rPr>
          <w:rFonts w:ascii="Times New Roman" w:hAnsi="Times New Roman"/>
          <w:sz w:val="24"/>
          <w:szCs w:val="24"/>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3A40A5">
        <w:rPr>
          <w:rFonts w:ascii="Times New Roman" w:hAnsi="Times New Roman"/>
          <w:i/>
          <w:sz w:val="24"/>
          <w:szCs w:val="24"/>
        </w:rPr>
        <w:t xml:space="preserve">Восстание под предводительством Тадеуша Костюшко.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Культурное пространство Российской империи в XVIII в.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3A40A5">
        <w:rPr>
          <w:rFonts w:ascii="Times New Roman" w:hAnsi="Times New Roman"/>
          <w:i/>
          <w:sz w:val="24"/>
          <w:szCs w:val="24"/>
        </w:rPr>
        <w:t>Н.И. Новиков, материалы о положении крепостных крестьян в его журналах.</w:t>
      </w:r>
      <w:r w:rsidRPr="003A40A5">
        <w:rPr>
          <w:rFonts w:ascii="Times New Roman" w:hAnsi="Times New Roman"/>
          <w:sz w:val="24"/>
          <w:szCs w:val="24"/>
        </w:rPr>
        <w:t xml:space="preserve"> А.Н. Радищев и его «Путешествие из Петербурга в Москву».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3A40A5">
        <w:rPr>
          <w:rFonts w:ascii="Times New Roman" w:hAnsi="Times New Roman"/>
          <w:i/>
          <w:sz w:val="24"/>
          <w:szCs w:val="24"/>
        </w:rPr>
        <w:t>Вклад в развитие русской культуры ученых, художников, мастеров, прибывших из-за рубежа.</w:t>
      </w:r>
      <w:r w:rsidRPr="003A40A5">
        <w:rPr>
          <w:rFonts w:ascii="Times New Roman" w:hAnsi="Times New Roman"/>
          <w:sz w:val="24"/>
          <w:szCs w:val="24"/>
        </w:rPr>
        <w:t xml:space="preserve"> Усиление внимания к жизни и культуре русского народа и историческому прошлому России к концу столетия.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Культура и быт российских сословий. Дворянство: жизнь и быт дворянской усадьбы. Духовенство. Купечество. Крестьянство.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3A40A5">
        <w:rPr>
          <w:rFonts w:ascii="Times New Roman" w:hAnsi="Times New Roman"/>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М.В. Ломоносов и его выдающаяся роль в становлении российской науки и образования.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Образование в России в XVIII в. </w:t>
      </w:r>
      <w:r w:rsidRPr="003A40A5">
        <w:rPr>
          <w:rFonts w:ascii="Times New Roman" w:hAnsi="Times New Roman"/>
          <w:i/>
          <w:sz w:val="24"/>
          <w:szCs w:val="24"/>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3A40A5">
        <w:rPr>
          <w:rFonts w:ascii="Times New Roman" w:hAnsi="Times New Roman"/>
          <w:sz w:val="24"/>
          <w:szCs w:val="24"/>
        </w:rPr>
        <w:t xml:space="preserve"> Московский университет – первый российский университет.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Русская архитектура XVIII в. Строительство Петербурга, формирование его городского плана. </w:t>
      </w:r>
      <w:r w:rsidRPr="003A40A5">
        <w:rPr>
          <w:rFonts w:ascii="Times New Roman" w:hAnsi="Times New Roman"/>
          <w:i/>
          <w:sz w:val="24"/>
          <w:szCs w:val="24"/>
        </w:rPr>
        <w:t>Регулярный характер застройки Петербурга и других городов. Барокко в архитектуре Москвы и Петербурга.</w:t>
      </w:r>
      <w:r w:rsidRPr="003A40A5">
        <w:rPr>
          <w:rFonts w:ascii="Times New Roman" w:hAnsi="Times New Roman"/>
          <w:sz w:val="24"/>
          <w:szCs w:val="24"/>
        </w:rPr>
        <w:t xml:space="preserve"> Переход к классицизму, </w:t>
      </w:r>
      <w:r w:rsidRPr="003A40A5">
        <w:rPr>
          <w:rFonts w:ascii="Times New Roman" w:hAnsi="Times New Roman"/>
          <w:i/>
          <w:sz w:val="24"/>
          <w:szCs w:val="24"/>
        </w:rPr>
        <w:t xml:space="preserve">создание архитектурных ассамблей в стиле классицизма в обеих столицах. </w:t>
      </w:r>
      <w:r w:rsidRPr="003A40A5">
        <w:rPr>
          <w:rFonts w:ascii="Times New Roman" w:hAnsi="Times New Roman"/>
          <w:sz w:val="24"/>
          <w:szCs w:val="24"/>
        </w:rPr>
        <w:t xml:space="preserve">В.И. Баженов, М.Ф. Казаков.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3A40A5">
        <w:rPr>
          <w:rFonts w:ascii="Times New Roman" w:hAnsi="Times New Roman"/>
          <w:i/>
          <w:sz w:val="24"/>
          <w:szCs w:val="24"/>
        </w:rPr>
        <w:t xml:space="preserve">Новые веяния в изобразительном искусстве в конце столетия.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Народы России в XVIII в.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Россия при Павле I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Основные принципы внутренней политики Павла I. Укрепление абсолютизма </w:t>
      </w:r>
      <w:r w:rsidRPr="003A40A5">
        <w:rPr>
          <w:rFonts w:ascii="Times New Roman" w:hAnsi="Times New Roman"/>
          <w:i/>
          <w:sz w:val="24"/>
          <w:szCs w:val="24"/>
        </w:rPr>
        <w:t>через отказ от принципов «просвещенного абсолютизма» и</w:t>
      </w:r>
      <w:r w:rsidRPr="003A40A5">
        <w:rPr>
          <w:rFonts w:ascii="Times New Roman" w:hAnsi="Times New Roman"/>
          <w:sz w:val="24"/>
          <w:szCs w:val="24"/>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Внутренняя политика. Ограничение дворянских привилегий. </w:t>
      </w:r>
    </w:p>
    <w:p w:rsidR="00BE5E50" w:rsidRPr="003A40A5" w:rsidRDefault="00BE5E5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Региональный компонент</w:t>
      </w:r>
    </w:p>
    <w:p w:rsidR="00BE5E50" w:rsidRPr="003A40A5" w:rsidRDefault="00BE5E50" w:rsidP="000D7814">
      <w:pPr>
        <w:spacing w:after="0" w:line="240" w:lineRule="auto"/>
        <w:ind w:left="567"/>
        <w:jc w:val="both"/>
        <w:rPr>
          <w:rFonts w:ascii="Times New Roman" w:hAnsi="Times New Roman"/>
          <w:bCs/>
          <w:sz w:val="24"/>
          <w:szCs w:val="24"/>
        </w:rPr>
      </w:pPr>
      <w:r w:rsidRPr="003A40A5">
        <w:rPr>
          <w:rFonts w:ascii="Times New Roman" w:hAnsi="Times New Roman"/>
          <w:sz w:val="24"/>
          <w:szCs w:val="24"/>
        </w:rPr>
        <w:t xml:space="preserve">Наш регион </w:t>
      </w:r>
      <w:r w:rsidRPr="003A40A5">
        <w:rPr>
          <w:rFonts w:ascii="Times New Roman" w:hAnsi="Times New Roman"/>
          <w:bCs/>
          <w:sz w:val="24"/>
          <w:szCs w:val="24"/>
        </w:rPr>
        <w:t>в XVIII в.</w:t>
      </w:r>
    </w:p>
    <w:p w:rsidR="005319D8" w:rsidRPr="003A40A5" w:rsidRDefault="005319D8" w:rsidP="000D7814">
      <w:pPr>
        <w:spacing w:after="0" w:line="240" w:lineRule="auto"/>
        <w:ind w:left="567"/>
        <w:jc w:val="both"/>
        <w:rPr>
          <w:rFonts w:ascii="Times New Roman" w:hAnsi="Times New Roman"/>
          <w:sz w:val="24"/>
          <w:szCs w:val="24"/>
        </w:rPr>
      </w:pPr>
    </w:p>
    <w:p w:rsidR="00511A77" w:rsidRPr="003A40A5" w:rsidRDefault="00511A77"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СОДЕРЖАНИЕ КУРСА ДЛЯ 8 КЛАССА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Страны Европы и Северной Америки в первой половине ХIХ 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Страны Европы и Северной Америки во второй половине ХIХ в.</w:t>
      </w:r>
    </w:p>
    <w:p w:rsidR="00BE5E50" w:rsidRPr="003A40A5" w:rsidRDefault="00BE5E50" w:rsidP="000D7814">
      <w:pPr>
        <w:shd w:val="clear" w:color="auto" w:fill="FFFFFF"/>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3A40A5">
        <w:rPr>
          <w:rFonts w:ascii="Times New Roman" w:hAnsi="Times New Roman"/>
          <w:i/>
          <w:sz w:val="24"/>
          <w:szCs w:val="24"/>
        </w:rPr>
        <w:t>внутренняя и внешняя политика, франко-</w:t>
      </w:r>
      <w:r w:rsidRPr="003A40A5">
        <w:rPr>
          <w:rFonts w:ascii="Times New Roman" w:hAnsi="Times New Roman"/>
          <w:i/>
          <w:sz w:val="24"/>
          <w:szCs w:val="24"/>
        </w:rPr>
        <w:lastRenderedPageBreak/>
        <w:t>германская война, колониальные войны.</w:t>
      </w:r>
      <w:r w:rsidRPr="003A40A5">
        <w:rPr>
          <w:rFonts w:ascii="Times New Roman" w:hAnsi="Times New Roman"/>
          <w:sz w:val="24"/>
          <w:szCs w:val="24"/>
        </w:rPr>
        <w:t xml:space="preserve"> Образование единого государства в Италии; </w:t>
      </w:r>
      <w:r w:rsidRPr="003A40A5">
        <w:rPr>
          <w:rFonts w:ascii="Times New Roman" w:hAnsi="Times New Roman"/>
          <w:i/>
          <w:sz w:val="24"/>
          <w:szCs w:val="24"/>
        </w:rPr>
        <w:t>К. Кавур, Дж. Гарибальди.</w:t>
      </w:r>
      <w:r w:rsidRPr="003A40A5">
        <w:rPr>
          <w:rFonts w:ascii="Times New Roman" w:hAnsi="Times New Roman"/>
          <w:sz w:val="24"/>
          <w:szCs w:val="24"/>
        </w:rPr>
        <w:t xml:space="preserve"> Объединение германских государств, провозглашение Германской империи; О. Бисмарк. </w:t>
      </w:r>
      <w:r w:rsidRPr="003A40A5">
        <w:rPr>
          <w:rFonts w:ascii="Times New Roman" w:hAnsi="Times New Roman"/>
          <w:i/>
          <w:sz w:val="24"/>
          <w:szCs w:val="24"/>
        </w:rPr>
        <w:t>Габсбургская монархия: австро-венгерский дуализм.</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Экономическое и социально-политическое развитие стран Европы и США в конце ХIХ 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3A40A5">
        <w:rPr>
          <w:rFonts w:ascii="Times New Roman" w:hAnsi="Times New Roman"/>
          <w:i/>
          <w:sz w:val="24"/>
          <w:szCs w:val="24"/>
        </w:rPr>
        <w:t xml:space="preserve">Расширение спектра общественных движений. </w:t>
      </w:r>
      <w:r w:rsidRPr="003A40A5">
        <w:rPr>
          <w:rFonts w:ascii="Times New Roman" w:hAnsi="Times New Roman"/>
          <w:sz w:val="24"/>
          <w:szCs w:val="24"/>
        </w:rPr>
        <w:t>Рабочее движение и профсоюзы. Образование социалистических партий; идеологи и руководители социалистического движения.</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Страны Азии в ХIХ 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3A40A5">
        <w:rPr>
          <w:rFonts w:ascii="Times New Roman" w:hAnsi="Times New Roman"/>
          <w:i/>
          <w:sz w:val="24"/>
          <w:szCs w:val="24"/>
        </w:rPr>
        <w:t>Япония: внутренняя и внешняя политика сегуната Токугава, преобразования эпохи Мэйдзи.</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Война за независимость в Латинской Америке</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Колониальное общество. Освободительная борьба: задачи, участники, формы выступлений. </w:t>
      </w:r>
      <w:r w:rsidRPr="003A40A5">
        <w:rPr>
          <w:rFonts w:ascii="Times New Roman" w:hAnsi="Times New Roman"/>
          <w:i/>
          <w:sz w:val="24"/>
          <w:szCs w:val="24"/>
        </w:rPr>
        <w:t>П. Д. Туссен-Лувертюр, С. Боливар.</w:t>
      </w:r>
      <w:r w:rsidRPr="003A40A5">
        <w:rPr>
          <w:rFonts w:ascii="Times New Roman" w:hAnsi="Times New Roman"/>
          <w:sz w:val="24"/>
          <w:szCs w:val="24"/>
        </w:rPr>
        <w:t xml:space="preserve"> Провозглашение независимых государств.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Народы Африки в Новое время</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Развитие культуры в XIX 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Международные отношения в XIX 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Историческое и культурное наследие Нового времени.</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Российсская империя в XIX – начале XX вв.</w:t>
      </w:r>
    </w:p>
    <w:p w:rsidR="00BE5E50" w:rsidRPr="003A40A5" w:rsidRDefault="00BE5E50"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Россия на пути к реформам (1801–1861)</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Александровская эпоха: государственный либерализм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Отечественная война 1812 г.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Либеральные и охранительные тенденции во внутренней политике. Польская конституция 1815 г. </w:t>
      </w:r>
      <w:r w:rsidRPr="003A40A5">
        <w:rPr>
          <w:rFonts w:ascii="Times New Roman" w:hAnsi="Times New Roman"/>
          <w:i/>
          <w:sz w:val="24"/>
          <w:szCs w:val="24"/>
        </w:rPr>
        <w:t>Военные поселения. Дворянская оппозиция самодержавию.</w:t>
      </w:r>
      <w:r w:rsidRPr="003A40A5">
        <w:rPr>
          <w:rFonts w:ascii="Times New Roman" w:hAnsi="Times New Roman"/>
          <w:sz w:val="24"/>
          <w:szCs w:val="24"/>
        </w:rPr>
        <w:t xml:space="preserve"> Тайные </w:t>
      </w:r>
      <w:r w:rsidRPr="003A40A5">
        <w:rPr>
          <w:rFonts w:ascii="Times New Roman" w:hAnsi="Times New Roman"/>
          <w:sz w:val="24"/>
          <w:szCs w:val="24"/>
        </w:rPr>
        <w:lastRenderedPageBreak/>
        <w:t xml:space="preserve">организации: Союз спасения, Союз благоденствия, Северное и Южное общества. Восстание декабристов 14 декабря 1825 г.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Николаевское самодержавие: государственный консерватизм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3A40A5">
        <w:rPr>
          <w:rFonts w:ascii="Times New Roman" w:hAnsi="Times New Roman"/>
          <w:i/>
          <w:sz w:val="24"/>
          <w:szCs w:val="24"/>
        </w:rPr>
        <w:t>централизация управления, политическая полиция, кодификация законов, цензура, попечительство об образовании.</w:t>
      </w:r>
      <w:r w:rsidRPr="003A40A5">
        <w:rPr>
          <w:rFonts w:ascii="Times New Roman" w:hAnsi="Times New Roman"/>
          <w:sz w:val="24"/>
          <w:szCs w:val="24"/>
        </w:rPr>
        <w:t xml:space="preserve"> Крестьянский вопрос. Реформа государственных крестьян П.Д. Киселева 1837-1841 гг. Официальная идеология: «православие, самодержавие, народность». </w:t>
      </w:r>
      <w:r w:rsidRPr="003A40A5">
        <w:rPr>
          <w:rFonts w:ascii="Times New Roman" w:hAnsi="Times New Roman"/>
          <w:i/>
          <w:sz w:val="24"/>
          <w:szCs w:val="24"/>
        </w:rPr>
        <w:t xml:space="preserve">Формирование профессиональной бюрократии. Прогрессивное чиновничество: у истоков либерального реформаторства.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Крепостнический социум. Деревня и город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Сословная структура российского общества. Крепостное хозяйство. </w:t>
      </w:r>
      <w:r w:rsidRPr="003A40A5">
        <w:rPr>
          <w:rFonts w:ascii="Times New Roman" w:hAnsi="Times New Roman"/>
          <w:i/>
          <w:sz w:val="24"/>
          <w:szCs w:val="24"/>
        </w:rPr>
        <w:t>Помещик и крестьянин, конфликты и сотрудничество.</w:t>
      </w:r>
      <w:r w:rsidRPr="003A40A5">
        <w:rPr>
          <w:rFonts w:ascii="Times New Roman" w:hAnsi="Times New Roman"/>
          <w:sz w:val="24"/>
          <w:szCs w:val="24"/>
        </w:rPr>
        <w:t xml:space="preserve"> Промышленный переворот и его особенности в России. Начало железнодорожного строительства. </w:t>
      </w:r>
      <w:r w:rsidRPr="003A40A5">
        <w:rPr>
          <w:rFonts w:ascii="Times New Roman" w:hAnsi="Times New Roman"/>
          <w:i/>
          <w:sz w:val="24"/>
          <w:szCs w:val="24"/>
        </w:rPr>
        <w:t>Москва и Петербург: спор двух столиц.</w:t>
      </w:r>
      <w:r w:rsidRPr="003A40A5">
        <w:rPr>
          <w:rFonts w:ascii="Times New Roman" w:hAnsi="Times New Roman"/>
          <w:sz w:val="24"/>
          <w:szCs w:val="24"/>
        </w:rPr>
        <w:t xml:space="preserve"> Города как административные, торговые и промышленные центры. Городское самоуправление.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Культурное пространство империи в первой половине XIX в.</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3A40A5">
        <w:rPr>
          <w:rFonts w:ascii="Times New Roman" w:hAnsi="Times New Roman"/>
          <w:i/>
          <w:sz w:val="24"/>
          <w:szCs w:val="24"/>
        </w:rPr>
        <w:t>Культура повседневности: обретение комфорта. Жизнь в городе и в усадьбе.</w:t>
      </w:r>
      <w:r w:rsidRPr="003A40A5">
        <w:rPr>
          <w:rFonts w:ascii="Times New Roman" w:hAnsi="Times New Roman"/>
          <w:sz w:val="24"/>
          <w:szCs w:val="24"/>
        </w:rPr>
        <w:t xml:space="preserve"> Российская культура как часть европейской культуры.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Пространство империи: этнокультурный облик страны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3A40A5">
        <w:rPr>
          <w:rFonts w:ascii="Times New Roman" w:hAnsi="Times New Roman"/>
          <w:i/>
          <w:sz w:val="24"/>
          <w:szCs w:val="24"/>
        </w:rPr>
        <w:t>Польское восстание 1830–1831 гг.</w:t>
      </w:r>
      <w:r w:rsidRPr="003A40A5">
        <w:rPr>
          <w:rFonts w:ascii="Times New Roman" w:hAnsi="Times New Roman"/>
          <w:sz w:val="24"/>
          <w:szCs w:val="24"/>
        </w:rPr>
        <w:t xml:space="preserve"> Присоединение Грузии и Закавказья. Кавказская война. Движение Шамиля.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Формирование гражданского правосознания. Основные течения общественной мысли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3A40A5">
        <w:rPr>
          <w:rFonts w:ascii="Times New Roman" w:hAnsi="Times New Roman"/>
          <w:i/>
          <w:sz w:val="24"/>
          <w:szCs w:val="24"/>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3A40A5">
        <w:rPr>
          <w:rFonts w:ascii="Times New Roman" w:hAnsi="Times New Roman"/>
          <w:i/>
          <w:sz w:val="24"/>
          <w:szCs w:val="24"/>
        </w:rPr>
        <w:t xml:space="preserve">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BE5E50" w:rsidRPr="003A40A5" w:rsidRDefault="00BE5E50" w:rsidP="000D7814">
      <w:pPr>
        <w:spacing w:after="0" w:line="240" w:lineRule="auto"/>
        <w:ind w:left="567"/>
        <w:rPr>
          <w:rFonts w:ascii="Times New Roman" w:hAnsi="Times New Roman"/>
          <w:b/>
          <w:bCs/>
          <w:sz w:val="24"/>
          <w:szCs w:val="24"/>
        </w:rPr>
      </w:pPr>
      <w:r w:rsidRPr="003A40A5">
        <w:rPr>
          <w:rFonts w:ascii="Times New Roman" w:hAnsi="Times New Roman"/>
          <w:b/>
          <w:bCs/>
          <w:sz w:val="24"/>
          <w:szCs w:val="24"/>
        </w:rPr>
        <w:t>Россия в эпоху реформ</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Преобразования Александра II: социальная и правовая модернизация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3A40A5">
        <w:rPr>
          <w:rFonts w:ascii="Times New Roman" w:hAnsi="Times New Roman"/>
          <w:i/>
          <w:sz w:val="24"/>
          <w:szCs w:val="24"/>
        </w:rPr>
        <w:t>Утверждение начал всесословности в правовом строе страны.</w:t>
      </w:r>
      <w:r w:rsidRPr="003A40A5">
        <w:rPr>
          <w:rFonts w:ascii="Times New Roman" w:hAnsi="Times New Roman"/>
          <w:sz w:val="24"/>
          <w:szCs w:val="24"/>
        </w:rPr>
        <w:t xml:space="preserve"> Конституционный вопрос.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«Народное самодержавие» Александра III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Идеология самобытного развития России. Государственный национализм. Реформы и «контрреформы». </w:t>
      </w:r>
      <w:r w:rsidRPr="003A40A5">
        <w:rPr>
          <w:rFonts w:ascii="Times New Roman" w:hAnsi="Times New Roman"/>
          <w:i/>
          <w:sz w:val="24"/>
          <w:szCs w:val="24"/>
        </w:rPr>
        <w:t>Политика консервативной стабилизации. Ограничение общественной самодеятельности.</w:t>
      </w:r>
      <w:r w:rsidRPr="003A40A5">
        <w:rPr>
          <w:rFonts w:ascii="Times New Roman" w:hAnsi="Times New Roman"/>
          <w:sz w:val="24"/>
          <w:szCs w:val="24"/>
        </w:rPr>
        <w:t xml:space="preserve"> Местное самоуправление и самодержавие. Независимость суда и администрация. </w:t>
      </w:r>
      <w:r w:rsidRPr="003A40A5">
        <w:rPr>
          <w:rFonts w:ascii="Times New Roman" w:hAnsi="Times New Roman"/>
          <w:i/>
          <w:sz w:val="24"/>
          <w:szCs w:val="24"/>
        </w:rPr>
        <w:t>Права университетов и власть попечителей.</w:t>
      </w:r>
      <w:r w:rsidRPr="003A40A5">
        <w:rPr>
          <w:rFonts w:ascii="Times New Roman" w:hAnsi="Times New Roman"/>
          <w:sz w:val="24"/>
          <w:szCs w:val="24"/>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3A40A5">
        <w:rPr>
          <w:rFonts w:ascii="Times New Roman" w:hAnsi="Times New Roman"/>
          <w:i/>
          <w:sz w:val="24"/>
          <w:szCs w:val="24"/>
        </w:rPr>
        <w:t>Финансовая политика</w:t>
      </w:r>
      <w:r w:rsidRPr="003A40A5">
        <w:rPr>
          <w:rFonts w:ascii="Times New Roman" w:hAnsi="Times New Roman"/>
          <w:sz w:val="24"/>
          <w:szCs w:val="24"/>
        </w:rPr>
        <w:t xml:space="preserve">. </w:t>
      </w:r>
      <w:r w:rsidRPr="003A40A5">
        <w:rPr>
          <w:rFonts w:ascii="Times New Roman" w:hAnsi="Times New Roman"/>
          <w:i/>
          <w:sz w:val="24"/>
          <w:szCs w:val="24"/>
        </w:rPr>
        <w:t xml:space="preserve">Консервация аграрных отношений.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Пространство империи. Основные сферы и направления внешнеполитических интересов. Упрочение статуса великой державы. </w:t>
      </w:r>
      <w:r w:rsidRPr="003A40A5">
        <w:rPr>
          <w:rFonts w:ascii="Times New Roman" w:hAnsi="Times New Roman"/>
          <w:i/>
          <w:sz w:val="24"/>
          <w:szCs w:val="24"/>
        </w:rPr>
        <w:t xml:space="preserve">Освоение государственной территории.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Пореформенный социум. Сельское хозяйство и промышленность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3A40A5">
        <w:rPr>
          <w:rFonts w:ascii="Times New Roman" w:hAnsi="Times New Roman"/>
          <w:i/>
          <w:sz w:val="24"/>
          <w:szCs w:val="24"/>
        </w:rPr>
        <w:t>Помещичье «оскудение». Социальные типы крестьян и помещиков.</w:t>
      </w:r>
      <w:r w:rsidRPr="003A40A5">
        <w:rPr>
          <w:rFonts w:ascii="Times New Roman" w:hAnsi="Times New Roman"/>
          <w:sz w:val="24"/>
          <w:szCs w:val="24"/>
        </w:rPr>
        <w:t xml:space="preserve"> Дворяне-предприниматели.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3A40A5">
        <w:rPr>
          <w:rFonts w:ascii="Times New Roman" w:hAnsi="Times New Roman"/>
          <w:i/>
          <w:sz w:val="24"/>
          <w:szCs w:val="24"/>
        </w:rPr>
        <w:t xml:space="preserve">Государственные, общественные и частнопредпринимательские способы его решения.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Культурное пространство империи во второй половине XIX в.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3A40A5">
        <w:rPr>
          <w:rFonts w:ascii="Times New Roman" w:hAnsi="Times New Roman"/>
          <w:i/>
          <w:sz w:val="24"/>
          <w:szCs w:val="24"/>
        </w:rPr>
        <w:t xml:space="preserve">Роль печатного слова в формировании общественного мнения. Народная, элитарная и массовая культура. </w:t>
      </w:r>
      <w:r w:rsidRPr="003A40A5">
        <w:rPr>
          <w:rFonts w:ascii="Times New Roman" w:hAnsi="Times New Roman"/>
          <w:sz w:val="24"/>
          <w:szCs w:val="24"/>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Этнокультурный облик империи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3A40A5">
        <w:rPr>
          <w:rFonts w:ascii="Times New Roman" w:hAnsi="Times New Roman"/>
          <w:i/>
          <w:sz w:val="24"/>
          <w:szCs w:val="24"/>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sidRPr="003A40A5">
        <w:rPr>
          <w:rFonts w:ascii="Times New Roman" w:hAnsi="Times New Roman"/>
          <w:sz w:val="24"/>
          <w:szCs w:val="24"/>
        </w:rPr>
        <w:t xml:space="preserve"> Национальные движения народов России. Взаимодействие национальных культур и народов.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Формирование гражданского общества и основные направления общественных движений</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w:t>
      </w:r>
      <w:r w:rsidRPr="003A40A5">
        <w:rPr>
          <w:rFonts w:ascii="Times New Roman" w:hAnsi="Times New Roman"/>
          <w:sz w:val="24"/>
          <w:szCs w:val="24"/>
        </w:rPr>
        <w:lastRenderedPageBreak/>
        <w:t xml:space="preserve">суд). Феномен интеллигенции. Общественные организации. Благотворительность. </w:t>
      </w:r>
      <w:r w:rsidRPr="003A40A5">
        <w:rPr>
          <w:rFonts w:ascii="Times New Roman" w:hAnsi="Times New Roman"/>
          <w:i/>
          <w:sz w:val="24"/>
          <w:szCs w:val="24"/>
        </w:rPr>
        <w:t xml:space="preserve">Студенческое движение. Рабочее движение. Женское движение.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Идейные течения и общественное движение. </w:t>
      </w:r>
      <w:r w:rsidRPr="003A40A5">
        <w:rPr>
          <w:rFonts w:ascii="Times New Roman" w:hAnsi="Times New Roman"/>
          <w:i/>
          <w:sz w:val="24"/>
          <w:szCs w:val="24"/>
        </w:rPr>
        <w:t xml:space="preserve">Влияние позитивизма, дарвинизма, марксизма и других направлений европейской общественной мысли. </w:t>
      </w:r>
      <w:r w:rsidRPr="003A40A5">
        <w:rPr>
          <w:rFonts w:ascii="Times New Roman" w:hAnsi="Times New Roman"/>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3A40A5">
        <w:rPr>
          <w:rFonts w:ascii="Times New Roman" w:hAnsi="Times New Roman"/>
          <w:i/>
          <w:sz w:val="24"/>
          <w:szCs w:val="24"/>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3A40A5">
        <w:rPr>
          <w:rFonts w:ascii="Times New Roman" w:hAnsi="Times New Roman"/>
          <w:sz w:val="24"/>
          <w:szCs w:val="24"/>
        </w:rPr>
        <w:t xml:space="preserve"> Политический терроризм. Распространение марксизма и формирование социал-демократии. </w:t>
      </w:r>
      <w:r w:rsidRPr="003A40A5">
        <w:rPr>
          <w:rFonts w:ascii="Times New Roman" w:hAnsi="Times New Roman"/>
          <w:i/>
          <w:sz w:val="24"/>
          <w:szCs w:val="24"/>
        </w:rPr>
        <w:t xml:space="preserve">Группа «Освобождение труда». «Союз борьбы за освобождение рабочего класса». I съезд РСДРП. </w:t>
      </w:r>
    </w:p>
    <w:p w:rsidR="00BE5E50" w:rsidRPr="003A40A5" w:rsidRDefault="00BE5E50"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Региональный компонент</w:t>
      </w:r>
    </w:p>
    <w:p w:rsidR="005319D8" w:rsidRPr="003A40A5" w:rsidRDefault="00BE5E50" w:rsidP="000D7814">
      <w:pPr>
        <w:spacing w:after="0" w:line="240" w:lineRule="auto"/>
        <w:ind w:left="567"/>
        <w:jc w:val="both"/>
        <w:rPr>
          <w:rFonts w:ascii="Times New Roman" w:hAnsi="Times New Roman"/>
          <w:bCs/>
          <w:sz w:val="24"/>
          <w:szCs w:val="24"/>
        </w:rPr>
      </w:pPr>
      <w:r w:rsidRPr="003A40A5">
        <w:rPr>
          <w:rFonts w:ascii="Times New Roman" w:hAnsi="Times New Roman"/>
          <w:sz w:val="24"/>
          <w:szCs w:val="24"/>
        </w:rPr>
        <w:t xml:space="preserve">Наш регион </w:t>
      </w:r>
      <w:r w:rsidRPr="003A40A5">
        <w:rPr>
          <w:rFonts w:ascii="Times New Roman" w:hAnsi="Times New Roman"/>
          <w:bCs/>
          <w:sz w:val="24"/>
          <w:szCs w:val="24"/>
        </w:rPr>
        <w:t>в XI</w:t>
      </w:r>
      <w:r w:rsidRPr="003A40A5">
        <w:rPr>
          <w:rFonts w:ascii="Times New Roman" w:hAnsi="Times New Roman"/>
          <w:bCs/>
          <w:sz w:val="24"/>
          <w:szCs w:val="24"/>
          <w:lang w:val="en-US"/>
        </w:rPr>
        <w:t>X</w:t>
      </w:r>
      <w:r w:rsidRPr="003A40A5">
        <w:rPr>
          <w:rFonts w:ascii="Times New Roman" w:hAnsi="Times New Roman"/>
          <w:bCs/>
          <w:sz w:val="24"/>
          <w:szCs w:val="24"/>
        </w:rPr>
        <w:t xml:space="preserve"> в.</w:t>
      </w:r>
    </w:p>
    <w:p w:rsidR="005319D8" w:rsidRPr="003A40A5" w:rsidRDefault="005319D8" w:rsidP="000D7814">
      <w:pPr>
        <w:spacing w:after="0" w:line="240" w:lineRule="auto"/>
        <w:ind w:left="567"/>
        <w:jc w:val="both"/>
        <w:rPr>
          <w:rFonts w:ascii="Times New Roman" w:hAnsi="Times New Roman"/>
          <w:sz w:val="24"/>
          <w:szCs w:val="24"/>
        </w:rPr>
      </w:pPr>
    </w:p>
    <w:p w:rsidR="00511A77" w:rsidRPr="003A40A5" w:rsidRDefault="00511A77"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СОДЕРЖАНИЕ КУРСА ДЛЯ 9 КЛАССА</w:t>
      </w:r>
    </w:p>
    <w:p w:rsidR="00BE5E50" w:rsidRPr="003A40A5" w:rsidRDefault="00BE5E50" w:rsidP="000D7814">
      <w:pPr>
        <w:shd w:val="clear" w:color="auto" w:fill="FFFFFF"/>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Новейшая история. </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sz w:val="24"/>
          <w:szCs w:val="24"/>
        </w:rPr>
        <w:t>Мир к началу XX в. Новейшая история: понятие, периодизация.</w:t>
      </w:r>
    </w:p>
    <w:p w:rsidR="00BE5E50" w:rsidRPr="003A40A5" w:rsidRDefault="00BE5E50" w:rsidP="000D7814">
      <w:pPr>
        <w:shd w:val="clear" w:color="auto" w:fill="FFFFFF"/>
        <w:spacing w:after="0" w:line="240" w:lineRule="auto"/>
        <w:ind w:left="567"/>
        <w:jc w:val="both"/>
        <w:rPr>
          <w:rFonts w:ascii="Times New Roman" w:hAnsi="Times New Roman"/>
          <w:sz w:val="24"/>
          <w:szCs w:val="24"/>
        </w:rPr>
      </w:pPr>
      <w:r w:rsidRPr="003A40A5">
        <w:rPr>
          <w:rFonts w:ascii="Times New Roman" w:hAnsi="Times New Roman"/>
          <w:b/>
          <w:bCs/>
          <w:sz w:val="24"/>
          <w:szCs w:val="24"/>
        </w:rPr>
        <w:t>Мир в 1900—1914 гг.</w:t>
      </w:r>
    </w:p>
    <w:p w:rsidR="00BE5E50" w:rsidRPr="003A40A5" w:rsidRDefault="00BE5E50" w:rsidP="000D7814">
      <w:pPr>
        <w:shd w:val="clear" w:color="auto" w:fill="FFFFFF"/>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3A40A5">
        <w:rPr>
          <w:rFonts w:ascii="Times New Roman" w:hAnsi="Times New Roman"/>
          <w:i/>
          <w:sz w:val="24"/>
          <w:szCs w:val="24"/>
        </w:rPr>
        <w:t>Социальные и политические реформы; Д. Ллойд Джордж.</w:t>
      </w:r>
    </w:p>
    <w:p w:rsidR="00BE5E50" w:rsidRPr="003A40A5" w:rsidRDefault="00BE5E50" w:rsidP="000D7814">
      <w:pPr>
        <w:shd w:val="clear" w:color="auto" w:fill="FFFFFF"/>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3A40A5">
        <w:rPr>
          <w:rFonts w:ascii="Times New Roman" w:hAnsi="Times New Roman"/>
          <w:i/>
          <w:sz w:val="24"/>
          <w:szCs w:val="24"/>
        </w:rPr>
        <w:t>Руководители освободительной борьбы (Сунь Ятсен, Э. Сапата, Ф. Вилья).</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Кризис империи в начале ХХ века</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3A40A5">
        <w:rPr>
          <w:rFonts w:ascii="Times New Roman" w:hAnsi="Times New Roman"/>
          <w:i/>
          <w:sz w:val="24"/>
          <w:szCs w:val="24"/>
        </w:rPr>
        <w:t>Отечественный и иностранный капитал, его роль в индустриализации страны.</w:t>
      </w:r>
      <w:r w:rsidRPr="003A40A5">
        <w:rPr>
          <w:rFonts w:ascii="Times New Roman" w:hAnsi="Times New Roman"/>
          <w:sz w:val="24"/>
          <w:szCs w:val="24"/>
        </w:rPr>
        <w:t xml:space="preserve"> Россия – мировой экспортер хлеба. Аграрный вопрос.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3A40A5">
        <w:rPr>
          <w:rFonts w:ascii="Times New Roman" w:hAnsi="Times New Roman"/>
          <w:i/>
          <w:sz w:val="24"/>
          <w:szCs w:val="24"/>
        </w:rPr>
        <w:t xml:space="preserve">Положение женщины в обществе. Церковь в условиях кризиса имперской идеологии. Распространение светской этики и культуры.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Первая российская революция 1905-1907 гг. Начало парламентаризма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Николай II и его окружение. Деятельность В.К. Плеве на посту министра внутренних дел. Оппозиционное либеральное движение. </w:t>
      </w:r>
      <w:r w:rsidRPr="003A40A5">
        <w:rPr>
          <w:rFonts w:ascii="Times New Roman" w:hAnsi="Times New Roman"/>
          <w:i/>
          <w:sz w:val="24"/>
          <w:szCs w:val="24"/>
        </w:rPr>
        <w:t xml:space="preserve">«Союз освобождения». «Банкетная кампания». </w:t>
      </w:r>
    </w:p>
    <w:p w:rsidR="00BE5E50" w:rsidRPr="003A40A5" w:rsidRDefault="00BE5E50"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Предпосылки Первой российской революции. Формы социальных протестов. Борьба профессиональных революционеров с государством. </w:t>
      </w:r>
      <w:r w:rsidRPr="003A40A5">
        <w:rPr>
          <w:rFonts w:ascii="Times New Roman" w:hAnsi="Times New Roman"/>
          <w:i/>
          <w:sz w:val="24"/>
          <w:szCs w:val="24"/>
        </w:rPr>
        <w:t xml:space="preserve">Политический терроризм.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Формирование многопартийной системы. Политические партии, массовые движения и их лидеры. </w:t>
      </w:r>
      <w:r w:rsidRPr="003A40A5">
        <w:rPr>
          <w:rFonts w:ascii="Times New Roman" w:hAnsi="Times New Roman"/>
          <w:i/>
          <w:sz w:val="24"/>
          <w:szCs w:val="24"/>
        </w:rPr>
        <w:t>Неонароднические партии и организации (социалисты-революционеры).</w:t>
      </w:r>
      <w:r w:rsidRPr="003A40A5">
        <w:rPr>
          <w:rFonts w:ascii="Times New Roman" w:hAnsi="Times New Roman"/>
          <w:sz w:val="24"/>
          <w:szCs w:val="24"/>
        </w:rPr>
        <w:t xml:space="preserve"> Социал-демократия: большевики и меньшевики. Либеральные партии (кадеты, октябристы). </w:t>
      </w:r>
      <w:r w:rsidRPr="003A40A5">
        <w:rPr>
          <w:rFonts w:ascii="Times New Roman" w:hAnsi="Times New Roman"/>
          <w:i/>
          <w:sz w:val="24"/>
          <w:szCs w:val="24"/>
        </w:rPr>
        <w:t>Национальные партии</w:t>
      </w:r>
      <w:r w:rsidRPr="003A40A5">
        <w:rPr>
          <w:rFonts w:ascii="Times New Roman" w:hAnsi="Times New Roman"/>
          <w:sz w:val="24"/>
          <w:szCs w:val="24"/>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Избирательный закон 11 декабря 1905 г. Избирательная кампания в I Государственную думу. Основные государственные законы 23 апреля 1906 г.</w:t>
      </w:r>
      <w:r w:rsidRPr="003A40A5">
        <w:rPr>
          <w:rFonts w:ascii="Times New Roman" w:hAnsi="Times New Roman"/>
          <w:sz w:val="24"/>
          <w:szCs w:val="24"/>
        </w:rPr>
        <w:t xml:space="preserve"> Деятельность I и II Государственной думы: итоги и уроки.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Общество и власть после революции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3A40A5">
        <w:rPr>
          <w:rFonts w:ascii="Times New Roman" w:hAnsi="Times New Roman"/>
          <w:i/>
          <w:sz w:val="24"/>
          <w:szCs w:val="24"/>
        </w:rPr>
        <w:t xml:space="preserve">Национальные партии и фракции в Государственной Думе.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BE5E50" w:rsidRPr="003A40A5" w:rsidRDefault="00BE5E50"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«Серебряный век» российской культуры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Развитие народного просвещения: попытка преодоления разрыва между образованным обществом и народом. </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BE5E50" w:rsidRPr="003A40A5" w:rsidRDefault="00BE5E50" w:rsidP="000D7814">
      <w:pPr>
        <w:spacing w:after="0" w:line="240" w:lineRule="auto"/>
        <w:ind w:left="567"/>
        <w:rPr>
          <w:rFonts w:ascii="Times New Roman" w:hAnsi="Times New Roman"/>
          <w:sz w:val="24"/>
          <w:szCs w:val="24"/>
        </w:rPr>
      </w:pPr>
    </w:p>
    <w:p w:rsidR="00B540EE" w:rsidRPr="003A40A5" w:rsidRDefault="00A309E2" w:rsidP="000D7814">
      <w:pPr>
        <w:pStyle w:val="4"/>
        <w:spacing w:before="0" w:line="240" w:lineRule="auto"/>
        <w:ind w:left="567"/>
        <w:jc w:val="center"/>
        <w:rPr>
          <w:sz w:val="24"/>
          <w:szCs w:val="24"/>
        </w:rPr>
      </w:pPr>
      <w:bookmarkStart w:id="231" w:name="_Toc409691706"/>
      <w:bookmarkStart w:id="232" w:name="_Toc410654032"/>
      <w:bookmarkStart w:id="233" w:name="_Toc414553230"/>
      <w:r w:rsidRPr="003A40A5">
        <w:rPr>
          <w:sz w:val="24"/>
          <w:szCs w:val="24"/>
        </w:rPr>
        <w:t>2.2.2.</w:t>
      </w:r>
      <w:r w:rsidR="009B443B">
        <w:rPr>
          <w:sz w:val="24"/>
          <w:szCs w:val="24"/>
          <w:lang w:val="tt-RU"/>
        </w:rPr>
        <w:t>7</w:t>
      </w:r>
      <w:r w:rsidRPr="003A40A5">
        <w:rPr>
          <w:sz w:val="24"/>
          <w:szCs w:val="24"/>
        </w:rPr>
        <w:t xml:space="preserve">. </w:t>
      </w:r>
      <w:r w:rsidR="00B540EE" w:rsidRPr="003A40A5">
        <w:rPr>
          <w:sz w:val="24"/>
          <w:szCs w:val="24"/>
        </w:rPr>
        <w:t>Обществознание</w:t>
      </w:r>
      <w:bookmarkEnd w:id="231"/>
      <w:bookmarkEnd w:id="232"/>
      <w:bookmarkEnd w:id="233"/>
    </w:p>
    <w:p w:rsidR="001937F7" w:rsidRPr="003A40A5" w:rsidRDefault="001937F7"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w:t>
      </w:r>
      <w:r w:rsidR="00A23AB5" w:rsidRPr="003A40A5">
        <w:rPr>
          <w:rFonts w:ascii="Times New Roman" w:hAnsi="Times New Roman"/>
          <w:sz w:val="24"/>
          <w:szCs w:val="24"/>
        </w:rPr>
        <w:t>е</w:t>
      </w:r>
      <w:r w:rsidRPr="003A40A5">
        <w:rPr>
          <w:rFonts w:ascii="Times New Roman" w:hAnsi="Times New Roman"/>
          <w:sz w:val="24"/>
          <w:szCs w:val="24"/>
        </w:rPr>
        <w:t>нным в Конституции РФ, гражданской активной позиции в общественной жизни при решении задач в области социальных отношений.</w:t>
      </w:r>
    </w:p>
    <w:p w:rsidR="001937F7" w:rsidRPr="003A40A5" w:rsidRDefault="001937F7"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1937F7" w:rsidRPr="003A40A5" w:rsidRDefault="001937F7"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1937F7" w:rsidRPr="003A40A5" w:rsidRDefault="001937F7"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6D472B" w:rsidRPr="003A40A5" w:rsidRDefault="006D472B" w:rsidP="000D7814">
      <w:pPr>
        <w:spacing w:after="0" w:line="240" w:lineRule="auto"/>
        <w:ind w:left="567"/>
        <w:jc w:val="both"/>
        <w:rPr>
          <w:rFonts w:ascii="Times New Roman" w:hAnsi="Times New Roman"/>
          <w:sz w:val="24"/>
          <w:szCs w:val="24"/>
        </w:rPr>
      </w:pPr>
    </w:p>
    <w:p w:rsidR="005319D8" w:rsidRPr="003A40A5" w:rsidRDefault="005319D8" w:rsidP="000D7814">
      <w:pPr>
        <w:spacing w:after="0" w:line="240" w:lineRule="auto"/>
        <w:ind w:left="567"/>
        <w:jc w:val="both"/>
        <w:rPr>
          <w:rFonts w:ascii="Times New Roman" w:hAnsi="Times New Roman"/>
          <w:b/>
          <w:sz w:val="24"/>
          <w:szCs w:val="24"/>
        </w:rPr>
      </w:pPr>
      <w:bookmarkStart w:id="234" w:name="_Toc409691707"/>
      <w:bookmarkStart w:id="235" w:name="_Toc410654033"/>
      <w:bookmarkStart w:id="236" w:name="_Toc414553231"/>
      <w:r w:rsidRPr="003A40A5">
        <w:rPr>
          <w:rFonts w:ascii="Times New Roman" w:hAnsi="Times New Roman"/>
          <w:b/>
          <w:sz w:val="24"/>
          <w:szCs w:val="24"/>
        </w:rPr>
        <w:t>СОДЕРЖАНИЕ КУРСА ДЛЯ 5 КЛАССА</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shd w:val="clear" w:color="auto" w:fill="FFFFFF"/>
        </w:rPr>
        <w:t>Человек. Деятельность человека</w:t>
      </w:r>
    </w:p>
    <w:p w:rsidR="00BE5E50" w:rsidRPr="003A40A5" w:rsidRDefault="00BE5E50" w:rsidP="000D7814">
      <w:pPr>
        <w:tabs>
          <w:tab w:val="left" w:pos="1114"/>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Биологическое и социальное в человеке. </w:t>
      </w:r>
      <w:r w:rsidRPr="003A40A5">
        <w:rPr>
          <w:rFonts w:ascii="Times New Roman" w:hAnsi="Times New Roman"/>
          <w:i/>
          <w:sz w:val="24"/>
          <w:szCs w:val="24"/>
        </w:rPr>
        <w:t xml:space="preserve">Черты сходства и различий человека и животного. </w:t>
      </w:r>
      <w:r w:rsidRPr="003A40A5">
        <w:rPr>
          <w:rFonts w:ascii="Times New Roman" w:hAnsi="Times New Roman"/>
          <w:sz w:val="24"/>
          <w:szCs w:val="24"/>
        </w:rPr>
        <w:t xml:space="preserve">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Общество</w:t>
      </w:r>
    </w:p>
    <w:p w:rsidR="00BE5E50" w:rsidRPr="003A40A5" w:rsidRDefault="00BE5E50" w:rsidP="000D7814">
      <w:pPr>
        <w:tabs>
          <w:tab w:val="left" w:pos="1114"/>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Общество как форма жизнедеятельности людей. Взаимосвязь общества и природы. </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Социальные нормы</w:t>
      </w:r>
    </w:p>
    <w:p w:rsidR="00BE5E50" w:rsidRPr="003A40A5" w:rsidRDefault="00BE5E50" w:rsidP="000D7814">
      <w:pPr>
        <w:tabs>
          <w:tab w:val="left" w:pos="1114"/>
        </w:tabs>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Социальные нормы как регуляторы поведения человека в обществе. </w:t>
      </w:r>
      <w:r w:rsidRPr="003A40A5">
        <w:rPr>
          <w:rFonts w:ascii="Times New Roman" w:hAnsi="Times New Roman"/>
          <w:i/>
          <w:sz w:val="24"/>
          <w:szCs w:val="24"/>
        </w:rPr>
        <w:t>Общественные нравы, традиции и обычаи.</w:t>
      </w:r>
      <w:r w:rsidRPr="003A40A5">
        <w:rPr>
          <w:rFonts w:ascii="Times New Roman" w:hAnsi="Times New Roman"/>
          <w:sz w:val="24"/>
          <w:szCs w:val="24"/>
        </w:rPr>
        <w:t xml:space="preserve"> Как усваиваются социальные нормы. Социализация личности. </w:t>
      </w:r>
      <w:r w:rsidRPr="003A40A5">
        <w:rPr>
          <w:rFonts w:ascii="Times New Roman" w:hAnsi="Times New Roman"/>
          <w:i/>
          <w:sz w:val="24"/>
          <w:szCs w:val="24"/>
        </w:rPr>
        <w:t xml:space="preserve">Особенности социализации в подростковом возрасте. </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Социальная сфера жизни общества</w:t>
      </w:r>
    </w:p>
    <w:p w:rsidR="00BE5E50" w:rsidRPr="003A40A5" w:rsidRDefault="00BE5E50" w:rsidP="000D7814">
      <w:pPr>
        <w:tabs>
          <w:tab w:val="left" w:pos="1114"/>
        </w:tabs>
        <w:spacing w:after="0" w:line="240" w:lineRule="auto"/>
        <w:ind w:left="567"/>
        <w:jc w:val="both"/>
        <w:rPr>
          <w:rFonts w:ascii="Times New Roman" w:hAnsi="Times New Roman"/>
          <w:sz w:val="24"/>
          <w:szCs w:val="24"/>
        </w:rPr>
      </w:pPr>
      <w:r w:rsidRPr="003A40A5">
        <w:rPr>
          <w:rFonts w:ascii="Times New Roman" w:hAnsi="Times New Roman"/>
          <w:bCs/>
          <w:sz w:val="24"/>
          <w:szCs w:val="24"/>
        </w:rPr>
        <w:t xml:space="preserve">Социальный статус личности. Социальные роли. Семья и семейные отношения. Функции семьи. Семейные ценности и традиции. Основные роли членов семьи. </w:t>
      </w:r>
      <w:r w:rsidRPr="003A40A5">
        <w:rPr>
          <w:rFonts w:ascii="Times New Roman" w:hAnsi="Times New Roman"/>
          <w:bCs/>
          <w:i/>
          <w:sz w:val="24"/>
          <w:szCs w:val="24"/>
        </w:rPr>
        <w:t xml:space="preserve">Досуг семьи. </w:t>
      </w:r>
      <w:r w:rsidRPr="003A40A5">
        <w:rPr>
          <w:rFonts w:ascii="Times New Roman" w:hAnsi="Times New Roman"/>
          <w:bCs/>
          <w:sz w:val="24"/>
          <w:szCs w:val="24"/>
        </w:rPr>
        <w:t xml:space="preserve">Этнос и нация. </w:t>
      </w:r>
      <w:r w:rsidRPr="003A40A5">
        <w:rPr>
          <w:rFonts w:ascii="Times New Roman" w:hAnsi="Times New Roman"/>
          <w:i/>
          <w:sz w:val="24"/>
          <w:szCs w:val="24"/>
        </w:rPr>
        <w:t>Национальное самосознание</w:t>
      </w:r>
      <w:r w:rsidRPr="003A40A5">
        <w:rPr>
          <w:rFonts w:ascii="Times New Roman" w:hAnsi="Times New Roman"/>
          <w:sz w:val="24"/>
          <w:szCs w:val="24"/>
        </w:rPr>
        <w:t xml:space="preserve">. Отношения между нациями. Россия – многонациональное государство. </w:t>
      </w:r>
    </w:p>
    <w:p w:rsidR="005319D8" w:rsidRPr="003A40A5" w:rsidRDefault="005319D8" w:rsidP="000D7814">
      <w:pPr>
        <w:spacing w:after="0" w:line="240" w:lineRule="auto"/>
        <w:ind w:left="567"/>
        <w:jc w:val="both"/>
        <w:rPr>
          <w:rFonts w:ascii="Times New Roman" w:hAnsi="Times New Roman"/>
          <w:b/>
          <w:sz w:val="24"/>
          <w:szCs w:val="24"/>
        </w:rPr>
      </w:pPr>
    </w:p>
    <w:p w:rsidR="005319D8" w:rsidRPr="003A40A5" w:rsidRDefault="005319D8" w:rsidP="007554EF">
      <w:pPr>
        <w:spacing w:after="0" w:line="240" w:lineRule="auto"/>
        <w:rPr>
          <w:rFonts w:ascii="Times New Roman" w:hAnsi="Times New Roman"/>
          <w:b/>
          <w:sz w:val="24"/>
          <w:szCs w:val="24"/>
        </w:rPr>
      </w:pPr>
      <w:r w:rsidRPr="003A40A5">
        <w:rPr>
          <w:rFonts w:ascii="Times New Roman" w:hAnsi="Times New Roman"/>
          <w:b/>
          <w:sz w:val="24"/>
          <w:szCs w:val="24"/>
        </w:rPr>
        <w:t>СОДЕРЖАНИЕ КУРСА ДЛЯ 6  КЛАССА</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Общество</w:t>
      </w:r>
    </w:p>
    <w:p w:rsidR="00BE5E50" w:rsidRPr="003A40A5" w:rsidRDefault="00BE5E50"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Общество как форма жизнедеятельности людей. Взаимосвязь общества и природы. Развитие общества. </w:t>
      </w:r>
      <w:r w:rsidRPr="003A40A5">
        <w:rPr>
          <w:rFonts w:ascii="Times New Roman" w:hAnsi="Times New Roman"/>
          <w:i/>
          <w:sz w:val="24"/>
          <w:szCs w:val="24"/>
        </w:rPr>
        <w:t xml:space="preserve">Общественный прогресс. </w:t>
      </w:r>
      <w:r w:rsidRPr="003A40A5">
        <w:rPr>
          <w:rFonts w:ascii="Times New Roman" w:hAnsi="Times New Roman"/>
          <w:sz w:val="24"/>
          <w:szCs w:val="24"/>
        </w:rPr>
        <w:t>Основные сферы жизни общества и их взаимодействие.</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Социальные нормы</w:t>
      </w:r>
    </w:p>
    <w:p w:rsidR="00BE5E50" w:rsidRPr="003A40A5" w:rsidRDefault="00BE5E50" w:rsidP="000D7814">
      <w:pPr>
        <w:tabs>
          <w:tab w:val="left" w:pos="1114"/>
        </w:tabs>
        <w:spacing w:after="0" w:line="240" w:lineRule="auto"/>
        <w:ind w:left="567"/>
        <w:jc w:val="both"/>
        <w:rPr>
          <w:rFonts w:ascii="Times New Roman" w:hAnsi="Times New Roman"/>
          <w:sz w:val="24"/>
          <w:szCs w:val="24"/>
        </w:rPr>
      </w:pPr>
      <w:r w:rsidRPr="003A40A5">
        <w:rPr>
          <w:rFonts w:ascii="Times New Roman" w:hAnsi="Times New Roman"/>
          <w:sz w:val="24"/>
          <w:szCs w:val="24"/>
        </w:rPr>
        <w:t>Общественные ценности. Гражданственность и патриотизм. Уважение социального многообразия. Социальная значимость здорового образа жизни.</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Социальная сфера жизни общества</w:t>
      </w:r>
    </w:p>
    <w:p w:rsidR="00BE5E50" w:rsidRPr="003A40A5" w:rsidRDefault="00BE5E50" w:rsidP="000D7814">
      <w:pPr>
        <w:spacing w:after="0" w:line="240" w:lineRule="auto"/>
        <w:ind w:left="567"/>
        <w:rPr>
          <w:rFonts w:ascii="Times New Roman" w:hAnsi="Times New Roman"/>
          <w:bCs/>
          <w:sz w:val="24"/>
          <w:szCs w:val="24"/>
        </w:rPr>
      </w:pPr>
      <w:r w:rsidRPr="003A40A5">
        <w:rPr>
          <w:rFonts w:ascii="Times New Roman" w:hAnsi="Times New Roman"/>
          <w:bCs/>
          <w:sz w:val="24"/>
          <w:szCs w:val="24"/>
        </w:rPr>
        <w:t>Социальная структура общества. Социальные общности и группы.</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sz w:val="24"/>
          <w:szCs w:val="24"/>
          <w:shd w:val="clear" w:color="auto" w:fill="FFFFFF"/>
        </w:rPr>
        <w:t>Экономика</w:t>
      </w:r>
    </w:p>
    <w:p w:rsidR="00BE5E50" w:rsidRPr="003A40A5" w:rsidRDefault="00BE5E50" w:rsidP="000D7814">
      <w:pPr>
        <w:spacing w:after="0" w:line="240" w:lineRule="auto"/>
        <w:ind w:left="567"/>
        <w:rPr>
          <w:rFonts w:ascii="Times New Roman" w:hAnsi="Times New Roman"/>
          <w:sz w:val="24"/>
          <w:szCs w:val="24"/>
        </w:rPr>
      </w:pPr>
      <w:r w:rsidRPr="003A40A5">
        <w:rPr>
          <w:rFonts w:ascii="Times New Roman" w:hAnsi="Times New Roman"/>
          <w:bCs/>
          <w:sz w:val="24"/>
          <w:szCs w:val="24"/>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Производительность труда. Разделение труда и специализация. Каким должен быть современный работник. Выбор профессии. Заработная плата и стимулирование труда. Экономические функции домохозяйства. Потребление домашних хозяйств. </w:t>
      </w:r>
      <w:r w:rsidRPr="003A40A5">
        <w:rPr>
          <w:rFonts w:ascii="Times New Roman" w:hAnsi="Times New Roman"/>
          <w:sz w:val="24"/>
          <w:szCs w:val="24"/>
        </w:rPr>
        <w:t>Семейный бюджет. Источники доходов и расходов семьи. Активы и пассивы. Личный финансовый план. Сбережения</w:t>
      </w:r>
    </w:p>
    <w:p w:rsidR="005319D8" w:rsidRPr="003A40A5" w:rsidRDefault="005319D8" w:rsidP="000D7814">
      <w:pPr>
        <w:spacing w:after="0" w:line="240" w:lineRule="auto"/>
        <w:ind w:left="567"/>
        <w:rPr>
          <w:rFonts w:ascii="Times New Roman" w:hAnsi="Times New Roman"/>
          <w:sz w:val="24"/>
          <w:szCs w:val="24"/>
        </w:rPr>
      </w:pPr>
    </w:p>
    <w:p w:rsidR="005319D8" w:rsidRPr="003A40A5" w:rsidRDefault="005319D8"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СОДЕРЖАНИЕ КУРСА ДЛЯ 7 КЛАССА</w:t>
      </w:r>
    </w:p>
    <w:p w:rsidR="00BE5E50" w:rsidRPr="003A40A5" w:rsidRDefault="00BE5E50"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shd w:val="clear" w:color="auto" w:fill="FFFFFF"/>
        </w:rPr>
        <w:t>Человек. Деятельность человека</w:t>
      </w:r>
    </w:p>
    <w:p w:rsidR="00BE5E50" w:rsidRPr="003A40A5" w:rsidRDefault="00BE5E50" w:rsidP="000D7814">
      <w:pPr>
        <w:tabs>
          <w:tab w:val="left" w:pos="1114"/>
        </w:tabs>
        <w:spacing w:after="0" w:line="240" w:lineRule="auto"/>
        <w:ind w:left="567"/>
        <w:jc w:val="both"/>
        <w:rPr>
          <w:rFonts w:ascii="Times New Roman" w:hAnsi="Times New Roman"/>
          <w:sz w:val="24"/>
          <w:szCs w:val="24"/>
        </w:rPr>
      </w:pPr>
      <w:r w:rsidRPr="003A40A5">
        <w:rPr>
          <w:rFonts w:ascii="Times New Roman" w:hAnsi="Times New Roman"/>
          <w:i/>
          <w:sz w:val="24"/>
          <w:szCs w:val="24"/>
        </w:rPr>
        <w:t>Индивид, индивидуальность, личность.</w:t>
      </w:r>
      <w:r w:rsidRPr="003A40A5">
        <w:rPr>
          <w:rFonts w:ascii="Times New Roman" w:hAnsi="Times New Roman"/>
          <w:sz w:val="24"/>
          <w:szCs w:val="24"/>
        </w:rPr>
        <w:t xml:space="preserve"> Основные возрастные периоды жизни человека. Отношения между поколениями. Особенности подросткового возраста. Межличностные отношения. </w:t>
      </w:r>
      <w:r w:rsidRPr="003A40A5">
        <w:rPr>
          <w:rFonts w:ascii="Times New Roman" w:hAnsi="Times New Roman"/>
          <w:i/>
          <w:sz w:val="24"/>
          <w:szCs w:val="24"/>
        </w:rPr>
        <w:t xml:space="preserve">Личные и деловые отношения. </w:t>
      </w:r>
      <w:r w:rsidRPr="003A40A5">
        <w:rPr>
          <w:rFonts w:ascii="Times New Roman" w:hAnsi="Times New Roman"/>
          <w:sz w:val="24"/>
          <w:szCs w:val="24"/>
        </w:rPr>
        <w:t>Лидерство. Межличностные конфликты и способы их разрешения.</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Социальные нормы</w:t>
      </w:r>
    </w:p>
    <w:p w:rsidR="00BE5E50" w:rsidRPr="003A40A5" w:rsidRDefault="00BE5E50" w:rsidP="000D7814">
      <w:pPr>
        <w:spacing w:after="0" w:line="240" w:lineRule="auto"/>
        <w:ind w:left="567"/>
        <w:rPr>
          <w:rFonts w:ascii="Times New Roman" w:hAnsi="Times New Roman"/>
          <w:sz w:val="24"/>
          <w:szCs w:val="24"/>
        </w:rPr>
      </w:pPr>
      <w:r w:rsidRPr="003A40A5">
        <w:rPr>
          <w:rFonts w:ascii="Times New Roman" w:hAnsi="Times New Roman"/>
          <w:sz w:val="24"/>
          <w:szCs w:val="24"/>
        </w:rPr>
        <w:t>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Отклоняющееся поведение. Опасность наркомании и алкоголизма для человека и общества. Социальный контроль.</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Социальная сфера жизни общества</w:t>
      </w:r>
    </w:p>
    <w:p w:rsidR="00BE5E50" w:rsidRPr="003A40A5" w:rsidRDefault="00BE5E50" w:rsidP="000D7814">
      <w:pPr>
        <w:tabs>
          <w:tab w:val="left" w:pos="1114"/>
        </w:tabs>
        <w:spacing w:after="0" w:line="240" w:lineRule="auto"/>
        <w:ind w:left="567"/>
        <w:jc w:val="both"/>
        <w:rPr>
          <w:rFonts w:ascii="Times New Roman" w:hAnsi="Times New Roman"/>
          <w:sz w:val="24"/>
          <w:szCs w:val="24"/>
        </w:rPr>
      </w:pPr>
      <w:r w:rsidRPr="003A40A5">
        <w:rPr>
          <w:rFonts w:ascii="Times New Roman" w:hAnsi="Times New Roman"/>
          <w:bCs/>
          <w:sz w:val="24"/>
          <w:szCs w:val="24"/>
        </w:rPr>
        <w:lastRenderedPageBreak/>
        <w:t>Основные социальные роли в подростковом возрасте. Социальная мобильность. Социальные конфликты и пути их разрешения. Социальная политика Российского государства.</w:t>
      </w:r>
    </w:p>
    <w:p w:rsidR="005319D8" w:rsidRPr="003A40A5" w:rsidRDefault="005319D8" w:rsidP="000D7814">
      <w:pPr>
        <w:spacing w:after="0" w:line="240" w:lineRule="auto"/>
        <w:ind w:left="567"/>
        <w:rPr>
          <w:rFonts w:ascii="Times New Roman" w:hAnsi="Times New Roman"/>
          <w:sz w:val="24"/>
          <w:szCs w:val="24"/>
          <w:lang w:eastAsia="ru-RU"/>
        </w:rPr>
      </w:pPr>
    </w:p>
    <w:p w:rsidR="005319D8" w:rsidRPr="003A40A5" w:rsidRDefault="005319D8"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СОДЕРЖАНИЕ КУРСА ДЛЯ 8 КЛАССА</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Общество</w:t>
      </w:r>
    </w:p>
    <w:p w:rsidR="00BE5E50" w:rsidRPr="003A40A5" w:rsidRDefault="00BE5E50" w:rsidP="000D7814">
      <w:pPr>
        <w:tabs>
          <w:tab w:val="left" w:pos="1114"/>
        </w:tabs>
        <w:spacing w:after="0" w:line="240" w:lineRule="auto"/>
        <w:ind w:left="567"/>
        <w:jc w:val="both"/>
        <w:rPr>
          <w:rFonts w:ascii="Times New Roman" w:hAnsi="Times New Roman"/>
          <w:sz w:val="24"/>
          <w:szCs w:val="24"/>
        </w:rPr>
      </w:pPr>
      <w:r w:rsidRPr="003A40A5">
        <w:rPr>
          <w:rFonts w:ascii="Times New Roman" w:hAnsi="Times New Roman"/>
          <w:sz w:val="24"/>
          <w:szCs w:val="24"/>
        </w:rPr>
        <w:t>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Современное российское общество, особенности его развития.</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sz w:val="24"/>
          <w:szCs w:val="24"/>
          <w:shd w:val="clear" w:color="auto" w:fill="FFFFFF"/>
        </w:rPr>
        <w:t>Экономика</w:t>
      </w:r>
    </w:p>
    <w:p w:rsidR="00BE5E50" w:rsidRPr="003A40A5" w:rsidRDefault="00BE5E50" w:rsidP="000D7814">
      <w:pPr>
        <w:tabs>
          <w:tab w:val="left" w:pos="1114"/>
        </w:tabs>
        <w:spacing w:after="0" w:line="240" w:lineRule="auto"/>
        <w:ind w:left="567"/>
        <w:jc w:val="both"/>
        <w:rPr>
          <w:rFonts w:ascii="Times New Roman" w:hAnsi="Times New Roman"/>
          <w:sz w:val="24"/>
          <w:szCs w:val="24"/>
        </w:rPr>
      </w:pPr>
      <w:r w:rsidRPr="003A40A5">
        <w:rPr>
          <w:rFonts w:ascii="Times New Roman" w:hAnsi="Times New Roman"/>
          <w:bCs/>
          <w:sz w:val="24"/>
          <w:szCs w:val="24"/>
          <w:shd w:val="clear" w:color="auto" w:fill="FFFFFF"/>
        </w:rPr>
        <w:t xml:space="preserve">Производство </w:t>
      </w:r>
      <w:r w:rsidRPr="003A40A5">
        <w:rPr>
          <w:rFonts w:ascii="Times New Roman" w:hAnsi="Times New Roman"/>
          <w:bCs/>
          <w:sz w:val="24"/>
          <w:szCs w:val="24"/>
          <w:shd w:val="clear" w:color="auto" w:fill="FFFFFF"/>
        </w:rPr>
        <w:noBreakHyphen/>
        <w:t xml:space="preserve"> основа экономики. Распределение. Обмен. Потребление. Факторы производства.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3A40A5">
        <w:rPr>
          <w:rFonts w:ascii="Times New Roman" w:hAnsi="Times New Roman"/>
          <w:i/>
          <w:sz w:val="24"/>
          <w:szCs w:val="24"/>
        </w:rPr>
        <w:t xml:space="preserve">Виды рынков. Рынок капиталов. </w:t>
      </w:r>
      <w:r w:rsidRPr="003A40A5">
        <w:rPr>
          <w:rFonts w:ascii="Times New Roman" w:hAnsi="Times New Roman"/>
          <w:bCs/>
          <w:sz w:val="24"/>
          <w:szCs w:val="24"/>
          <w:shd w:val="clear" w:color="auto" w:fill="FFFFFF"/>
        </w:rPr>
        <w:t xml:space="preserve">Рынок труда. Роль государства в экономике. Экономические цели и функции государства. Государственный бюджет. Налоги: система налогов, </w:t>
      </w:r>
      <w:r w:rsidRPr="003A40A5">
        <w:rPr>
          <w:rFonts w:ascii="Times New Roman" w:hAnsi="Times New Roman"/>
          <w:i/>
          <w:sz w:val="24"/>
          <w:szCs w:val="24"/>
        </w:rPr>
        <w:t>функции, налоговые системы разных эпох</w:t>
      </w:r>
      <w:r w:rsidRPr="003A40A5">
        <w:rPr>
          <w:rFonts w:ascii="Times New Roman" w:hAnsi="Times New Roman"/>
          <w:sz w:val="24"/>
          <w:szCs w:val="24"/>
        </w:rPr>
        <w:t>.</w:t>
      </w:r>
    </w:p>
    <w:p w:rsidR="00BE5E50" w:rsidRPr="003A40A5" w:rsidRDefault="00BE5E50" w:rsidP="000D7814">
      <w:pPr>
        <w:spacing w:after="0" w:line="240" w:lineRule="auto"/>
        <w:ind w:left="567"/>
        <w:rPr>
          <w:rFonts w:ascii="Times New Roman" w:hAnsi="Times New Roman"/>
          <w:sz w:val="24"/>
          <w:szCs w:val="24"/>
        </w:rPr>
      </w:pPr>
      <w:r w:rsidRPr="003A40A5">
        <w:rPr>
          <w:rFonts w:ascii="Times New Roman" w:hAnsi="Times New Roman"/>
          <w:bCs/>
          <w:sz w:val="24"/>
          <w:szCs w:val="24"/>
          <w:shd w:val="clear" w:color="auto" w:fill="FFFFFF"/>
        </w:rPr>
        <w:t>Банковские услуги, предоставляемые гражданам</w:t>
      </w:r>
      <w:r w:rsidRPr="003A40A5">
        <w:rPr>
          <w:rFonts w:ascii="Times New Roman" w:hAnsi="Times New Roman"/>
          <w:sz w:val="24"/>
          <w:szCs w:val="24"/>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Pr="003A40A5">
        <w:rPr>
          <w:rFonts w:ascii="Times New Roman" w:hAnsi="Times New Roman"/>
          <w:i/>
          <w:sz w:val="24"/>
          <w:szCs w:val="24"/>
        </w:rPr>
        <w:t>банкинг, онлайн-банкинг</w:t>
      </w:r>
      <w:r w:rsidRPr="003A40A5">
        <w:rPr>
          <w:rFonts w:ascii="Times New Roman" w:hAnsi="Times New Roman"/>
          <w:sz w:val="24"/>
          <w:szCs w:val="24"/>
        </w:rPr>
        <w:t xml:space="preserve">. </w:t>
      </w:r>
      <w:r w:rsidRPr="003A40A5">
        <w:rPr>
          <w:rFonts w:ascii="Times New Roman" w:hAnsi="Times New Roman"/>
          <w:i/>
          <w:snapToGrid w:val="0"/>
          <w:sz w:val="24"/>
          <w:szCs w:val="24"/>
        </w:rPr>
        <w:t>Страховые услуги</w:t>
      </w:r>
      <w:r w:rsidRPr="003A40A5">
        <w:rPr>
          <w:rFonts w:ascii="Times New Roman" w:hAnsi="Times New Roman"/>
          <w:i/>
          <w:sz w:val="24"/>
          <w:szCs w:val="24"/>
        </w:rPr>
        <w:t>: страхование жизни, здоровья, имущества, ответственности. Инвестиции в реальные и финансовые активы.</w:t>
      </w:r>
      <w:r w:rsidRPr="003A40A5">
        <w:rPr>
          <w:rFonts w:ascii="Times New Roman" w:hAnsi="Times New Roman"/>
          <w:sz w:val="24"/>
          <w:szCs w:val="24"/>
        </w:rPr>
        <w:t xml:space="preserve"> Пенсионное обеспечение. Налогообложение граждан. Защита от финансовых махинаций. Инфляция.</w:t>
      </w:r>
    </w:p>
    <w:p w:rsidR="005319D8" w:rsidRPr="003A40A5" w:rsidRDefault="005319D8" w:rsidP="000D7814">
      <w:pPr>
        <w:spacing w:after="0" w:line="240" w:lineRule="auto"/>
        <w:ind w:left="567"/>
        <w:rPr>
          <w:rFonts w:ascii="Times New Roman" w:hAnsi="Times New Roman"/>
          <w:sz w:val="24"/>
          <w:szCs w:val="24"/>
        </w:rPr>
      </w:pPr>
    </w:p>
    <w:p w:rsidR="005319D8" w:rsidRPr="003A40A5" w:rsidRDefault="005319D8"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СОДЕРЖАНИЕ КУРСА ДЛЯ 9 КЛАССА</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Политическая сфера жизни общества</w:t>
      </w:r>
    </w:p>
    <w:p w:rsidR="00BE5E50" w:rsidRPr="003A40A5" w:rsidRDefault="00BE5E50" w:rsidP="000D7814">
      <w:pPr>
        <w:tabs>
          <w:tab w:val="left" w:pos="1321"/>
        </w:tabs>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3A40A5">
        <w:rPr>
          <w:rFonts w:ascii="Times New Roman" w:hAnsi="Times New Roman"/>
          <w:i/>
          <w:sz w:val="24"/>
          <w:szCs w:val="24"/>
        </w:rPr>
        <w:t>Правовое государство.</w:t>
      </w:r>
      <w:r w:rsidRPr="003A40A5">
        <w:rPr>
          <w:rFonts w:ascii="Times New Roman" w:hAnsi="Times New Roman"/>
          <w:sz w:val="24"/>
          <w:szCs w:val="24"/>
        </w:rPr>
        <w:t xml:space="preserve"> Местное самоуправление. </w:t>
      </w:r>
      <w:r w:rsidRPr="003A40A5">
        <w:rPr>
          <w:rFonts w:ascii="Times New Roman" w:hAnsi="Times New Roman"/>
          <w:i/>
          <w:sz w:val="24"/>
          <w:szCs w:val="24"/>
        </w:rPr>
        <w:t>Межгосударственные отношения. Межгосударственные конфликты и способы их разрешения.</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Гражданин и государство</w:t>
      </w:r>
    </w:p>
    <w:p w:rsidR="00BE5E50" w:rsidRPr="003A40A5" w:rsidRDefault="00BE5E50" w:rsidP="000D7814">
      <w:pPr>
        <w:tabs>
          <w:tab w:val="left" w:pos="1114"/>
        </w:tabs>
        <w:spacing w:after="0" w:line="240" w:lineRule="auto"/>
        <w:ind w:left="567"/>
        <w:jc w:val="both"/>
        <w:rPr>
          <w:rFonts w:ascii="Times New Roman" w:hAnsi="Times New Roman"/>
          <w:sz w:val="24"/>
          <w:szCs w:val="24"/>
        </w:rPr>
      </w:pPr>
      <w:r w:rsidRPr="003A40A5">
        <w:rPr>
          <w:rFonts w:ascii="Times New Roman" w:hAnsi="Times New Roman"/>
          <w:sz w:val="24"/>
          <w:szCs w:val="24"/>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3A40A5">
        <w:rPr>
          <w:rFonts w:ascii="Times New Roman" w:hAnsi="Times New Roman"/>
          <w:bCs/>
          <w:sz w:val="24"/>
          <w:szCs w:val="24"/>
        </w:rPr>
        <w:t xml:space="preserve">рава и свободы человека и гражданина в Российской Федерации. </w:t>
      </w:r>
      <w:r w:rsidRPr="003A40A5">
        <w:rPr>
          <w:rFonts w:ascii="Times New Roman" w:hAnsi="Times New Roman"/>
          <w:sz w:val="24"/>
          <w:szCs w:val="24"/>
        </w:rPr>
        <w:t xml:space="preserve">Конституционные обязанности гражданина Российской Федерации. </w:t>
      </w:r>
      <w:r w:rsidRPr="003A40A5">
        <w:rPr>
          <w:rFonts w:ascii="Times New Roman" w:hAnsi="Times New Roman"/>
          <w:bCs/>
          <w:sz w:val="24"/>
          <w:szCs w:val="24"/>
        </w:rPr>
        <w:t xml:space="preserve">Взаимоотношения органов государственной власти и граждан. Механизмы реализации и защиты прав и свобод человека и гражданина в РФ. </w:t>
      </w:r>
      <w:r w:rsidRPr="003A40A5">
        <w:rPr>
          <w:rFonts w:ascii="Times New Roman" w:hAnsi="Times New Roman"/>
          <w:i/>
          <w:sz w:val="24"/>
          <w:szCs w:val="24"/>
        </w:rPr>
        <w:t>Основные международные документы о правах человека и правах ребенка.</w:t>
      </w:r>
    </w:p>
    <w:p w:rsidR="00BE5E50" w:rsidRPr="003A40A5" w:rsidRDefault="00BE5E50" w:rsidP="000D7814">
      <w:pPr>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Основы российского законодательства</w:t>
      </w:r>
    </w:p>
    <w:p w:rsidR="00BE5E50" w:rsidRDefault="00BE5E50" w:rsidP="000D7814">
      <w:pPr>
        <w:tabs>
          <w:tab w:val="left" w:pos="1114"/>
        </w:tabs>
        <w:spacing w:after="0" w:line="240" w:lineRule="auto"/>
        <w:ind w:left="567"/>
        <w:jc w:val="both"/>
        <w:rPr>
          <w:rFonts w:ascii="Times New Roman" w:hAnsi="Times New Roman"/>
          <w:bCs/>
          <w:i/>
          <w:sz w:val="24"/>
          <w:szCs w:val="24"/>
        </w:rPr>
      </w:pPr>
      <w:r w:rsidRPr="003A40A5">
        <w:rPr>
          <w:rFonts w:ascii="Times New Roman" w:hAnsi="Times New Roman"/>
          <w:bCs/>
          <w:sz w:val="24"/>
          <w:szCs w:val="24"/>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w:t>
      </w:r>
      <w:r w:rsidRPr="003A40A5">
        <w:rPr>
          <w:rFonts w:ascii="Times New Roman" w:hAnsi="Times New Roman"/>
          <w:bCs/>
          <w:sz w:val="24"/>
          <w:szCs w:val="24"/>
        </w:rPr>
        <w:lastRenderedPageBreak/>
        <w:t xml:space="preserve">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3A40A5">
        <w:rPr>
          <w:rFonts w:ascii="Times New Roman" w:hAnsi="Times New Roman"/>
          <w:sz w:val="24"/>
          <w:szCs w:val="24"/>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sidRPr="003A40A5">
        <w:rPr>
          <w:rFonts w:ascii="Times New Roman" w:hAnsi="Times New Roman"/>
          <w:bCs/>
          <w:sz w:val="24"/>
          <w:szCs w:val="24"/>
        </w:rPr>
        <w:t xml:space="preserve"> Уголовное право, основные понятия и принципы. </w:t>
      </w:r>
      <w:r w:rsidRPr="003A40A5">
        <w:rPr>
          <w:rFonts w:ascii="Times New Roman" w:hAnsi="Times New Roman"/>
          <w:sz w:val="24"/>
          <w:szCs w:val="24"/>
        </w:rPr>
        <w:t xml:space="preserve">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sidRPr="003A40A5">
        <w:rPr>
          <w:rFonts w:ascii="Times New Roman" w:hAnsi="Times New Roman"/>
          <w:bCs/>
          <w:i/>
          <w:sz w:val="24"/>
          <w:szCs w:val="24"/>
        </w:rPr>
        <w:t>Международное гуманитарное право. Международно-правовая защита жертв вооруженных конфликтов.</w:t>
      </w:r>
    </w:p>
    <w:p w:rsidR="00703E39" w:rsidRDefault="00703E39" w:rsidP="00703E39">
      <w:pPr>
        <w:spacing w:after="0" w:line="240" w:lineRule="auto"/>
        <w:rPr>
          <w:rFonts w:ascii="Times New Roman" w:hAnsi="Times New Roman"/>
          <w:b/>
          <w:bCs/>
          <w:sz w:val="24"/>
          <w:szCs w:val="24"/>
          <w:shd w:val="clear" w:color="auto" w:fill="FFFFFF"/>
        </w:rPr>
      </w:pPr>
    </w:p>
    <w:p w:rsidR="00BE5E50" w:rsidRPr="003A40A5" w:rsidRDefault="00BE5E50" w:rsidP="00703E39">
      <w:pPr>
        <w:spacing w:after="0" w:line="240" w:lineRule="auto"/>
        <w:ind w:firstLine="567"/>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Сфера духовной культуры</w:t>
      </w:r>
    </w:p>
    <w:p w:rsidR="00BE5E50" w:rsidRPr="003A40A5" w:rsidRDefault="00BE5E50" w:rsidP="000D7814">
      <w:pPr>
        <w:tabs>
          <w:tab w:val="left" w:pos="1311"/>
        </w:tabs>
        <w:spacing w:after="0" w:line="240" w:lineRule="auto"/>
        <w:ind w:left="567"/>
        <w:jc w:val="both"/>
        <w:rPr>
          <w:rFonts w:ascii="Times New Roman" w:hAnsi="Times New Roman"/>
          <w:i/>
          <w:sz w:val="24"/>
          <w:szCs w:val="24"/>
        </w:rPr>
      </w:pPr>
      <w:r w:rsidRPr="003A40A5">
        <w:rPr>
          <w:rFonts w:ascii="Times New Roman" w:hAnsi="Times New Roman"/>
          <w:bCs/>
          <w:sz w:val="24"/>
          <w:szCs w:val="24"/>
        </w:rPr>
        <w:t xml:space="preserve">Культура, ее многообразие и основные формы. </w:t>
      </w:r>
      <w:r w:rsidRPr="003A40A5">
        <w:rPr>
          <w:rFonts w:ascii="Times New Roman" w:hAnsi="Times New Roman"/>
          <w:sz w:val="24"/>
          <w:szCs w:val="24"/>
        </w:rPr>
        <w:t xml:space="preserve">Наука в жизни современного общества. </w:t>
      </w:r>
      <w:r w:rsidRPr="003A40A5">
        <w:rPr>
          <w:rFonts w:ascii="Times New Roman" w:hAnsi="Times New Roman"/>
          <w:i/>
          <w:sz w:val="24"/>
          <w:szCs w:val="24"/>
        </w:rPr>
        <w:t>Научно-технический прогресс в современном обществе.</w:t>
      </w:r>
      <w:r w:rsidRPr="003A40A5">
        <w:rPr>
          <w:rFonts w:ascii="Times New Roman" w:hAnsi="Times New Roman"/>
          <w:sz w:val="24"/>
          <w:szCs w:val="24"/>
        </w:rPr>
        <w:t xml:space="preserve"> 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w:t>
      </w:r>
      <w:r w:rsidRPr="003A40A5">
        <w:rPr>
          <w:rFonts w:ascii="Times New Roman" w:hAnsi="Times New Roman"/>
          <w:i/>
          <w:sz w:val="24"/>
          <w:szCs w:val="24"/>
        </w:rPr>
        <w:t>Государственная итоговая аттестация</w:t>
      </w:r>
      <w:r w:rsidRPr="003A40A5">
        <w:rPr>
          <w:rFonts w:ascii="Times New Roman" w:hAnsi="Times New Roman"/>
          <w:sz w:val="24"/>
          <w:szCs w:val="24"/>
        </w:rPr>
        <w:t xml:space="preserve">. Самообразование. Религия как форма культуры. </w:t>
      </w:r>
      <w:r w:rsidRPr="003A40A5">
        <w:rPr>
          <w:rFonts w:ascii="Times New Roman" w:hAnsi="Times New Roman"/>
          <w:i/>
          <w:sz w:val="24"/>
          <w:szCs w:val="24"/>
        </w:rPr>
        <w:t>Мировые религии.</w:t>
      </w:r>
      <w:r w:rsidRPr="003A40A5">
        <w:rPr>
          <w:rFonts w:ascii="Times New Roman" w:hAnsi="Times New Roman"/>
          <w:sz w:val="24"/>
          <w:szCs w:val="24"/>
        </w:rPr>
        <w:t xml:space="preserve"> Роль религии в жизни общества. Свобода совести. Искусство как элемент духовной культуры общества. </w:t>
      </w:r>
      <w:r w:rsidRPr="003A40A5">
        <w:rPr>
          <w:rFonts w:ascii="Times New Roman" w:hAnsi="Times New Roman"/>
          <w:i/>
          <w:sz w:val="24"/>
          <w:szCs w:val="24"/>
        </w:rPr>
        <w:t xml:space="preserve">Влияние искусства на развитие личности. </w:t>
      </w:r>
    </w:p>
    <w:p w:rsidR="005319D8" w:rsidRPr="003A40A5" w:rsidRDefault="005319D8" w:rsidP="000D7814">
      <w:pPr>
        <w:pStyle w:val="4"/>
        <w:spacing w:before="0" w:line="240" w:lineRule="auto"/>
        <w:ind w:left="567"/>
        <w:rPr>
          <w:sz w:val="24"/>
          <w:szCs w:val="24"/>
        </w:rPr>
      </w:pPr>
    </w:p>
    <w:p w:rsidR="00B540EE" w:rsidRPr="003A40A5" w:rsidRDefault="00A309E2" w:rsidP="000D7814">
      <w:pPr>
        <w:pStyle w:val="4"/>
        <w:spacing w:before="0" w:line="240" w:lineRule="auto"/>
        <w:ind w:left="567"/>
        <w:jc w:val="center"/>
        <w:rPr>
          <w:sz w:val="24"/>
          <w:szCs w:val="24"/>
        </w:rPr>
      </w:pPr>
      <w:r w:rsidRPr="003A40A5">
        <w:rPr>
          <w:sz w:val="24"/>
          <w:szCs w:val="24"/>
        </w:rPr>
        <w:t>2.2.2.</w:t>
      </w:r>
      <w:r w:rsidR="009B443B">
        <w:rPr>
          <w:sz w:val="24"/>
          <w:szCs w:val="24"/>
          <w:lang w:val="tt-RU"/>
        </w:rPr>
        <w:t>8</w:t>
      </w:r>
      <w:r w:rsidRPr="003A40A5">
        <w:rPr>
          <w:sz w:val="24"/>
          <w:szCs w:val="24"/>
        </w:rPr>
        <w:t xml:space="preserve">. </w:t>
      </w:r>
      <w:r w:rsidR="00B540EE" w:rsidRPr="003A40A5">
        <w:rPr>
          <w:sz w:val="24"/>
          <w:szCs w:val="24"/>
        </w:rPr>
        <w:t>География</w:t>
      </w:r>
      <w:bookmarkEnd w:id="234"/>
      <w:bookmarkEnd w:id="235"/>
      <w:bookmarkEnd w:id="236"/>
    </w:p>
    <w:p w:rsidR="001937F7" w:rsidRPr="003A40A5" w:rsidRDefault="001937F7"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1937F7" w:rsidRPr="003A40A5" w:rsidRDefault="001937F7"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1937F7" w:rsidRPr="003A40A5" w:rsidRDefault="001937F7" w:rsidP="000D7814">
      <w:pPr>
        <w:spacing w:after="0" w:line="240" w:lineRule="auto"/>
        <w:ind w:left="567"/>
        <w:jc w:val="both"/>
        <w:rPr>
          <w:rFonts w:ascii="Times New Roman" w:hAnsi="Times New Roman"/>
          <w:sz w:val="24"/>
          <w:szCs w:val="24"/>
        </w:rPr>
      </w:pPr>
      <w:bookmarkStart w:id="237" w:name="h.3x8tuzt" w:colFirst="0" w:colLast="0"/>
      <w:bookmarkEnd w:id="237"/>
      <w:r w:rsidRPr="003A40A5">
        <w:rPr>
          <w:rFonts w:ascii="Times New Roman" w:eastAsia="Times New Roman" w:hAnsi="Times New Roman"/>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1937F7" w:rsidRPr="003A40A5" w:rsidRDefault="001937F7" w:rsidP="000D7814">
      <w:pPr>
        <w:spacing w:after="0" w:line="240" w:lineRule="auto"/>
        <w:ind w:left="567"/>
        <w:jc w:val="both"/>
        <w:rPr>
          <w:rFonts w:ascii="Times New Roman" w:hAnsi="Times New Roman"/>
          <w:sz w:val="24"/>
          <w:szCs w:val="24"/>
        </w:rPr>
      </w:pPr>
      <w:r w:rsidRPr="003A40A5">
        <w:rPr>
          <w:rFonts w:ascii="Times New Roman" w:eastAsia="Times New Roman" w:hAnsi="Times New Roman"/>
          <w:sz w:val="24"/>
          <w:szCs w:val="24"/>
        </w:rPr>
        <w:t xml:space="preserve">Изучение предмета «География» в части формирования у обучающихся научного мировоззрения, освоения общенаучных методов (наблюдение, измерение, </w:t>
      </w:r>
      <w:r w:rsidRPr="003A40A5">
        <w:rPr>
          <w:rFonts w:ascii="Times New Roman" w:eastAsia="Times New Roman" w:hAnsi="Times New Roman"/>
          <w:sz w:val="24"/>
          <w:szCs w:val="24"/>
        </w:rPr>
        <w:lastRenderedPageBreak/>
        <w:t>моделирование), освоения практического применения научных знаний основано на межпредметных связях с предметами:</w:t>
      </w:r>
      <w:r w:rsidR="003F277B" w:rsidRPr="003A40A5">
        <w:rPr>
          <w:rFonts w:ascii="Times New Roman" w:eastAsia="Times New Roman" w:hAnsi="Times New Roman"/>
          <w:sz w:val="24"/>
          <w:szCs w:val="24"/>
        </w:rPr>
        <w:t xml:space="preserve"> </w:t>
      </w:r>
      <w:r w:rsidRPr="003A40A5">
        <w:rPr>
          <w:rFonts w:ascii="Times New Roman" w:eastAsia="Times New Roman" w:hAnsi="Times New Roman"/>
          <w:sz w:val="24"/>
          <w:szCs w:val="24"/>
        </w:rPr>
        <w:t>«Физика», «Химия», «Биология», «Математика», «Экология», «Основы безопасности жизнедеятельности», «История», «Русский язык», «Литература» и др.</w:t>
      </w:r>
    </w:p>
    <w:p w:rsidR="005319D8" w:rsidRPr="003A40A5" w:rsidRDefault="005319D8"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5 КЛАССА</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Развитие географических знаний о Земле</w:t>
      </w:r>
      <w:r w:rsidRPr="003A40A5">
        <w:rPr>
          <w:rFonts w:ascii="Times New Roman" w:hAnsi="Times New Roman"/>
          <w:sz w:val="24"/>
          <w:szCs w:val="24"/>
        </w:rPr>
        <w:t>.</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Введение. Что изучает география.</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Представления о мире в древности (</w:t>
      </w:r>
      <w:r w:rsidRPr="003A40A5">
        <w:rPr>
          <w:rFonts w:ascii="Times New Roman" w:hAnsi="Times New Roman"/>
          <w:i/>
          <w:sz w:val="24"/>
          <w:szCs w:val="24"/>
        </w:rPr>
        <w:t>Древний Китай, Древний Египет, Древняя Греция, Древний Рим</w:t>
      </w:r>
      <w:r w:rsidRPr="003A40A5">
        <w:rPr>
          <w:rFonts w:ascii="Times New Roman" w:hAnsi="Times New Roman"/>
          <w:sz w:val="24"/>
          <w:szCs w:val="24"/>
        </w:rPr>
        <w:t>). Появление первых географических карт.</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География в эпоху Средневековья: </w:t>
      </w:r>
      <w:r w:rsidRPr="003A40A5">
        <w:rPr>
          <w:rFonts w:ascii="Times New Roman" w:hAnsi="Times New Roman"/>
          <w:i/>
          <w:sz w:val="24"/>
          <w:szCs w:val="24"/>
        </w:rPr>
        <w:t>путешествия и открытия викингов, древних арабов, русских землепроходцев. Путешествия Марко Поло и Афанасия Никитина.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Эпоха Великих географических открытий (</w:t>
      </w:r>
      <w:r w:rsidRPr="003A40A5">
        <w:rPr>
          <w:rFonts w:ascii="Times New Roman" w:hAnsi="Times New Roman"/>
          <w:i/>
          <w:sz w:val="24"/>
          <w:szCs w:val="24"/>
        </w:rPr>
        <w:t>открытие Нового света, морского пути в Индию, кругосветные путешествия</w:t>
      </w:r>
      <w:r w:rsidRPr="003A40A5">
        <w:rPr>
          <w:rFonts w:ascii="Times New Roman" w:hAnsi="Times New Roman"/>
          <w:sz w:val="24"/>
          <w:szCs w:val="24"/>
        </w:rPr>
        <w:t>). Значение Великих географических открытий.</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Географические открытия XVII–XIX вв. (</w:t>
      </w:r>
      <w:r w:rsidRPr="003A40A5">
        <w:rPr>
          <w:rFonts w:ascii="Times New Roman" w:hAnsi="Times New Roman"/>
          <w:i/>
          <w:sz w:val="24"/>
          <w:szCs w:val="24"/>
        </w:rPr>
        <w:t>исследования и открытия на территории Евразии (в том числе на территории России), Австралии и Океании, Антарктиды</w:t>
      </w:r>
      <w:r w:rsidRPr="003A40A5">
        <w:rPr>
          <w:rFonts w:ascii="Times New Roman" w:hAnsi="Times New Roman"/>
          <w:sz w:val="24"/>
          <w:szCs w:val="24"/>
        </w:rPr>
        <w:t>). Первое русское кругосветное путешествие (</w:t>
      </w:r>
      <w:r w:rsidRPr="003A40A5">
        <w:rPr>
          <w:rFonts w:ascii="Times New Roman" w:hAnsi="Times New Roman"/>
          <w:i/>
          <w:sz w:val="24"/>
          <w:szCs w:val="24"/>
        </w:rPr>
        <w:t>И.Ф. Крузенштерн и Ю.Ф. Лисянский</w:t>
      </w:r>
      <w:r w:rsidRPr="003A40A5">
        <w:rPr>
          <w:rFonts w:ascii="Times New Roman" w:hAnsi="Times New Roman"/>
          <w:sz w:val="24"/>
          <w:szCs w:val="24"/>
        </w:rPr>
        <w:t>).</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Географические исследования в ХХ веке (</w:t>
      </w:r>
      <w:r w:rsidRPr="003A40A5">
        <w:rPr>
          <w:rFonts w:ascii="Times New Roman" w:hAnsi="Times New Roman"/>
          <w:i/>
          <w:sz w:val="24"/>
          <w:szCs w:val="24"/>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3A40A5">
        <w:rPr>
          <w:rFonts w:ascii="Times New Roman" w:hAnsi="Times New Roman"/>
          <w:sz w:val="24"/>
          <w:szCs w:val="24"/>
        </w:rPr>
        <w:t xml:space="preserve">). </w:t>
      </w:r>
      <w:r w:rsidRPr="003A40A5">
        <w:rPr>
          <w:rFonts w:ascii="Times New Roman" w:hAnsi="Times New Roman"/>
          <w:i/>
          <w:sz w:val="24"/>
          <w:szCs w:val="24"/>
        </w:rPr>
        <w:t>Значение освоения космоса для географической науки</w:t>
      </w:r>
      <w:r w:rsidRPr="003A40A5">
        <w:rPr>
          <w:rFonts w:ascii="Times New Roman" w:hAnsi="Times New Roman"/>
          <w:sz w:val="24"/>
          <w:szCs w:val="24"/>
        </w:rPr>
        <w:t>.</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Географические знания в современном мире. Современные географические методы исследования Земли. </w:t>
      </w:r>
    </w:p>
    <w:p w:rsidR="00B71928" w:rsidRPr="003A40A5" w:rsidRDefault="00B71928" w:rsidP="000D7814">
      <w:pPr>
        <w:tabs>
          <w:tab w:val="left" w:pos="5428"/>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Практические работы:</w:t>
      </w:r>
    </w:p>
    <w:p w:rsidR="00B71928" w:rsidRPr="003A40A5" w:rsidRDefault="00B71928" w:rsidP="000D7814">
      <w:pPr>
        <w:numPr>
          <w:ilvl w:val="0"/>
          <w:numId w:val="87"/>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Работа с картой «Имена на карте».</w:t>
      </w:r>
    </w:p>
    <w:p w:rsidR="00B71928" w:rsidRPr="003A40A5" w:rsidRDefault="00B71928" w:rsidP="000D7814">
      <w:pPr>
        <w:numPr>
          <w:ilvl w:val="0"/>
          <w:numId w:val="87"/>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Описание и нанесение на контурную карту географических объектов изученных маршрутов путешественников.</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Земля во Вселенной. Движения Земли и их следствия. </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sz w:val="24"/>
          <w:szCs w:val="24"/>
        </w:rPr>
        <w:t xml:space="preserve">Земля – часть Солнечной системы. Земля и Луна. </w:t>
      </w:r>
      <w:r w:rsidRPr="003A40A5">
        <w:rPr>
          <w:rFonts w:ascii="Times New Roman" w:hAnsi="Times New Roman"/>
          <w:i/>
          <w:sz w:val="24"/>
          <w:szCs w:val="24"/>
        </w:rPr>
        <w:t xml:space="preserve">Влияние космоса на нашу планету и жизнь людей. </w:t>
      </w:r>
      <w:r w:rsidRPr="003A40A5">
        <w:rPr>
          <w:rFonts w:ascii="Times New Roman" w:hAnsi="Times New Roman"/>
          <w:sz w:val="24"/>
          <w:szCs w:val="24"/>
        </w:rPr>
        <w:t>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w:t>
      </w:r>
      <w:r w:rsidRPr="003A40A5">
        <w:rPr>
          <w:rFonts w:ascii="Times New Roman" w:hAnsi="Times New Roman"/>
          <w:b/>
          <w:bCs/>
          <w:sz w:val="24"/>
          <w:szCs w:val="24"/>
        </w:rPr>
        <w:t xml:space="preserve"> </w:t>
      </w:r>
    </w:p>
    <w:p w:rsidR="00B71928" w:rsidRPr="003A40A5" w:rsidRDefault="00B71928" w:rsidP="000D7814">
      <w:pPr>
        <w:tabs>
          <w:tab w:val="left" w:pos="5428"/>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Практические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1.Определение зенитального положения Солнца в разные периоды года.</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Изображение земной поверхности. </w:t>
      </w:r>
    </w:p>
    <w:p w:rsidR="00B71928" w:rsidRPr="003A40A5" w:rsidRDefault="00B71928" w:rsidP="000D7814">
      <w:pPr>
        <w:spacing w:after="0" w:line="240" w:lineRule="auto"/>
        <w:ind w:left="567"/>
        <w:rPr>
          <w:rFonts w:ascii="Times New Roman" w:hAnsi="Times New Roman"/>
          <w:sz w:val="24"/>
          <w:szCs w:val="24"/>
        </w:rPr>
      </w:pPr>
      <w:r w:rsidRPr="003A40A5">
        <w:rPr>
          <w:rFonts w:ascii="Times New Roman" w:hAnsi="Times New Roman"/>
          <w:sz w:val="24"/>
          <w:szCs w:val="24"/>
        </w:rPr>
        <w:t>Виды изображения земной поверхности: план местности, глобус, географическая карта, аэрофото- и аэрокосмические снимки.</w:t>
      </w:r>
    </w:p>
    <w:p w:rsidR="00B71928" w:rsidRPr="003A40A5" w:rsidRDefault="00B71928" w:rsidP="000D7814">
      <w:pPr>
        <w:spacing w:after="0" w:line="240" w:lineRule="auto"/>
        <w:ind w:left="567"/>
        <w:rPr>
          <w:rFonts w:ascii="Times New Roman" w:hAnsi="Times New Roman"/>
          <w:sz w:val="24"/>
          <w:szCs w:val="24"/>
        </w:rPr>
      </w:pPr>
      <w:r w:rsidRPr="003A40A5">
        <w:rPr>
          <w:rFonts w:ascii="Times New Roman" w:hAnsi="Times New Roman"/>
          <w:b/>
          <w:bCs/>
          <w:sz w:val="24"/>
          <w:szCs w:val="24"/>
        </w:rPr>
        <w:t xml:space="preserve"> </w:t>
      </w:r>
      <w:r w:rsidRPr="003A40A5">
        <w:rPr>
          <w:rFonts w:ascii="Times New Roman" w:hAnsi="Times New Roman"/>
          <w:sz w:val="24"/>
          <w:szCs w:val="24"/>
        </w:rPr>
        <w:t>Стороны горизонта. Ориентирование на местности: определение сторон горизонта по компасу и местным признакам</w:t>
      </w:r>
    </w:p>
    <w:p w:rsidR="00B71928" w:rsidRPr="003A40A5" w:rsidRDefault="00B71928" w:rsidP="000D7814">
      <w:pPr>
        <w:tabs>
          <w:tab w:val="left" w:pos="5428"/>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Практические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1.Ориентирование на местности.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2.Определение положения объектов относительно друг друга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Мировой океан – основная часть гидросферы. </w:t>
      </w:r>
      <w:r w:rsidRPr="003A40A5">
        <w:rPr>
          <w:rFonts w:ascii="Times New Roman" w:hAnsi="Times New Roman"/>
          <w:sz w:val="24"/>
          <w:szCs w:val="24"/>
        </w:rPr>
        <w:t xml:space="preserve">Мировой океан и его части. </w:t>
      </w:r>
    </w:p>
    <w:p w:rsidR="00B71928" w:rsidRPr="003A40A5" w:rsidRDefault="00B71928" w:rsidP="000D7814">
      <w:pPr>
        <w:spacing w:after="0" w:line="240" w:lineRule="auto"/>
        <w:ind w:left="567"/>
        <w:rPr>
          <w:rFonts w:ascii="Times New Roman" w:hAnsi="Times New Roman"/>
          <w:sz w:val="24"/>
          <w:szCs w:val="24"/>
        </w:rPr>
      </w:pP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Характеристика материков Земли.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Африка. </w:t>
      </w:r>
      <w:r w:rsidRPr="003A40A5">
        <w:rPr>
          <w:rFonts w:ascii="Times New Roman" w:hAnsi="Times New Roman"/>
          <w:sz w:val="24"/>
          <w:szCs w:val="24"/>
        </w:rPr>
        <w:t xml:space="preserve">Географическое положение Африки и история исследования. Рельеф и полезные ископаемые. Климат и внутренние воды.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Австралия и Океания. </w:t>
      </w:r>
      <w:r w:rsidRPr="003A40A5">
        <w:rPr>
          <w:rFonts w:ascii="Times New Roman" w:hAnsi="Times New Roman"/>
          <w:sz w:val="24"/>
          <w:szCs w:val="24"/>
        </w:rPr>
        <w:t>Географическое положение, история исследования, особенности природы материка. Эндемики.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Южная Америка. </w:t>
      </w:r>
      <w:r w:rsidRPr="003A40A5">
        <w:rPr>
          <w:rFonts w:ascii="Times New Roman" w:hAnsi="Times New Roman"/>
          <w:sz w:val="24"/>
          <w:szCs w:val="24"/>
        </w:rPr>
        <w:t xml:space="preserve">Географическое положение, история исследования и особенности рельефа материка. Климат и внутренние воды.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Антарктида. </w:t>
      </w:r>
      <w:r w:rsidRPr="003A40A5">
        <w:rPr>
          <w:rFonts w:ascii="Times New Roman" w:hAnsi="Times New Roman"/>
          <w:sz w:val="24"/>
          <w:szCs w:val="24"/>
        </w:rPr>
        <w:t xml:space="preserve">Антарктида – уникальный материк на Земле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lastRenderedPageBreak/>
        <w:t xml:space="preserve">Северная Америка. </w:t>
      </w:r>
      <w:r w:rsidRPr="003A40A5">
        <w:rPr>
          <w:rFonts w:ascii="Times New Roman" w:hAnsi="Times New Roman"/>
          <w:sz w:val="24"/>
          <w:szCs w:val="24"/>
        </w:rPr>
        <w:t xml:space="preserve">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Евразия. </w:t>
      </w:r>
      <w:r w:rsidRPr="003A40A5">
        <w:rPr>
          <w:rFonts w:ascii="Times New Roman" w:hAnsi="Times New Roman"/>
          <w:sz w:val="24"/>
          <w:szCs w:val="24"/>
        </w:rPr>
        <w:t>Географическое положение, история исследования материка. Рельеф и полезные ископаемые Евразии. Климатические особенности материка</w:t>
      </w:r>
    </w:p>
    <w:p w:rsidR="00B71928" w:rsidRPr="003A40A5" w:rsidRDefault="00B71928" w:rsidP="000D7814">
      <w:pPr>
        <w:tabs>
          <w:tab w:val="left" w:pos="5428"/>
        </w:tabs>
        <w:autoSpaceDE w:val="0"/>
        <w:autoSpaceDN w:val="0"/>
        <w:adjustRightInd w:val="0"/>
        <w:spacing w:after="0" w:line="240" w:lineRule="auto"/>
        <w:ind w:left="567"/>
        <w:jc w:val="both"/>
        <w:rPr>
          <w:rFonts w:ascii="Times New Roman" w:hAnsi="Times New Roman"/>
          <w:b/>
          <w:bCs/>
          <w:sz w:val="24"/>
          <w:szCs w:val="24"/>
        </w:rPr>
      </w:pPr>
    </w:p>
    <w:p w:rsidR="005319D8" w:rsidRPr="003A40A5" w:rsidRDefault="005319D8"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6 КЛАССА</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Земля во Вселенной. Движения Земли и их следствия.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Пояса освещенности. </w:t>
      </w:r>
      <w:r w:rsidRPr="003A40A5">
        <w:rPr>
          <w:rFonts w:ascii="Times New Roman" w:hAnsi="Times New Roman"/>
          <w:i/>
          <w:sz w:val="24"/>
          <w:szCs w:val="24"/>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3A40A5">
        <w:rPr>
          <w:rFonts w:ascii="Times New Roman" w:hAnsi="Times New Roman"/>
          <w:sz w:val="24"/>
          <w:szCs w:val="24"/>
        </w:rPr>
        <w:t xml:space="preserve"> Осевое вращение Земли. Смена дня и ночи, сутки, календарный год.</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Изображение земной поверхности. </w:t>
      </w:r>
    </w:p>
    <w:p w:rsidR="00B71928" w:rsidRPr="003A40A5" w:rsidRDefault="00B71928" w:rsidP="000D7814">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3A40A5">
        <w:rPr>
          <w:rFonts w:ascii="Times New Roman" w:hAnsi="Times New Roman"/>
          <w:i/>
          <w:sz w:val="24"/>
          <w:szCs w:val="24"/>
        </w:rPr>
        <w:t>Особенности ориентирования в мегаполисе и в природе.</w:t>
      </w:r>
      <w:r w:rsidRPr="003A40A5">
        <w:rPr>
          <w:rFonts w:ascii="Times New Roman" w:hAnsi="Times New Roman"/>
          <w:sz w:val="24"/>
          <w:szCs w:val="24"/>
        </w:rPr>
        <w:t xml:space="preserve"> План местности. Условные знаки. Как составить план местности. </w:t>
      </w:r>
      <w:r w:rsidRPr="003A40A5">
        <w:rPr>
          <w:rFonts w:ascii="Times New Roman" w:hAnsi="Times New Roman"/>
          <w:i/>
          <w:sz w:val="24"/>
          <w:szCs w:val="24"/>
        </w:rPr>
        <w:t>Составление простейшего плана местности/учебного кабинета/комнаты.</w:t>
      </w:r>
      <w:r w:rsidRPr="003A40A5">
        <w:rPr>
          <w:rFonts w:ascii="Times New Roman" w:hAnsi="Times New Roman"/>
          <w:sz w:val="24"/>
          <w:szCs w:val="24"/>
        </w:rPr>
        <w:t xml:space="preserve"> Географическая карта – особый источник информации. </w:t>
      </w:r>
      <w:r w:rsidRPr="003A40A5">
        <w:rPr>
          <w:rFonts w:ascii="Times New Roman" w:hAnsi="Times New Roman"/>
          <w:i/>
          <w:sz w:val="24"/>
          <w:szCs w:val="24"/>
        </w:rPr>
        <w:t>Содержание и значение карт. Топографические карты.</w:t>
      </w:r>
      <w:r w:rsidRPr="003A40A5">
        <w:rPr>
          <w:rFonts w:ascii="Times New Roman" w:hAnsi="Times New Roman"/>
          <w:sz w:val="24"/>
          <w:szCs w:val="24"/>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Практические работы:</w:t>
      </w:r>
    </w:p>
    <w:p w:rsidR="00B71928" w:rsidRPr="003A40A5" w:rsidRDefault="00B71928" w:rsidP="0072350A">
      <w:pPr>
        <w:pStyle w:val="a8"/>
        <w:numPr>
          <w:ilvl w:val="0"/>
          <w:numId w:val="195"/>
        </w:numPr>
        <w:tabs>
          <w:tab w:val="left" w:pos="993"/>
        </w:tabs>
        <w:ind w:left="567" w:firstLine="0"/>
        <w:jc w:val="both"/>
        <w:rPr>
          <w:rFonts w:ascii="Times New Roman" w:hAnsi="Times New Roman"/>
        </w:rPr>
      </w:pPr>
      <w:r w:rsidRPr="003A40A5">
        <w:rPr>
          <w:rFonts w:ascii="Times New Roman" w:hAnsi="Times New Roman"/>
        </w:rPr>
        <w:t>Определение координат географических объектов по карте.</w:t>
      </w:r>
    </w:p>
    <w:p w:rsidR="00B71928" w:rsidRPr="003A40A5" w:rsidRDefault="00B71928" w:rsidP="0072350A">
      <w:pPr>
        <w:pStyle w:val="a8"/>
        <w:numPr>
          <w:ilvl w:val="0"/>
          <w:numId w:val="195"/>
        </w:numPr>
        <w:tabs>
          <w:tab w:val="left" w:pos="993"/>
        </w:tabs>
        <w:ind w:left="567" w:firstLine="0"/>
        <w:jc w:val="both"/>
        <w:rPr>
          <w:rFonts w:ascii="Times New Roman" w:hAnsi="Times New Roman"/>
        </w:rPr>
      </w:pPr>
      <w:r w:rsidRPr="003A40A5">
        <w:rPr>
          <w:rFonts w:ascii="Times New Roman" w:hAnsi="Times New Roman"/>
        </w:rPr>
        <w:t>Определение направлений и расстояний по глобусу и карте.</w:t>
      </w:r>
    </w:p>
    <w:p w:rsidR="00B71928" w:rsidRPr="003A40A5" w:rsidRDefault="00B71928" w:rsidP="0072350A">
      <w:pPr>
        <w:pStyle w:val="a8"/>
        <w:numPr>
          <w:ilvl w:val="0"/>
          <w:numId w:val="195"/>
        </w:numPr>
        <w:tabs>
          <w:tab w:val="left" w:pos="993"/>
        </w:tabs>
        <w:ind w:left="567" w:firstLine="0"/>
        <w:jc w:val="both"/>
        <w:rPr>
          <w:rFonts w:ascii="Times New Roman" w:hAnsi="Times New Roman"/>
        </w:rPr>
      </w:pPr>
      <w:r w:rsidRPr="003A40A5">
        <w:rPr>
          <w:rFonts w:ascii="Times New Roman" w:hAnsi="Times New Roman"/>
        </w:rPr>
        <w:t>Определение высот и глубин географических объектов с использованием шкалы высот и глубин.</w:t>
      </w:r>
    </w:p>
    <w:p w:rsidR="00B71928" w:rsidRPr="003A40A5" w:rsidRDefault="00B71928" w:rsidP="0072350A">
      <w:pPr>
        <w:pStyle w:val="a8"/>
        <w:numPr>
          <w:ilvl w:val="0"/>
          <w:numId w:val="195"/>
        </w:numPr>
        <w:tabs>
          <w:tab w:val="left" w:pos="993"/>
        </w:tabs>
        <w:ind w:left="567" w:firstLine="0"/>
        <w:jc w:val="both"/>
        <w:rPr>
          <w:rFonts w:ascii="Times New Roman" w:hAnsi="Times New Roman"/>
        </w:rPr>
      </w:pPr>
      <w:r w:rsidRPr="003A40A5">
        <w:rPr>
          <w:rFonts w:ascii="Times New Roman" w:hAnsi="Times New Roman"/>
        </w:rPr>
        <w:t>Определение азимута.</w:t>
      </w:r>
    </w:p>
    <w:p w:rsidR="00B71928" w:rsidRPr="003A40A5" w:rsidRDefault="00B71928" w:rsidP="0072350A">
      <w:pPr>
        <w:pStyle w:val="a8"/>
        <w:numPr>
          <w:ilvl w:val="0"/>
          <w:numId w:val="195"/>
        </w:numPr>
        <w:tabs>
          <w:tab w:val="left" w:pos="993"/>
        </w:tabs>
        <w:ind w:left="567" w:firstLine="0"/>
        <w:jc w:val="both"/>
        <w:rPr>
          <w:rFonts w:ascii="Times New Roman" w:hAnsi="Times New Roman"/>
        </w:rPr>
      </w:pPr>
      <w:r w:rsidRPr="003A40A5">
        <w:rPr>
          <w:rFonts w:ascii="Times New Roman" w:hAnsi="Times New Roman"/>
        </w:rPr>
        <w:t>Составление плана местности.</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Природа Земли.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Литосфера. </w:t>
      </w:r>
      <w:r w:rsidRPr="003A40A5">
        <w:rPr>
          <w:rFonts w:ascii="Times New Roman" w:hAnsi="Times New Roman"/>
          <w:sz w:val="24"/>
          <w:szCs w:val="24"/>
        </w:rPr>
        <w:t xml:space="preserve">Литосфера – «каменная» оболочка Земли. Внутреннее строение Земли. Земная кора. Разнообразие горных пород и минералов на Земле. </w:t>
      </w:r>
      <w:r w:rsidRPr="003A40A5">
        <w:rPr>
          <w:rFonts w:ascii="Times New Roman" w:hAnsi="Times New Roman"/>
          <w:i/>
          <w:sz w:val="24"/>
          <w:szCs w:val="24"/>
        </w:rPr>
        <w:t>Полезные ископаемые и их значение в жизни современного общества.</w:t>
      </w:r>
      <w:r w:rsidRPr="003A40A5">
        <w:rPr>
          <w:rFonts w:ascii="Times New Roman" w:hAnsi="Times New Roman"/>
          <w:sz w:val="24"/>
          <w:szCs w:val="24"/>
        </w:rPr>
        <w:t xml:space="preserve"> Движения земной коры и их проявления на земной поверхности: землетрясения, вулканы, гейзеры.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3A40A5">
        <w:rPr>
          <w:rFonts w:ascii="Times New Roman" w:hAnsi="Times New Roman"/>
          <w:i/>
          <w:sz w:val="24"/>
          <w:szCs w:val="24"/>
        </w:rPr>
        <w:t>Рифтовые области, срединные океанические хребты, шельф, материковый склон.Методы изучения глубин Мирового океана. Исследователи подводных глубин и их открытия.</w:t>
      </w:r>
      <w:r w:rsidRPr="003A40A5">
        <w:rPr>
          <w:rFonts w:ascii="Times New Roman" w:hAnsi="Times New Roman"/>
          <w:sz w:val="24"/>
          <w:szCs w:val="24"/>
        </w:rPr>
        <w:t xml:space="preserve"> </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Практические работы:</w:t>
      </w:r>
    </w:p>
    <w:p w:rsidR="00B71928" w:rsidRPr="003A40A5" w:rsidRDefault="00B71928" w:rsidP="0072350A">
      <w:pPr>
        <w:pStyle w:val="a8"/>
        <w:numPr>
          <w:ilvl w:val="0"/>
          <w:numId w:val="196"/>
        </w:numPr>
        <w:tabs>
          <w:tab w:val="left" w:pos="993"/>
        </w:tabs>
        <w:ind w:left="567" w:firstLine="0"/>
        <w:jc w:val="both"/>
        <w:rPr>
          <w:rFonts w:ascii="Times New Roman" w:hAnsi="Times New Roman"/>
        </w:rPr>
      </w:pPr>
      <w:r w:rsidRPr="003A40A5">
        <w:rPr>
          <w:rFonts w:ascii="Times New Roman" w:hAnsi="Times New Roman"/>
        </w:rPr>
        <w:t>Работа с коллекциями минералов, горных пород, полезных ископаемых.</w:t>
      </w:r>
    </w:p>
    <w:p w:rsidR="00B71928" w:rsidRPr="003A40A5" w:rsidRDefault="00B71928" w:rsidP="0072350A">
      <w:pPr>
        <w:pStyle w:val="a8"/>
        <w:numPr>
          <w:ilvl w:val="0"/>
          <w:numId w:val="196"/>
        </w:numPr>
        <w:tabs>
          <w:tab w:val="left" w:pos="993"/>
        </w:tabs>
        <w:ind w:left="567" w:firstLine="0"/>
        <w:jc w:val="both"/>
        <w:rPr>
          <w:rFonts w:ascii="Times New Roman" w:hAnsi="Times New Roman"/>
        </w:rPr>
      </w:pPr>
      <w:r w:rsidRPr="003A40A5">
        <w:rPr>
          <w:rFonts w:ascii="Times New Roman" w:hAnsi="Times New Roman"/>
        </w:rPr>
        <w:t>Работа с картографическими источниками: нанесение элементов рельефа.</w:t>
      </w:r>
    </w:p>
    <w:p w:rsidR="00B71928" w:rsidRPr="0072350A" w:rsidRDefault="00B71928" w:rsidP="0072350A">
      <w:pPr>
        <w:pStyle w:val="a8"/>
        <w:numPr>
          <w:ilvl w:val="0"/>
          <w:numId w:val="196"/>
        </w:numPr>
        <w:tabs>
          <w:tab w:val="left" w:pos="993"/>
        </w:tabs>
        <w:ind w:left="567" w:firstLine="0"/>
        <w:jc w:val="both"/>
        <w:rPr>
          <w:rFonts w:ascii="Times New Roman" w:hAnsi="Times New Roman"/>
        </w:rPr>
      </w:pPr>
      <w:r w:rsidRPr="0072350A">
        <w:rPr>
          <w:rFonts w:ascii="Times New Roman" w:hAnsi="Times New Roman"/>
        </w:rPr>
        <w:t>Описание элементов рельефа. Определение и об</w:t>
      </w:r>
      <w:r w:rsidR="0072350A" w:rsidRPr="0072350A">
        <w:rPr>
          <w:rFonts w:ascii="Times New Roman" w:hAnsi="Times New Roman"/>
        </w:rPr>
        <w:t xml:space="preserve">ъяснение изменений элементов </w:t>
      </w:r>
      <w:r w:rsidRPr="0072350A">
        <w:rPr>
          <w:rFonts w:ascii="Times New Roman" w:hAnsi="Times New Roman"/>
        </w:rPr>
        <w:t xml:space="preserve">             рельефа своей местности под воздействием хозяйственной деятельности человека.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3A40A5">
        <w:rPr>
          <w:rFonts w:ascii="Times New Roman" w:hAnsi="Times New Roman"/>
          <w:b/>
          <w:bCs/>
          <w:sz w:val="24"/>
          <w:szCs w:val="24"/>
        </w:rPr>
        <w:t xml:space="preserve">Гидросфера. </w:t>
      </w:r>
      <w:r w:rsidRPr="003A40A5">
        <w:rPr>
          <w:rFonts w:ascii="Times New Roman" w:hAnsi="Times New Roman"/>
          <w:sz w:val="24"/>
          <w:szCs w:val="24"/>
        </w:rPr>
        <w:t xml:space="preserve">Строение гидросферы. </w:t>
      </w:r>
      <w:r w:rsidRPr="003A40A5">
        <w:rPr>
          <w:rFonts w:ascii="Times New Roman" w:hAnsi="Times New Roman"/>
          <w:i/>
          <w:sz w:val="24"/>
          <w:szCs w:val="24"/>
        </w:rPr>
        <w:t xml:space="preserve">Особенности Мирового круговорота воды. </w:t>
      </w:r>
      <w:r w:rsidRPr="003A40A5">
        <w:rPr>
          <w:rFonts w:ascii="Times New Roman" w:hAnsi="Times New Roman"/>
          <w:sz w:val="24"/>
          <w:szCs w:val="24"/>
        </w:rPr>
        <w:t>Мировой океан и его части. Свойства вод Мирового океана – температура и соленость. Движение воды в океане – волны, течения.</w:t>
      </w:r>
      <w:r w:rsidRPr="003A40A5">
        <w:rPr>
          <w:rFonts w:ascii="Times New Roman" w:hAnsi="Times New Roman"/>
          <w:i/>
          <w:sz w:val="24"/>
          <w:szCs w:val="24"/>
        </w:rPr>
        <w:t>.</w:t>
      </w:r>
      <w:r w:rsidRPr="003A40A5">
        <w:rPr>
          <w:rFonts w:ascii="Times New Roman" w:hAnsi="Times New Roman"/>
          <w:sz w:val="24"/>
          <w:szCs w:val="24"/>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w:t>
      </w:r>
      <w:r w:rsidRPr="003A40A5">
        <w:rPr>
          <w:rFonts w:ascii="Times New Roman" w:hAnsi="Times New Roman"/>
          <w:sz w:val="24"/>
          <w:szCs w:val="24"/>
        </w:rPr>
        <w:lastRenderedPageBreak/>
        <w:t xml:space="preserve">Подземные воды. Межпластовые и грунтовые воды. Болота. Каналы. Водохранилища. </w:t>
      </w:r>
      <w:r w:rsidRPr="003A40A5">
        <w:rPr>
          <w:rFonts w:ascii="Times New Roman" w:hAnsi="Times New Roman"/>
          <w:i/>
          <w:sz w:val="24"/>
          <w:szCs w:val="24"/>
        </w:rPr>
        <w:t>Человек и гидросфера.</w:t>
      </w:r>
    </w:p>
    <w:p w:rsidR="00B71928" w:rsidRPr="003A40A5" w:rsidRDefault="00B71928" w:rsidP="0072350A">
      <w:pPr>
        <w:pStyle w:val="a8"/>
        <w:numPr>
          <w:ilvl w:val="0"/>
          <w:numId w:val="197"/>
        </w:numPr>
        <w:tabs>
          <w:tab w:val="left" w:pos="426"/>
          <w:tab w:val="left" w:pos="993"/>
        </w:tabs>
        <w:autoSpaceDE w:val="0"/>
        <w:autoSpaceDN w:val="0"/>
        <w:adjustRightInd w:val="0"/>
        <w:ind w:left="567" w:firstLine="0"/>
        <w:jc w:val="both"/>
        <w:rPr>
          <w:rFonts w:ascii="Times New Roman" w:hAnsi="Times New Roman"/>
        </w:rPr>
      </w:pPr>
      <w:r w:rsidRPr="003A40A5">
        <w:rPr>
          <w:rFonts w:ascii="Times New Roman" w:hAnsi="Times New Roman"/>
        </w:rPr>
        <w:t>Практические работы:</w:t>
      </w:r>
    </w:p>
    <w:p w:rsidR="00B71928" w:rsidRPr="003A40A5" w:rsidRDefault="00B71928" w:rsidP="0072350A">
      <w:pPr>
        <w:pStyle w:val="a8"/>
        <w:numPr>
          <w:ilvl w:val="0"/>
          <w:numId w:val="197"/>
        </w:numPr>
        <w:tabs>
          <w:tab w:val="left" w:pos="993"/>
        </w:tabs>
        <w:ind w:left="567" w:firstLine="0"/>
        <w:jc w:val="both"/>
        <w:rPr>
          <w:rFonts w:ascii="Times New Roman" w:hAnsi="Times New Roman"/>
        </w:rPr>
      </w:pPr>
      <w:r w:rsidRPr="003A40A5">
        <w:rPr>
          <w:rFonts w:ascii="Times New Roman" w:hAnsi="Times New Roman"/>
        </w:rPr>
        <w:t>Работа с картографическими источниками: нанесение объектов гидрографии.</w:t>
      </w:r>
    </w:p>
    <w:p w:rsidR="00B71928" w:rsidRPr="003A40A5" w:rsidRDefault="00B71928" w:rsidP="0072350A">
      <w:pPr>
        <w:pStyle w:val="a8"/>
        <w:numPr>
          <w:ilvl w:val="0"/>
          <w:numId w:val="197"/>
        </w:numPr>
        <w:tabs>
          <w:tab w:val="left" w:pos="993"/>
        </w:tabs>
        <w:ind w:left="567" w:firstLine="0"/>
        <w:jc w:val="both"/>
        <w:rPr>
          <w:rFonts w:ascii="Times New Roman" w:hAnsi="Times New Roman"/>
        </w:rPr>
      </w:pPr>
      <w:r w:rsidRPr="003A40A5">
        <w:rPr>
          <w:rFonts w:ascii="Times New Roman" w:hAnsi="Times New Roman"/>
        </w:rPr>
        <w:t>Описание объектов гидрографии.</w:t>
      </w:r>
    </w:p>
    <w:p w:rsidR="00B71928" w:rsidRPr="003A40A5" w:rsidRDefault="00B71928" w:rsidP="000D7814">
      <w:pPr>
        <w:spacing w:after="0" w:line="240" w:lineRule="auto"/>
        <w:ind w:left="567"/>
        <w:rPr>
          <w:rFonts w:ascii="Times New Roman" w:hAnsi="Times New Roman"/>
          <w:sz w:val="24"/>
          <w:szCs w:val="24"/>
        </w:rPr>
      </w:pPr>
      <w:r w:rsidRPr="003A40A5">
        <w:rPr>
          <w:rFonts w:ascii="Times New Roman" w:hAnsi="Times New Roman"/>
          <w:b/>
          <w:bCs/>
          <w:sz w:val="24"/>
          <w:szCs w:val="24"/>
        </w:rPr>
        <w:t xml:space="preserve">            Атмосфера. </w:t>
      </w:r>
      <w:r w:rsidRPr="003A40A5">
        <w:rPr>
          <w:rFonts w:ascii="Times New Roman" w:hAnsi="Times New Roman"/>
          <w:sz w:val="24"/>
          <w:szCs w:val="24"/>
        </w:rPr>
        <w:t>Строение воздушной оболочки Земли</w:t>
      </w:r>
      <w:r w:rsidRPr="003A40A5">
        <w:rPr>
          <w:rFonts w:ascii="Times New Roman" w:hAnsi="Times New Roman"/>
          <w:i/>
          <w:sz w:val="24"/>
          <w:szCs w:val="24"/>
        </w:rPr>
        <w:t>.</w:t>
      </w:r>
      <w:r w:rsidRPr="003A40A5">
        <w:rPr>
          <w:rFonts w:ascii="Times New Roman" w:hAnsi="Times New Roman"/>
          <w:sz w:val="24"/>
          <w:szCs w:val="24"/>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3A40A5">
        <w:rPr>
          <w:rFonts w:ascii="Times New Roman" w:hAnsi="Times New Roman"/>
          <w:i/>
          <w:sz w:val="24"/>
          <w:szCs w:val="24"/>
        </w:rPr>
        <w:t>Графическое отображение направления ветра. Роза ветров.</w:t>
      </w:r>
      <w:r w:rsidRPr="003A40A5">
        <w:rPr>
          <w:rFonts w:ascii="Times New Roman" w:hAnsi="Times New Roman"/>
          <w:sz w:val="24"/>
          <w:szCs w:val="24"/>
        </w:rPr>
        <w:t xml:space="preserve"> Циркуляция атмосферы. Влажность воздуха. Понятие погоды. </w:t>
      </w:r>
      <w:r w:rsidRPr="003A40A5">
        <w:rPr>
          <w:rFonts w:ascii="Times New Roman" w:hAnsi="Times New Roman"/>
          <w:i/>
          <w:sz w:val="24"/>
          <w:szCs w:val="24"/>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sidRPr="003A40A5">
        <w:rPr>
          <w:rFonts w:ascii="Times New Roman" w:hAnsi="Times New Roman"/>
          <w:sz w:val="24"/>
          <w:szCs w:val="24"/>
        </w:rPr>
        <w:t xml:space="preserve"> Понятие климата.Погода и климат. Климатообразующие факторы. Зависимость климата от абсолютной высоты местности.Климаты Земли. </w:t>
      </w:r>
      <w:r w:rsidRPr="003A40A5">
        <w:rPr>
          <w:rFonts w:ascii="Times New Roman" w:hAnsi="Times New Roman"/>
          <w:i/>
          <w:sz w:val="24"/>
          <w:szCs w:val="24"/>
        </w:rPr>
        <w:t>Влияние климата на здоровье людей</w:t>
      </w:r>
      <w:r w:rsidRPr="003A40A5">
        <w:rPr>
          <w:rFonts w:ascii="Times New Roman" w:hAnsi="Times New Roman"/>
          <w:sz w:val="24"/>
          <w:szCs w:val="24"/>
        </w:rPr>
        <w:t>. Человек и атмосфера.</w:t>
      </w:r>
    </w:p>
    <w:p w:rsidR="00B71928" w:rsidRPr="003A40A5" w:rsidRDefault="00B71928" w:rsidP="000D7814">
      <w:pPr>
        <w:spacing w:after="0" w:line="240" w:lineRule="auto"/>
        <w:ind w:left="567"/>
        <w:jc w:val="both"/>
        <w:rPr>
          <w:rFonts w:ascii="Times New Roman" w:hAnsi="Times New Roman"/>
          <w:bCs/>
          <w:sz w:val="24"/>
          <w:szCs w:val="24"/>
        </w:rPr>
      </w:pPr>
      <w:r w:rsidRPr="003A40A5">
        <w:rPr>
          <w:rFonts w:ascii="Times New Roman" w:hAnsi="Times New Roman"/>
          <w:bCs/>
          <w:sz w:val="24"/>
          <w:szCs w:val="24"/>
        </w:rPr>
        <w:t>Практические работы:</w:t>
      </w:r>
    </w:p>
    <w:p w:rsidR="00B71928" w:rsidRPr="003A40A5" w:rsidRDefault="00B71928" w:rsidP="0072350A">
      <w:pPr>
        <w:pStyle w:val="a8"/>
        <w:numPr>
          <w:ilvl w:val="0"/>
          <w:numId w:val="198"/>
        </w:numPr>
        <w:tabs>
          <w:tab w:val="left" w:pos="851"/>
        </w:tabs>
        <w:ind w:left="567" w:firstLine="0"/>
        <w:jc w:val="both"/>
        <w:rPr>
          <w:rFonts w:ascii="Times New Roman" w:hAnsi="Times New Roman"/>
        </w:rPr>
      </w:pPr>
      <w:r w:rsidRPr="003A40A5">
        <w:rPr>
          <w:rFonts w:ascii="Times New Roman" w:hAnsi="Times New Roman"/>
        </w:rPr>
        <w:t>Ведение дневника погоды.</w:t>
      </w:r>
    </w:p>
    <w:p w:rsidR="00B71928" w:rsidRPr="003A40A5" w:rsidRDefault="00B71928" w:rsidP="0072350A">
      <w:pPr>
        <w:pStyle w:val="a8"/>
        <w:numPr>
          <w:ilvl w:val="0"/>
          <w:numId w:val="198"/>
        </w:numPr>
        <w:tabs>
          <w:tab w:val="left" w:pos="851"/>
        </w:tabs>
        <w:ind w:left="567" w:firstLine="0"/>
        <w:jc w:val="both"/>
        <w:rPr>
          <w:rFonts w:ascii="Times New Roman" w:hAnsi="Times New Roman"/>
        </w:rPr>
      </w:pPr>
      <w:r w:rsidRPr="003A40A5">
        <w:rPr>
          <w:rFonts w:ascii="Times New Roman" w:hAnsi="Times New Roman"/>
        </w:rPr>
        <w:t>Работа с метеоприборами (проведение наблюдений и измерений, фиксация результатов, обработка результатов наблюдений).</w:t>
      </w:r>
    </w:p>
    <w:p w:rsidR="00B71928" w:rsidRPr="003A40A5" w:rsidRDefault="00B71928" w:rsidP="0072350A">
      <w:pPr>
        <w:pStyle w:val="a8"/>
        <w:numPr>
          <w:ilvl w:val="0"/>
          <w:numId w:val="198"/>
        </w:numPr>
        <w:tabs>
          <w:tab w:val="left" w:pos="851"/>
        </w:tabs>
        <w:ind w:left="567" w:firstLine="0"/>
        <w:jc w:val="both"/>
        <w:rPr>
          <w:rFonts w:ascii="Times New Roman" w:hAnsi="Times New Roman"/>
        </w:rPr>
      </w:pPr>
      <w:r w:rsidRPr="003A40A5">
        <w:rPr>
          <w:rFonts w:ascii="Times New Roman" w:hAnsi="Times New Roman"/>
        </w:rPr>
        <w:t>Определение средних температур, амплитуды и построение графиков.</w:t>
      </w:r>
    </w:p>
    <w:p w:rsidR="00B71928" w:rsidRPr="003A40A5" w:rsidRDefault="00B71928" w:rsidP="0072350A">
      <w:pPr>
        <w:pStyle w:val="a8"/>
        <w:numPr>
          <w:ilvl w:val="0"/>
          <w:numId w:val="198"/>
        </w:numPr>
        <w:tabs>
          <w:tab w:val="left" w:pos="851"/>
        </w:tabs>
        <w:ind w:left="567" w:firstLine="0"/>
        <w:jc w:val="both"/>
        <w:rPr>
          <w:rFonts w:ascii="Times New Roman" w:hAnsi="Times New Roman"/>
        </w:rPr>
      </w:pPr>
      <w:r w:rsidRPr="003A40A5">
        <w:rPr>
          <w:rFonts w:ascii="Times New Roman" w:hAnsi="Times New Roman"/>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B71928" w:rsidRPr="003A40A5" w:rsidRDefault="00B71928" w:rsidP="0072350A">
      <w:pPr>
        <w:pStyle w:val="a8"/>
        <w:numPr>
          <w:ilvl w:val="0"/>
          <w:numId w:val="198"/>
        </w:numPr>
        <w:tabs>
          <w:tab w:val="left" w:pos="851"/>
        </w:tabs>
        <w:ind w:left="567" w:firstLine="0"/>
        <w:jc w:val="both"/>
        <w:rPr>
          <w:rFonts w:ascii="Times New Roman" w:hAnsi="Times New Roman"/>
        </w:rPr>
      </w:pPr>
      <w:r w:rsidRPr="003A40A5">
        <w:rPr>
          <w:rFonts w:ascii="Times New Roman" w:hAnsi="Times New Roman"/>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3A40A5">
        <w:rPr>
          <w:rFonts w:ascii="Times New Roman" w:hAnsi="Times New Roman"/>
          <w:b/>
          <w:bCs/>
          <w:sz w:val="24"/>
          <w:szCs w:val="24"/>
        </w:rPr>
        <w:t xml:space="preserve">Биосфера. </w:t>
      </w:r>
      <w:r w:rsidRPr="003A40A5">
        <w:rPr>
          <w:rFonts w:ascii="Times New Roman" w:hAnsi="Times New Roman"/>
          <w:sz w:val="24"/>
          <w:szCs w:val="24"/>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3A40A5">
        <w:rPr>
          <w:rFonts w:ascii="Times New Roman" w:hAnsi="Times New Roman"/>
          <w:i/>
          <w:sz w:val="24"/>
          <w:szCs w:val="24"/>
        </w:rPr>
        <w:t>Воздействие организмов на земные оболочки. Воздействие человека на природу. Охрана природы.</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Географическая оболочка как среда жизни. </w:t>
      </w:r>
      <w:r w:rsidRPr="003A40A5">
        <w:rPr>
          <w:rFonts w:ascii="Times New Roman" w:hAnsi="Times New Roman"/>
          <w:sz w:val="24"/>
          <w:szCs w:val="24"/>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p>
    <w:p w:rsidR="005319D8" w:rsidRPr="003A40A5" w:rsidRDefault="005319D8" w:rsidP="000D7814">
      <w:pPr>
        <w:tabs>
          <w:tab w:val="left" w:pos="3248"/>
        </w:tabs>
        <w:spacing w:after="0" w:line="240" w:lineRule="auto"/>
        <w:ind w:left="567"/>
        <w:rPr>
          <w:rFonts w:ascii="Times New Roman" w:hAnsi="Times New Roman"/>
          <w:b/>
          <w:sz w:val="24"/>
          <w:szCs w:val="24"/>
        </w:rPr>
      </w:pPr>
      <w:r w:rsidRPr="003A40A5">
        <w:rPr>
          <w:rFonts w:ascii="Times New Roman" w:hAnsi="Times New Roman"/>
          <w:b/>
          <w:sz w:val="24"/>
          <w:szCs w:val="24"/>
        </w:rPr>
        <w:tab/>
        <w:t>СОДЕРЖАНИЕ КУРСА ДЛЯ 7 КЛАССА</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Человечество на Земле.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Численность населения Земли. Расовый состав. Нации и народы планеты. Страны на карте мира.</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Освоение Земли человеком. </w:t>
      </w:r>
    </w:p>
    <w:p w:rsidR="00B71928" w:rsidRPr="003A40A5" w:rsidRDefault="00B71928" w:rsidP="000D7814">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3A40A5">
        <w:rPr>
          <w:rFonts w:ascii="Times New Roman" w:hAnsi="Times New Roman"/>
          <w:i/>
          <w:sz w:val="24"/>
          <w:szCs w:val="24"/>
        </w:rPr>
        <w:t>древние египтяне, греки, финикийцы, идеи и труды Парменида, Эратосфена, вклад Кратеса Малосского, Страбона</w:t>
      </w:r>
      <w:r w:rsidRPr="003A40A5">
        <w:rPr>
          <w:rFonts w:ascii="Times New Roman" w:hAnsi="Times New Roman"/>
          <w:sz w:val="24"/>
          <w:szCs w:val="24"/>
        </w:rPr>
        <w:t>).</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Важнейшие географические открытия и путешествия в эпоху Средневековья (</w:t>
      </w:r>
      <w:r w:rsidRPr="003A40A5">
        <w:rPr>
          <w:rFonts w:ascii="Times New Roman" w:hAnsi="Times New Roman"/>
          <w:i/>
          <w:sz w:val="24"/>
          <w:szCs w:val="24"/>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3A40A5">
        <w:rPr>
          <w:rFonts w:ascii="Times New Roman" w:hAnsi="Times New Roman"/>
          <w:sz w:val="24"/>
          <w:szCs w:val="24"/>
        </w:rPr>
        <w:t>).</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Важнейшие географические открытия и путешествия в XVI–XIX вв. (</w:t>
      </w:r>
      <w:r w:rsidRPr="003A40A5">
        <w:rPr>
          <w:rFonts w:ascii="Times New Roman" w:hAnsi="Times New Roman"/>
          <w:i/>
          <w:sz w:val="24"/>
          <w:szCs w:val="24"/>
        </w:rPr>
        <w:t xml:space="preserve">А. Макензи, В. Атласов и Л. Морозко, С. Ремезов, В. Беринг и А. Чириков, Д. Кук, В.М. Головнин, Ф.П. </w:t>
      </w:r>
      <w:r w:rsidRPr="003A40A5">
        <w:rPr>
          <w:rFonts w:ascii="Times New Roman" w:hAnsi="Times New Roman"/>
          <w:i/>
          <w:sz w:val="24"/>
          <w:szCs w:val="24"/>
        </w:rPr>
        <w:lastRenderedPageBreak/>
        <w:t>Литке, С.О. Макаров, Н.Н. Миклухо-Маклай, М.В. Ломоносов, Г.И. Шелихов, П.П. Семенов-Тянь-Шанский, Н.М. Пржевальский.</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i/>
          <w:sz w:val="24"/>
          <w:szCs w:val="24"/>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3A40A5">
        <w:rPr>
          <w:rFonts w:ascii="Times New Roman" w:hAnsi="Times New Roman"/>
          <w:sz w:val="24"/>
          <w:szCs w:val="24"/>
        </w:rPr>
        <w:t xml:space="preserve">).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Важнейшие географические открытия и путешествия в XX веке (</w:t>
      </w:r>
      <w:r w:rsidRPr="003A40A5">
        <w:rPr>
          <w:rFonts w:ascii="Times New Roman" w:hAnsi="Times New Roman"/>
          <w:i/>
          <w:sz w:val="24"/>
          <w:szCs w:val="24"/>
        </w:rPr>
        <w:t>И.Д. Папанин, Н.И. Вавилов, Р. Амундсен, Р. Скотт, И.М. Сомов и А.Ф. Трешников (руководители 1 и 2 советской антарктической экспедиций), В.А. Обручев</w:t>
      </w:r>
      <w:r w:rsidRPr="003A40A5">
        <w:rPr>
          <w:rFonts w:ascii="Times New Roman" w:hAnsi="Times New Roman"/>
          <w:sz w:val="24"/>
          <w:szCs w:val="24"/>
        </w:rPr>
        <w:t>).</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Описание и нанесение на контурную карту географических объектов одного из изученных маршрутов.</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Главные закономерности природы Земли.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3A40A5">
        <w:rPr>
          <w:rFonts w:ascii="Times New Roman" w:hAnsi="Times New Roman"/>
          <w:b/>
          <w:bCs/>
          <w:sz w:val="24"/>
          <w:szCs w:val="24"/>
        </w:rPr>
        <w:t xml:space="preserve">Литосфера и рельеф Земли. </w:t>
      </w:r>
      <w:r w:rsidRPr="003A40A5">
        <w:rPr>
          <w:rFonts w:ascii="Times New Roman" w:hAnsi="Times New Roman"/>
          <w:sz w:val="24"/>
          <w:szCs w:val="24"/>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3A40A5">
        <w:rPr>
          <w:rFonts w:ascii="Times New Roman" w:hAnsi="Times New Roman"/>
          <w:i/>
          <w:sz w:val="24"/>
          <w:szCs w:val="24"/>
        </w:rPr>
        <w:t>Влияние строения земной коры на облик Земли.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Атмосфера и климаты Земли. </w:t>
      </w:r>
      <w:r w:rsidRPr="003A40A5">
        <w:rPr>
          <w:rFonts w:ascii="Times New Roman" w:hAnsi="Times New Roman"/>
          <w:sz w:val="24"/>
          <w:szCs w:val="24"/>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3A40A5">
        <w:rPr>
          <w:rFonts w:ascii="Times New Roman" w:hAnsi="Times New Roman"/>
          <w:i/>
          <w:sz w:val="24"/>
          <w:szCs w:val="24"/>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Мировой океан – основная часть гидросферы. </w:t>
      </w:r>
      <w:r w:rsidRPr="003A40A5">
        <w:rPr>
          <w:rFonts w:ascii="Times New Roman" w:hAnsi="Times New Roman"/>
          <w:sz w:val="24"/>
          <w:szCs w:val="24"/>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Практические работы:</w:t>
      </w:r>
    </w:p>
    <w:p w:rsidR="00B71928" w:rsidRPr="003A40A5" w:rsidRDefault="00B71928" w:rsidP="0072350A">
      <w:pPr>
        <w:pStyle w:val="a8"/>
        <w:numPr>
          <w:ilvl w:val="0"/>
          <w:numId w:val="199"/>
        </w:numPr>
        <w:tabs>
          <w:tab w:val="left" w:pos="993"/>
        </w:tabs>
        <w:ind w:left="567" w:firstLine="0"/>
        <w:jc w:val="both"/>
        <w:rPr>
          <w:rFonts w:ascii="Times New Roman" w:hAnsi="Times New Roman"/>
        </w:rPr>
      </w:pPr>
      <w:r w:rsidRPr="003A40A5">
        <w:rPr>
          <w:rFonts w:ascii="Times New Roman" w:hAnsi="Times New Roman"/>
        </w:rPr>
        <w:t>Описание основных компонентов природы океанов Земли.</w:t>
      </w:r>
    </w:p>
    <w:p w:rsidR="00B71928" w:rsidRPr="003A40A5" w:rsidRDefault="00B71928" w:rsidP="0072350A">
      <w:pPr>
        <w:pStyle w:val="a8"/>
        <w:numPr>
          <w:ilvl w:val="0"/>
          <w:numId w:val="199"/>
        </w:numPr>
        <w:tabs>
          <w:tab w:val="left" w:pos="993"/>
        </w:tabs>
        <w:ind w:left="567" w:firstLine="0"/>
        <w:jc w:val="both"/>
        <w:rPr>
          <w:rFonts w:ascii="Times New Roman" w:hAnsi="Times New Roman"/>
        </w:rPr>
      </w:pPr>
      <w:r w:rsidRPr="003A40A5">
        <w:rPr>
          <w:rFonts w:ascii="Times New Roman" w:hAnsi="Times New Roman"/>
        </w:rPr>
        <w:t>Создание презентационных материалов об океанах на основе различных источников информации.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Географическая оболочка. </w:t>
      </w:r>
      <w:r w:rsidRPr="003A40A5">
        <w:rPr>
          <w:rFonts w:ascii="Times New Roman" w:hAnsi="Times New Roman"/>
          <w:sz w:val="24"/>
          <w:szCs w:val="24"/>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B71928" w:rsidRPr="003A40A5" w:rsidRDefault="00B71928" w:rsidP="00C24FFD">
      <w:pPr>
        <w:pStyle w:val="a8"/>
        <w:numPr>
          <w:ilvl w:val="0"/>
          <w:numId w:val="200"/>
        </w:numPr>
        <w:ind w:left="567" w:firstLine="0"/>
        <w:jc w:val="both"/>
        <w:rPr>
          <w:rFonts w:ascii="Times New Roman" w:hAnsi="Times New Roman"/>
        </w:rPr>
      </w:pPr>
      <w:r w:rsidRPr="003A40A5">
        <w:rPr>
          <w:rFonts w:ascii="Times New Roman" w:hAnsi="Times New Roman"/>
        </w:rPr>
        <w:t>Описание природных зон Земли.</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Характеристика материков Земли.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Южные материки. </w:t>
      </w:r>
      <w:r w:rsidRPr="003A40A5">
        <w:rPr>
          <w:rFonts w:ascii="Times New Roman" w:hAnsi="Times New Roman"/>
          <w:sz w:val="24"/>
          <w:szCs w:val="24"/>
        </w:rPr>
        <w:t xml:space="preserve">Особенности южных материков Земли.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Африка. </w:t>
      </w:r>
      <w:r w:rsidRPr="003A40A5">
        <w:rPr>
          <w:rFonts w:ascii="Times New Roman" w:hAnsi="Times New Roman"/>
          <w:sz w:val="24"/>
          <w:szCs w:val="24"/>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Австралия и Океания. </w:t>
      </w:r>
      <w:r w:rsidRPr="003A40A5">
        <w:rPr>
          <w:rFonts w:ascii="Times New Roman" w:hAnsi="Times New Roman"/>
          <w:sz w:val="24"/>
          <w:szCs w:val="24"/>
        </w:rPr>
        <w:t>Географическое положение, история исследования, особенности природы материка. Эндемики.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Океания (уникальное природное образование – крупнейшее в мире скопление островов; специфические особенности трех островных групп:Меланезия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Южная Америка. </w:t>
      </w:r>
      <w:r w:rsidRPr="003A40A5">
        <w:rPr>
          <w:rFonts w:ascii="Times New Roman" w:hAnsi="Times New Roman"/>
          <w:sz w:val="24"/>
          <w:szCs w:val="24"/>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Антарктида. </w:t>
      </w:r>
      <w:r w:rsidRPr="003A40A5">
        <w:rPr>
          <w:rFonts w:ascii="Times New Roman" w:hAnsi="Times New Roman"/>
          <w:sz w:val="24"/>
          <w:szCs w:val="24"/>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Северные материки. </w:t>
      </w:r>
      <w:r w:rsidRPr="003A40A5">
        <w:rPr>
          <w:rFonts w:ascii="Times New Roman" w:hAnsi="Times New Roman"/>
          <w:sz w:val="24"/>
          <w:szCs w:val="24"/>
        </w:rPr>
        <w:t>Особенности северных материков Земли.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Северная Америка. </w:t>
      </w:r>
      <w:r w:rsidRPr="003A40A5">
        <w:rPr>
          <w:rFonts w:ascii="Times New Roman" w:hAnsi="Times New Roman"/>
          <w:sz w:val="24"/>
          <w:szCs w:val="24"/>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Характеристика двух стран материка: Канады и Мексики. Описание США – как одной из ведущих стран современного мира.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Евразия. </w:t>
      </w:r>
      <w:r w:rsidRPr="003A40A5">
        <w:rPr>
          <w:rFonts w:ascii="Times New Roman" w:hAnsi="Times New Roman"/>
          <w:sz w:val="24"/>
          <w:szCs w:val="24"/>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w:t>
      </w:r>
      <w:r w:rsidRPr="003A40A5">
        <w:rPr>
          <w:rFonts w:ascii="Times New Roman" w:hAnsi="Times New Roman"/>
          <w:sz w:val="24"/>
          <w:szCs w:val="24"/>
        </w:rPr>
        <w:lastRenderedPageBreak/>
        <w:t xml:space="preserve">(международный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Практические работы:</w:t>
      </w:r>
    </w:p>
    <w:p w:rsidR="00B71928" w:rsidRPr="003A40A5" w:rsidRDefault="00B71928" w:rsidP="000D7814">
      <w:pPr>
        <w:pStyle w:val="a8"/>
        <w:ind w:left="567"/>
        <w:jc w:val="both"/>
        <w:rPr>
          <w:rFonts w:ascii="Times New Roman" w:hAnsi="Times New Roman"/>
        </w:rPr>
      </w:pPr>
      <w:r w:rsidRPr="003A40A5">
        <w:rPr>
          <w:rFonts w:ascii="Times New Roman" w:hAnsi="Times New Roman"/>
        </w:rPr>
        <w:t>1.Описание основных компонентов природы материков Земли.</w:t>
      </w:r>
    </w:p>
    <w:p w:rsidR="00B71928" w:rsidRPr="003A40A5" w:rsidRDefault="00B71928" w:rsidP="000D7814">
      <w:pPr>
        <w:pStyle w:val="a8"/>
        <w:ind w:left="567"/>
        <w:jc w:val="both"/>
        <w:rPr>
          <w:rFonts w:ascii="Times New Roman" w:hAnsi="Times New Roman"/>
        </w:rPr>
      </w:pPr>
      <w:r w:rsidRPr="003A40A5">
        <w:rPr>
          <w:rFonts w:ascii="Times New Roman" w:hAnsi="Times New Roman"/>
        </w:rPr>
        <w:t>2.Создание презентационных материалов о материке на основе различных источников информации.</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Взаимодействие природы и общества. </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position w:val="-1"/>
          <w:sz w:val="24"/>
          <w:szCs w:val="24"/>
        </w:rPr>
      </w:pPr>
      <w:r w:rsidRPr="003A40A5">
        <w:rPr>
          <w:rFonts w:ascii="Times New Roman" w:hAnsi="Times New Roman"/>
          <w:sz w:val="24"/>
          <w:szCs w:val="24"/>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3A40A5">
        <w:rPr>
          <w:rFonts w:ascii="Times New Roman" w:hAnsi="Times New Roman"/>
          <w:position w:val="-1"/>
          <w:sz w:val="24"/>
          <w:szCs w:val="24"/>
        </w:rPr>
        <w:t>др.).</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position w:val="-1"/>
          <w:sz w:val="24"/>
          <w:szCs w:val="24"/>
        </w:rPr>
        <w:t>Практические работы:</w:t>
      </w:r>
    </w:p>
    <w:p w:rsidR="00B71928" w:rsidRPr="003A40A5" w:rsidRDefault="00B71928" w:rsidP="00C24FFD">
      <w:pPr>
        <w:pStyle w:val="a8"/>
        <w:numPr>
          <w:ilvl w:val="0"/>
          <w:numId w:val="201"/>
        </w:numPr>
        <w:ind w:left="567" w:firstLine="0"/>
        <w:jc w:val="both"/>
        <w:rPr>
          <w:rFonts w:ascii="Times New Roman" w:hAnsi="Times New Roman"/>
        </w:rPr>
      </w:pPr>
      <w:r w:rsidRPr="003A40A5">
        <w:rPr>
          <w:rFonts w:ascii="Times New Roman" w:hAnsi="Times New Roman"/>
        </w:rPr>
        <w:t>Прогнозирование перспективных путей рационального природопользования.</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p>
    <w:p w:rsidR="005319D8" w:rsidRPr="003A40A5" w:rsidRDefault="005319D8"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8 КЛАССА</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Территория России на карте мира. </w:t>
      </w:r>
    </w:p>
    <w:p w:rsidR="00B71928" w:rsidRPr="003A40A5" w:rsidRDefault="00B71928" w:rsidP="000D7814">
      <w:pPr>
        <w:tabs>
          <w:tab w:val="left" w:pos="142"/>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3A40A5">
        <w:rPr>
          <w:rFonts w:ascii="Times New Roman" w:hAnsi="Times New Roman"/>
          <w:sz w:val="24"/>
          <w:szCs w:val="24"/>
          <w:lang w:val="en-US"/>
        </w:rPr>
        <w:t>I</w:t>
      </w:r>
      <w:r w:rsidRPr="003A40A5">
        <w:rPr>
          <w:rFonts w:ascii="Times New Roman" w:hAnsi="Times New Roman"/>
          <w:sz w:val="24"/>
          <w:szCs w:val="24"/>
        </w:rPr>
        <w:t xml:space="preserve"> вв.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Определение ГП и оценка его влияния на природу и жизнь людей в России.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Работа с картографическими источниками: нанесение особенностей географического положения России.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Оценивание динамики изменения границ России и их значения.</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Написание эссе о роли русских землепроходцев и исследователей в освоении и изучении территории России.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Решение задач на определение разницы во времени различных территорий России.</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Общая характеристика природы России.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Рельеф и полезные ископаемые России. </w:t>
      </w:r>
      <w:r w:rsidRPr="003A40A5">
        <w:rPr>
          <w:rFonts w:ascii="Times New Roman" w:hAnsi="Times New Roman"/>
          <w:sz w:val="24"/>
          <w:szCs w:val="24"/>
        </w:rPr>
        <w:t xml:space="preserve">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Выявление взаимозависимостей тектонической структуры, формы рельефа, полезных ископаемых на территории России.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Работа с картографическими источниками: нанесение элементов рельефа России.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Описание элементов рельефа России.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Построение профиля своей местности.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Климат России. </w:t>
      </w:r>
      <w:r w:rsidRPr="003A40A5">
        <w:rPr>
          <w:rFonts w:ascii="Times New Roman" w:hAnsi="Times New Roman"/>
          <w:sz w:val="24"/>
          <w:szCs w:val="24"/>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Распределение количества осадков на территории России, работа с климатограммами.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Описание характеристики климата своего региона.</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Составление прогноза погоды на основе различных</w:t>
      </w:r>
      <w:r w:rsidRPr="003A40A5">
        <w:rPr>
          <w:rFonts w:ascii="Times New Roman" w:hAnsi="Times New Roman"/>
          <w:sz w:val="24"/>
          <w:szCs w:val="24"/>
        </w:rPr>
        <w:tab/>
        <w:t>источников информации.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Внутренние воды России. </w:t>
      </w:r>
      <w:r w:rsidRPr="003A40A5">
        <w:rPr>
          <w:rFonts w:ascii="Times New Roman" w:hAnsi="Times New Roman"/>
          <w:sz w:val="24"/>
          <w:szCs w:val="24"/>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Практичекие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Работа с картографическими источниками: нанесение объектов гидрографии России.</w:t>
      </w:r>
    </w:p>
    <w:p w:rsidR="00B71928" w:rsidRPr="003A40A5" w:rsidRDefault="00B71928" w:rsidP="000D7814">
      <w:pPr>
        <w:tabs>
          <w:tab w:val="left" w:pos="0"/>
        </w:tabs>
        <w:spacing w:after="0" w:line="240" w:lineRule="auto"/>
        <w:ind w:left="567"/>
        <w:jc w:val="both"/>
        <w:rPr>
          <w:rFonts w:ascii="Times New Roman" w:hAnsi="Times New Roman"/>
          <w:sz w:val="24"/>
          <w:szCs w:val="24"/>
        </w:rPr>
      </w:pPr>
      <w:r w:rsidRPr="003A40A5">
        <w:rPr>
          <w:rFonts w:ascii="Times New Roman" w:hAnsi="Times New Roman"/>
          <w:sz w:val="24"/>
          <w:szCs w:val="24"/>
        </w:rPr>
        <w:t>Описание объектов гидрографии России.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Почвы России. </w:t>
      </w:r>
      <w:r w:rsidRPr="003A40A5">
        <w:rPr>
          <w:rFonts w:ascii="Times New Roman" w:hAnsi="Times New Roman"/>
          <w:sz w:val="24"/>
          <w:szCs w:val="24"/>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Растительный и животный мир России. </w:t>
      </w:r>
      <w:r w:rsidRPr="003A40A5">
        <w:rPr>
          <w:rFonts w:ascii="Times New Roman" w:hAnsi="Times New Roman"/>
          <w:sz w:val="24"/>
          <w:szCs w:val="24"/>
        </w:rPr>
        <w:t>Разнообразие растительного и животного мира России. Охрана растительного и животного мира. Биологические ресурсы России.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Описание основных компонентов природы России.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Создание презентационных материалов о природе России на основе различных источников информации.</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Природно-территориальные комплексы России.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Природное районирование. </w:t>
      </w:r>
      <w:r w:rsidRPr="003A40A5">
        <w:rPr>
          <w:rFonts w:ascii="Times New Roman" w:hAnsi="Times New Roman"/>
          <w:sz w:val="24"/>
          <w:szCs w:val="24"/>
        </w:rPr>
        <w:t xml:space="preserve">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w:t>
      </w:r>
      <w:r w:rsidRPr="003A40A5">
        <w:rPr>
          <w:rFonts w:ascii="Times New Roman" w:hAnsi="Times New Roman"/>
          <w:sz w:val="24"/>
          <w:szCs w:val="24"/>
        </w:rPr>
        <w:lastRenderedPageBreak/>
        <w:t>лесотундры. Разнообразие лесов России: тайга, смешанные и широколиственные леса. Лесостепи, степи и полупустыни. Высотная поясность.</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Крупные природные комплексы России. </w:t>
      </w:r>
      <w:r w:rsidRPr="003A40A5">
        <w:rPr>
          <w:rFonts w:ascii="Times New Roman" w:hAnsi="Times New Roman"/>
          <w:sz w:val="24"/>
          <w:szCs w:val="24"/>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Южные моря России: история освоения, особенности природы морей, ресурсы, значение.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Урал (изменение природных особенностей с запада на восток, с севера на юг).</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Обобщение знаний по особенностям природы европейской части России.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B71928" w:rsidRPr="003A40A5" w:rsidRDefault="00B71928" w:rsidP="000D7814">
      <w:pPr>
        <w:tabs>
          <w:tab w:val="left" w:pos="426"/>
          <w:tab w:val="left" w:pos="2180"/>
          <w:tab w:val="left" w:pos="3460"/>
          <w:tab w:val="left" w:pos="5080"/>
          <w:tab w:val="left" w:pos="6440"/>
          <w:tab w:val="left" w:pos="794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Западная Сибирь: природные ресурсы, проблемы рационального использования и экологические проблемы.</w:t>
      </w:r>
    </w:p>
    <w:p w:rsidR="00B71928" w:rsidRPr="003A40A5" w:rsidRDefault="00B71928" w:rsidP="000D7814">
      <w:pPr>
        <w:tabs>
          <w:tab w:val="left" w:pos="426"/>
          <w:tab w:val="left" w:pos="2180"/>
          <w:tab w:val="left" w:pos="3460"/>
          <w:tab w:val="left" w:pos="5080"/>
          <w:tab w:val="left" w:pos="6440"/>
          <w:tab w:val="left" w:pos="794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Чукотка, Приамурье, Приморье (географическое положение, история исследования, особенности природы).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Камчатка, Сахалин, Курильские острова (географическое положение, история исследования, особенности природы).</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Сравнение особенностей природы отдельных регионов страны.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Определение видов особо охраняемых природных территорий России и их особенностей.</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География своей местности.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Изучение природных комплексов своей местности.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Описание основных компонентов природы своей местности.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B71928" w:rsidRPr="003A40A5" w:rsidRDefault="00B71928" w:rsidP="000D7814">
      <w:pPr>
        <w:spacing w:after="0" w:line="240" w:lineRule="auto"/>
        <w:ind w:left="567"/>
        <w:rPr>
          <w:rFonts w:ascii="Times New Roman" w:hAnsi="Times New Roman"/>
          <w:b/>
          <w:sz w:val="24"/>
          <w:szCs w:val="24"/>
        </w:rPr>
      </w:pPr>
    </w:p>
    <w:p w:rsidR="005319D8" w:rsidRPr="003A40A5" w:rsidRDefault="005319D8" w:rsidP="0072350A">
      <w:pPr>
        <w:tabs>
          <w:tab w:val="left" w:pos="1557"/>
        </w:tabs>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9 КЛАССА</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Население России. </w:t>
      </w:r>
    </w:p>
    <w:p w:rsidR="00B71928" w:rsidRPr="003A40A5" w:rsidRDefault="00B71928" w:rsidP="000D7814">
      <w:pPr>
        <w:tabs>
          <w:tab w:val="left" w:pos="-142"/>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Определение особенностей размещения крупных народов России.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Определение, вычисление и сравнение показателей естественного прироста населения в разных частях России.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Чтение и анализ половозрастных пирамид.</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Оценивание демографической ситуации России и отдельных ее территорий.</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Определение величины миграционного прироста населения в разных частях России.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Определение видов и направлений внутренних и внешних миграций, объяснение причин, составление схемы.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Объяснение различий в обеспеченности трудовыми ресурсами отдельных регионов России.</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sz w:val="24"/>
          <w:szCs w:val="24"/>
        </w:rPr>
        <w:t>Оценивание уровня урбанизации отдельных регионов России</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Хозяйство России.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Общая характеристика хозяйства. Географическое районирование. </w:t>
      </w:r>
      <w:r w:rsidRPr="003A40A5">
        <w:rPr>
          <w:rFonts w:ascii="Times New Roman" w:hAnsi="Times New Roman"/>
          <w:sz w:val="24"/>
          <w:szCs w:val="24"/>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Работа с картографическими источниками: нанесение субъектов, экономических районов и федеральных округов РФ.</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Главные отрасли и межотраслевые комплексы. </w:t>
      </w:r>
      <w:r w:rsidRPr="003A40A5">
        <w:rPr>
          <w:rFonts w:ascii="Times New Roman" w:hAnsi="Times New Roman"/>
          <w:sz w:val="24"/>
          <w:szCs w:val="24"/>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B71928" w:rsidRPr="003A40A5" w:rsidRDefault="00B71928" w:rsidP="0072350A">
      <w:pPr>
        <w:tabs>
          <w:tab w:val="left" w:pos="426"/>
          <w:tab w:val="left" w:pos="1155"/>
        </w:tabs>
        <w:autoSpaceDE w:val="0"/>
        <w:autoSpaceDN w:val="0"/>
        <w:adjustRightInd w:val="0"/>
        <w:spacing w:after="0" w:line="240" w:lineRule="auto"/>
        <w:ind w:left="567"/>
        <w:jc w:val="center"/>
        <w:rPr>
          <w:rFonts w:ascii="Times New Roman" w:hAnsi="Times New Roman"/>
          <w:b/>
          <w:i/>
          <w:sz w:val="24"/>
          <w:szCs w:val="24"/>
        </w:rPr>
      </w:pPr>
      <w:r w:rsidRPr="003A40A5">
        <w:rPr>
          <w:rFonts w:ascii="Times New Roman" w:hAnsi="Times New Roman"/>
          <w:b/>
          <w:i/>
          <w:sz w:val="24"/>
          <w:szCs w:val="24"/>
        </w:rPr>
        <w:t>Хозяйство своей местности.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3A40A5">
        <w:rPr>
          <w:rFonts w:ascii="Times New Roman" w:hAnsi="Times New Roman"/>
          <w:i/>
          <w:sz w:val="24"/>
          <w:szCs w:val="24"/>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Районы России.</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Европейская часть России. </w:t>
      </w:r>
      <w:r w:rsidRPr="003A40A5">
        <w:rPr>
          <w:rFonts w:ascii="Times New Roman" w:hAnsi="Times New Roman"/>
          <w:sz w:val="24"/>
          <w:szCs w:val="24"/>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i/>
          <w:sz w:val="24"/>
          <w:szCs w:val="24"/>
        </w:rPr>
        <w:t>Города Центрального района. Древние города, промышленные и научные центры.</w:t>
      </w:r>
      <w:r w:rsidRPr="003A40A5">
        <w:rPr>
          <w:rFonts w:ascii="Times New Roman" w:hAnsi="Times New Roman"/>
          <w:sz w:val="24"/>
          <w:szCs w:val="24"/>
        </w:rPr>
        <w:t xml:space="preserve"> Функциональное значение городов. Москва – столица Российской Федерации.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3A40A5">
        <w:rPr>
          <w:rFonts w:ascii="Times New Roman" w:hAnsi="Times New Roman"/>
          <w:i/>
          <w:sz w:val="24"/>
          <w:szCs w:val="24"/>
        </w:rPr>
        <w:t>Моря Атлантического океана, омывающие Россию: транспортное значение, ресурсы.</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3A40A5">
        <w:rPr>
          <w:rFonts w:ascii="Times New Roman" w:hAnsi="Times New Roman"/>
          <w:i/>
          <w:sz w:val="24"/>
          <w:szCs w:val="24"/>
        </w:rPr>
        <w:t>Южные моря России: транспортное значение, ресурсы.</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Азиатская часть России.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3A40A5">
        <w:rPr>
          <w:rFonts w:ascii="Times New Roman" w:hAnsi="Times New Roman"/>
          <w:i/>
          <w:sz w:val="24"/>
          <w:szCs w:val="24"/>
        </w:rPr>
        <w:t>Моря Северного Ледовитого океана: транспортное значение, ресурсы.</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i/>
          <w:sz w:val="24"/>
          <w:szCs w:val="24"/>
        </w:rPr>
      </w:pPr>
      <w:r w:rsidRPr="003A40A5">
        <w:rPr>
          <w:rFonts w:ascii="Times New Roman" w:hAnsi="Times New Roman"/>
          <w:i/>
          <w:sz w:val="24"/>
          <w:szCs w:val="24"/>
        </w:rPr>
        <w:t>Моря Тихого океана: транспортное значение, ресурсы.</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B71928" w:rsidRPr="003A40A5" w:rsidRDefault="00B71928" w:rsidP="000D7814">
      <w:pPr>
        <w:tabs>
          <w:tab w:val="left" w:pos="426"/>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Практические работы:</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Сравнение двух и более экономических районов России по заданным характеристикам.</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Создание презентационных материалов об экономических районах России на основе различных источников информации.</w:t>
      </w:r>
    </w:p>
    <w:p w:rsidR="00B71928" w:rsidRPr="003A40A5" w:rsidRDefault="00B71928"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B71928" w:rsidRPr="003A40A5" w:rsidRDefault="00B71928" w:rsidP="000D7814">
      <w:pPr>
        <w:tabs>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Россия в мире. </w:t>
      </w:r>
    </w:p>
    <w:p w:rsidR="00B71928" w:rsidRPr="003A40A5" w:rsidRDefault="00B71928" w:rsidP="000D7814">
      <w:pPr>
        <w:tabs>
          <w:tab w:val="left" w:pos="284"/>
          <w:tab w:val="left" w:pos="426"/>
          <w:tab w:val="left" w:pos="4280"/>
          <w:tab w:val="left" w:pos="6180"/>
          <w:tab w:val="left" w:pos="7100"/>
          <w:tab w:val="left" w:pos="8880"/>
        </w:tabs>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w:t>
      </w:r>
      <w:r w:rsidRPr="003A40A5">
        <w:rPr>
          <w:rFonts w:ascii="Times New Roman" w:hAnsi="Times New Roman"/>
          <w:sz w:val="24"/>
          <w:szCs w:val="24"/>
        </w:rPr>
        <w:lastRenderedPageBreak/>
        <w:t xml:space="preserve">(главные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B71928" w:rsidRPr="003A40A5" w:rsidRDefault="00B71928" w:rsidP="000D7814">
      <w:pPr>
        <w:tabs>
          <w:tab w:val="left" w:pos="5428"/>
        </w:tabs>
        <w:autoSpaceDE w:val="0"/>
        <w:autoSpaceDN w:val="0"/>
        <w:adjustRightInd w:val="0"/>
        <w:spacing w:after="0" w:line="240" w:lineRule="auto"/>
        <w:ind w:left="567"/>
        <w:jc w:val="both"/>
        <w:rPr>
          <w:rFonts w:ascii="Times New Roman" w:hAnsi="Times New Roman"/>
          <w:sz w:val="24"/>
          <w:szCs w:val="24"/>
        </w:rPr>
      </w:pPr>
    </w:p>
    <w:p w:rsidR="009D1460" w:rsidRPr="003A40A5" w:rsidRDefault="009360F3" w:rsidP="000D7814">
      <w:pPr>
        <w:pStyle w:val="4"/>
        <w:spacing w:before="0" w:line="240" w:lineRule="auto"/>
        <w:ind w:left="567"/>
        <w:jc w:val="center"/>
        <w:rPr>
          <w:sz w:val="24"/>
          <w:szCs w:val="24"/>
          <w:lang w:eastAsia="ru-RU"/>
        </w:rPr>
      </w:pPr>
      <w:bookmarkStart w:id="238" w:name="_Toc414553232"/>
      <w:bookmarkStart w:id="239" w:name="_Toc409691708"/>
      <w:r w:rsidRPr="003A40A5">
        <w:rPr>
          <w:sz w:val="24"/>
          <w:szCs w:val="24"/>
          <w:lang w:eastAsia="ru-RU"/>
        </w:rPr>
        <w:t>2.2.2.</w:t>
      </w:r>
      <w:r w:rsidR="009B443B">
        <w:rPr>
          <w:sz w:val="24"/>
          <w:szCs w:val="24"/>
          <w:lang w:eastAsia="ru-RU"/>
        </w:rPr>
        <w:t>9</w:t>
      </w:r>
      <w:r w:rsidRPr="003A40A5">
        <w:rPr>
          <w:sz w:val="24"/>
          <w:szCs w:val="24"/>
          <w:lang w:eastAsia="ru-RU"/>
        </w:rPr>
        <w:t xml:space="preserve">. </w:t>
      </w:r>
      <w:r w:rsidR="009D1460" w:rsidRPr="003A40A5">
        <w:rPr>
          <w:sz w:val="24"/>
          <w:szCs w:val="24"/>
          <w:lang w:eastAsia="ru-RU"/>
        </w:rPr>
        <w:t>Математика</w:t>
      </w:r>
      <w:bookmarkEnd w:id="238"/>
    </w:p>
    <w:p w:rsidR="0082206B" w:rsidRPr="003A40A5" w:rsidRDefault="0082206B"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403DD3" w:rsidRPr="003A40A5" w:rsidRDefault="00403DD3" w:rsidP="000D7814">
      <w:pPr>
        <w:pStyle w:val="2"/>
        <w:spacing w:line="240" w:lineRule="auto"/>
        <w:ind w:left="567" w:firstLine="0"/>
        <w:rPr>
          <w:b w:val="0"/>
          <w:sz w:val="24"/>
          <w:szCs w:val="24"/>
        </w:rPr>
      </w:pPr>
      <w:bookmarkStart w:id="240" w:name="_Toc405513918"/>
      <w:bookmarkStart w:id="241" w:name="_Toc284662796"/>
      <w:bookmarkStart w:id="242" w:name="_Toc284663423"/>
      <w:r w:rsidRPr="003A40A5">
        <w:rPr>
          <w:sz w:val="24"/>
          <w:szCs w:val="24"/>
        </w:rPr>
        <w:t>Элементы теории множеств и математической логики</w:t>
      </w:r>
      <w:bookmarkEnd w:id="240"/>
      <w:bookmarkEnd w:id="241"/>
      <w:bookmarkEnd w:id="242"/>
      <w:r w:rsidR="005319D8" w:rsidRPr="003A40A5">
        <w:rPr>
          <w:sz w:val="24"/>
          <w:szCs w:val="24"/>
        </w:rPr>
        <w:t xml:space="preserve">. </w:t>
      </w:r>
      <w:r w:rsidRPr="003A40A5">
        <w:rPr>
          <w:b w:val="0"/>
          <w:sz w:val="24"/>
          <w:szCs w:val="24"/>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403DD3" w:rsidRPr="003A40A5" w:rsidRDefault="00403DD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Множества и отношения между ними</w:t>
      </w:r>
      <w:r w:rsidR="005319D8" w:rsidRPr="003A40A5">
        <w:rPr>
          <w:rFonts w:ascii="Times New Roman" w:hAnsi="Times New Roman"/>
          <w:b/>
          <w:sz w:val="24"/>
          <w:szCs w:val="24"/>
        </w:rPr>
        <w:t xml:space="preserve">. </w:t>
      </w:r>
      <w:r w:rsidRPr="003A40A5">
        <w:rPr>
          <w:rFonts w:ascii="Times New Roman" w:hAnsi="Times New Roman"/>
          <w:sz w:val="24"/>
          <w:szCs w:val="24"/>
        </w:rPr>
        <w:t xml:space="preserve">Множество, </w:t>
      </w:r>
      <w:r w:rsidRPr="003A40A5">
        <w:rPr>
          <w:rFonts w:ascii="Times New Roman" w:hAnsi="Times New Roman"/>
          <w:i/>
          <w:sz w:val="24"/>
          <w:szCs w:val="24"/>
        </w:rPr>
        <w:t>характеристическое свойство множества</w:t>
      </w:r>
      <w:r w:rsidRPr="003A40A5">
        <w:rPr>
          <w:rFonts w:ascii="Times New Roman" w:hAnsi="Times New Roman"/>
          <w:sz w:val="24"/>
          <w:szCs w:val="24"/>
        </w:rPr>
        <w:t xml:space="preserve">, элемент множества, </w:t>
      </w:r>
      <w:r w:rsidRPr="003A40A5">
        <w:rPr>
          <w:rFonts w:ascii="Times New Roman" w:hAnsi="Times New Roman"/>
          <w:i/>
          <w:sz w:val="24"/>
          <w:szCs w:val="24"/>
        </w:rPr>
        <w:t>пустое, конечное, бесконечное множество</w:t>
      </w:r>
      <w:r w:rsidRPr="003A40A5">
        <w:rPr>
          <w:rFonts w:ascii="Times New Roman" w:hAnsi="Times New Roman"/>
          <w:sz w:val="24"/>
          <w:szCs w:val="24"/>
        </w:rPr>
        <w:t xml:space="preserve">. Подмножество. Отношение принадлежности, включения, равенства. Элементы множества, способы задания множеств, </w:t>
      </w:r>
      <w:r w:rsidRPr="003A40A5">
        <w:rPr>
          <w:rFonts w:ascii="Times New Roman" w:hAnsi="Times New Roman"/>
          <w:i/>
          <w:sz w:val="24"/>
          <w:szCs w:val="24"/>
        </w:rPr>
        <w:t>распознавание подмножеств и элементов подмножеств с использованием кругов Эйлера</w:t>
      </w:r>
      <w:r w:rsidRPr="003A40A5">
        <w:rPr>
          <w:rFonts w:ascii="Times New Roman" w:hAnsi="Times New Roman"/>
          <w:sz w:val="24"/>
          <w:szCs w:val="24"/>
        </w:rPr>
        <w:t>.</w:t>
      </w:r>
    </w:p>
    <w:p w:rsidR="00403DD3" w:rsidRPr="003A40A5" w:rsidRDefault="00403DD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Операции над множествами</w:t>
      </w:r>
      <w:r w:rsidR="005319D8" w:rsidRPr="003A40A5">
        <w:rPr>
          <w:rFonts w:ascii="Times New Roman" w:hAnsi="Times New Roman"/>
          <w:b/>
          <w:sz w:val="24"/>
          <w:szCs w:val="24"/>
        </w:rPr>
        <w:t xml:space="preserve">. </w:t>
      </w:r>
      <w:r w:rsidRPr="003A40A5">
        <w:rPr>
          <w:rFonts w:ascii="Times New Roman" w:hAnsi="Times New Roman"/>
          <w:sz w:val="24"/>
          <w:szCs w:val="24"/>
        </w:rPr>
        <w:t xml:space="preserve">Пересечение и объединение множеств. </w:t>
      </w:r>
      <w:r w:rsidRPr="003A40A5">
        <w:rPr>
          <w:rFonts w:ascii="Times New Roman" w:hAnsi="Times New Roman"/>
          <w:i/>
          <w:sz w:val="24"/>
          <w:szCs w:val="24"/>
        </w:rPr>
        <w:t>Разность множеств, дополнение множества</w:t>
      </w:r>
      <w:r w:rsidR="00A36EF2" w:rsidRPr="003A40A5">
        <w:rPr>
          <w:rFonts w:ascii="Times New Roman" w:hAnsi="Times New Roman"/>
          <w:sz w:val="24"/>
          <w:szCs w:val="24"/>
        </w:rPr>
        <w:t>.</w:t>
      </w:r>
      <w:r w:rsidR="003F277B" w:rsidRPr="003A40A5">
        <w:rPr>
          <w:rFonts w:ascii="Times New Roman" w:hAnsi="Times New Roman"/>
          <w:sz w:val="24"/>
          <w:szCs w:val="24"/>
        </w:rPr>
        <w:t xml:space="preserve"> </w:t>
      </w:r>
      <w:r w:rsidRPr="003A40A5">
        <w:rPr>
          <w:rFonts w:ascii="Times New Roman" w:hAnsi="Times New Roman"/>
          <w:i/>
          <w:sz w:val="24"/>
          <w:szCs w:val="24"/>
        </w:rPr>
        <w:t>Интерпретация операций над множествами с помощью кругов Эйлера</w:t>
      </w:r>
      <w:r w:rsidRPr="003A40A5">
        <w:rPr>
          <w:rFonts w:ascii="Times New Roman" w:hAnsi="Times New Roman"/>
          <w:sz w:val="24"/>
          <w:szCs w:val="24"/>
        </w:rPr>
        <w:t xml:space="preserve">. </w:t>
      </w:r>
    </w:p>
    <w:p w:rsidR="00403DD3" w:rsidRPr="003A40A5" w:rsidRDefault="00403DD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Элементы логики</w:t>
      </w:r>
      <w:r w:rsidR="005319D8" w:rsidRPr="003A40A5">
        <w:rPr>
          <w:rFonts w:ascii="Times New Roman" w:hAnsi="Times New Roman"/>
          <w:b/>
          <w:sz w:val="24"/>
          <w:szCs w:val="24"/>
        </w:rPr>
        <w:t xml:space="preserve">. </w:t>
      </w:r>
      <w:r w:rsidRPr="003A40A5">
        <w:rPr>
          <w:rFonts w:ascii="Times New Roman" w:hAnsi="Times New Roman"/>
          <w:sz w:val="24"/>
          <w:szCs w:val="24"/>
        </w:rPr>
        <w:t>Определение. Утверждения. Аксиомы и теоремы. Доказательство. Доказательство от противного. Теорема, обратная данной. Пример и контрпример.</w:t>
      </w:r>
    </w:p>
    <w:p w:rsidR="00403DD3" w:rsidRPr="003A40A5" w:rsidRDefault="00403DD3" w:rsidP="000D7814">
      <w:pPr>
        <w:spacing w:after="0" w:line="240" w:lineRule="auto"/>
        <w:ind w:left="567"/>
        <w:jc w:val="both"/>
        <w:rPr>
          <w:rFonts w:ascii="Times New Roman" w:hAnsi="Times New Roman"/>
          <w:i/>
          <w:sz w:val="24"/>
          <w:szCs w:val="24"/>
        </w:rPr>
      </w:pPr>
      <w:r w:rsidRPr="003A40A5">
        <w:rPr>
          <w:rFonts w:ascii="Times New Roman" w:hAnsi="Times New Roman"/>
          <w:b/>
          <w:sz w:val="24"/>
          <w:szCs w:val="24"/>
        </w:rPr>
        <w:t>Высказывания</w:t>
      </w:r>
      <w:r w:rsidR="005319D8" w:rsidRPr="003A40A5">
        <w:rPr>
          <w:rFonts w:ascii="Times New Roman" w:hAnsi="Times New Roman"/>
          <w:b/>
          <w:sz w:val="24"/>
          <w:szCs w:val="24"/>
        </w:rPr>
        <w:t xml:space="preserve">. </w:t>
      </w:r>
      <w:r w:rsidRPr="003A40A5">
        <w:rPr>
          <w:rFonts w:ascii="Times New Roman" w:hAnsi="Times New Roman"/>
          <w:sz w:val="24"/>
          <w:szCs w:val="24"/>
        </w:rPr>
        <w:t>Истинность и ложность высказывания</w:t>
      </w:r>
      <w:r w:rsidRPr="003A40A5">
        <w:rPr>
          <w:rFonts w:ascii="Times New Roman" w:hAnsi="Times New Roman"/>
          <w:i/>
          <w:sz w:val="24"/>
          <w:szCs w:val="24"/>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5319D8" w:rsidRPr="003A40A5" w:rsidRDefault="005319D8" w:rsidP="000D7814">
      <w:pPr>
        <w:spacing w:after="0" w:line="240" w:lineRule="auto"/>
        <w:ind w:left="567"/>
        <w:jc w:val="both"/>
        <w:rPr>
          <w:rFonts w:ascii="Times New Roman" w:hAnsi="Times New Roman"/>
          <w:b/>
          <w:sz w:val="24"/>
          <w:szCs w:val="24"/>
        </w:rPr>
      </w:pPr>
    </w:p>
    <w:p w:rsidR="00AA68B7" w:rsidRPr="00E77A47" w:rsidRDefault="00AA68B7" w:rsidP="00AA68B7">
      <w:pPr>
        <w:spacing w:after="0" w:line="240" w:lineRule="auto"/>
        <w:ind w:left="567"/>
        <w:jc w:val="both"/>
        <w:rPr>
          <w:rFonts w:ascii="Times New Roman" w:hAnsi="Times New Roman"/>
          <w:b/>
          <w:color w:val="000000" w:themeColor="text1"/>
          <w:sz w:val="24"/>
          <w:szCs w:val="24"/>
        </w:rPr>
      </w:pPr>
      <w:r w:rsidRPr="00E77A47">
        <w:rPr>
          <w:rFonts w:ascii="Times New Roman" w:hAnsi="Times New Roman"/>
          <w:b/>
          <w:color w:val="000000" w:themeColor="text1"/>
          <w:sz w:val="24"/>
          <w:szCs w:val="24"/>
        </w:rPr>
        <w:t>СОДЕРЖАНИЕ КУРСА ДЛЯ 5 КЛАССА</w:t>
      </w:r>
    </w:p>
    <w:p w:rsidR="00AA68B7" w:rsidRPr="00E77A47" w:rsidRDefault="00AA68B7" w:rsidP="00AA68B7">
      <w:pPr>
        <w:pStyle w:val="aff5"/>
        <w:spacing w:after="0" w:line="240" w:lineRule="auto"/>
        <w:ind w:left="567"/>
        <w:jc w:val="both"/>
        <w:rPr>
          <w:rFonts w:ascii="Times New Roman" w:hAnsi="Times New Roman"/>
          <w:b/>
          <w:i w:val="0"/>
          <w:color w:val="000000" w:themeColor="text1"/>
          <w:spacing w:val="0"/>
        </w:rPr>
      </w:pPr>
      <w:r w:rsidRPr="00E77A47">
        <w:rPr>
          <w:rFonts w:ascii="Times New Roman" w:hAnsi="Times New Roman"/>
          <w:b/>
          <w:i w:val="0"/>
          <w:color w:val="000000" w:themeColor="text1"/>
          <w:spacing w:val="0"/>
        </w:rPr>
        <w:t>Натуральные числа и нуль</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b/>
          <w:color w:val="000000" w:themeColor="text1"/>
          <w:sz w:val="24"/>
          <w:szCs w:val="24"/>
        </w:rPr>
        <w:t>Натуральный ряд чисел и его свойства</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AA68B7" w:rsidRPr="00E77A47" w:rsidRDefault="00AA68B7" w:rsidP="00AA68B7">
      <w:pPr>
        <w:spacing w:after="0" w:line="240" w:lineRule="auto"/>
        <w:ind w:left="567"/>
        <w:jc w:val="both"/>
        <w:rPr>
          <w:rFonts w:ascii="Times New Roman" w:hAnsi="Times New Roman"/>
          <w:b/>
          <w:color w:val="000000" w:themeColor="text1"/>
          <w:sz w:val="24"/>
          <w:szCs w:val="24"/>
        </w:rPr>
      </w:pPr>
      <w:r w:rsidRPr="00E77A47">
        <w:rPr>
          <w:rFonts w:ascii="Times New Roman" w:hAnsi="Times New Roman"/>
          <w:b/>
          <w:color w:val="000000" w:themeColor="text1"/>
          <w:sz w:val="24"/>
          <w:szCs w:val="24"/>
        </w:rPr>
        <w:t>Запись и чтение натуральных чисел</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r w:rsidRPr="00E77A47">
        <w:rPr>
          <w:rFonts w:ascii="Times New Roman" w:hAnsi="Times New Roman"/>
          <w:i/>
          <w:color w:val="000000" w:themeColor="text1"/>
          <w:sz w:val="24"/>
          <w:szCs w:val="24"/>
        </w:rPr>
        <w:t xml:space="preserve"> </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b/>
          <w:color w:val="000000" w:themeColor="text1"/>
          <w:sz w:val="24"/>
          <w:szCs w:val="24"/>
        </w:rPr>
        <w:t>Сравнение натуральных чисел, сравнение с числом 0</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Понятие о сравнении чисел, сравнение натуральных чисел друг с другом и с нулем, математическая запись сравнений, способы сравнения чисел.</w:t>
      </w:r>
    </w:p>
    <w:p w:rsidR="00AA68B7" w:rsidRPr="00E77A47" w:rsidRDefault="00AA68B7" w:rsidP="00AA68B7">
      <w:pPr>
        <w:spacing w:after="0" w:line="240" w:lineRule="auto"/>
        <w:ind w:left="567"/>
        <w:jc w:val="both"/>
        <w:rPr>
          <w:rFonts w:ascii="Times New Roman" w:hAnsi="Times New Roman"/>
          <w:b/>
          <w:color w:val="000000" w:themeColor="text1"/>
          <w:sz w:val="24"/>
          <w:szCs w:val="24"/>
        </w:rPr>
      </w:pPr>
      <w:r w:rsidRPr="00E77A47">
        <w:rPr>
          <w:rFonts w:ascii="Times New Roman" w:hAnsi="Times New Roman"/>
          <w:b/>
          <w:color w:val="000000" w:themeColor="text1"/>
          <w:sz w:val="24"/>
          <w:szCs w:val="24"/>
        </w:rPr>
        <w:t>Действия с натуральными числами</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Переместительный и сочетательный законы сложения и умножения, распределительный закон умножения относительно сложения, </w:t>
      </w:r>
      <w:r w:rsidRPr="00E77A47">
        <w:rPr>
          <w:rFonts w:ascii="Times New Roman" w:hAnsi="Times New Roman"/>
          <w:i/>
          <w:color w:val="000000" w:themeColor="text1"/>
          <w:sz w:val="24"/>
          <w:szCs w:val="24"/>
        </w:rPr>
        <w:t>обоснование алгоритмов выполнения арифметических  действий.</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b/>
          <w:color w:val="000000" w:themeColor="text1"/>
          <w:sz w:val="24"/>
          <w:szCs w:val="24"/>
        </w:rPr>
        <w:t>Степень с натуральным показателем</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lastRenderedPageBreak/>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b/>
          <w:color w:val="000000" w:themeColor="text1"/>
          <w:sz w:val="24"/>
          <w:szCs w:val="24"/>
        </w:rPr>
        <w:t>Числовые выражения</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Числовое выражение и его значение, порядок выполнения действий.</w:t>
      </w:r>
    </w:p>
    <w:p w:rsidR="00AA68B7" w:rsidRPr="00E77A47" w:rsidRDefault="00AA68B7" w:rsidP="00AA68B7">
      <w:pPr>
        <w:spacing w:after="0" w:line="240" w:lineRule="auto"/>
        <w:ind w:left="567"/>
        <w:jc w:val="both"/>
        <w:rPr>
          <w:rFonts w:ascii="Times New Roman" w:hAnsi="Times New Roman"/>
          <w:b/>
          <w:color w:val="000000" w:themeColor="text1"/>
          <w:sz w:val="24"/>
          <w:szCs w:val="24"/>
        </w:rPr>
      </w:pPr>
      <w:r w:rsidRPr="00E77A47">
        <w:rPr>
          <w:rFonts w:ascii="Times New Roman" w:hAnsi="Times New Roman"/>
          <w:b/>
          <w:color w:val="000000" w:themeColor="text1"/>
          <w:sz w:val="24"/>
          <w:szCs w:val="24"/>
        </w:rPr>
        <w:t>Деление с остатком</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Деление с остатком на множестве натуральных чисел, </w:t>
      </w:r>
      <w:r w:rsidRPr="00E77A47">
        <w:rPr>
          <w:rFonts w:ascii="Times New Roman" w:hAnsi="Times New Roman"/>
          <w:i/>
          <w:color w:val="000000" w:themeColor="text1"/>
          <w:sz w:val="24"/>
          <w:szCs w:val="24"/>
        </w:rPr>
        <w:t>свойства деления с остатком</w:t>
      </w:r>
      <w:r w:rsidRPr="00E77A47">
        <w:rPr>
          <w:rFonts w:ascii="Times New Roman" w:hAnsi="Times New Roman"/>
          <w:color w:val="000000" w:themeColor="text1"/>
          <w:sz w:val="24"/>
          <w:szCs w:val="24"/>
        </w:rPr>
        <w:t xml:space="preserve">. Практические задачи на деление с остатком. </w:t>
      </w:r>
    </w:p>
    <w:p w:rsidR="00AA68B7" w:rsidRPr="00E77A47" w:rsidRDefault="00AA68B7" w:rsidP="00AA68B7">
      <w:pPr>
        <w:spacing w:after="0" w:line="240" w:lineRule="auto"/>
        <w:ind w:left="567"/>
        <w:jc w:val="both"/>
        <w:rPr>
          <w:rFonts w:ascii="Times New Roman" w:hAnsi="Times New Roman"/>
          <w:b/>
          <w:i/>
          <w:color w:val="000000" w:themeColor="text1"/>
          <w:sz w:val="24"/>
          <w:szCs w:val="24"/>
        </w:rPr>
      </w:pPr>
      <w:r w:rsidRPr="00E77A47">
        <w:rPr>
          <w:rFonts w:ascii="Times New Roman" w:hAnsi="Times New Roman"/>
          <w:b/>
          <w:i/>
          <w:color w:val="000000" w:themeColor="text1"/>
          <w:sz w:val="24"/>
          <w:szCs w:val="24"/>
        </w:rPr>
        <w:t>Округление натуральных чисел</w:t>
      </w:r>
    </w:p>
    <w:p w:rsidR="00AA68B7" w:rsidRPr="00E77A47" w:rsidRDefault="00AA68B7" w:rsidP="00AA68B7">
      <w:pPr>
        <w:spacing w:after="0" w:line="240" w:lineRule="auto"/>
        <w:ind w:left="567"/>
        <w:jc w:val="both"/>
        <w:rPr>
          <w:rFonts w:ascii="Times New Roman" w:hAnsi="Times New Roman"/>
          <w:b/>
          <w:color w:val="000000" w:themeColor="text1"/>
          <w:sz w:val="24"/>
          <w:szCs w:val="24"/>
          <w:u w:val="single"/>
        </w:rPr>
      </w:pPr>
      <w:r w:rsidRPr="00E77A47">
        <w:rPr>
          <w:rFonts w:ascii="Times New Roman" w:hAnsi="Times New Roman"/>
          <w:i/>
          <w:color w:val="000000" w:themeColor="text1"/>
          <w:sz w:val="24"/>
          <w:szCs w:val="24"/>
        </w:rPr>
        <w:t>Необходимость округления. Правило округления натуральных чисел</w:t>
      </w:r>
      <w:r w:rsidRPr="00E77A47">
        <w:rPr>
          <w:rFonts w:ascii="Times New Roman" w:hAnsi="Times New Roman"/>
          <w:color w:val="000000" w:themeColor="text1"/>
          <w:sz w:val="24"/>
          <w:szCs w:val="24"/>
        </w:rPr>
        <w:t>.</w:t>
      </w:r>
    </w:p>
    <w:p w:rsidR="00AA68B7" w:rsidRPr="00E77A47" w:rsidRDefault="00AA68B7" w:rsidP="00AA68B7">
      <w:pPr>
        <w:pStyle w:val="aff5"/>
        <w:spacing w:after="0" w:line="240" w:lineRule="auto"/>
        <w:ind w:left="567"/>
        <w:jc w:val="both"/>
        <w:rPr>
          <w:rFonts w:ascii="Times New Roman" w:hAnsi="Times New Roman"/>
          <w:b/>
          <w:i w:val="0"/>
          <w:color w:val="000000" w:themeColor="text1"/>
          <w:spacing w:val="0"/>
        </w:rPr>
      </w:pPr>
      <w:r w:rsidRPr="00E77A47">
        <w:rPr>
          <w:rFonts w:ascii="Times New Roman" w:hAnsi="Times New Roman"/>
          <w:b/>
          <w:i w:val="0"/>
          <w:color w:val="000000" w:themeColor="text1"/>
          <w:spacing w:val="0"/>
        </w:rPr>
        <w:t>Дроби</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b/>
          <w:color w:val="000000" w:themeColor="text1"/>
          <w:sz w:val="24"/>
          <w:szCs w:val="24"/>
        </w:rPr>
        <w:t>Обыкновенные дроби</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Доля, часть, дробное число, дробь. Дробное число как результат деления. Правильные и неправильные дроби, смешанная дробь (смешанное число).</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Запись натурального числа в виде дроби с заданным знаменателем, преобразование смешанной дроби в неправильную дробь и наоборот.</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Приведение дробей к общему знаменателю. Сравнение обыкновенных дробей. </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Сложение и вычитание обыкновенных дробей. Умножение и деление обыкновенных дробей. </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Арифметические действия со смешанными дробями. </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Арифметические действия с дробными числами.</w:t>
      </w:r>
      <w:r w:rsidRPr="00E77A47">
        <w:rPr>
          <w:rFonts w:ascii="Times New Roman" w:hAnsi="Times New Roman"/>
          <w:color w:val="000000" w:themeColor="text1"/>
          <w:sz w:val="24"/>
          <w:szCs w:val="24"/>
        </w:rPr>
        <w:tab/>
      </w:r>
    </w:p>
    <w:p w:rsidR="00AA68B7" w:rsidRPr="00E77A47" w:rsidRDefault="00AA68B7" w:rsidP="00AA68B7">
      <w:pPr>
        <w:spacing w:after="0" w:line="240" w:lineRule="auto"/>
        <w:ind w:left="567"/>
        <w:jc w:val="both"/>
        <w:rPr>
          <w:rFonts w:ascii="Times New Roman" w:hAnsi="Times New Roman"/>
          <w:b/>
          <w:bCs/>
          <w:color w:val="000000" w:themeColor="text1"/>
          <w:sz w:val="24"/>
          <w:szCs w:val="24"/>
        </w:rPr>
      </w:pPr>
      <w:r w:rsidRPr="00E77A47">
        <w:rPr>
          <w:rFonts w:ascii="Times New Roman" w:hAnsi="Times New Roman"/>
          <w:i/>
          <w:color w:val="000000" w:themeColor="text1"/>
          <w:sz w:val="24"/>
          <w:szCs w:val="24"/>
        </w:rPr>
        <w:t>Способы рационализации вычислений и их применение при выполнении действий</w:t>
      </w:r>
      <w:r w:rsidRPr="00E77A47">
        <w:rPr>
          <w:rFonts w:ascii="Times New Roman" w:hAnsi="Times New Roman"/>
          <w:color w:val="000000" w:themeColor="text1"/>
          <w:sz w:val="24"/>
          <w:szCs w:val="24"/>
        </w:rPr>
        <w:t>.</w:t>
      </w:r>
      <w:r w:rsidRPr="00E77A47">
        <w:rPr>
          <w:rFonts w:ascii="Times New Roman" w:hAnsi="Times New Roman"/>
          <w:b/>
          <w:bCs/>
          <w:color w:val="000000" w:themeColor="text1"/>
          <w:sz w:val="24"/>
          <w:szCs w:val="24"/>
        </w:rPr>
        <w:t xml:space="preserve"> </w:t>
      </w:r>
    </w:p>
    <w:p w:rsidR="00AA68B7" w:rsidRPr="00E77A47" w:rsidRDefault="00AA68B7" w:rsidP="00AA68B7">
      <w:pPr>
        <w:spacing w:after="0" w:line="240" w:lineRule="auto"/>
        <w:ind w:left="567"/>
        <w:jc w:val="both"/>
        <w:rPr>
          <w:rFonts w:ascii="Times New Roman" w:hAnsi="Times New Roman"/>
          <w:color w:val="000000" w:themeColor="text1"/>
          <w:sz w:val="24"/>
          <w:szCs w:val="24"/>
          <w:u w:val="single"/>
        </w:rPr>
      </w:pPr>
      <w:r w:rsidRPr="00E77A47">
        <w:rPr>
          <w:rFonts w:ascii="Times New Roman" w:hAnsi="Times New Roman"/>
          <w:b/>
          <w:i/>
          <w:color w:val="000000" w:themeColor="text1"/>
          <w:sz w:val="24"/>
          <w:szCs w:val="24"/>
        </w:rPr>
        <w:t>Дроби</w:t>
      </w:r>
      <w:r w:rsidRPr="00E77A47">
        <w:rPr>
          <w:rFonts w:ascii="Times New Roman" w:hAnsi="Times New Roman"/>
          <w:b/>
          <w:color w:val="000000" w:themeColor="text1"/>
          <w:sz w:val="24"/>
          <w:szCs w:val="24"/>
        </w:rPr>
        <w:t xml:space="preserve"> </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b/>
          <w:bCs/>
          <w:color w:val="000000" w:themeColor="text1"/>
          <w:sz w:val="24"/>
          <w:szCs w:val="24"/>
        </w:rPr>
        <w:t>Десятичные дроби</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E77A47">
        <w:rPr>
          <w:rFonts w:ascii="Times New Roman" w:hAnsi="Times New Roman"/>
          <w:i/>
          <w:color w:val="000000" w:themeColor="text1"/>
          <w:sz w:val="24"/>
          <w:szCs w:val="24"/>
        </w:rPr>
        <w:t>Преобразование обыкновенных дробей в десятичные дроби. Конечные и бесконечные десятичные дроби</w:t>
      </w:r>
      <w:r w:rsidRPr="00E77A47">
        <w:rPr>
          <w:rFonts w:ascii="Times New Roman" w:hAnsi="Times New Roman"/>
          <w:color w:val="000000" w:themeColor="text1"/>
          <w:sz w:val="24"/>
          <w:szCs w:val="24"/>
        </w:rPr>
        <w:t xml:space="preserve">. </w:t>
      </w:r>
    </w:p>
    <w:p w:rsidR="00AA68B7" w:rsidRPr="00E77A47" w:rsidRDefault="00AA68B7" w:rsidP="00AA68B7">
      <w:pPr>
        <w:spacing w:after="0" w:line="240" w:lineRule="auto"/>
        <w:ind w:left="567"/>
        <w:jc w:val="both"/>
        <w:rPr>
          <w:rFonts w:ascii="Times New Roman" w:hAnsi="Times New Roman"/>
          <w:bCs/>
          <w:color w:val="000000" w:themeColor="text1"/>
          <w:sz w:val="24"/>
          <w:szCs w:val="24"/>
        </w:rPr>
      </w:pPr>
      <w:r w:rsidRPr="00E77A47">
        <w:rPr>
          <w:rFonts w:ascii="Times New Roman" w:hAnsi="Times New Roman"/>
          <w:b/>
          <w:bCs/>
          <w:color w:val="000000" w:themeColor="text1"/>
          <w:sz w:val="24"/>
          <w:szCs w:val="24"/>
        </w:rPr>
        <w:t>Среднее арифметическое чисел</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bCs/>
          <w:color w:val="000000" w:themeColor="text1"/>
          <w:sz w:val="24"/>
          <w:szCs w:val="24"/>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E77A47">
        <w:rPr>
          <w:rFonts w:ascii="Times New Roman" w:hAnsi="Times New Roman"/>
          <w:bCs/>
          <w:i/>
          <w:color w:val="000000" w:themeColor="text1"/>
          <w:sz w:val="24"/>
          <w:szCs w:val="24"/>
        </w:rPr>
        <w:t>Среднее арифметическое нескольких чисел.</w:t>
      </w:r>
      <w:r w:rsidRPr="00E77A47">
        <w:rPr>
          <w:rFonts w:ascii="Times New Roman" w:hAnsi="Times New Roman"/>
          <w:b/>
          <w:bCs/>
          <w:color w:val="000000" w:themeColor="text1"/>
          <w:sz w:val="24"/>
          <w:szCs w:val="24"/>
        </w:rPr>
        <w:t xml:space="preserve"> </w:t>
      </w:r>
    </w:p>
    <w:p w:rsidR="00AA68B7" w:rsidRPr="00E77A47" w:rsidRDefault="00AA68B7" w:rsidP="00AA68B7">
      <w:pPr>
        <w:pStyle w:val="aff5"/>
        <w:spacing w:after="0" w:line="240" w:lineRule="auto"/>
        <w:ind w:left="567"/>
        <w:jc w:val="both"/>
        <w:rPr>
          <w:rFonts w:ascii="Times New Roman" w:hAnsi="Times New Roman"/>
          <w:b/>
          <w:i w:val="0"/>
          <w:color w:val="000000" w:themeColor="text1"/>
          <w:spacing w:val="0"/>
        </w:rPr>
      </w:pPr>
      <w:r w:rsidRPr="00E77A47">
        <w:rPr>
          <w:rFonts w:ascii="Times New Roman" w:hAnsi="Times New Roman"/>
          <w:b/>
          <w:i w:val="0"/>
          <w:color w:val="000000" w:themeColor="text1"/>
          <w:spacing w:val="0"/>
        </w:rPr>
        <w:t>Решение текстовых задач</w:t>
      </w:r>
    </w:p>
    <w:p w:rsidR="00AA68B7" w:rsidRPr="00E77A47" w:rsidRDefault="00AA68B7" w:rsidP="00AA68B7">
      <w:pPr>
        <w:spacing w:after="0" w:line="240" w:lineRule="auto"/>
        <w:ind w:left="567"/>
        <w:jc w:val="both"/>
        <w:rPr>
          <w:rFonts w:ascii="Times New Roman" w:hAnsi="Times New Roman"/>
          <w:b/>
          <w:color w:val="000000" w:themeColor="text1"/>
          <w:sz w:val="24"/>
          <w:szCs w:val="24"/>
        </w:rPr>
      </w:pPr>
      <w:r w:rsidRPr="00E77A47">
        <w:rPr>
          <w:rFonts w:ascii="Times New Roman" w:hAnsi="Times New Roman"/>
          <w:b/>
          <w:color w:val="000000" w:themeColor="text1"/>
          <w:sz w:val="24"/>
          <w:szCs w:val="24"/>
        </w:rPr>
        <w:t>Единицы измерений</w:t>
      </w:r>
      <w:r w:rsidRPr="00E77A47">
        <w:rPr>
          <w:rFonts w:ascii="Times New Roman" w:hAnsi="Times New Roman"/>
          <w:color w:val="000000" w:themeColor="text1"/>
          <w:sz w:val="24"/>
          <w:szCs w:val="24"/>
        </w:rPr>
        <w:t>: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b/>
          <w:color w:val="000000" w:themeColor="text1"/>
          <w:sz w:val="24"/>
          <w:szCs w:val="24"/>
        </w:rPr>
        <w:t>Задачи на все арифметические действия</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Решение текстовых задач арифметическим способом</w:t>
      </w:r>
      <w:r w:rsidRPr="00E77A47">
        <w:rPr>
          <w:rFonts w:ascii="Times New Roman" w:hAnsi="Times New Roman"/>
          <w:i/>
          <w:color w:val="000000" w:themeColor="text1"/>
          <w:sz w:val="24"/>
          <w:szCs w:val="24"/>
        </w:rPr>
        <w:t xml:space="preserve">. </w:t>
      </w:r>
      <w:r w:rsidRPr="00E77A47">
        <w:rPr>
          <w:rFonts w:ascii="Times New Roman" w:hAnsi="Times New Roman"/>
          <w:color w:val="000000" w:themeColor="text1"/>
          <w:sz w:val="24"/>
          <w:szCs w:val="24"/>
        </w:rPr>
        <w:t>Использование таблиц, схем, чертежей, других средств представления данных при решении задачи.</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b/>
          <w:color w:val="000000" w:themeColor="text1"/>
          <w:sz w:val="24"/>
          <w:szCs w:val="24"/>
        </w:rPr>
        <w:t>Задачи на движение, работу и покупки</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AA68B7" w:rsidRPr="00E77A47" w:rsidRDefault="00AA68B7" w:rsidP="00AA68B7">
      <w:pPr>
        <w:spacing w:after="0" w:line="240" w:lineRule="auto"/>
        <w:ind w:left="567"/>
        <w:jc w:val="both"/>
        <w:rPr>
          <w:rFonts w:ascii="Times New Roman" w:hAnsi="Times New Roman"/>
          <w:b/>
          <w:bCs/>
          <w:color w:val="000000" w:themeColor="text1"/>
          <w:sz w:val="24"/>
          <w:szCs w:val="24"/>
        </w:rPr>
      </w:pPr>
      <w:r w:rsidRPr="00E77A47">
        <w:rPr>
          <w:rFonts w:ascii="Times New Roman" w:hAnsi="Times New Roman"/>
          <w:b/>
          <w:bCs/>
          <w:color w:val="000000" w:themeColor="text1"/>
          <w:sz w:val="24"/>
          <w:szCs w:val="24"/>
        </w:rPr>
        <w:t>Проценты</w:t>
      </w:r>
    </w:p>
    <w:p w:rsidR="00AA68B7" w:rsidRPr="00E77A47" w:rsidRDefault="00AA68B7" w:rsidP="00AA68B7">
      <w:pPr>
        <w:spacing w:after="0" w:line="240" w:lineRule="auto"/>
        <w:ind w:left="567"/>
        <w:jc w:val="both"/>
        <w:rPr>
          <w:rFonts w:ascii="Times New Roman" w:hAnsi="Times New Roman"/>
          <w:bCs/>
          <w:color w:val="000000" w:themeColor="text1"/>
          <w:sz w:val="24"/>
          <w:szCs w:val="24"/>
        </w:rPr>
      </w:pPr>
      <w:r w:rsidRPr="00E77A47">
        <w:rPr>
          <w:rFonts w:ascii="Times New Roman" w:hAnsi="Times New Roman"/>
          <w:bCs/>
          <w:color w:val="000000" w:themeColor="text1"/>
          <w:sz w:val="24"/>
          <w:szCs w:val="24"/>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AA68B7" w:rsidRPr="00E77A47" w:rsidRDefault="00AA68B7" w:rsidP="00AA68B7">
      <w:pPr>
        <w:spacing w:after="0" w:line="240" w:lineRule="auto"/>
        <w:ind w:left="567"/>
        <w:jc w:val="both"/>
        <w:rPr>
          <w:rFonts w:ascii="Times New Roman" w:hAnsi="Times New Roman"/>
          <w:b/>
          <w:bCs/>
          <w:color w:val="000000" w:themeColor="text1"/>
          <w:sz w:val="24"/>
          <w:szCs w:val="24"/>
        </w:rPr>
      </w:pPr>
      <w:r w:rsidRPr="00E77A47">
        <w:rPr>
          <w:rFonts w:ascii="Times New Roman" w:hAnsi="Times New Roman"/>
          <w:b/>
          <w:bCs/>
          <w:color w:val="000000" w:themeColor="text1"/>
          <w:sz w:val="24"/>
          <w:szCs w:val="24"/>
        </w:rPr>
        <w:t>Диаграммы</w:t>
      </w:r>
    </w:p>
    <w:p w:rsidR="00AA68B7" w:rsidRPr="00E77A47" w:rsidRDefault="00AA68B7" w:rsidP="00AA68B7">
      <w:pPr>
        <w:spacing w:after="0" w:line="240" w:lineRule="auto"/>
        <w:ind w:left="567"/>
        <w:jc w:val="both"/>
        <w:rPr>
          <w:rFonts w:ascii="Times New Roman" w:hAnsi="Times New Roman"/>
          <w:bCs/>
          <w:color w:val="000000" w:themeColor="text1"/>
          <w:sz w:val="24"/>
          <w:szCs w:val="24"/>
        </w:rPr>
      </w:pPr>
      <w:r w:rsidRPr="00E77A47">
        <w:rPr>
          <w:rFonts w:ascii="Times New Roman" w:hAnsi="Times New Roman"/>
          <w:bCs/>
          <w:color w:val="000000" w:themeColor="text1"/>
          <w:sz w:val="24"/>
          <w:szCs w:val="24"/>
        </w:rPr>
        <w:t xml:space="preserve">Столбчатые и круговые диаграммы. Извлечение информации из диаграмм. </w:t>
      </w:r>
      <w:r w:rsidRPr="00E77A47">
        <w:rPr>
          <w:rFonts w:ascii="Times New Roman" w:hAnsi="Times New Roman"/>
          <w:bCs/>
          <w:i/>
          <w:color w:val="000000" w:themeColor="text1"/>
          <w:sz w:val="24"/>
          <w:szCs w:val="24"/>
        </w:rPr>
        <w:t>Изображение диаграмм по числовым данным</w:t>
      </w:r>
      <w:r w:rsidRPr="00E77A47">
        <w:rPr>
          <w:rFonts w:ascii="Times New Roman" w:hAnsi="Times New Roman"/>
          <w:bCs/>
          <w:color w:val="000000" w:themeColor="text1"/>
          <w:sz w:val="24"/>
          <w:szCs w:val="24"/>
        </w:rPr>
        <w:t>.</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p>
    <w:p w:rsidR="00AA68B7" w:rsidRPr="00E77A47" w:rsidRDefault="00AA68B7" w:rsidP="00AA68B7">
      <w:pPr>
        <w:spacing w:after="0" w:line="240" w:lineRule="auto"/>
        <w:ind w:left="567"/>
        <w:jc w:val="both"/>
        <w:rPr>
          <w:rFonts w:ascii="Times New Roman" w:hAnsi="Times New Roman"/>
          <w:b/>
          <w:color w:val="000000" w:themeColor="text1"/>
          <w:sz w:val="24"/>
          <w:szCs w:val="24"/>
        </w:rPr>
      </w:pPr>
      <w:r w:rsidRPr="00E77A47">
        <w:rPr>
          <w:rFonts w:ascii="Times New Roman" w:hAnsi="Times New Roman"/>
          <w:b/>
          <w:color w:val="000000" w:themeColor="text1"/>
          <w:sz w:val="24"/>
          <w:szCs w:val="24"/>
        </w:rPr>
        <w:lastRenderedPageBreak/>
        <w:t>Задачи на части, доли, проценты</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Решение задач на нахождение части числа и числа по его части.  </w:t>
      </w:r>
    </w:p>
    <w:p w:rsidR="00AA68B7" w:rsidRPr="00E77A47" w:rsidRDefault="00AA68B7" w:rsidP="00AA68B7">
      <w:pPr>
        <w:spacing w:after="0" w:line="240" w:lineRule="auto"/>
        <w:ind w:left="567"/>
        <w:jc w:val="both"/>
        <w:rPr>
          <w:rFonts w:ascii="Times New Roman" w:hAnsi="Times New Roman"/>
          <w:b/>
          <w:color w:val="000000" w:themeColor="text1"/>
          <w:sz w:val="24"/>
          <w:szCs w:val="24"/>
        </w:rPr>
      </w:pPr>
      <w:r w:rsidRPr="00E77A47">
        <w:rPr>
          <w:rFonts w:ascii="Times New Roman" w:hAnsi="Times New Roman"/>
          <w:b/>
          <w:color w:val="000000" w:themeColor="text1"/>
          <w:sz w:val="24"/>
          <w:szCs w:val="24"/>
        </w:rPr>
        <w:t>Логические задачи</w:t>
      </w:r>
    </w:p>
    <w:p w:rsidR="00AA68B7" w:rsidRPr="00E77A47" w:rsidRDefault="00AA68B7" w:rsidP="00AA68B7">
      <w:pPr>
        <w:spacing w:after="0" w:line="240" w:lineRule="auto"/>
        <w:ind w:left="567"/>
        <w:jc w:val="both"/>
        <w:rPr>
          <w:rFonts w:ascii="Times New Roman" w:hAnsi="Times New Roman"/>
          <w:bCs/>
          <w:color w:val="000000" w:themeColor="text1"/>
          <w:sz w:val="24"/>
          <w:szCs w:val="24"/>
        </w:rPr>
      </w:pPr>
      <w:r w:rsidRPr="00E77A47">
        <w:rPr>
          <w:rFonts w:ascii="Times New Roman" w:hAnsi="Times New Roman"/>
          <w:bCs/>
          <w:color w:val="000000" w:themeColor="text1"/>
          <w:sz w:val="24"/>
          <w:szCs w:val="24"/>
        </w:rPr>
        <w:t xml:space="preserve">Решение несложных логических задач. </w:t>
      </w:r>
      <w:r w:rsidRPr="00E77A47">
        <w:rPr>
          <w:rFonts w:ascii="Times New Roman" w:hAnsi="Times New Roman"/>
          <w:bCs/>
          <w:i/>
          <w:color w:val="000000" w:themeColor="text1"/>
          <w:sz w:val="24"/>
          <w:szCs w:val="24"/>
        </w:rPr>
        <w:t>Решение логических задач с помощью графов, таблиц</w:t>
      </w:r>
      <w:r w:rsidRPr="00E77A47">
        <w:rPr>
          <w:rFonts w:ascii="Times New Roman" w:hAnsi="Times New Roman"/>
          <w:bCs/>
          <w:color w:val="000000" w:themeColor="text1"/>
          <w:sz w:val="24"/>
          <w:szCs w:val="24"/>
        </w:rPr>
        <w:t xml:space="preserve">. </w:t>
      </w:r>
    </w:p>
    <w:p w:rsidR="00AA68B7" w:rsidRPr="00E77A47" w:rsidRDefault="00AA68B7" w:rsidP="00AA68B7">
      <w:pPr>
        <w:spacing w:after="0" w:line="240" w:lineRule="auto"/>
        <w:ind w:left="567"/>
        <w:jc w:val="both"/>
        <w:rPr>
          <w:rFonts w:ascii="Times New Roman" w:hAnsi="Times New Roman"/>
          <w:bCs/>
          <w:color w:val="000000" w:themeColor="text1"/>
          <w:sz w:val="24"/>
          <w:szCs w:val="24"/>
        </w:rPr>
      </w:pPr>
      <w:r w:rsidRPr="00E77A47">
        <w:rPr>
          <w:rFonts w:ascii="Times New Roman" w:hAnsi="Times New Roman"/>
          <w:b/>
          <w:color w:val="000000" w:themeColor="text1"/>
          <w:sz w:val="24"/>
          <w:szCs w:val="24"/>
        </w:rPr>
        <w:t xml:space="preserve">Основные методы решения текстовых задач: </w:t>
      </w:r>
      <w:r w:rsidRPr="00E77A47">
        <w:rPr>
          <w:rFonts w:ascii="Times New Roman" w:hAnsi="Times New Roman"/>
          <w:bCs/>
          <w:color w:val="000000" w:themeColor="text1"/>
          <w:sz w:val="24"/>
          <w:szCs w:val="24"/>
        </w:rPr>
        <w:t>арифметический, перебор вариантов.</w:t>
      </w:r>
    </w:p>
    <w:p w:rsidR="00AA68B7" w:rsidRPr="00E77A47" w:rsidRDefault="00AA68B7" w:rsidP="00AA68B7">
      <w:pPr>
        <w:pStyle w:val="3"/>
        <w:spacing w:before="0" w:beforeAutospacing="0" w:after="0" w:afterAutospacing="0"/>
        <w:ind w:left="567"/>
        <w:jc w:val="both"/>
        <w:rPr>
          <w:color w:val="000000" w:themeColor="text1"/>
          <w:sz w:val="24"/>
          <w:szCs w:val="24"/>
        </w:rPr>
      </w:pPr>
      <w:r w:rsidRPr="00E77A47">
        <w:rPr>
          <w:color w:val="000000" w:themeColor="text1"/>
          <w:sz w:val="24"/>
          <w:szCs w:val="24"/>
        </w:rPr>
        <w:t>Наглядная геометрия</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E77A47">
        <w:rPr>
          <w:rFonts w:ascii="Times New Roman" w:hAnsi="Times New Roman"/>
          <w:i/>
          <w:color w:val="000000" w:themeColor="text1"/>
          <w:sz w:val="24"/>
          <w:szCs w:val="24"/>
        </w:rPr>
        <w:t>виды треугольников. Правильные многоугольники.</w:t>
      </w:r>
      <w:r w:rsidRPr="00E77A47">
        <w:rPr>
          <w:rFonts w:ascii="Times New Roman" w:hAnsi="Times New Roman"/>
          <w:color w:val="000000" w:themeColor="text1"/>
          <w:sz w:val="24"/>
          <w:szCs w:val="24"/>
        </w:rPr>
        <w:t xml:space="preserve"> Изображение основных геометрических фигур. </w:t>
      </w:r>
      <w:r w:rsidRPr="00E77A47">
        <w:rPr>
          <w:rFonts w:ascii="Times New Roman" w:hAnsi="Times New Roman"/>
          <w:i/>
          <w:color w:val="000000" w:themeColor="text1"/>
          <w:sz w:val="24"/>
          <w:szCs w:val="24"/>
        </w:rPr>
        <w:t>Взаимное расположение двух прямых, двух окружностей, прямой и окружности.</w:t>
      </w:r>
      <w:r w:rsidRPr="00E77A47">
        <w:rPr>
          <w:rFonts w:ascii="Times New Roman" w:hAnsi="Times New Roman"/>
          <w:color w:val="000000" w:themeColor="text1"/>
          <w:sz w:val="24"/>
          <w:szCs w:val="24"/>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AA68B7" w:rsidRPr="00E77A47" w:rsidRDefault="00AA68B7" w:rsidP="00AA68B7">
      <w:pPr>
        <w:spacing w:after="0" w:line="240" w:lineRule="auto"/>
        <w:ind w:left="567"/>
        <w:jc w:val="both"/>
        <w:rPr>
          <w:rFonts w:ascii="Times New Roman" w:hAnsi="Times New Roman"/>
          <w:i/>
          <w:color w:val="000000" w:themeColor="text1"/>
          <w:sz w:val="24"/>
          <w:szCs w:val="24"/>
        </w:rPr>
      </w:pPr>
      <w:r w:rsidRPr="00E77A47">
        <w:rPr>
          <w:rFonts w:ascii="Times New Roman" w:hAnsi="Times New Roman"/>
          <w:color w:val="000000" w:themeColor="text1"/>
          <w:sz w:val="24"/>
          <w:szCs w:val="24"/>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E77A47">
        <w:rPr>
          <w:rFonts w:ascii="Times New Roman" w:hAnsi="Times New Roman"/>
          <w:i/>
          <w:color w:val="000000" w:themeColor="text1"/>
          <w:sz w:val="24"/>
          <w:szCs w:val="24"/>
        </w:rPr>
        <w:t>Равновеликие фигуры.</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E77A47">
        <w:rPr>
          <w:rFonts w:ascii="Times New Roman" w:hAnsi="Times New Roman"/>
          <w:i/>
          <w:color w:val="000000" w:themeColor="text1"/>
          <w:sz w:val="24"/>
          <w:szCs w:val="24"/>
        </w:rPr>
        <w:t>Примеры сечений. Многогранники. Правильные многогранники.</w:t>
      </w:r>
      <w:r w:rsidRPr="00E77A47">
        <w:rPr>
          <w:rFonts w:ascii="Times New Roman" w:hAnsi="Times New Roman"/>
          <w:color w:val="000000" w:themeColor="text1"/>
          <w:sz w:val="24"/>
          <w:szCs w:val="24"/>
        </w:rPr>
        <w:t xml:space="preserve"> Примеры разверток многогранников, цилиндра и конуса. </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Понятие объема; единицы объема. Объем прямоугольного параллелепипеда, куба. </w:t>
      </w:r>
    </w:p>
    <w:p w:rsidR="00AA68B7" w:rsidRPr="00E77A47" w:rsidRDefault="00AA68B7" w:rsidP="00AA68B7">
      <w:pPr>
        <w:pStyle w:val="3"/>
        <w:spacing w:before="0" w:beforeAutospacing="0" w:after="0" w:afterAutospacing="0"/>
        <w:ind w:left="567"/>
        <w:jc w:val="both"/>
        <w:rPr>
          <w:color w:val="000000" w:themeColor="text1"/>
          <w:sz w:val="24"/>
          <w:szCs w:val="24"/>
        </w:rPr>
      </w:pPr>
      <w:r w:rsidRPr="00E77A47">
        <w:rPr>
          <w:color w:val="000000" w:themeColor="text1"/>
          <w:sz w:val="24"/>
          <w:szCs w:val="24"/>
        </w:rPr>
        <w:t>История математики</w:t>
      </w:r>
    </w:p>
    <w:p w:rsidR="00AA68B7" w:rsidRPr="00E77A47" w:rsidRDefault="00AA68B7" w:rsidP="00AA68B7">
      <w:pPr>
        <w:spacing w:after="0" w:line="240" w:lineRule="auto"/>
        <w:ind w:left="567"/>
        <w:jc w:val="both"/>
        <w:rPr>
          <w:rFonts w:ascii="Times New Roman" w:hAnsi="Times New Roman"/>
          <w:i/>
          <w:color w:val="000000" w:themeColor="text1"/>
          <w:sz w:val="24"/>
          <w:szCs w:val="24"/>
        </w:rPr>
      </w:pPr>
      <w:r w:rsidRPr="00E77A47">
        <w:rPr>
          <w:rFonts w:ascii="Times New Roman" w:hAnsi="Times New Roman"/>
          <w:i/>
          <w:color w:val="000000" w:themeColor="text1"/>
          <w:sz w:val="24"/>
          <w:szCs w:val="24"/>
        </w:rPr>
        <w:t xml:space="preserve">Появление цифр, букв, иероглифов в процессе счета и распределения продуктов на Древнем Ближнем Востоке. Связь с Неолитической революцией. </w:t>
      </w:r>
    </w:p>
    <w:p w:rsidR="00AA68B7" w:rsidRPr="00E77A47" w:rsidRDefault="00AA68B7" w:rsidP="00AA68B7">
      <w:pPr>
        <w:spacing w:after="0" w:line="240" w:lineRule="auto"/>
        <w:ind w:left="567"/>
        <w:jc w:val="both"/>
        <w:rPr>
          <w:rFonts w:ascii="Times New Roman" w:hAnsi="Times New Roman"/>
          <w:i/>
          <w:color w:val="000000" w:themeColor="text1"/>
          <w:sz w:val="24"/>
          <w:szCs w:val="24"/>
        </w:rPr>
      </w:pPr>
      <w:r w:rsidRPr="00E77A47">
        <w:rPr>
          <w:rFonts w:ascii="Times New Roman" w:hAnsi="Times New Roman"/>
          <w:i/>
          <w:color w:val="000000" w:themeColor="text1"/>
          <w:sz w:val="24"/>
          <w:szCs w:val="24"/>
        </w:rPr>
        <w:t xml:space="preserve">Рождение шестидесятеричной системы счисления.  </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i/>
          <w:color w:val="000000" w:themeColor="text1"/>
          <w:sz w:val="24"/>
          <w:szCs w:val="24"/>
        </w:rPr>
        <w:t xml:space="preserve">Рождение и развитие арифметики натуральных чисел. НОК, НОД, простые числа. Решето Эратосфена.  Дроби в Вавилоне, Египте, Риме.   Старинные системы мер.  </w:t>
      </w:r>
    </w:p>
    <w:p w:rsidR="00AA68B7" w:rsidRDefault="00AA68B7" w:rsidP="00AA68B7">
      <w:pPr>
        <w:spacing w:after="0" w:line="240" w:lineRule="auto"/>
        <w:ind w:left="567"/>
        <w:jc w:val="both"/>
        <w:rPr>
          <w:rFonts w:ascii="Times New Roman" w:hAnsi="Times New Roman"/>
          <w:b/>
          <w:color w:val="000000" w:themeColor="text1"/>
          <w:sz w:val="24"/>
          <w:szCs w:val="24"/>
        </w:rPr>
      </w:pPr>
    </w:p>
    <w:p w:rsidR="00AA68B7" w:rsidRPr="00E77A47" w:rsidRDefault="00AA68B7" w:rsidP="00AA68B7">
      <w:pPr>
        <w:spacing w:after="0" w:line="240" w:lineRule="auto"/>
        <w:ind w:left="567"/>
        <w:jc w:val="both"/>
        <w:rPr>
          <w:rFonts w:ascii="Times New Roman" w:hAnsi="Times New Roman"/>
          <w:b/>
          <w:color w:val="000000" w:themeColor="text1"/>
          <w:sz w:val="24"/>
          <w:szCs w:val="24"/>
        </w:rPr>
      </w:pPr>
      <w:r w:rsidRPr="00E77A47">
        <w:rPr>
          <w:rFonts w:ascii="Times New Roman" w:hAnsi="Times New Roman"/>
          <w:b/>
          <w:color w:val="000000" w:themeColor="text1"/>
          <w:sz w:val="24"/>
          <w:szCs w:val="24"/>
        </w:rPr>
        <w:t>СОДЕРЖАНИЕ КУРСА ДЛЯ 6 КЛАССА</w:t>
      </w:r>
    </w:p>
    <w:p w:rsidR="00AA68B7" w:rsidRPr="00E77A47" w:rsidRDefault="00AA68B7" w:rsidP="00AA68B7">
      <w:pPr>
        <w:tabs>
          <w:tab w:val="left" w:pos="1239"/>
        </w:tabs>
        <w:spacing w:after="0" w:line="240" w:lineRule="auto"/>
        <w:ind w:left="567"/>
        <w:jc w:val="both"/>
        <w:rPr>
          <w:rFonts w:ascii="Times New Roman" w:hAnsi="Times New Roman"/>
          <w:b/>
          <w:color w:val="000000" w:themeColor="text1"/>
          <w:sz w:val="24"/>
          <w:szCs w:val="24"/>
        </w:rPr>
      </w:pPr>
      <w:r w:rsidRPr="00E77A47">
        <w:rPr>
          <w:rFonts w:ascii="Times New Roman" w:hAnsi="Times New Roman"/>
          <w:b/>
          <w:color w:val="000000" w:themeColor="text1"/>
          <w:sz w:val="24"/>
          <w:szCs w:val="24"/>
        </w:rPr>
        <w:t>Запись и чтение натуральных чисел</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b/>
          <w:color w:val="000000" w:themeColor="text1"/>
          <w:sz w:val="24"/>
          <w:szCs w:val="24"/>
        </w:rPr>
        <w:t>Алгебраические выражения</w:t>
      </w:r>
    </w:p>
    <w:p w:rsidR="00AA68B7" w:rsidRPr="00E77A47" w:rsidRDefault="00AA68B7" w:rsidP="00AA68B7">
      <w:pPr>
        <w:spacing w:after="0" w:line="240" w:lineRule="auto"/>
        <w:ind w:left="567"/>
        <w:jc w:val="both"/>
        <w:rPr>
          <w:rFonts w:ascii="Times New Roman" w:hAnsi="Times New Roman"/>
          <w:i/>
          <w:color w:val="000000" w:themeColor="text1"/>
          <w:sz w:val="24"/>
          <w:szCs w:val="24"/>
        </w:rPr>
      </w:pPr>
      <w:r w:rsidRPr="00E77A47">
        <w:rPr>
          <w:rFonts w:ascii="Times New Roman" w:hAnsi="Times New Roman"/>
          <w:i/>
          <w:color w:val="000000" w:themeColor="text1"/>
          <w:sz w:val="24"/>
          <w:szCs w:val="24"/>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AA68B7" w:rsidRPr="00E77A47" w:rsidRDefault="00AA68B7" w:rsidP="00AA68B7">
      <w:pPr>
        <w:spacing w:after="0" w:line="240" w:lineRule="auto"/>
        <w:ind w:left="567"/>
        <w:jc w:val="both"/>
        <w:rPr>
          <w:rFonts w:ascii="Times New Roman" w:hAnsi="Times New Roman"/>
          <w:b/>
          <w:color w:val="000000" w:themeColor="text1"/>
          <w:sz w:val="24"/>
          <w:szCs w:val="24"/>
        </w:rPr>
      </w:pPr>
      <w:r w:rsidRPr="00E77A47">
        <w:rPr>
          <w:rFonts w:ascii="Times New Roman" w:hAnsi="Times New Roman"/>
          <w:b/>
          <w:color w:val="000000" w:themeColor="text1"/>
          <w:sz w:val="24"/>
          <w:szCs w:val="24"/>
        </w:rPr>
        <w:t>Свойства и признаки делимости</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Свойство делимости суммы (разности) на число. Признаки делимости на 2, 3, 5, 9, 10. </w:t>
      </w:r>
      <w:r w:rsidRPr="00E77A47">
        <w:rPr>
          <w:rFonts w:ascii="Times New Roman" w:hAnsi="Times New Roman"/>
          <w:i/>
          <w:color w:val="000000" w:themeColor="text1"/>
          <w:sz w:val="24"/>
          <w:szCs w:val="24"/>
        </w:rPr>
        <w:t>Признаки делимости на 4, 6, 8, 11. Доказательство признаков делимости</w:t>
      </w:r>
      <w:r w:rsidRPr="00E77A47">
        <w:rPr>
          <w:rFonts w:ascii="Times New Roman" w:hAnsi="Times New Roman"/>
          <w:color w:val="000000" w:themeColor="text1"/>
          <w:sz w:val="24"/>
          <w:szCs w:val="24"/>
        </w:rPr>
        <w:t xml:space="preserve">. Решение практических задач с применением признаков делимости. </w:t>
      </w:r>
    </w:p>
    <w:p w:rsidR="00AA68B7" w:rsidRPr="00E77A47" w:rsidRDefault="00AA68B7" w:rsidP="00AA68B7">
      <w:pPr>
        <w:spacing w:after="0" w:line="240" w:lineRule="auto"/>
        <w:ind w:left="567"/>
        <w:jc w:val="both"/>
        <w:rPr>
          <w:rFonts w:ascii="Times New Roman" w:hAnsi="Times New Roman"/>
          <w:b/>
          <w:color w:val="000000" w:themeColor="text1"/>
          <w:sz w:val="24"/>
          <w:szCs w:val="24"/>
        </w:rPr>
      </w:pPr>
      <w:r w:rsidRPr="00E77A47">
        <w:rPr>
          <w:rFonts w:ascii="Times New Roman" w:hAnsi="Times New Roman"/>
          <w:b/>
          <w:color w:val="000000" w:themeColor="text1"/>
          <w:sz w:val="24"/>
          <w:szCs w:val="24"/>
        </w:rPr>
        <w:t>Разложение числа на простые множители</w:t>
      </w:r>
    </w:p>
    <w:p w:rsidR="00AA68B7" w:rsidRPr="00E77A47" w:rsidRDefault="00AA68B7" w:rsidP="00AA68B7">
      <w:pPr>
        <w:spacing w:after="0" w:line="240" w:lineRule="auto"/>
        <w:ind w:left="567"/>
        <w:jc w:val="both"/>
        <w:rPr>
          <w:rFonts w:ascii="Times New Roman" w:hAnsi="Times New Roman"/>
          <w:i/>
          <w:color w:val="000000" w:themeColor="text1"/>
          <w:sz w:val="24"/>
          <w:szCs w:val="24"/>
        </w:rPr>
      </w:pPr>
      <w:r w:rsidRPr="00E77A47">
        <w:rPr>
          <w:rFonts w:ascii="Times New Roman" w:hAnsi="Times New Roman"/>
          <w:color w:val="000000" w:themeColor="text1"/>
          <w:sz w:val="24"/>
          <w:szCs w:val="24"/>
        </w:rPr>
        <w:t xml:space="preserve">Простые и составные числа, </w:t>
      </w:r>
      <w:r w:rsidRPr="00E77A47">
        <w:rPr>
          <w:rFonts w:ascii="Times New Roman" w:hAnsi="Times New Roman"/>
          <w:i/>
          <w:color w:val="000000" w:themeColor="text1"/>
          <w:sz w:val="24"/>
          <w:szCs w:val="24"/>
        </w:rPr>
        <w:t xml:space="preserve">решето Эратосфена. </w:t>
      </w:r>
    </w:p>
    <w:p w:rsidR="00AA68B7" w:rsidRPr="00E77A47" w:rsidRDefault="00AA68B7" w:rsidP="00AA68B7">
      <w:pPr>
        <w:spacing w:after="0" w:line="240" w:lineRule="auto"/>
        <w:ind w:left="567"/>
        <w:jc w:val="both"/>
        <w:rPr>
          <w:rFonts w:ascii="Times New Roman" w:hAnsi="Times New Roman"/>
          <w:i/>
          <w:color w:val="000000" w:themeColor="text1"/>
          <w:sz w:val="24"/>
          <w:szCs w:val="24"/>
        </w:rPr>
      </w:pPr>
      <w:r w:rsidRPr="00E77A47">
        <w:rPr>
          <w:rFonts w:ascii="Times New Roman" w:hAnsi="Times New Roman"/>
          <w:color w:val="000000" w:themeColor="text1"/>
          <w:sz w:val="24"/>
          <w:szCs w:val="24"/>
        </w:rPr>
        <w:t xml:space="preserve">Разложение натурального числа на множители, разложение на простые множители. </w:t>
      </w:r>
      <w:r w:rsidRPr="00E77A47">
        <w:rPr>
          <w:rFonts w:ascii="Times New Roman" w:hAnsi="Times New Roman"/>
          <w:i/>
          <w:color w:val="000000" w:themeColor="text1"/>
          <w:sz w:val="24"/>
          <w:szCs w:val="24"/>
        </w:rPr>
        <w:t>Количество делителей числа, алгоритм разложения числа на простые множители, основная теорема арифметики</w:t>
      </w:r>
      <w:r w:rsidRPr="00E77A47">
        <w:rPr>
          <w:rFonts w:ascii="Times New Roman" w:hAnsi="Times New Roman"/>
          <w:color w:val="000000" w:themeColor="text1"/>
          <w:sz w:val="24"/>
          <w:szCs w:val="24"/>
        </w:rPr>
        <w:t>.</w:t>
      </w:r>
      <w:r w:rsidRPr="00E77A47">
        <w:rPr>
          <w:rFonts w:ascii="Times New Roman" w:hAnsi="Times New Roman"/>
          <w:b/>
          <w:color w:val="000000" w:themeColor="text1"/>
          <w:sz w:val="24"/>
          <w:szCs w:val="24"/>
        </w:rPr>
        <w:t xml:space="preserve"> </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b/>
          <w:color w:val="000000" w:themeColor="text1"/>
          <w:sz w:val="24"/>
          <w:szCs w:val="24"/>
        </w:rPr>
        <w:t>Делители и кратные</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AA68B7" w:rsidRPr="00E77A47" w:rsidRDefault="00AA68B7" w:rsidP="00AA68B7">
      <w:pPr>
        <w:spacing w:after="0" w:line="240" w:lineRule="auto"/>
        <w:ind w:left="567"/>
        <w:jc w:val="both"/>
        <w:rPr>
          <w:rFonts w:ascii="Times New Roman" w:hAnsi="Times New Roman"/>
          <w:b/>
          <w:bCs/>
          <w:color w:val="000000" w:themeColor="text1"/>
          <w:sz w:val="24"/>
          <w:szCs w:val="24"/>
        </w:rPr>
      </w:pPr>
      <w:r w:rsidRPr="00E77A47">
        <w:rPr>
          <w:rFonts w:ascii="Times New Roman" w:hAnsi="Times New Roman"/>
          <w:b/>
          <w:bCs/>
          <w:color w:val="000000" w:themeColor="text1"/>
          <w:sz w:val="24"/>
          <w:szCs w:val="24"/>
        </w:rPr>
        <w:t>Отношение двух чисел</w:t>
      </w:r>
    </w:p>
    <w:p w:rsidR="00AA68B7" w:rsidRPr="00E77A47" w:rsidRDefault="00AA68B7" w:rsidP="00AA68B7">
      <w:pPr>
        <w:spacing w:after="0" w:line="240" w:lineRule="auto"/>
        <w:ind w:left="567"/>
        <w:jc w:val="both"/>
        <w:rPr>
          <w:rFonts w:ascii="Times New Roman" w:hAnsi="Times New Roman"/>
          <w:bCs/>
          <w:color w:val="000000" w:themeColor="text1"/>
          <w:sz w:val="24"/>
          <w:szCs w:val="24"/>
          <w:u w:val="single"/>
        </w:rPr>
      </w:pPr>
      <w:r w:rsidRPr="00E77A47">
        <w:rPr>
          <w:rFonts w:ascii="Times New Roman" w:hAnsi="Times New Roman"/>
          <w:bCs/>
          <w:color w:val="000000" w:themeColor="text1"/>
          <w:sz w:val="24"/>
          <w:szCs w:val="24"/>
        </w:rPr>
        <w:t>Масштаб на плане и карте. Пропорции. Свойства пропорций, применение пропорций и отношений при решении задач.</w:t>
      </w:r>
      <w:r w:rsidRPr="00E77A47">
        <w:rPr>
          <w:rFonts w:ascii="Times New Roman" w:hAnsi="Times New Roman"/>
          <w:b/>
          <w:bCs/>
          <w:color w:val="000000" w:themeColor="text1"/>
          <w:sz w:val="24"/>
          <w:szCs w:val="24"/>
        </w:rPr>
        <w:t xml:space="preserve"> </w:t>
      </w:r>
    </w:p>
    <w:p w:rsidR="00AA68B7" w:rsidRPr="00E77A47" w:rsidRDefault="00AA68B7" w:rsidP="00AA68B7">
      <w:pPr>
        <w:pStyle w:val="aff5"/>
        <w:spacing w:after="0" w:line="240" w:lineRule="auto"/>
        <w:ind w:left="567"/>
        <w:jc w:val="both"/>
        <w:rPr>
          <w:rFonts w:ascii="Times New Roman" w:hAnsi="Times New Roman"/>
          <w:b/>
          <w:i w:val="0"/>
          <w:color w:val="000000" w:themeColor="text1"/>
          <w:spacing w:val="0"/>
        </w:rPr>
      </w:pPr>
      <w:r w:rsidRPr="00E77A47">
        <w:rPr>
          <w:rFonts w:ascii="Times New Roman" w:hAnsi="Times New Roman"/>
          <w:b/>
          <w:i w:val="0"/>
          <w:color w:val="000000" w:themeColor="text1"/>
          <w:spacing w:val="0"/>
        </w:rPr>
        <w:t>Рациональные числа</w:t>
      </w:r>
    </w:p>
    <w:p w:rsidR="00AA68B7" w:rsidRPr="00E77A47" w:rsidRDefault="00AA68B7" w:rsidP="00AA68B7">
      <w:pPr>
        <w:spacing w:after="0" w:line="240" w:lineRule="auto"/>
        <w:ind w:left="567"/>
        <w:jc w:val="both"/>
        <w:rPr>
          <w:rFonts w:ascii="Times New Roman" w:hAnsi="Times New Roman"/>
          <w:b/>
          <w:bCs/>
          <w:color w:val="000000" w:themeColor="text1"/>
          <w:sz w:val="24"/>
          <w:szCs w:val="24"/>
        </w:rPr>
      </w:pPr>
      <w:r w:rsidRPr="00E77A47">
        <w:rPr>
          <w:rFonts w:ascii="Times New Roman" w:hAnsi="Times New Roman"/>
          <w:b/>
          <w:bCs/>
          <w:color w:val="000000" w:themeColor="text1"/>
          <w:sz w:val="24"/>
          <w:szCs w:val="24"/>
        </w:rPr>
        <w:lastRenderedPageBreak/>
        <w:t>Положительные и отрицательные числа</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b/>
          <w:color w:val="000000" w:themeColor="text1"/>
          <w:sz w:val="24"/>
          <w:szCs w:val="24"/>
        </w:rPr>
        <w:t>Понятие о рациональном числе</w:t>
      </w:r>
      <w:r w:rsidRPr="00E77A47">
        <w:rPr>
          <w:rFonts w:ascii="Times New Roman" w:hAnsi="Times New Roman"/>
          <w:color w:val="000000" w:themeColor="text1"/>
          <w:sz w:val="24"/>
          <w:szCs w:val="24"/>
        </w:rPr>
        <w:t xml:space="preserve">. </w:t>
      </w:r>
      <w:r w:rsidRPr="00E77A47">
        <w:rPr>
          <w:rFonts w:ascii="Times New Roman" w:hAnsi="Times New Roman"/>
          <w:i/>
          <w:color w:val="000000" w:themeColor="text1"/>
          <w:sz w:val="24"/>
          <w:szCs w:val="24"/>
        </w:rPr>
        <w:t>Первичное представление о множестве рациональных чисел.</w:t>
      </w:r>
      <w:r w:rsidRPr="00E77A47">
        <w:rPr>
          <w:rFonts w:ascii="Times New Roman" w:hAnsi="Times New Roman"/>
          <w:color w:val="000000" w:themeColor="text1"/>
          <w:sz w:val="24"/>
          <w:szCs w:val="24"/>
        </w:rPr>
        <w:t xml:space="preserve"> Действия с рациональными числами.</w:t>
      </w:r>
    </w:p>
    <w:p w:rsidR="00AA68B7" w:rsidRPr="00E77A47" w:rsidRDefault="00AA68B7" w:rsidP="00AA68B7">
      <w:pPr>
        <w:pStyle w:val="aff5"/>
        <w:spacing w:after="0" w:line="240" w:lineRule="auto"/>
        <w:ind w:left="567"/>
        <w:jc w:val="both"/>
        <w:rPr>
          <w:rFonts w:ascii="Times New Roman" w:hAnsi="Times New Roman"/>
          <w:color w:val="000000" w:themeColor="text1"/>
          <w:u w:val="single"/>
        </w:rPr>
      </w:pPr>
      <w:r w:rsidRPr="00E77A47">
        <w:rPr>
          <w:rFonts w:ascii="Times New Roman" w:hAnsi="Times New Roman"/>
          <w:b/>
          <w:i w:val="0"/>
          <w:color w:val="000000" w:themeColor="text1"/>
          <w:spacing w:val="0"/>
        </w:rPr>
        <w:t>Решение текстовых задач</w:t>
      </w:r>
      <w:r w:rsidRPr="00E77A47">
        <w:rPr>
          <w:rFonts w:ascii="Times New Roman" w:hAnsi="Times New Roman"/>
          <w:b/>
          <w:color w:val="000000" w:themeColor="text1"/>
        </w:rPr>
        <w:t xml:space="preserve"> </w:t>
      </w:r>
    </w:p>
    <w:p w:rsidR="00AA68B7" w:rsidRPr="00E77A47" w:rsidRDefault="00AA68B7" w:rsidP="00AA68B7">
      <w:pPr>
        <w:spacing w:after="0" w:line="240" w:lineRule="auto"/>
        <w:ind w:left="567"/>
        <w:jc w:val="both"/>
        <w:rPr>
          <w:rFonts w:ascii="Times New Roman" w:hAnsi="Times New Roman"/>
          <w:b/>
          <w:color w:val="000000" w:themeColor="text1"/>
          <w:sz w:val="24"/>
          <w:szCs w:val="24"/>
        </w:rPr>
      </w:pPr>
      <w:r w:rsidRPr="00E77A47">
        <w:rPr>
          <w:rFonts w:ascii="Times New Roman" w:hAnsi="Times New Roman"/>
          <w:b/>
          <w:color w:val="000000" w:themeColor="text1"/>
          <w:sz w:val="24"/>
          <w:szCs w:val="24"/>
        </w:rPr>
        <w:t>Задачи на части, доли, проценты</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AA68B7" w:rsidRPr="00E77A47" w:rsidRDefault="00AA68B7" w:rsidP="00AA68B7">
      <w:pPr>
        <w:spacing w:after="0" w:line="240" w:lineRule="auto"/>
        <w:ind w:left="567"/>
        <w:jc w:val="both"/>
        <w:rPr>
          <w:rFonts w:ascii="Times New Roman" w:hAnsi="Times New Roman"/>
          <w:color w:val="000000" w:themeColor="text1"/>
          <w:sz w:val="24"/>
          <w:szCs w:val="24"/>
          <w:u w:val="single"/>
        </w:rPr>
      </w:pPr>
      <w:r w:rsidRPr="00E77A47">
        <w:rPr>
          <w:rFonts w:ascii="Times New Roman" w:hAnsi="Times New Roman"/>
          <w:b/>
          <w:color w:val="000000" w:themeColor="text1"/>
          <w:sz w:val="24"/>
          <w:szCs w:val="24"/>
        </w:rPr>
        <w:t xml:space="preserve">Логические задачи </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 xml:space="preserve">Понятие о равенстве фигур. Центральная, осевая и </w:t>
      </w:r>
      <w:r w:rsidRPr="00E77A47">
        <w:rPr>
          <w:rFonts w:ascii="Times New Roman" w:hAnsi="Times New Roman"/>
          <w:i/>
          <w:color w:val="000000" w:themeColor="text1"/>
          <w:sz w:val="24"/>
          <w:szCs w:val="24"/>
        </w:rPr>
        <w:t xml:space="preserve">зеркальная </w:t>
      </w:r>
      <w:r w:rsidRPr="00E77A47">
        <w:rPr>
          <w:rFonts w:ascii="Times New Roman" w:hAnsi="Times New Roman"/>
          <w:color w:val="000000" w:themeColor="text1"/>
          <w:sz w:val="24"/>
          <w:szCs w:val="24"/>
        </w:rPr>
        <w:t>симметрии. Изображение симметричных фигур.</w:t>
      </w:r>
    </w:p>
    <w:p w:rsidR="00AA68B7" w:rsidRPr="00E77A47" w:rsidRDefault="00AA68B7" w:rsidP="00AA68B7">
      <w:pPr>
        <w:spacing w:after="0" w:line="240" w:lineRule="auto"/>
        <w:ind w:left="567"/>
        <w:jc w:val="both"/>
        <w:rPr>
          <w:rFonts w:ascii="Times New Roman" w:hAnsi="Times New Roman"/>
          <w:color w:val="000000" w:themeColor="text1"/>
          <w:sz w:val="24"/>
          <w:szCs w:val="24"/>
        </w:rPr>
      </w:pPr>
      <w:r w:rsidRPr="00E77A47">
        <w:rPr>
          <w:rFonts w:ascii="Times New Roman" w:hAnsi="Times New Roman"/>
          <w:color w:val="000000" w:themeColor="text1"/>
          <w:sz w:val="24"/>
          <w:szCs w:val="24"/>
        </w:rPr>
        <w:t>Решение практических задач с применением простейших свойств фигур.</w:t>
      </w:r>
    </w:p>
    <w:p w:rsidR="00AA68B7" w:rsidRPr="00E77A47" w:rsidRDefault="00AA68B7" w:rsidP="00AA68B7">
      <w:pPr>
        <w:pStyle w:val="3"/>
        <w:spacing w:before="0" w:beforeAutospacing="0" w:after="0" w:afterAutospacing="0"/>
        <w:ind w:left="567"/>
        <w:jc w:val="both"/>
        <w:rPr>
          <w:color w:val="000000" w:themeColor="text1"/>
          <w:sz w:val="24"/>
          <w:szCs w:val="24"/>
        </w:rPr>
      </w:pPr>
      <w:r w:rsidRPr="00E77A47">
        <w:rPr>
          <w:color w:val="000000" w:themeColor="text1"/>
          <w:sz w:val="24"/>
          <w:szCs w:val="24"/>
        </w:rPr>
        <w:t>История математики</w:t>
      </w:r>
    </w:p>
    <w:p w:rsidR="00AA68B7" w:rsidRPr="00E77A47" w:rsidRDefault="00AA68B7" w:rsidP="00AA68B7">
      <w:pPr>
        <w:spacing w:after="0" w:line="240" w:lineRule="auto"/>
        <w:ind w:left="567"/>
        <w:jc w:val="both"/>
        <w:rPr>
          <w:rFonts w:ascii="Times New Roman" w:hAnsi="Times New Roman"/>
          <w:i/>
          <w:color w:val="000000" w:themeColor="text1"/>
          <w:sz w:val="24"/>
          <w:szCs w:val="24"/>
        </w:rPr>
      </w:pPr>
      <w:r w:rsidRPr="00E77A47">
        <w:rPr>
          <w:rFonts w:ascii="Times New Roman" w:hAnsi="Times New Roman"/>
          <w:i/>
          <w:color w:val="000000" w:themeColor="text1"/>
          <w:sz w:val="24"/>
          <w:szCs w:val="24"/>
        </w:rPr>
        <w:t xml:space="preserve"> Появление десятичной записи чисел. Появление нуля и отрицательных чисел в математике древности. Роль Диофанта. Почему </w:t>
      </w:r>
      <w:r w:rsidRPr="00E77A47">
        <w:rPr>
          <w:rFonts w:ascii="Times New Roman" w:hAnsi="Times New Roman"/>
          <w:i/>
          <w:color w:val="000000" w:themeColor="text1"/>
          <w:position w:val="-14"/>
          <w:sz w:val="24"/>
          <w:szCs w:val="24"/>
        </w:rPr>
        <w:object w:dxaOrig="1619" w:dyaOrig="420">
          <v:shape id="_x0000_i1036" type="#_x0000_t75" style="width:79.5pt;height:22.5pt" o:ole="">
            <v:imagedata r:id="rId30" o:title=""/>
          </v:shape>
          <o:OLEObject Type="Embed" ProgID="Equation.DSMT4" ShapeID="_x0000_i1036" DrawAspect="Content" ObjectID="_1569607718" r:id="rId31"/>
        </w:object>
      </w:r>
      <w:r w:rsidRPr="00E77A47">
        <w:rPr>
          <w:rFonts w:ascii="Times New Roman" w:hAnsi="Times New Roman"/>
          <w:i/>
          <w:color w:val="000000" w:themeColor="text1"/>
          <w:sz w:val="24"/>
          <w:szCs w:val="24"/>
        </w:rPr>
        <w:t>?</w:t>
      </w:r>
    </w:p>
    <w:p w:rsidR="00AA68B7" w:rsidRPr="00E77A47" w:rsidRDefault="00AA68B7" w:rsidP="00AA68B7">
      <w:pPr>
        <w:spacing w:after="0" w:line="240" w:lineRule="auto"/>
        <w:ind w:left="567"/>
        <w:jc w:val="both"/>
        <w:rPr>
          <w:rFonts w:ascii="Times New Roman" w:hAnsi="Times New Roman"/>
          <w:i/>
          <w:color w:val="000000" w:themeColor="text1"/>
          <w:sz w:val="24"/>
          <w:szCs w:val="24"/>
        </w:rPr>
      </w:pPr>
      <w:r w:rsidRPr="00E77A47">
        <w:rPr>
          <w:rFonts w:ascii="Times New Roman" w:hAnsi="Times New Roman"/>
          <w:i/>
          <w:color w:val="000000" w:themeColor="text1"/>
          <w:sz w:val="24"/>
          <w:szCs w:val="24"/>
          <w:u w:val="single"/>
        </w:rPr>
        <w:t xml:space="preserve"> </w:t>
      </w:r>
      <w:r w:rsidRPr="00E77A47">
        <w:rPr>
          <w:rFonts w:ascii="Times New Roman" w:hAnsi="Times New Roman"/>
          <w:i/>
          <w:color w:val="000000" w:themeColor="text1"/>
          <w:sz w:val="24"/>
          <w:szCs w:val="24"/>
        </w:rPr>
        <w:t xml:space="preserve"> Открытие десятичных дробей.  Десятичные дроби и метрическая система мер.  Л. Магницкий.</w:t>
      </w:r>
    </w:p>
    <w:p w:rsidR="000A765B" w:rsidRPr="003A40A5" w:rsidRDefault="000A765B" w:rsidP="000D7814">
      <w:pPr>
        <w:spacing w:after="0" w:line="240" w:lineRule="auto"/>
        <w:ind w:left="567"/>
        <w:jc w:val="both"/>
        <w:rPr>
          <w:rFonts w:ascii="Times New Roman" w:hAnsi="Times New Roman"/>
          <w:i/>
          <w:sz w:val="24"/>
          <w:szCs w:val="24"/>
        </w:rPr>
      </w:pPr>
    </w:p>
    <w:p w:rsidR="00867039" w:rsidRPr="003A40A5" w:rsidRDefault="00867039" w:rsidP="007554EF">
      <w:pPr>
        <w:spacing w:after="0" w:line="240" w:lineRule="auto"/>
        <w:rPr>
          <w:rFonts w:ascii="Times New Roman" w:hAnsi="Times New Roman"/>
          <w:b/>
          <w:sz w:val="24"/>
          <w:szCs w:val="24"/>
        </w:rPr>
      </w:pPr>
      <w:r w:rsidRPr="003A40A5">
        <w:rPr>
          <w:rFonts w:ascii="Times New Roman" w:hAnsi="Times New Roman"/>
          <w:b/>
          <w:sz w:val="24"/>
          <w:szCs w:val="24"/>
        </w:rPr>
        <w:t>СОДЕРЖАНИЕ КУРСА ДЛЯ 7 КЛАССА (алгебра)</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bCs/>
          <w:i w:val="0"/>
          <w:color w:val="auto"/>
        </w:rPr>
        <w:t xml:space="preserve"> </w:t>
      </w:r>
    </w:p>
    <w:p w:rsidR="000A765B" w:rsidRPr="003A40A5" w:rsidRDefault="000A765B" w:rsidP="000D7814">
      <w:pPr>
        <w:spacing w:after="0" w:line="240" w:lineRule="auto"/>
        <w:ind w:left="567"/>
        <w:jc w:val="both"/>
        <w:rPr>
          <w:rFonts w:ascii="Times New Roman" w:hAnsi="Times New Roman"/>
          <w:b/>
          <w:i/>
          <w:sz w:val="24"/>
          <w:szCs w:val="24"/>
        </w:rPr>
      </w:pPr>
      <w:r w:rsidRPr="003A40A5">
        <w:rPr>
          <w:rFonts w:ascii="Times New Roman" w:hAnsi="Times New Roman"/>
          <w:b/>
          <w:bCs/>
          <w:sz w:val="24"/>
          <w:szCs w:val="24"/>
        </w:rPr>
        <w:t>Рациональные числа</w:t>
      </w:r>
      <w:r w:rsidRPr="003A40A5">
        <w:rPr>
          <w:rFonts w:ascii="Times New Roman" w:hAnsi="Times New Roman"/>
          <w:sz w:val="24"/>
          <w:szCs w:val="24"/>
        </w:rPr>
        <w:t xml:space="preserve">. Множество рациональных чисел. Сравнение рациональных чисел. Действия с рациональными числами. </w:t>
      </w:r>
      <w:r w:rsidRPr="003A40A5">
        <w:rPr>
          <w:rFonts w:ascii="Times New Roman" w:hAnsi="Times New Roman"/>
          <w:i/>
          <w:sz w:val="24"/>
          <w:szCs w:val="24"/>
        </w:rPr>
        <w:t>Представление рационального числа десятичной дробью</w:t>
      </w:r>
      <w:r w:rsidRPr="003A40A5">
        <w:rPr>
          <w:rFonts w:ascii="Times New Roman" w:hAnsi="Times New Roman"/>
          <w:sz w:val="24"/>
          <w:szCs w:val="24"/>
        </w:rPr>
        <w:t xml:space="preserve">. </w:t>
      </w:r>
      <w:r w:rsidRPr="003A40A5">
        <w:rPr>
          <w:rFonts w:ascii="Times New Roman" w:hAnsi="Times New Roman"/>
          <w:b/>
          <w:bCs/>
          <w:i/>
          <w:sz w:val="24"/>
          <w:szCs w:val="24"/>
        </w:rPr>
        <w:t xml:space="preserve"> </w:t>
      </w:r>
    </w:p>
    <w:p w:rsidR="000A765B" w:rsidRPr="003A40A5" w:rsidRDefault="000A765B" w:rsidP="000D7814">
      <w:pPr>
        <w:pStyle w:val="aff5"/>
        <w:spacing w:after="0" w:line="240" w:lineRule="auto"/>
        <w:ind w:left="567"/>
        <w:jc w:val="both"/>
        <w:rPr>
          <w:rFonts w:ascii="Times New Roman" w:hAnsi="Times New Roman"/>
          <w:b/>
          <w:bCs/>
          <w:i w:val="0"/>
          <w:color w:val="auto"/>
        </w:rPr>
      </w:pPr>
      <w:r w:rsidRPr="003A40A5">
        <w:rPr>
          <w:rFonts w:ascii="Times New Roman" w:hAnsi="Times New Roman"/>
          <w:b/>
          <w:i w:val="0"/>
          <w:color w:val="auto"/>
          <w:spacing w:val="0"/>
        </w:rPr>
        <w:t xml:space="preserve"> </w:t>
      </w:r>
      <w:r w:rsidRPr="003A40A5">
        <w:rPr>
          <w:rFonts w:ascii="Times New Roman" w:hAnsi="Times New Roman"/>
          <w:b/>
          <w:bCs/>
          <w:i w:val="0"/>
          <w:color w:val="auto"/>
        </w:rPr>
        <w:t xml:space="preserve">Числовые и буквенные выражения. </w:t>
      </w:r>
      <w:r w:rsidRPr="003A40A5">
        <w:rPr>
          <w:rFonts w:ascii="Times New Roman" w:eastAsia="Calibri" w:hAnsi="Times New Roman"/>
          <w:i w:val="0"/>
          <w:iCs w:val="0"/>
          <w:color w:val="auto"/>
          <w:spacing w:val="0"/>
        </w:rPr>
        <w:t>Выражение с переменной. Значение выражения. Подстановка выражений вместо переменных</w:t>
      </w:r>
      <w:r w:rsidRPr="003A40A5">
        <w:rPr>
          <w:rFonts w:ascii="Times New Roman" w:hAnsi="Times New Roman"/>
          <w:i w:val="0"/>
          <w:color w:val="auto"/>
        </w:rPr>
        <w:t xml:space="preserve">. </w:t>
      </w:r>
      <w:r w:rsidRPr="003A40A5">
        <w:rPr>
          <w:rFonts w:ascii="Times New Roman" w:hAnsi="Times New Roman"/>
        </w:rPr>
        <w:t xml:space="preserve"> </w:t>
      </w:r>
      <w:r w:rsidRPr="003A40A5">
        <w:rPr>
          <w:rFonts w:ascii="Times New Roman" w:hAnsi="Times New Roman"/>
          <w:b/>
          <w:bCs/>
          <w:i w:val="0"/>
          <w:color w:val="auto"/>
        </w:rPr>
        <w:t xml:space="preserve"> </w:t>
      </w:r>
    </w:p>
    <w:p w:rsidR="000A765B" w:rsidRPr="003A40A5" w:rsidRDefault="000A765B" w:rsidP="000D7814">
      <w:pPr>
        <w:pStyle w:val="aff5"/>
        <w:spacing w:after="0" w:line="240" w:lineRule="auto"/>
        <w:ind w:left="567"/>
        <w:jc w:val="both"/>
        <w:rPr>
          <w:rFonts w:ascii="Times New Roman" w:hAnsi="Times New Roman"/>
          <w:b/>
          <w:bCs/>
        </w:rPr>
      </w:pPr>
      <w:r w:rsidRPr="003A40A5">
        <w:rPr>
          <w:rFonts w:ascii="Times New Roman" w:hAnsi="Times New Roman"/>
        </w:rPr>
        <w:t xml:space="preserve"> </w:t>
      </w:r>
      <w:r w:rsidRPr="003A40A5">
        <w:rPr>
          <w:rFonts w:ascii="Times New Roman" w:hAnsi="Times New Roman"/>
          <w:b/>
          <w:bCs/>
          <w:i w:val="0"/>
          <w:color w:val="auto"/>
        </w:rPr>
        <w:t xml:space="preserve">Равенства. </w:t>
      </w:r>
      <w:r w:rsidRPr="003A40A5">
        <w:rPr>
          <w:rFonts w:ascii="Times New Roman" w:eastAsia="Calibri" w:hAnsi="Times New Roman"/>
          <w:i w:val="0"/>
          <w:iCs w:val="0"/>
          <w:color w:val="auto"/>
          <w:spacing w:val="0"/>
        </w:rPr>
        <w:t xml:space="preserve">Числовое равенство. Свойства числовых равенств. Равенство с переменной. </w:t>
      </w:r>
      <w:r w:rsidRPr="003A40A5">
        <w:rPr>
          <w:rFonts w:ascii="Times New Roman" w:hAnsi="Times New Roman"/>
          <w:b/>
          <w:bCs/>
          <w:i w:val="0"/>
          <w:color w:val="auto"/>
        </w:rPr>
        <w:t xml:space="preserve">Уравнения. </w:t>
      </w:r>
      <w:r w:rsidRPr="003A40A5">
        <w:rPr>
          <w:rFonts w:ascii="Times New Roman" w:eastAsia="Calibri" w:hAnsi="Times New Roman"/>
          <w:i w:val="0"/>
          <w:iCs w:val="0"/>
          <w:color w:val="auto"/>
          <w:spacing w:val="0"/>
        </w:rPr>
        <w:t>Понятие уравнения и корня уравнения. Представление о равносильности уравнений. Область определения уравнения (область допустимых значений переменной).</w:t>
      </w:r>
      <w:r w:rsidRPr="003A40A5">
        <w:rPr>
          <w:rFonts w:ascii="Times New Roman" w:hAnsi="Times New Roman"/>
          <w:i w:val="0"/>
          <w:color w:val="auto"/>
        </w:rPr>
        <w:t xml:space="preserve"> </w:t>
      </w:r>
      <w:r w:rsidRPr="003A40A5">
        <w:rPr>
          <w:rFonts w:ascii="Times New Roman" w:hAnsi="Times New Roman"/>
          <w:b/>
          <w:bCs/>
          <w:i w:val="0"/>
          <w:color w:val="auto"/>
        </w:rPr>
        <w:t>Линейное уравнение и его корни</w:t>
      </w:r>
      <w:r w:rsidRPr="003A40A5">
        <w:rPr>
          <w:rFonts w:ascii="Times New Roman" w:hAnsi="Times New Roman"/>
          <w:i w:val="0"/>
          <w:color w:val="auto"/>
        </w:rPr>
        <w:t xml:space="preserve">. </w:t>
      </w:r>
      <w:r w:rsidRPr="003A40A5">
        <w:rPr>
          <w:rFonts w:ascii="Times New Roman" w:eastAsia="Calibri" w:hAnsi="Times New Roman"/>
          <w:i w:val="0"/>
          <w:iCs w:val="0"/>
          <w:color w:val="auto"/>
          <w:spacing w:val="0"/>
        </w:rPr>
        <w:t xml:space="preserve">Решение линейных уравнений. Линейное уравнение с параметром. Количество корней линейного уравнения. Решение линейных уравнений с параметром. </w:t>
      </w:r>
      <w:r w:rsidRPr="003A40A5">
        <w:rPr>
          <w:rFonts w:ascii="Times New Roman" w:hAnsi="Times New Roman"/>
          <w:b/>
          <w:i w:val="0"/>
          <w:color w:val="auto"/>
          <w:spacing w:val="0"/>
        </w:rPr>
        <w:t xml:space="preserve">Решение текстовых задач. </w:t>
      </w:r>
      <w:r w:rsidRPr="003A40A5">
        <w:rPr>
          <w:rFonts w:ascii="Times New Roman" w:hAnsi="Times New Roman"/>
          <w:b/>
          <w:i w:val="0"/>
          <w:color w:val="auto"/>
        </w:rPr>
        <w:t xml:space="preserve">Задачи на все арифметические действия. </w:t>
      </w:r>
      <w:r w:rsidRPr="003A40A5">
        <w:rPr>
          <w:rFonts w:ascii="Times New Roman" w:eastAsia="Calibri" w:hAnsi="Times New Roman"/>
          <w:i w:val="0"/>
          <w:iCs w:val="0"/>
          <w:color w:val="auto"/>
          <w:spacing w:val="0"/>
        </w:rPr>
        <w:t>Использование таблиц, схем, чертежей, других средств представления данных при решении задачи. Задачи на движение, работу и покупки. Анализ возможных ситуаций взаимного расположения объектов при их движении, соотношения объемов выполняемых работ при совместной работе.  Задачи на части, доли, проценты Решение задач на нахождение части числа и числа по его части. Решение задач на проценты и доли. Применение пропорций при решении задач. Основные методы решения текстовых задач: алгебраический</w:t>
      </w:r>
      <w:r w:rsidRPr="003A40A5">
        <w:rPr>
          <w:rFonts w:ascii="Times New Roman" w:hAnsi="Times New Roman"/>
          <w:bCs/>
          <w:i w:val="0"/>
          <w:color w:val="auto"/>
        </w:rPr>
        <w:t>.</w:t>
      </w:r>
      <w:r w:rsidRPr="003A40A5">
        <w:rPr>
          <w:rFonts w:ascii="Times New Roman" w:hAnsi="Times New Roman"/>
          <w:b/>
          <w:bCs/>
        </w:rPr>
        <w:t xml:space="preserve"> </w:t>
      </w:r>
    </w:p>
    <w:p w:rsidR="000A765B" w:rsidRPr="003A40A5" w:rsidRDefault="000A765B" w:rsidP="000D7814">
      <w:pPr>
        <w:spacing w:after="0" w:line="240" w:lineRule="auto"/>
        <w:ind w:left="567"/>
        <w:jc w:val="both"/>
        <w:rPr>
          <w:rFonts w:ascii="Times New Roman" w:hAnsi="Times New Roman"/>
          <w:b/>
          <w:sz w:val="24"/>
          <w:szCs w:val="24"/>
        </w:rPr>
      </w:pPr>
      <w:r w:rsidRPr="003A40A5">
        <w:rPr>
          <w:rFonts w:ascii="Times New Roman" w:hAnsi="Times New Roman"/>
          <w:b/>
          <w:bCs/>
          <w:sz w:val="24"/>
          <w:szCs w:val="24"/>
        </w:rPr>
        <w:t xml:space="preserve">Целые выражения. </w:t>
      </w:r>
      <w:r w:rsidRPr="003A40A5">
        <w:rPr>
          <w:rFonts w:ascii="Times New Roman" w:hAnsi="Times New Roman"/>
          <w:sz w:val="24"/>
          <w:szCs w:val="24"/>
        </w:rPr>
        <w:t xml:space="preserve">Степень с натуральным показателем и ее свойства. Преобразования выражений, содержащих степени с натуральным показателем. Одночлен, многочлен. Действия с одночленами и многочленами (сложение, вычитание, умножение). </w:t>
      </w:r>
      <w:r w:rsidRPr="003A40A5">
        <w:rPr>
          <w:rFonts w:ascii="Times New Roman" w:hAnsi="Times New Roman"/>
          <w:b/>
          <w:bCs/>
          <w:sz w:val="24"/>
          <w:szCs w:val="24"/>
        </w:rPr>
        <w:t xml:space="preserve"> </w:t>
      </w:r>
    </w:p>
    <w:p w:rsidR="000A765B" w:rsidRPr="003A40A5" w:rsidRDefault="000A765B" w:rsidP="000D7814">
      <w:pPr>
        <w:pStyle w:val="afa"/>
        <w:spacing w:after="0" w:line="240" w:lineRule="auto"/>
        <w:ind w:left="567"/>
        <w:jc w:val="both"/>
        <w:rPr>
          <w:rFonts w:ascii="Times New Roman" w:hAnsi="Times New Roman"/>
          <w:b/>
          <w:sz w:val="24"/>
          <w:szCs w:val="24"/>
        </w:rPr>
      </w:pPr>
      <w:r w:rsidRPr="003A40A5">
        <w:rPr>
          <w:rFonts w:ascii="Times New Roman" w:hAnsi="Times New Roman"/>
          <w:sz w:val="24"/>
          <w:szCs w:val="24"/>
        </w:rPr>
        <w:t xml:space="preserve">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sidRPr="003A40A5">
        <w:rPr>
          <w:rFonts w:ascii="Times New Roman" w:hAnsi="Times New Roman"/>
          <w:i/>
          <w:sz w:val="24"/>
          <w:szCs w:val="24"/>
        </w:rPr>
        <w:t>группировка, применение формул сокращенного умножения</w:t>
      </w:r>
      <w:r w:rsidRPr="003A40A5">
        <w:rPr>
          <w:rFonts w:ascii="Times New Roman" w:hAnsi="Times New Roman"/>
          <w:sz w:val="24"/>
          <w:szCs w:val="24"/>
        </w:rPr>
        <w:t>.</w:t>
      </w:r>
      <w:r w:rsidRPr="003A40A5">
        <w:rPr>
          <w:rFonts w:ascii="Times New Roman" w:hAnsi="Times New Roman"/>
          <w:b/>
          <w:bCs/>
          <w:sz w:val="24"/>
          <w:szCs w:val="24"/>
        </w:rPr>
        <w:t xml:space="preserve"> </w:t>
      </w:r>
    </w:p>
    <w:p w:rsidR="000A765B" w:rsidRPr="003A40A5" w:rsidRDefault="000A765B" w:rsidP="000D7814">
      <w:pPr>
        <w:spacing w:after="0" w:line="240" w:lineRule="auto"/>
        <w:ind w:left="567"/>
        <w:jc w:val="both"/>
        <w:rPr>
          <w:rFonts w:ascii="Times New Roman" w:hAnsi="Times New Roman"/>
          <w:b/>
          <w:i/>
          <w:sz w:val="24"/>
          <w:szCs w:val="24"/>
        </w:rPr>
      </w:pPr>
      <w:r w:rsidRPr="003A40A5">
        <w:rPr>
          <w:rFonts w:ascii="Times New Roman" w:hAnsi="Times New Roman"/>
          <w:b/>
          <w:bCs/>
          <w:sz w:val="24"/>
          <w:szCs w:val="24"/>
        </w:rPr>
        <w:t xml:space="preserve"> Дробно-рациональные выражения.</w:t>
      </w:r>
      <w:r w:rsidRPr="003A40A5">
        <w:rPr>
          <w:rFonts w:ascii="Times New Roman" w:hAnsi="Times New Roman"/>
          <w:sz w:val="24"/>
          <w:szCs w:val="24"/>
        </w:rPr>
        <w:t xml:space="preserve"> Степень с целым показателем. Преобразование дробно-линейных выражений: сложение, умножение, деление. </w:t>
      </w:r>
      <w:r w:rsidRPr="003A40A5">
        <w:rPr>
          <w:rFonts w:ascii="Times New Roman" w:hAnsi="Times New Roman"/>
          <w:i/>
          <w:sz w:val="24"/>
          <w:szCs w:val="24"/>
        </w:rPr>
        <w:t>Алгебраическая дробь. Допустимые значения переменных в дробно-рациональных выражениях</w:t>
      </w:r>
      <w:r w:rsidRPr="003A40A5">
        <w:rPr>
          <w:rFonts w:ascii="Times New Roman" w:hAnsi="Times New Roman"/>
          <w:sz w:val="24"/>
          <w:szCs w:val="24"/>
        </w:rPr>
        <w:t xml:space="preserve">. </w:t>
      </w:r>
      <w:r w:rsidRPr="003A40A5">
        <w:rPr>
          <w:rFonts w:ascii="Times New Roman" w:hAnsi="Times New Roman"/>
          <w:i/>
          <w:sz w:val="24"/>
          <w:szCs w:val="24"/>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r w:rsidRPr="003A40A5">
        <w:rPr>
          <w:rFonts w:ascii="Times New Roman" w:hAnsi="Times New Roman"/>
          <w:b/>
          <w:i/>
          <w:sz w:val="24"/>
          <w:szCs w:val="24"/>
        </w:rPr>
        <w:t xml:space="preserve"> </w:t>
      </w:r>
      <w:r w:rsidRPr="003A40A5">
        <w:rPr>
          <w:rFonts w:ascii="Times New Roman" w:hAnsi="Times New Roman"/>
          <w:b/>
          <w:sz w:val="24"/>
          <w:szCs w:val="24"/>
        </w:rPr>
        <w:t xml:space="preserve"> </w:t>
      </w:r>
    </w:p>
    <w:p w:rsidR="000A765B" w:rsidRPr="003A40A5" w:rsidRDefault="000A765B" w:rsidP="000D7814">
      <w:pPr>
        <w:pStyle w:val="aff5"/>
        <w:spacing w:after="0" w:line="240" w:lineRule="auto"/>
        <w:ind w:left="567"/>
        <w:jc w:val="both"/>
        <w:rPr>
          <w:rFonts w:ascii="Times New Roman" w:hAnsi="Times New Roman"/>
          <w:b/>
        </w:rPr>
      </w:pPr>
      <w:r w:rsidRPr="003A40A5">
        <w:rPr>
          <w:rFonts w:ascii="Times New Roman" w:hAnsi="Times New Roman"/>
          <w:b/>
          <w:i w:val="0"/>
          <w:color w:val="auto"/>
        </w:rPr>
        <w:lastRenderedPageBreak/>
        <w:t xml:space="preserve">Понятие функции. </w:t>
      </w:r>
      <w:r w:rsidRPr="003A40A5">
        <w:rPr>
          <w:rFonts w:ascii="Times New Roman" w:hAnsi="Times New Roman"/>
          <w:i w:val="0"/>
          <w:color w:val="auto"/>
        </w:rPr>
        <w:t xml:space="preserve">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 промежутки возрастания и убывания, наибольшее и наименьшее значения. Исследование функции по ее графику. </w:t>
      </w:r>
      <w:r w:rsidRPr="003A40A5">
        <w:rPr>
          <w:rFonts w:ascii="Times New Roman" w:hAnsi="Times New Roman"/>
          <w:b/>
          <w:bCs/>
          <w:i w:val="0"/>
          <w:color w:val="auto"/>
        </w:rPr>
        <w:t>Линейная</w:t>
      </w:r>
      <w:r w:rsidRPr="003A40A5">
        <w:rPr>
          <w:rFonts w:ascii="Times New Roman" w:hAnsi="Times New Roman"/>
          <w:b/>
          <w:bCs/>
        </w:rPr>
        <w:t xml:space="preserve"> </w:t>
      </w:r>
      <w:r w:rsidRPr="003A40A5">
        <w:rPr>
          <w:rFonts w:ascii="Times New Roman" w:hAnsi="Times New Roman"/>
          <w:b/>
          <w:bCs/>
          <w:i w:val="0"/>
          <w:color w:val="auto"/>
        </w:rPr>
        <w:t xml:space="preserve">функция. </w:t>
      </w:r>
      <w:r w:rsidRPr="003A40A5">
        <w:rPr>
          <w:rFonts w:ascii="Times New Roman" w:eastAsia="Calibri" w:hAnsi="Times New Roman"/>
          <w:iCs w:val="0"/>
          <w:color w:val="auto"/>
          <w:spacing w:val="0"/>
        </w:rPr>
        <w:t>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0A765B" w:rsidRPr="003A40A5" w:rsidRDefault="000A765B"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Системы уравнений. </w:t>
      </w:r>
      <w:r w:rsidRPr="003A40A5">
        <w:rPr>
          <w:rFonts w:ascii="Times New Roman" w:hAnsi="Times New Roman"/>
          <w:sz w:val="24"/>
          <w:szCs w:val="24"/>
        </w:rPr>
        <w:t xml:space="preserve">Уравнение с двумя переменными. Линейное уравнение с двумя переменными. </w:t>
      </w:r>
      <w:r w:rsidRPr="003A40A5">
        <w:rPr>
          <w:rFonts w:ascii="Times New Roman" w:hAnsi="Times New Roman"/>
          <w:i/>
          <w:sz w:val="24"/>
          <w:szCs w:val="24"/>
        </w:rPr>
        <w:t xml:space="preserve">Прямая как графическая интерпретация линейного уравнения с двумя переменными. </w:t>
      </w:r>
      <w:r w:rsidRPr="003A40A5">
        <w:rPr>
          <w:rFonts w:ascii="Times New Roman" w:hAnsi="Times New Roman"/>
          <w:sz w:val="24"/>
          <w:szCs w:val="24"/>
        </w:rPr>
        <w:t xml:space="preserve">Понятие системы уравнений. Решение системы уравнений. Методы решения систем линейных уравнений с двумя переменными: </w:t>
      </w:r>
      <w:r w:rsidRPr="003A40A5">
        <w:rPr>
          <w:rFonts w:ascii="Times New Roman" w:hAnsi="Times New Roman"/>
          <w:i/>
          <w:sz w:val="24"/>
          <w:szCs w:val="24"/>
        </w:rPr>
        <w:t>графический метод</w:t>
      </w:r>
      <w:r w:rsidRPr="003A40A5">
        <w:rPr>
          <w:rFonts w:ascii="Times New Roman" w:hAnsi="Times New Roman"/>
          <w:sz w:val="24"/>
          <w:szCs w:val="24"/>
        </w:rPr>
        <w:t xml:space="preserve">, </w:t>
      </w:r>
      <w:r w:rsidRPr="003A40A5">
        <w:rPr>
          <w:rFonts w:ascii="Times New Roman" w:hAnsi="Times New Roman"/>
          <w:i/>
          <w:sz w:val="24"/>
          <w:szCs w:val="24"/>
        </w:rPr>
        <w:t>метод сложения</w:t>
      </w:r>
      <w:r w:rsidRPr="003A40A5">
        <w:rPr>
          <w:rFonts w:ascii="Times New Roman" w:hAnsi="Times New Roman"/>
          <w:sz w:val="24"/>
          <w:szCs w:val="24"/>
        </w:rPr>
        <w:t xml:space="preserve">, метод подстановки. </w:t>
      </w:r>
      <w:r w:rsidRPr="003A40A5">
        <w:rPr>
          <w:rFonts w:ascii="Times New Roman" w:hAnsi="Times New Roman"/>
          <w:i/>
          <w:sz w:val="24"/>
          <w:szCs w:val="24"/>
        </w:rPr>
        <w:t>Системы линейных уравнений с параметром</w:t>
      </w:r>
      <w:r w:rsidRPr="003A40A5">
        <w:rPr>
          <w:rFonts w:ascii="Times New Roman" w:hAnsi="Times New Roman"/>
          <w:sz w:val="24"/>
          <w:szCs w:val="24"/>
        </w:rPr>
        <w:t>.</w:t>
      </w:r>
      <w:r w:rsidRPr="003A40A5">
        <w:rPr>
          <w:rFonts w:ascii="Times New Roman" w:hAnsi="Times New Roman"/>
          <w:b/>
          <w:sz w:val="24"/>
          <w:szCs w:val="24"/>
        </w:rPr>
        <w:t xml:space="preserve"> </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b/>
          <w:sz w:val="24"/>
          <w:szCs w:val="24"/>
        </w:rPr>
        <w:t>Элементы комбинаторики</w:t>
      </w:r>
      <w:r w:rsidRPr="003A40A5">
        <w:rPr>
          <w:rFonts w:ascii="Times New Roman" w:hAnsi="Times New Roman"/>
          <w:b/>
          <w:i/>
          <w:sz w:val="24"/>
          <w:szCs w:val="24"/>
        </w:rPr>
        <w:t>.</w:t>
      </w:r>
      <w:r w:rsidRPr="003A40A5">
        <w:rPr>
          <w:rFonts w:ascii="Times New Roman" w:hAnsi="Times New Roman"/>
          <w:i/>
          <w:sz w:val="24"/>
          <w:szCs w:val="24"/>
        </w:rPr>
        <w:t xml:space="preserve"> Правило умножения, перестановки, факториал числа.</w:t>
      </w:r>
      <w:r w:rsidRPr="003A40A5">
        <w:rPr>
          <w:rFonts w:ascii="Times New Roman" w:hAnsi="Times New Roman"/>
          <w:b/>
          <w:color w:val="C00000"/>
          <w:sz w:val="24"/>
          <w:szCs w:val="24"/>
        </w:rPr>
        <w:t xml:space="preserve"> </w:t>
      </w:r>
      <w:r w:rsidRPr="003A40A5">
        <w:rPr>
          <w:rFonts w:ascii="Times New Roman" w:hAnsi="Times New Roman"/>
          <w:b/>
          <w:sz w:val="24"/>
          <w:szCs w:val="24"/>
        </w:rPr>
        <w:t xml:space="preserve">Основные методы решения текстовых задач: </w:t>
      </w:r>
      <w:r w:rsidRPr="003A40A5">
        <w:rPr>
          <w:rFonts w:ascii="Times New Roman" w:hAnsi="Times New Roman"/>
          <w:bCs/>
          <w:sz w:val="24"/>
          <w:szCs w:val="24"/>
        </w:rPr>
        <w:t>перебор вариантов.</w:t>
      </w:r>
    </w:p>
    <w:p w:rsidR="000A765B" w:rsidRPr="003A40A5" w:rsidRDefault="000A765B" w:rsidP="000D7814">
      <w:pPr>
        <w:spacing w:after="0" w:line="240" w:lineRule="auto"/>
        <w:ind w:left="567"/>
        <w:jc w:val="both"/>
        <w:rPr>
          <w:rFonts w:ascii="Times New Roman" w:hAnsi="Times New Roman"/>
          <w:sz w:val="24"/>
          <w:szCs w:val="24"/>
        </w:rPr>
      </w:pPr>
    </w:p>
    <w:p w:rsidR="000A765B"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8 КЛАССА</w:t>
      </w:r>
      <w:r w:rsidR="000A765B" w:rsidRPr="003A40A5">
        <w:rPr>
          <w:rFonts w:ascii="Times New Roman" w:hAnsi="Times New Roman"/>
          <w:b/>
          <w:sz w:val="24"/>
          <w:szCs w:val="24"/>
        </w:rPr>
        <w:t xml:space="preserve"> (алгебра)</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Иррациональные числа</w:t>
      </w:r>
    </w:p>
    <w:p w:rsidR="000A765B" w:rsidRPr="003A40A5" w:rsidRDefault="000A765B" w:rsidP="000D7814">
      <w:pPr>
        <w:spacing w:after="0" w:line="240" w:lineRule="auto"/>
        <w:ind w:left="567"/>
        <w:jc w:val="both"/>
        <w:rPr>
          <w:rFonts w:ascii="Times New Roman" w:hAnsi="Times New Roman"/>
          <w:bCs/>
          <w:sz w:val="24"/>
          <w:szCs w:val="24"/>
        </w:rPr>
      </w:pPr>
      <w:r w:rsidRPr="003A40A5">
        <w:rPr>
          <w:rFonts w:ascii="Times New Roman" w:hAnsi="Times New Roman"/>
          <w:sz w:val="24"/>
          <w:szCs w:val="24"/>
        </w:rPr>
        <w:t>Понятие иррационального числа. Распознавание иррациональных чисел. Примеры доказательств в алгебре. Иррациональность числа</w:t>
      </w:r>
      <w:r w:rsidRPr="003A40A5">
        <w:rPr>
          <w:rFonts w:ascii="Times New Roman" w:hAnsi="Times New Roman"/>
          <w:i/>
          <w:position w:val="-6"/>
          <w:sz w:val="24"/>
          <w:szCs w:val="24"/>
        </w:rPr>
        <w:object w:dxaOrig="380" w:dyaOrig="340">
          <v:shape id="_x0000_i1037" type="#_x0000_t75" style="width:15pt;height:21.75pt" o:ole="">
            <v:imagedata r:id="rId32" o:title=""/>
          </v:shape>
          <o:OLEObject Type="Embed" ProgID="Equation.DSMT4" ShapeID="_x0000_i1037" DrawAspect="Content" ObjectID="_1569607719" r:id="rId33"/>
        </w:object>
      </w:r>
      <w:r w:rsidRPr="003A40A5">
        <w:rPr>
          <w:rFonts w:ascii="Times New Roman" w:hAnsi="Times New Roman"/>
          <w:i/>
          <w:sz w:val="24"/>
          <w:szCs w:val="24"/>
        </w:rPr>
        <w:t xml:space="preserve">. </w:t>
      </w:r>
      <w:r w:rsidRPr="003A40A5">
        <w:rPr>
          <w:rFonts w:ascii="Times New Roman" w:hAnsi="Times New Roman"/>
          <w:sz w:val="24"/>
          <w:szCs w:val="24"/>
        </w:rPr>
        <w:t>Применение в геометрии</w:t>
      </w:r>
      <w:r w:rsidRPr="003A40A5">
        <w:rPr>
          <w:rFonts w:ascii="Times New Roman" w:hAnsi="Times New Roman"/>
          <w:i/>
          <w:sz w:val="24"/>
          <w:szCs w:val="24"/>
        </w:rPr>
        <w:t>. Сравнение иррациональных чисел.</w:t>
      </w:r>
      <w:r w:rsidRPr="003A40A5">
        <w:rPr>
          <w:rFonts w:ascii="Times New Roman" w:hAnsi="Times New Roman"/>
          <w:bCs/>
          <w:i/>
          <w:sz w:val="24"/>
          <w:szCs w:val="24"/>
        </w:rPr>
        <w:t>Множество действительных чисел</w:t>
      </w:r>
      <w:r w:rsidRPr="003A40A5">
        <w:rPr>
          <w:rFonts w:ascii="Times New Roman" w:hAnsi="Times New Roman"/>
          <w:bCs/>
          <w:sz w:val="24"/>
          <w:szCs w:val="24"/>
        </w:rPr>
        <w:t xml:space="preserve">.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Целые выражения</w:t>
      </w:r>
    </w:p>
    <w:p w:rsidR="000A765B" w:rsidRPr="003A40A5" w:rsidRDefault="000A765B" w:rsidP="000D7814">
      <w:pPr>
        <w:spacing w:after="0" w:line="240" w:lineRule="auto"/>
        <w:ind w:left="567"/>
        <w:jc w:val="both"/>
        <w:rPr>
          <w:rFonts w:ascii="Times New Roman" w:hAnsi="Times New Roman"/>
          <w:bCs/>
          <w:sz w:val="24"/>
          <w:szCs w:val="24"/>
        </w:rPr>
      </w:pPr>
      <w:r w:rsidRPr="003A40A5">
        <w:rPr>
          <w:rFonts w:ascii="Times New Roman" w:hAnsi="Times New Roman"/>
          <w:bCs/>
          <w:sz w:val="24"/>
          <w:szCs w:val="24"/>
        </w:rPr>
        <w:t xml:space="preserve"> </w:t>
      </w:r>
      <w:r w:rsidRPr="003A40A5">
        <w:rPr>
          <w:rFonts w:ascii="Times New Roman" w:hAnsi="Times New Roman"/>
          <w:i/>
          <w:sz w:val="24"/>
          <w:szCs w:val="24"/>
        </w:rPr>
        <w:t>Квадратный трехчлен, разложение квадратного трехчлена на множители.</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Дробно-рациональные выражения</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Преобразование выражений, содержащих знак модуля.</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Квадратные корни</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3A40A5">
        <w:rPr>
          <w:rFonts w:ascii="Times New Roman" w:hAnsi="Times New Roman"/>
          <w:i/>
          <w:sz w:val="24"/>
          <w:szCs w:val="24"/>
        </w:rPr>
        <w:t>внесение множителя под знак корня</w:t>
      </w:r>
      <w:r w:rsidRPr="003A40A5">
        <w:rPr>
          <w:rFonts w:ascii="Times New Roman" w:hAnsi="Times New Roman"/>
          <w:sz w:val="24"/>
          <w:szCs w:val="24"/>
        </w:rPr>
        <w:t xml:space="preserve">. </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i w:val="0"/>
          <w:color w:val="auto"/>
          <w:spacing w:val="0"/>
        </w:rPr>
        <w:t>Уравнения и неравенства</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Квадратное уравнение и его корни</w:t>
      </w:r>
    </w:p>
    <w:p w:rsidR="000A765B" w:rsidRPr="003A40A5" w:rsidRDefault="000A765B" w:rsidP="000D7814">
      <w:pPr>
        <w:spacing w:after="0" w:line="240" w:lineRule="auto"/>
        <w:ind w:left="567"/>
        <w:jc w:val="both"/>
        <w:rPr>
          <w:rFonts w:ascii="Times New Roman" w:hAnsi="Times New Roman"/>
          <w:bCs/>
          <w:sz w:val="24"/>
          <w:szCs w:val="24"/>
        </w:rPr>
      </w:pPr>
      <w:r w:rsidRPr="003A40A5">
        <w:rPr>
          <w:rFonts w:ascii="Times New Roman" w:hAnsi="Times New Roman"/>
          <w:sz w:val="24"/>
          <w:szCs w:val="24"/>
        </w:rPr>
        <w:t xml:space="preserve">Квадратные уравнения. Неполные квадратные уравнения. Дискриминант квадратного уравнения. Формула корней квадратного уравнения. </w:t>
      </w:r>
      <w:r w:rsidRPr="003A40A5">
        <w:rPr>
          <w:rFonts w:ascii="Times New Roman" w:hAnsi="Times New Roman"/>
          <w:i/>
          <w:sz w:val="24"/>
          <w:szCs w:val="24"/>
        </w:rPr>
        <w:t>Теорема Виета. Теорема, обратная теореме Виета.</w:t>
      </w:r>
      <w:r w:rsidRPr="003A40A5">
        <w:rPr>
          <w:rFonts w:ascii="Times New Roman" w:hAnsi="Times New Roman"/>
          <w:sz w:val="24"/>
          <w:szCs w:val="24"/>
        </w:rPr>
        <w:t xml:space="preserve"> Решение квадратных уравнений:использование формулы для нахождения корней</w:t>
      </w:r>
      <w:r w:rsidRPr="003A40A5">
        <w:rPr>
          <w:rFonts w:ascii="Times New Roman" w:hAnsi="Times New Roman"/>
          <w:i/>
          <w:sz w:val="24"/>
          <w:szCs w:val="24"/>
        </w:rPr>
        <w:t>, графический метод решения, разложение на множители, подбор корней с использованием теоремы Виета</w:t>
      </w:r>
      <w:r w:rsidRPr="003A40A5">
        <w:rPr>
          <w:rFonts w:ascii="Times New Roman" w:hAnsi="Times New Roman"/>
          <w:sz w:val="24"/>
          <w:szCs w:val="24"/>
        </w:rPr>
        <w:t xml:space="preserve">. </w:t>
      </w:r>
      <w:r w:rsidRPr="003A40A5">
        <w:rPr>
          <w:rFonts w:ascii="Times New Roman" w:hAnsi="Times New Roman"/>
          <w:i/>
          <w:sz w:val="24"/>
          <w:szCs w:val="24"/>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bCs/>
        </w:rPr>
        <w:t xml:space="preserve"> </w:t>
      </w:r>
      <w:r w:rsidRPr="003A40A5">
        <w:rPr>
          <w:rFonts w:ascii="Times New Roman" w:hAnsi="Times New Roman"/>
          <w:b/>
          <w:i w:val="0"/>
          <w:color w:val="auto"/>
          <w:spacing w:val="0"/>
        </w:rPr>
        <w:t>Системы уравнений</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Линейное уравнение с двумя переменными.</w:t>
      </w:r>
    </w:p>
    <w:p w:rsidR="000A765B" w:rsidRPr="003A40A5" w:rsidRDefault="000A765B"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Неравенства</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Неравенство с переменной. Строгие и нестрогие неравенства. </w:t>
      </w:r>
      <w:r w:rsidRPr="003A40A5">
        <w:rPr>
          <w:rFonts w:ascii="Times New Roman" w:hAnsi="Times New Roman"/>
          <w:i/>
          <w:sz w:val="24"/>
          <w:szCs w:val="24"/>
        </w:rPr>
        <w:t>Область определения неравенства (область допустимых значений переменной).</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Решение линейных неравенств.</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lastRenderedPageBreak/>
        <w:t>Квадратное неравенство и его решения</w:t>
      </w:r>
      <w:r w:rsidRPr="003A40A5">
        <w:rPr>
          <w:rFonts w:ascii="Times New Roman" w:hAnsi="Times New Roman"/>
          <w:sz w:val="24"/>
          <w:szCs w:val="24"/>
        </w:rPr>
        <w:t xml:space="preserve">. </w:t>
      </w:r>
      <w:r w:rsidRPr="003A40A5">
        <w:rPr>
          <w:rFonts w:ascii="Times New Roman" w:hAnsi="Times New Roman"/>
          <w:i/>
          <w:sz w:val="24"/>
          <w:szCs w:val="24"/>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Решение целых и дробно-рациональных неравенств методом интервалов.</w:t>
      </w:r>
    </w:p>
    <w:p w:rsidR="000A765B" w:rsidRPr="003A40A5" w:rsidRDefault="000A765B" w:rsidP="000D7814">
      <w:pPr>
        <w:pStyle w:val="aff5"/>
        <w:spacing w:after="0" w:line="240" w:lineRule="auto"/>
        <w:ind w:left="567"/>
        <w:jc w:val="both"/>
        <w:rPr>
          <w:rFonts w:ascii="Times New Roman" w:hAnsi="Times New Roman"/>
          <w:i w:val="0"/>
        </w:rPr>
      </w:pPr>
      <w:r w:rsidRPr="003A40A5">
        <w:rPr>
          <w:rFonts w:ascii="Times New Roman" w:hAnsi="Times New Roman"/>
          <w:b/>
          <w:i w:val="0"/>
          <w:color w:val="auto"/>
          <w:spacing w:val="0"/>
        </w:rPr>
        <w:t>Функции</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Квадратичная функция</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Свойства и график квадратичной функции (парабола). </w:t>
      </w:r>
      <w:r w:rsidRPr="003A40A5">
        <w:rPr>
          <w:rFonts w:ascii="Times New Roman" w:hAnsi="Times New Roman"/>
          <w:i/>
          <w:sz w:val="24"/>
          <w:szCs w:val="24"/>
        </w:rPr>
        <w:t>Построение графика квадратичной функции по точкам.</w:t>
      </w:r>
      <w:r w:rsidRPr="003A40A5">
        <w:rPr>
          <w:rFonts w:ascii="Times New Roman" w:hAnsi="Times New Roman"/>
          <w:sz w:val="24"/>
          <w:szCs w:val="24"/>
        </w:rPr>
        <w:t xml:space="preserve"> Нахождение нулей квадратичной функции, </w:t>
      </w:r>
      <w:r w:rsidRPr="003A40A5">
        <w:rPr>
          <w:rFonts w:ascii="Times New Roman" w:hAnsi="Times New Roman"/>
          <w:i/>
          <w:sz w:val="24"/>
          <w:szCs w:val="24"/>
        </w:rPr>
        <w:t>множества значений, промежутков знакопостоянства, промежутков монотонности</w:t>
      </w:r>
      <w:r w:rsidRPr="003A40A5">
        <w:rPr>
          <w:rFonts w:ascii="Times New Roman" w:hAnsi="Times New Roman"/>
          <w:sz w:val="24"/>
          <w:szCs w:val="24"/>
        </w:rPr>
        <w:t>.</w:t>
      </w:r>
    </w:p>
    <w:p w:rsidR="000A765B" w:rsidRPr="003A40A5" w:rsidRDefault="000A765B"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Логические задачи</w:t>
      </w:r>
    </w:p>
    <w:p w:rsidR="000A765B" w:rsidRPr="003A40A5" w:rsidRDefault="000A765B" w:rsidP="000D7814">
      <w:pPr>
        <w:spacing w:after="0" w:line="240" w:lineRule="auto"/>
        <w:ind w:left="567"/>
        <w:jc w:val="both"/>
        <w:rPr>
          <w:rFonts w:ascii="Times New Roman" w:hAnsi="Times New Roman"/>
          <w:bCs/>
          <w:sz w:val="24"/>
          <w:szCs w:val="24"/>
        </w:rPr>
      </w:pPr>
      <w:r w:rsidRPr="003A40A5">
        <w:rPr>
          <w:rFonts w:ascii="Times New Roman" w:hAnsi="Times New Roman"/>
          <w:bCs/>
          <w:sz w:val="24"/>
          <w:szCs w:val="24"/>
        </w:rPr>
        <w:t xml:space="preserve">Решение логических задач. </w:t>
      </w:r>
      <w:r w:rsidRPr="003A40A5">
        <w:rPr>
          <w:rFonts w:ascii="Times New Roman" w:hAnsi="Times New Roman"/>
          <w:bCs/>
          <w:i/>
          <w:sz w:val="24"/>
          <w:szCs w:val="24"/>
        </w:rPr>
        <w:t>Решение логических задач с помощью графов, таблиц</w:t>
      </w:r>
      <w:r w:rsidRPr="003A40A5">
        <w:rPr>
          <w:rFonts w:ascii="Times New Roman" w:hAnsi="Times New Roman"/>
          <w:bCs/>
          <w:sz w:val="24"/>
          <w:szCs w:val="24"/>
        </w:rPr>
        <w:t xml:space="preserve">. </w:t>
      </w:r>
    </w:p>
    <w:p w:rsidR="000A765B" w:rsidRPr="003A40A5" w:rsidRDefault="000A765B" w:rsidP="000D7814">
      <w:pPr>
        <w:widowControl w:val="0"/>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Основные методы решения текстовых задач: </w:t>
      </w:r>
      <w:r w:rsidRPr="003A40A5">
        <w:rPr>
          <w:rFonts w:ascii="Times New Roman" w:hAnsi="Times New Roman"/>
          <w:bCs/>
          <w:sz w:val="24"/>
          <w:szCs w:val="24"/>
        </w:rPr>
        <w:t xml:space="preserve">арифметический, алгебраический, перебор вариантов. </w:t>
      </w:r>
      <w:r w:rsidRPr="003A40A5">
        <w:rPr>
          <w:rFonts w:ascii="Times New Roman" w:hAnsi="Times New Roman"/>
          <w:bCs/>
          <w:i/>
          <w:sz w:val="24"/>
          <w:szCs w:val="24"/>
        </w:rPr>
        <w:t>Первичные представления о других методах решения задач (геометрические и графические методы).</w:t>
      </w:r>
    </w:p>
    <w:p w:rsidR="000A765B" w:rsidRPr="003A40A5" w:rsidRDefault="000A765B" w:rsidP="000D7814">
      <w:pPr>
        <w:spacing w:after="0" w:line="240" w:lineRule="auto"/>
        <w:ind w:left="567"/>
        <w:jc w:val="both"/>
        <w:rPr>
          <w:rFonts w:ascii="Times New Roman" w:hAnsi="Times New Roman"/>
          <w:b/>
          <w:sz w:val="24"/>
          <w:szCs w:val="24"/>
        </w:rPr>
      </w:pPr>
    </w:p>
    <w:p w:rsidR="000A765B" w:rsidRPr="003A40A5" w:rsidRDefault="000A765B" w:rsidP="000D7814">
      <w:pPr>
        <w:spacing w:after="0" w:line="240" w:lineRule="auto"/>
        <w:ind w:left="567"/>
        <w:jc w:val="both"/>
        <w:rPr>
          <w:rFonts w:ascii="Times New Roman" w:hAnsi="Times New Roman"/>
          <w:b/>
          <w:sz w:val="24"/>
          <w:szCs w:val="24"/>
        </w:rPr>
      </w:pPr>
    </w:p>
    <w:p w:rsidR="000A765B" w:rsidRPr="003A40A5" w:rsidRDefault="00AA68B7" w:rsidP="000D7814">
      <w:pPr>
        <w:spacing w:after="0" w:line="240" w:lineRule="auto"/>
        <w:ind w:left="567"/>
        <w:jc w:val="center"/>
        <w:rPr>
          <w:rFonts w:ascii="Times New Roman" w:hAnsi="Times New Roman"/>
          <w:b/>
          <w:sz w:val="24"/>
          <w:szCs w:val="24"/>
        </w:rPr>
      </w:pPr>
      <w:r>
        <w:rPr>
          <w:rFonts w:ascii="Times New Roman" w:hAnsi="Times New Roman"/>
          <w:b/>
          <w:sz w:val="24"/>
          <w:szCs w:val="24"/>
        </w:rPr>
        <w:t>СОДЕРЖАНИЕ КУРСА ДЛЯ 9</w:t>
      </w:r>
      <w:r w:rsidR="00867039" w:rsidRPr="003A40A5">
        <w:rPr>
          <w:rFonts w:ascii="Times New Roman" w:hAnsi="Times New Roman"/>
          <w:b/>
          <w:sz w:val="24"/>
          <w:szCs w:val="24"/>
        </w:rPr>
        <w:t xml:space="preserve"> КЛАССА </w:t>
      </w:r>
      <w:r w:rsidR="000A765B" w:rsidRPr="003A40A5">
        <w:rPr>
          <w:rFonts w:ascii="Times New Roman" w:hAnsi="Times New Roman"/>
          <w:b/>
          <w:sz w:val="24"/>
          <w:szCs w:val="24"/>
        </w:rPr>
        <w:t>(алгебра)</w:t>
      </w:r>
    </w:p>
    <w:p w:rsidR="000A765B" w:rsidRPr="003A40A5" w:rsidRDefault="000A765B" w:rsidP="000D7814">
      <w:pPr>
        <w:pStyle w:val="aff5"/>
        <w:spacing w:after="0" w:line="240" w:lineRule="auto"/>
        <w:ind w:left="567"/>
        <w:jc w:val="both"/>
        <w:rPr>
          <w:rFonts w:ascii="Times New Roman" w:hAnsi="Times New Roman"/>
          <w:b/>
        </w:rPr>
      </w:pPr>
      <w:r w:rsidRPr="003A40A5">
        <w:rPr>
          <w:rFonts w:ascii="Times New Roman" w:hAnsi="Times New Roman"/>
          <w:b/>
          <w:i w:val="0"/>
          <w:color w:val="auto"/>
          <w:spacing w:val="0"/>
        </w:rPr>
        <w:t>Уравнения и неравенства</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b/>
          <w:sz w:val="24"/>
          <w:szCs w:val="24"/>
        </w:rPr>
        <w:t>Дробно-рациональные уравнения</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Решение простейших дробно-линейных уравнений. </w:t>
      </w:r>
      <w:r w:rsidRPr="003A40A5">
        <w:rPr>
          <w:rFonts w:ascii="Times New Roman" w:hAnsi="Times New Roman"/>
          <w:i/>
          <w:sz w:val="24"/>
          <w:szCs w:val="24"/>
        </w:rPr>
        <w:t>Решение дробно-рациональных уравнений. 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 xml:space="preserve">Простейшие иррациональные уравнения вида </w:t>
      </w:r>
      <w:r w:rsidRPr="003A40A5">
        <w:rPr>
          <w:rFonts w:ascii="Times New Roman" w:hAnsi="Times New Roman"/>
          <w:position w:val="-16"/>
          <w:sz w:val="24"/>
          <w:szCs w:val="24"/>
        </w:rPr>
        <w:object w:dxaOrig="1120" w:dyaOrig="460">
          <v:shape id="_x0000_i1038" type="#_x0000_t75" style="width:57pt;height:22.5pt" o:ole="">
            <v:imagedata r:id="rId8" o:title=""/>
          </v:shape>
          <o:OLEObject Type="Embed" ProgID="Equation.DSMT4" ShapeID="_x0000_i1038" DrawAspect="Content" ObjectID="_1569607720" r:id="rId34"/>
        </w:object>
      </w:r>
      <w:r w:rsidRPr="003A40A5">
        <w:rPr>
          <w:rFonts w:ascii="Times New Roman" w:hAnsi="Times New Roman"/>
          <w:sz w:val="24"/>
          <w:szCs w:val="24"/>
        </w:rPr>
        <w:t xml:space="preserve">, </w:t>
      </w:r>
      <w:r w:rsidRPr="003A40A5">
        <w:rPr>
          <w:rFonts w:ascii="Times New Roman" w:hAnsi="Times New Roman"/>
          <w:position w:val="-16"/>
          <w:sz w:val="24"/>
          <w:szCs w:val="24"/>
        </w:rPr>
        <w:object w:dxaOrig="1680" w:dyaOrig="460">
          <v:shape id="_x0000_i1039" type="#_x0000_t75" style="width:87pt;height:22.5pt" o:ole="">
            <v:imagedata r:id="rId10" o:title=""/>
          </v:shape>
          <o:OLEObject Type="Embed" ProgID="Equation.DSMT4" ShapeID="_x0000_i1039" DrawAspect="Content" ObjectID="_1569607721" r:id="rId35"/>
        </w:object>
      </w:r>
      <w:r w:rsidRPr="003A40A5">
        <w:rPr>
          <w:rFonts w:ascii="Times New Roman" w:hAnsi="Times New Roman"/>
          <w:sz w:val="24"/>
          <w:szCs w:val="24"/>
        </w:rPr>
        <w:t>.</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Уравнения вида</w:t>
      </w:r>
      <w:r w:rsidRPr="003A40A5">
        <w:rPr>
          <w:rFonts w:ascii="Times New Roman" w:hAnsi="Times New Roman"/>
          <w:position w:val="-6"/>
          <w:sz w:val="24"/>
          <w:szCs w:val="24"/>
        </w:rPr>
        <w:object w:dxaOrig="700" w:dyaOrig="360">
          <v:shape id="_x0000_i1040" type="#_x0000_t75" style="width:36.75pt;height:21.75pt" o:ole="">
            <v:imagedata r:id="rId36" o:title=""/>
          </v:shape>
          <o:OLEObject Type="Embed" ProgID="Equation.DSMT4" ShapeID="_x0000_i1040" DrawAspect="Content" ObjectID="_1569607722" r:id="rId37"/>
        </w:object>
      </w:r>
      <w:r w:rsidRPr="003A40A5">
        <w:rPr>
          <w:rFonts w:ascii="Times New Roman" w:hAnsi="Times New Roman"/>
          <w:sz w:val="24"/>
          <w:szCs w:val="24"/>
        </w:rPr>
        <w:t>.</w:t>
      </w:r>
      <w:r w:rsidRPr="003A40A5">
        <w:rPr>
          <w:rFonts w:ascii="Times New Roman" w:hAnsi="Times New Roman"/>
          <w:i/>
          <w:sz w:val="24"/>
          <w:szCs w:val="24"/>
        </w:rPr>
        <w:t>Уравнения в целых числах.</w:t>
      </w:r>
    </w:p>
    <w:p w:rsidR="000A765B" w:rsidRPr="003A40A5" w:rsidRDefault="000A765B"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Системы неравенств</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Системы неравенств с одной переменной. Решение систем неравенств с одной переменной: линейных, </w:t>
      </w:r>
      <w:r w:rsidRPr="003A40A5">
        <w:rPr>
          <w:rFonts w:ascii="Times New Roman" w:hAnsi="Times New Roman"/>
          <w:i/>
          <w:sz w:val="24"/>
          <w:szCs w:val="24"/>
        </w:rPr>
        <w:t>квадратных.</w:t>
      </w:r>
      <w:r w:rsidRPr="003A40A5">
        <w:rPr>
          <w:rFonts w:ascii="Times New Roman" w:hAnsi="Times New Roman"/>
          <w:sz w:val="24"/>
          <w:szCs w:val="24"/>
        </w:rPr>
        <w:t xml:space="preserve"> Изображение решения системы неравенств на числовой прямой. Запись решения системы неравенств.</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i w:val="0"/>
          <w:color w:val="auto"/>
          <w:spacing w:val="0"/>
        </w:rPr>
        <w:t>Функции</w:t>
      </w:r>
    </w:p>
    <w:p w:rsidR="000A765B" w:rsidRPr="003A40A5" w:rsidRDefault="000A765B"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i/>
          <w:sz w:val="24"/>
          <w:szCs w:val="24"/>
        </w:rPr>
        <w:t>Представление об асимптотах.</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Непрерывность функции. Кусочно заданные функции.</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Обратная пропорциональность</w:t>
      </w:r>
    </w:p>
    <w:p w:rsidR="000A765B" w:rsidRPr="003A40A5" w:rsidRDefault="000A765B" w:rsidP="000D7814">
      <w:pPr>
        <w:spacing w:after="0" w:line="240" w:lineRule="auto"/>
        <w:ind w:left="567"/>
        <w:jc w:val="both"/>
        <w:rPr>
          <w:rFonts w:ascii="Times New Roman" w:eastAsia="Times New Roman" w:hAnsi="Times New Roman"/>
          <w:sz w:val="24"/>
          <w:szCs w:val="24"/>
        </w:rPr>
      </w:pPr>
      <w:r w:rsidRPr="003A40A5">
        <w:rPr>
          <w:rFonts w:ascii="Times New Roman" w:hAnsi="Times New Roman"/>
          <w:sz w:val="24"/>
          <w:szCs w:val="24"/>
        </w:rPr>
        <w:t xml:space="preserve">Свойства функции </w:t>
      </w:r>
      <w:r w:rsidRPr="003A40A5">
        <w:rPr>
          <w:rFonts w:ascii="Times New Roman" w:hAnsi="Times New Roman"/>
          <w:position w:val="-24"/>
          <w:sz w:val="24"/>
          <w:szCs w:val="24"/>
        </w:rPr>
        <w:object w:dxaOrig="620" w:dyaOrig="620">
          <v:shape id="_x0000_i1041" type="#_x0000_t75" style="width:29.25pt;height:29.25pt" o:ole="">
            <v:imagedata r:id="rId38" o:title=""/>
          </v:shape>
          <o:OLEObject Type="Embed" ProgID="Equation.DSMT4" ShapeID="_x0000_i1041" DrawAspect="Content" ObjectID="_1569607723" r:id="rId39"/>
        </w:object>
      </w:r>
      <w:r w:rsidR="007E18F1" w:rsidRPr="003A40A5">
        <w:rPr>
          <w:rFonts w:ascii="Times New Roman" w:eastAsia="Times New Roman" w:hAnsi="Times New Roman"/>
          <w:sz w:val="24"/>
          <w:szCs w:val="24"/>
        </w:rPr>
        <w:fldChar w:fldCharType="begin"/>
      </w:r>
      <w:r w:rsidRPr="003A40A5">
        <w:rPr>
          <w:rFonts w:ascii="Times New Roman" w:eastAsia="Times New Roman" w:hAnsi="Times New Roman"/>
          <w:sz w:val="24"/>
          <w:szCs w:val="24"/>
        </w:rPr>
        <w:instrText xml:space="preserve"> QUOTE </w:instrText>
      </w:r>
      <w:r w:rsidRPr="003A40A5">
        <w:rPr>
          <w:rFonts w:ascii="Times New Roman" w:hAnsi="Times New Roman"/>
          <w:noProof/>
          <w:position w:val="-15"/>
          <w:sz w:val="24"/>
          <w:szCs w:val="24"/>
          <w:lang w:eastAsia="ru-RU"/>
        </w:rPr>
        <w:drawing>
          <wp:inline distT="0" distB="0" distL="0" distR="0" wp14:anchorId="13811EA4" wp14:editId="5B8143FB">
            <wp:extent cx="410845" cy="306070"/>
            <wp:effectExtent l="0" t="0" r="8255" b="0"/>
            <wp:docPr id="1"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7E18F1" w:rsidRPr="003A40A5">
        <w:rPr>
          <w:rFonts w:ascii="Times New Roman" w:eastAsia="Times New Roman" w:hAnsi="Times New Roman"/>
          <w:sz w:val="24"/>
          <w:szCs w:val="24"/>
        </w:rPr>
        <w:fldChar w:fldCharType="separate"/>
      </w:r>
      <w:r w:rsidRPr="003A40A5">
        <w:rPr>
          <w:rFonts w:ascii="Times New Roman" w:hAnsi="Times New Roman"/>
          <w:noProof/>
          <w:position w:val="-15"/>
          <w:sz w:val="24"/>
          <w:szCs w:val="24"/>
          <w:lang w:eastAsia="ru-RU"/>
        </w:rPr>
        <w:drawing>
          <wp:inline distT="0" distB="0" distL="0" distR="0" wp14:anchorId="0919DC30" wp14:editId="4020D569">
            <wp:extent cx="410845" cy="306070"/>
            <wp:effectExtent l="0" t="0" r="8255" b="0"/>
            <wp:docPr id="2"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7E18F1" w:rsidRPr="003A40A5">
        <w:rPr>
          <w:rFonts w:ascii="Times New Roman" w:eastAsia="Times New Roman" w:hAnsi="Times New Roman"/>
          <w:sz w:val="24"/>
          <w:szCs w:val="24"/>
        </w:rPr>
        <w:fldChar w:fldCharType="end"/>
      </w:r>
      <w:r w:rsidRPr="003A40A5">
        <w:rPr>
          <w:rFonts w:ascii="Times New Roman" w:eastAsia="Times New Roman" w:hAnsi="Times New Roman"/>
          <w:sz w:val="24"/>
          <w:szCs w:val="24"/>
        </w:rPr>
        <w:t xml:space="preserve">. Гипербола. </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eastAsia="Times New Roman" w:hAnsi="Times New Roman"/>
          <w:b/>
          <w:i/>
          <w:sz w:val="24"/>
          <w:szCs w:val="24"/>
        </w:rPr>
        <w:t>Графики функций</w:t>
      </w:r>
      <w:r w:rsidRPr="003A40A5">
        <w:rPr>
          <w:rFonts w:ascii="Times New Roman" w:eastAsia="Times New Roman" w:hAnsi="Times New Roman"/>
          <w:i/>
          <w:sz w:val="24"/>
          <w:szCs w:val="24"/>
        </w:rPr>
        <w:t xml:space="preserve">. </w:t>
      </w:r>
      <w:r w:rsidRPr="003A40A5">
        <w:rPr>
          <w:rFonts w:ascii="Times New Roman" w:hAnsi="Times New Roman"/>
          <w:i/>
          <w:sz w:val="24"/>
          <w:szCs w:val="24"/>
        </w:rPr>
        <w:t xml:space="preserve">Преобразование графика функции </w:t>
      </w:r>
      <w:r w:rsidRPr="003A40A5">
        <w:rPr>
          <w:rFonts w:ascii="Times New Roman" w:hAnsi="Times New Roman"/>
          <w:i/>
          <w:position w:val="-10"/>
          <w:sz w:val="24"/>
          <w:szCs w:val="24"/>
        </w:rPr>
        <w:object w:dxaOrig="920" w:dyaOrig="320">
          <v:shape id="_x0000_i1042" type="#_x0000_t75" style="width:50.25pt;height:15pt" o:ole="">
            <v:imagedata r:id="rId41" o:title=""/>
          </v:shape>
          <o:OLEObject Type="Embed" ProgID="Equation.DSMT4" ShapeID="_x0000_i1042" DrawAspect="Content" ObjectID="_1569607724" r:id="rId42"/>
        </w:object>
      </w:r>
      <w:r w:rsidRPr="003A40A5">
        <w:rPr>
          <w:rFonts w:ascii="Times New Roman" w:hAnsi="Times New Roman"/>
          <w:i/>
          <w:sz w:val="24"/>
          <w:szCs w:val="24"/>
        </w:rPr>
        <w:t xml:space="preserve"> для построения графиков функций вида </w:t>
      </w:r>
      <w:r w:rsidRPr="003A40A5">
        <w:rPr>
          <w:rFonts w:ascii="Times New Roman" w:hAnsi="Times New Roman"/>
          <w:i/>
          <w:position w:val="-12"/>
          <w:sz w:val="24"/>
          <w:szCs w:val="24"/>
        </w:rPr>
        <w:object w:dxaOrig="1780" w:dyaOrig="380">
          <v:shape id="_x0000_i1043" type="#_x0000_t75" style="width:87pt;height:15pt" o:ole="">
            <v:imagedata r:id="rId23" o:title=""/>
          </v:shape>
          <o:OLEObject Type="Embed" ProgID="Equation.DSMT4" ShapeID="_x0000_i1043" DrawAspect="Content" ObjectID="_1569607725" r:id="rId43"/>
        </w:object>
      </w:r>
      <w:r w:rsidRPr="003A40A5">
        <w:rPr>
          <w:rFonts w:ascii="Times New Roman" w:hAnsi="Times New Roman"/>
          <w:i/>
          <w:sz w:val="24"/>
          <w:szCs w:val="24"/>
        </w:rPr>
        <w:t>.</w:t>
      </w:r>
    </w:p>
    <w:p w:rsidR="000A765B" w:rsidRPr="003A40A5" w:rsidRDefault="000A765B" w:rsidP="000D7814">
      <w:pPr>
        <w:spacing w:after="0" w:line="240" w:lineRule="auto"/>
        <w:ind w:left="567"/>
        <w:jc w:val="both"/>
        <w:rPr>
          <w:rFonts w:ascii="Times New Roman" w:eastAsia="Times New Roman" w:hAnsi="Times New Roman"/>
          <w:i/>
          <w:sz w:val="24"/>
          <w:szCs w:val="24"/>
        </w:rPr>
      </w:pPr>
      <w:r w:rsidRPr="003A40A5">
        <w:rPr>
          <w:rFonts w:ascii="Times New Roman" w:hAnsi="Times New Roman"/>
          <w:i/>
          <w:sz w:val="24"/>
          <w:szCs w:val="24"/>
        </w:rPr>
        <w:t xml:space="preserve">Графики функций </w:t>
      </w:r>
      <w:r w:rsidRPr="003A40A5">
        <w:rPr>
          <w:rFonts w:ascii="Times New Roman" w:hAnsi="Times New Roman"/>
          <w:position w:val="-24"/>
          <w:sz w:val="24"/>
          <w:szCs w:val="24"/>
        </w:rPr>
        <w:object w:dxaOrig="1300" w:dyaOrig="620">
          <v:shape id="_x0000_i1044" type="#_x0000_t75" style="width:64.5pt;height:29.25pt" o:ole="">
            <v:imagedata r:id="rId14" o:title=""/>
          </v:shape>
          <o:OLEObject Type="Embed" ProgID="Equation.DSMT4" ShapeID="_x0000_i1044" DrawAspect="Content" ObjectID="_1569607726" r:id="rId44"/>
        </w:object>
      </w:r>
      <w:r w:rsidRPr="003A40A5">
        <w:rPr>
          <w:rFonts w:ascii="Times New Roman" w:hAnsi="Times New Roman"/>
          <w:sz w:val="24"/>
          <w:szCs w:val="24"/>
        </w:rPr>
        <w:t xml:space="preserve">, </w:t>
      </w:r>
      <w:r w:rsidRPr="003A40A5">
        <w:rPr>
          <w:rFonts w:ascii="Times New Roman" w:hAnsi="Times New Roman"/>
          <w:position w:val="-10"/>
          <w:sz w:val="24"/>
          <w:szCs w:val="24"/>
        </w:rPr>
        <w:object w:dxaOrig="760" w:dyaOrig="380">
          <v:shape id="_x0000_i1045" type="#_x0000_t75" style="width:42.75pt;height:15pt" o:ole="">
            <v:imagedata r:id="rId16" o:title=""/>
          </v:shape>
          <o:OLEObject Type="Embed" ProgID="Equation.DSMT4" ShapeID="_x0000_i1045" DrawAspect="Content" ObjectID="_1569607727" r:id="rId45"/>
        </w:object>
      </w:r>
      <w:r w:rsidR="007E18F1" w:rsidRPr="003A40A5">
        <w:rPr>
          <w:rFonts w:ascii="Times New Roman" w:hAnsi="Times New Roman"/>
          <w:sz w:val="24"/>
          <w:szCs w:val="24"/>
        </w:rPr>
        <w:fldChar w:fldCharType="begin"/>
      </w:r>
      <w:r w:rsidRPr="003A40A5">
        <w:rPr>
          <w:rFonts w:ascii="Times New Roman" w:hAnsi="Times New Roman"/>
          <w:sz w:val="24"/>
          <w:szCs w:val="24"/>
        </w:rPr>
        <w:instrText xml:space="preserve"> QUOTE  </w:instrText>
      </w:r>
      <w:r w:rsidR="007E18F1" w:rsidRPr="003A40A5">
        <w:rPr>
          <w:rFonts w:ascii="Times New Roman" w:hAnsi="Times New Roman"/>
          <w:sz w:val="24"/>
          <w:szCs w:val="24"/>
        </w:rPr>
        <w:fldChar w:fldCharType="end"/>
      </w:r>
      <w:r w:rsidRPr="003A40A5">
        <w:rPr>
          <w:rFonts w:ascii="Times New Roman" w:hAnsi="Times New Roman"/>
          <w:sz w:val="24"/>
          <w:szCs w:val="24"/>
        </w:rPr>
        <w:t>,</w:t>
      </w:r>
      <w:r w:rsidRPr="003A40A5">
        <w:rPr>
          <w:rFonts w:ascii="Times New Roman" w:eastAsia="Times New Roman" w:hAnsi="Times New Roman"/>
          <w:bCs/>
          <w:position w:val="-10"/>
          <w:sz w:val="24"/>
          <w:szCs w:val="24"/>
        </w:rPr>
        <w:object w:dxaOrig="760" w:dyaOrig="380">
          <v:shape id="_x0000_i1046" type="#_x0000_t75" style="width:35.25pt;height:15pt" o:ole="">
            <v:imagedata r:id="rId18" o:title=""/>
          </v:shape>
          <o:OLEObject Type="Embed" ProgID="Equation.DSMT4" ShapeID="_x0000_i1046" DrawAspect="Content" ObjectID="_1569607728" r:id="rId46"/>
        </w:object>
      </w:r>
      <w:r w:rsidR="00703E39">
        <w:fldChar w:fldCharType="begin"/>
      </w:r>
      <w:r w:rsidR="00703E39">
        <w:fldChar w:fldCharType="separate"/>
      </w:r>
      <w:r w:rsidRPr="003A40A5">
        <w:rPr>
          <w:rFonts w:ascii="Times New Roman" w:eastAsia="Times New Roman" w:hAnsi="Times New Roman"/>
          <w:bCs/>
          <w:noProof/>
          <w:position w:val="-10"/>
          <w:sz w:val="24"/>
          <w:szCs w:val="24"/>
          <w:lang w:eastAsia="ru-RU"/>
        </w:rPr>
        <w:drawing>
          <wp:inline distT="0" distB="0" distL="0" distR="0" wp14:anchorId="46A7EAEC" wp14:editId="32EC280B">
            <wp:extent cx="478155" cy="245110"/>
            <wp:effectExtent l="0" t="0" r="0" b="2540"/>
            <wp:docPr id="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00703E39">
        <w:rPr>
          <w:rFonts w:ascii="Times New Roman" w:eastAsia="Times New Roman" w:hAnsi="Times New Roman"/>
          <w:bCs/>
          <w:noProof/>
          <w:position w:val="-10"/>
          <w:sz w:val="24"/>
          <w:szCs w:val="24"/>
          <w:lang w:eastAsia="ru-RU"/>
        </w:rPr>
        <w:fldChar w:fldCharType="end"/>
      </w:r>
      <w:r w:rsidRPr="003A40A5">
        <w:rPr>
          <w:rFonts w:ascii="Times New Roman" w:hAnsi="Times New Roman"/>
          <w:bCs/>
          <w:sz w:val="24"/>
          <w:szCs w:val="24"/>
        </w:rPr>
        <w:t xml:space="preserve">, </w:t>
      </w:r>
      <w:r w:rsidRPr="003A40A5">
        <w:rPr>
          <w:rFonts w:ascii="Times New Roman" w:hAnsi="Times New Roman"/>
          <w:bCs/>
          <w:position w:val="-12"/>
          <w:sz w:val="24"/>
          <w:szCs w:val="24"/>
        </w:rPr>
        <w:object w:dxaOrig="660" w:dyaOrig="380">
          <v:shape id="_x0000_i1047" type="#_x0000_t75" style="width:29.25pt;height:15pt" o:ole="">
            <v:imagedata r:id="rId21" o:title=""/>
          </v:shape>
          <o:OLEObject Type="Embed" ProgID="Equation.DSMT4" ShapeID="_x0000_i1047" DrawAspect="Content" ObjectID="_1569607729" r:id="rId47"/>
        </w:object>
      </w:r>
      <w:r w:rsidRPr="003A40A5">
        <w:rPr>
          <w:rFonts w:ascii="Times New Roman" w:hAnsi="Times New Roman"/>
          <w:bCs/>
          <w:i/>
          <w:sz w:val="24"/>
          <w:szCs w:val="24"/>
        </w:rPr>
        <w:t xml:space="preserve">. </w:t>
      </w:r>
    </w:p>
    <w:p w:rsidR="000A765B" w:rsidRPr="003A40A5" w:rsidRDefault="000A765B"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Последовательности и прогрессии</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sidRPr="003A40A5">
        <w:rPr>
          <w:rFonts w:ascii="Times New Roman" w:hAnsi="Times New Roman"/>
          <w:i/>
          <w:sz w:val="24"/>
          <w:szCs w:val="24"/>
        </w:rPr>
        <w:t xml:space="preserve">Формула общего члена и суммы </w:t>
      </w:r>
      <w:r w:rsidRPr="003A40A5">
        <w:rPr>
          <w:rFonts w:ascii="Times New Roman" w:hAnsi="Times New Roman"/>
          <w:i/>
          <w:sz w:val="24"/>
          <w:szCs w:val="24"/>
          <w:lang w:val="en-US"/>
        </w:rPr>
        <w:t>n</w:t>
      </w:r>
      <w:r w:rsidRPr="003A40A5">
        <w:rPr>
          <w:rFonts w:ascii="Times New Roman" w:hAnsi="Times New Roman"/>
          <w:i/>
          <w:sz w:val="24"/>
          <w:szCs w:val="24"/>
        </w:rPr>
        <w:t xml:space="preserve"> первых членов арифметической и геометрической прогрессий.Сходящаяся геометрическая прогрессия.</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i w:val="0"/>
          <w:color w:val="auto"/>
          <w:spacing w:val="0"/>
        </w:rPr>
        <w:t>Решение текстовых задач</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Задачи на все арифметические действия</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Решение текстовых задач арифметическим способом</w:t>
      </w:r>
      <w:r w:rsidRPr="003A40A5">
        <w:rPr>
          <w:rFonts w:ascii="Times New Roman" w:hAnsi="Times New Roman"/>
          <w:i/>
          <w:sz w:val="24"/>
          <w:szCs w:val="24"/>
        </w:rPr>
        <w:t xml:space="preserve">. </w:t>
      </w:r>
      <w:r w:rsidRPr="003A40A5">
        <w:rPr>
          <w:rFonts w:ascii="Times New Roman" w:hAnsi="Times New Roman"/>
          <w:sz w:val="24"/>
          <w:szCs w:val="24"/>
        </w:rPr>
        <w:t xml:space="preserve">Использование таблиц, схем, чертежей, других средств представления данных при решении задачи.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Задачи на движение, работу и покупки</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0A765B" w:rsidRPr="003A40A5" w:rsidRDefault="000A765B" w:rsidP="000D7814">
      <w:pPr>
        <w:tabs>
          <w:tab w:val="left" w:pos="5416"/>
        </w:tabs>
        <w:spacing w:after="0" w:line="240" w:lineRule="auto"/>
        <w:ind w:left="567"/>
        <w:jc w:val="both"/>
        <w:rPr>
          <w:rFonts w:ascii="Times New Roman" w:hAnsi="Times New Roman"/>
          <w:b/>
          <w:sz w:val="24"/>
          <w:szCs w:val="24"/>
        </w:rPr>
      </w:pPr>
      <w:r w:rsidRPr="003A40A5">
        <w:rPr>
          <w:rFonts w:ascii="Times New Roman" w:hAnsi="Times New Roman"/>
          <w:b/>
          <w:sz w:val="24"/>
          <w:szCs w:val="24"/>
        </w:rPr>
        <w:lastRenderedPageBreak/>
        <w:t>Задачи на части, доли, проценты</w:t>
      </w:r>
      <w:r w:rsidRPr="003A40A5">
        <w:rPr>
          <w:rFonts w:ascii="Times New Roman" w:hAnsi="Times New Roman"/>
          <w:b/>
          <w:sz w:val="24"/>
          <w:szCs w:val="24"/>
        </w:rPr>
        <w:tab/>
      </w:r>
    </w:p>
    <w:p w:rsidR="000A765B" w:rsidRPr="003A40A5" w:rsidRDefault="000A765B" w:rsidP="000D7814">
      <w:pPr>
        <w:spacing w:after="0" w:line="240" w:lineRule="auto"/>
        <w:ind w:left="567"/>
        <w:jc w:val="both"/>
        <w:rPr>
          <w:rFonts w:ascii="Times New Roman" w:hAnsi="Times New Roman"/>
          <w:b/>
          <w:sz w:val="24"/>
          <w:szCs w:val="24"/>
        </w:rPr>
      </w:pPr>
      <w:r w:rsidRPr="003A40A5">
        <w:rPr>
          <w:rFonts w:ascii="Times New Roman" w:hAnsi="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r w:rsidRPr="003A40A5">
        <w:rPr>
          <w:rFonts w:ascii="Times New Roman" w:hAnsi="Times New Roman"/>
          <w:b/>
          <w:sz w:val="24"/>
          <w:szCs w:val="24"/>
        </w:rPr>
        <w:t xml:space="preserve"> </w:t>
      </w:r>
    </w:p>
    <w:p w:rsidR="000A765B" w:rsidRPr="003A40A5" w:rsidRDefault="000A765B"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Логические задачи</w:t>
      </w:r>
    </w:p>
    <w:p w:rsidR="000A765B" w:rsidRPr="003A40A5" w:rsidRDefault="000A765B" w:rsidP="000D7814">
      <w:pPr>
        <w:spacing w:after="0" w:line="240" w:lineRule="auto"/>
        <w:ind w:left="567"/>
        <w:jc w:val="both"/>
        <w:rPr>
          <w:rFonts w:ascii="Times New Roman" w:hAnsi="Times New Roman"/>
          <w:bCs/>
          <w:sz w:val="24"/>
          <w:szCs w:val="24"/>
        </w:rPr>
      </w:pPr>
      <w:r w:rsidRPr="003A40A5">
        <w:rPr>
          <w:rFonts w:ascii="Times New Roman" w:hAnsi="Times New Roman"/>
          <w:bCs/>
          <w:sz w:val="24"/>
          <w:szCs w:val="24"/>
        </w:rPr>
        <w:t xml:space="preserve">Решение логических задач. </w:t>
      </w:r>
      <w:r w:rsidRPr="003A40A5">
        <w:rPr>
          <w:rFonts w:ascii="Times New Roman" w:hAnsi="Times New Roman"/>
          <w:bCs/>
          <w:i/>
          <w:sz w:val="24"/>
          <w:szCs w:val="24"/>
        </w:rPr>
        <w:t>Решение логических задач с помощью графов, таблиц</w:t>
      </w:r>
      <w:r w:rsidRPr="003A40A5">
        <w:rPr>
          <w:rFonts w:ascii="Times New Roman" w:hAnsi="Times New Roman"/>
          <w:bCs/>
          <w:sz w:val="24"/>
          <w:szCs w:val="24"/>
        </w:rPr>
        <w:t xml:space="preserve">. </w:t>
      </w:r>
    </w:p>
    <w:p w:rsidR="000A765B" w:rsidRPr="003A40A5" w:rsidRDefault="000A765B" w:rsidP="000D7814">
      <w:pPr>
        <w:pStyle w:val="3"/>
        <w:spacing w:before="0" w:beforeAutospacing="0" w:after="0" w:afterAutospacing="0"/>
        <w:ind w:left="567"/>
        <w:jc w:val="both"/>
        <w:rPr>
          <w:sz w:val="24"/>
          <w:szCs w:val="24"/>
        </w:rPr>
      </w:pPr>
      <w:bookmarkStart w:id="243" w:name="_Toc405513922"/>
      <w:bookmarkStart w:id="244" w:name="_Toc284662800"/>
      <w:bookmarkStart w:id="245" w:name="_Toc284663427"/>
      <w:r w:rsidRPr="003A40A5">
        <w:rPr>
          <w:sz w:val="24"/>
          <w:szCs w:val="24"/>
        </w:rPr>
        <w:t>Статистика и теория вероятностей</w:t>
      </w:r>
      <w:bookmarkEnd w:id="243"/>
      <w:bookmarkEnd w:id="244"/>
      <w:bookmarkEnd w:id="245"/>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Статистика</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3A40A5">
        <w:rPr>
          <w:rFonts w:ascii="Times New Roman" w:hAnsi="Times New Roman"/>
          <w:i/>
          <w:sz w:val="24"/>
          <w:szCs w:val="24"/>
        </w:rPr>
        <w:t>медиана</w:t>
      </w:r>
      <w:r w:rsidRPr="003A40A5">
        <w:rPr>
          <w:rFonts w:ascii="Times New Roman" w:hAnsi="Times New Roman"/>
          <w:sz w:val="24"/>
          <w:szCs w:val="24"/>
        </w:rPr>
        <w:t xml:space="preserve">, наибольшее и наименьшее значения. Меры рассеивания: размах, </w:t>
      </w:r>
      <w:r w:rsidRPr="003A40A5">
        <w:rPr>
          <w:rFonts w:ascii="Times New Roman" w:hAnsi="Times New Roman"/>
          <w:i/>
          <w:sz w:val="24"/>
          <w:szCs w:val="24"/>
        </w:rPr>
        <w:t>дисперсия и стандартное отклонение</w:t>
      </w:r>
      <w:r w:rsidRPr="003A40A5">
        <w:rPr>
          <w:rFonts w:ascii="Times New Roman" w:hAnsi="Times New Roman"/>
          <w:sz w:val="24"/>
          <w:szCs w:val="24"/>
        </w:rPr>
        <w:t xml:space="preserve">.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Случайная изменчивость. Изменчивость при измерениях. </w:t>
      </w:r>
      <w:r w:rsidRPr="003A40A5">
        <w:rPr>
          <w:rFonts w:ascii="Times New Roman" w:hAnsi="Times New Roman"/>
          <w:i/>
          <w:sz w:val="24"/>
          <w:szCs w:val="24"/>
        </w:rPr>
        <w:t>Решающие правила. Закономерности в изменчивых величинах</w:t>
      </w:r>
      <w:r w:rsidRPr="003A40A5">
        <w:rPr>
          <w:rFonts w:ascii="Times New Roman" w:hAnsi="Times New Roman"/>
          <w:sz w:val="24"/>
          <w:szCs w:val="24"/>
        </w:rPr>
        <w:t>.</w:t>
      </w:r>
    </w:p>
    <w:p w:rsidR="000A765B" w:rsidRPr="003A40A5" w:rsidRDefault="000A765B" w:rsidP="000D7814">
      <w:pPr>
        <w:tabs>
          <w:tab w:val="center" w:pos="5102"/>
        </w:tabs>
        <w:spacing w:after="0" w:line="240" w:lineRule="auto"/>
        <w:ind w:left="567"/>
        <w:jc w:val="both"/>
        <w:rPr>
          <w:rFonts w:ascii="Times New Roman" w:hAnsi="Times New Roman"/>
          <w:sz w:val="24"/>
          <w:szCs w:val="24"/>
        </w:rPr>
      </w:pPr>
      <w:r w:rsidRPr="003A40A5">
        <w:rPr>
          <w:rFonts w:ascii="Times New Roman" w:hAnsi="Times New Roman"/>
          <w:b/>
          <w:sz w:val="24"/>
          <w:szCs w:val="24"/>
        </w:rPr>
        <w:t>Случайные события</w:t>
      </w:r>
      <w:r w:rsidRPr="003A40A5">
        <w:rPr>
          <w:rFonts w:ascii="Times New Roman" w:hAnsi="Times New Roman"/>
          <w:b/>
          <w:sz w:val="24"/>
          <w:szCs w:val="24"/>
        </w:rPr>
        <w:tab/>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3A40A5">
        <w:rPr>
          <w:rFonts w:ascii="Times New Roman" w:hAnsi="Times New Roman"/>
          <w:i/>
          <w:sz w:val="24"/>
          <w:szCs w:val="24"/>
        </w:rPr>
        <w:t>Представление событий с помощью диаграмм Эйлера.Противоположные события, объединение и пересечение событий. Правило сложения вероятностей</w:t>
      </w:r>
      <w:r w:rsidRPr="003A40A5">
        <w:rPr>
          <w:rFonts w:ascii="Times New Roman" w:hAnsi="Times New Roman"/>
          <w:sz w:val="24"/>
          <w:szCs w:val="24"/>
        </w:rPr>
        <w:t xml:space="preserve">. </w:t>
      </w:r>
      <w:r w:rsidRPr="003A40A5">
        <w:rPr>
          <w:rFonts w:ascii="Times New Roman" w:hAnsi="Times New Roman"/>
          <w:i/>
          <w:sz w:val="24"/>
          <w:szCs w:val="24"/>
        </w:rPr>
        <w:t>Случайный выбор.Представление эксперимента в виде дерева.Независимые события. Умножение вероятностей независимых событий</w:t>
      </w:r>
      <w:r w:rsidRPr="003A40A5">
        <w:rPr>
          <w:rFonts w:ascii="Times New Roman" w:hAnsi="Times New Roman"/>
          <w:sz w:val="24"/>
          <w:szCs w:val="24"/>
        </w:rPr>
        <w:t xml:space="preserve">. </w:t>
      </w:r>
      <w:r w:rsidRPr="003A40A5">
        <w:rPr>
          <w:rFonts w:ascii="Times New Roman" w:hAnsi="Times New Roman"/>
          <w:i/>
          <w:sz w:val="24"/>
          <w:szCs w:val="24"/>
        </w:rPr>
        <w:t>Последовательные независимые испытания.</w:t>
      </w:r>
      <w:r w:rsidRPr="003A40A5">
        <w:rPr>
          <w:rFonts w:ascii="Times New Roman" w:hAnsi="Times New Roman"/>
          <w:sz w:val="24"/>
          <w:szCs w:val="24"/>
        </w:rPr>
        <w:t xml:space="preserve"> Представление о независимых событиях в жизни.</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b/>
          <w:i/>
          <w:sz w:val="24"/>
          <w:szCs w:val="24"/>
        </w:rPr>
        <w:t>Элементы комбинаторики</w:t>
      </w:r>
    </w:p>
    <w:p w:rsidR="000A765B" w:rsidRPr="003A40A5" w:rsidRDefault="000A765B" w:rsidP="000D7814">
      <w:pPr>
        <w:spacing w:after="0" w:line="240" w:lineRule="auto"/>
        <w:ind w:left="567"/>
        <w:jc w:val="both"/>
        <w:rPr>
          <w:rFonts w:ascii="Times New Roman" w:hAnsi="Times New Roman"/>
          <w:b/>
          <w:i/>
          <w:sz w:val="24"/>
          <w:szCs w:val="24"/>
        </w:rPr>
      </w:pPr>
      <w:r w:rsidRPr="003A40A5">
        <w:rPr>
          <w:rFonts w:ascii="Times New Roman" w:hAnsi="Times New Roman"/>
          <w:i/>
          <w:sz w:val="24"/>
          <w:szCs w:val="24"/>
        </w:rPr>
        <w:t xml:space="preserve">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3A40A5">
        <w:rPr>
          <w:rFonts w:ascii="Times New Roman" w:hAnsi="Times New Roman"/>
          <w:b/>
          <w:i/>
          <w:sz w:val="24"/>
          <w:szCs w:val="24"/>
        </w:rPr>
        <w:t xml:space="preserve">. </w:t>
      </w:r>
    </w:p>
    <w:p w:rsidR="000A765B" w:rsidRPr="003A40A5" w:rsidRDefault="000A765B" w:rsidP="000D7814">
      <w:pPr>
        <w:spacing w:after="0" w:line="240" w:lineRule="auto"/>
        <w:ind w:left="567"/>
        <w:jc w:val="both"/>
        <w:rPr>
          <w:rFonts w:ascii="Times New Roman" w:hAnsi="Times New Roman"/>
          <w:b/>
          <w:i/>
          <w:sz w:val="24"/>
          <w:szCs w:val="24"/>
        </w:rPr>
      </w:pPr>
      <w:r w:rsidRPr="003A40A5">
        <w:rPr>
          <w:rFonts w:ascii="Times New Roman" w:hAnsi="Times New Roman"/>
          <w:b/>
          <w:i/>
          <w:sz w:val="24"/>
          <w:szCs w:val="24"/>
        </w:rPr>
        <w:t>Случайные величины</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0A765B" w:rsidRPr="003A40A5" w:rsidRDefault="000A765B" w:rsidP="000D7814">
      <w:pPr>
        <w:pStyle w:val="3"/>
        <w:spacing w:before="0" w:beforeAutospacing="0" w:after="0" w:afterAutospacing="0"/>
        <w:ind w:left="567"/>
        <w:jc w:val="both"/>
        <w:rPr>
          <w:i/>
          <w:sz w:val="24"/>
          <w:szCs w:val="24"/>
        </w:rPr>
      </w:pPr>
      <w:r w:rsidRPr="003A40A5">
        <w:rPr>
          <w:sz w:val="24"/>
          <w:szCs w:val="24"/>
        </w:rPr>
        <w:t>История математики</w:t>
      </w:r>
      <w:r w:rsidRPr="003A40A5">
        <w:rPr>
          <w:i/>
          <w:sz w:val="24"/>
          <w:szCs w:val="24"/>
        </w:rPr>
        <w:t xml:space="preserve"> </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четырех. Н. Тарталья, Дж. Кардано, Н.Х. Абель, Э.Галуа.</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 xml:space="preserve">  Появление графиков функций. Р. Декарт, П. Ферма. Примеры различных систем координат.</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Задача Леонардо Пизанского (Фибоначчи) о кроликах, числа Фибоначчи. Задача о шахматной доске. Сходимость геометрической прогрессии. Истоки теории вероятностей: страховое дело, азартные игры. П. Ферма, Б.Паскаль, Я. Бернулли, А.Н.Колмогоров.</w:t>
      </w:r>
    </w:p>
    <w:p w:rsidR="000A765B" w:rsidRPr="003A40A5" w:rsidRDefault="000A765B" w:rsidP="000D7814">
      <w:pPr>
        <w:spacing w:after="0" w:line="240" w:lineRule="auto"/>
        <w:ind w:left="567"/>
        <w:jc w:val="both"/>
        <w:rPr>
          <w:rFonts w:ascii="Times New Roman" w:hAnsi="Times New Roman"/>
          <w:sz w:val="24"/>
          <w:szCs w:val="24"/>
        </w:rPr>
      </w:pPr>
    </w:p>
    <w:p w:rsidR="000A765B"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 xml:space="preserve">СОДЕРЖАНИЕ КУРСА ДЛЯ 7 КЛАССА </w:t>
      </w:r>
      <w:r w:rsidR="000A765B" w:rsidRPr="003A40A5">
        <w:rPr>
          <w:rFonts w:ascii="Times New Roman" w:hAnsi="Times New Roman"/>
          <w:b/>
          <w:sz w:val="24"/>
          <w:szCs w:val="24"/>
        </w:rPr>
        <w:t>(геометрия)</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i w:val="0"/>
          <w:color w:val="auto"/>
          <w:spacing w:val="0"/>
        </w:rPr>
        <w:t>Геометрические фигуры</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Фигуры в геометрии и в окружающем мире</w:t>
      </w:r>
      <w:r w:rsidRPr="003A40A5">
        <w:rPr>
          <w:rFonts w:ascii="Times New Roman" w:hAnsi="Times New Roman"/>
          <w:sz w:val="24"/>
          <w:szCs w:val="24"/>
        </w:rPr>
        <w:t xml:space="preserve">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 Геометрическая фигура. Формирование представлений о метапредметном понятии «фигура».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Точка, линия, отрезок, прямая, луч, ломаная, плоскость, угол, биссектриса угла и ее свойства, виды углов, многоугольники, круг.</w:t>
      </w:r>
    </w:p>
    <w:p w:rsidR="000A765B" w:rsidRPr="003A40A5" w:rsidRDefault="000A765B" w:rsidP="000D7814">
      <w:pPr>
        <w:pStyle w:val="afa"/>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 </w:t>
      </w:r>
      <w:r w:rsidRPr="003A40A5">
        <w:rPr>
          <w:rFonts w:ascii="Times New Roman" w:hAnsi="Times New Roman"/>
          <w:b/>
          <w:sz w:val="24"/>
          <w:szCs w:val="24"/>
        </w:rPr>
        <w:t>Многоугольники</w:t>
      </w:r>
      <w:r w:rsidRPr="003A40A5">
        <w:rPr>
          <w:rFonts w:ascii="Times New Roman" w:hAnsi="Times New Roman"/>
          <w:sz w:val="24"/>
          <w:szCs w:val="24"/>
        </w:rPr>
        <w:t xml:space="preserve"> </w:t>
      </w:r>
      <w:r w:rsidRPr="003A40A5">
        <w:rPr>
          <w:rFonts w:ascii="Times New Roman" w:hAnsi="Times New Roman"/>
          <w:b/>
          <w:sz w:val="24"/>
          <w:szCs w:val="24"/>
        </w:rPr>
        <w:t xml:space="preserve">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0A765B" w:rsidRPr="003A40A5" w:rsidRDefault="000A765B" w:rsidP="000D7814">
      <w:pPr>
        <w:pStyle w:val="aff5"/>
        <w:spacing w:after="0" w:line="240" w:lineRule="auto"/>
        <w:ind w:left="567"/>
        <w:jc w:val="both"/>
        <w:rPr>
          <w:rFonts w:ascii="Times New Roman" w:hAnsi="Times New Roman"/>
          <w:i w:val="0"/>
          <w:iCs w:val="0"/>
          <w:color w:val="auto"/>
        </w:rPr>
      </w:pPr>
      <w:r w:rsidRPr="003A40A5">
        <w:rPr>
          <w:rFonts w:ascii="Times New Roman" w:hAnsi="Times New Roman"/>
          <w:b/>
          <w:bCs/>
          <w:color w:val="auto"/>
        </w:rPr>
        <w:t xml:space="preserve"> </w:t>
      </w:r>
      <w:r w:rsidRPr="003A40A5">
        <w:rPr>
          <w:rFonts w:ascii="Times New Roman" w:hAnsi="Times New Roman"/>
          <w:b/>
          <w:i w:val="0"/>
          <w:color w:val="auto"/>
          <w:spacing w:val="0"/>
        </w:rPr>
        <w:t>Отношения</w:t>
      </w:r>
      <w:r w:rsidRPr="003A40A5">
        <w:rPr>
          <w:rFonts w:ascii="Times New Roman" w:hAnsi="Times New Roman"/>
          <w:b/>
          <w:bCs/>
          <w:color w:val="auto"/>
        </w:rPr>
        <w:t xml:space="preserve"> </w:t>
      </w:r>
      <w:r w:rsidRPr="003A40A5">
        <w:rPr>
          <w:rFonts w:ascii="Times New Roman" w:hAnsi="Times New Roman"/>
          <w:color w:val="auto"/>
        </w:rPr>
        <w:t xml:space="preserve"> </w:t>
      </w:r>
    </w:p>
    <w:p w:rsidR="000A765B" w:rsidRPr="003A40A5" w:rsidRDefault="000A765B"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Равенство фигур</w:t>
      </w:r>
    </w:p>
    <w:p w:rsidR="000A765B" w:rsidRPr="003A40A5" w:rsidRDefault="000A765B" w:rsidP="000D7814">
      <w:pPr>
        <w:spacing w:after="0" w:line="240" w:lineRule="auto"/>
        <w:ind w:left="567"/>
        <w:jc w:val="both"/>
        <w:rPr>
          <w:rFonts w:ascii="Times New Roman" w:hAnsi="Times New Roman"/>
          <w:i/>
          <w:iCs/>
          <w:sz w:val="24"/>
          <w:szCs w:val="24"/>
        </w:rPr>
      </w:pPr>
      <w:r w:rsidRPr="003A40A5">
        <w:rPr>
          <w:rFonts w:ascii="Times New Roman" w:hAnsi="Times New Roman"/>
          <w:bCs/>
          <w:sz w:val="24"/>
          <w:szCs w:val="24"/>
        </w:rPr>
        <w:t>С</w:t>
      </w:r>
      <w:r w:rsidRPr="003A40A5">
        <w:rPr>
          <w:rFonts w:ascii="Times New Roman" w:hAnsi="Times New Roman"/>
          <w:sz w:val="24"/>
          <w:szCs w:val="24"/>
        </w:rPr>
        <w:t xml:space="preserve">войства равных треугольников. Признаки равенства треугольников.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Параллельно</w:t>
      </w:r>
      <w:r w:rsidRPr="003A40A5">
        <w:rPr>
          <w:rFonts w:ascii="Times New Roman" w:hAnsi="Times New Roman"/>
          <w:b/>
          <w:bCs/>
          <w:sz w:val="24"/>
          <w:szCs w:val="24"/>
        </w:rPr>
        <w:softHyphen/>
        <w:t>сть прямых</w:t>
      </w:r>
    </w:p>
    <w:p w:rsidR="000A765B" w:rsidRPr="003A40A5" w:rsidRDefault="000A765B" w:rsidP="000D7814">
      <w:pPr>
        <w:spacing w:after="0" w:line="240" w:lineRule="auto"/>
        <w:ind w:left="567"/>
        <w:jc w:val="both"/>
        <w:rPr>
          <w:rFonts w:ascii="Times New Roman" w:hAnsi="Times New Roman"/>
          <w:i/>
          <w:iCs/>
          <w:sz w:val="24"/>
          <w:szCs w:val="24"/>
        </w:rPr>
      </w:pPr>
      <w:r w:rsidRPr="003A40A5">
        <w:rPr>
          <w:rFonts w:ascii="Times New Roman" w:hAnsi="Times New Roman"/>
          <w:sz w:val="24"/>
          <w:szCs w:val="24"/>
        </w:rPr>
        <w:t xml:space="preserve">Признаки и свойства параллельных прямых. </w:t>
      </w:r>
      <w:r w:rsidRPr="003A40A5">
        <w:rPr>
          <w:rFonts w:ascii="Times New Roman" w:hAnsi="Times New Roman"/>
          <w:i/>
          <w:sz w:val="24"/>
          <w:szCs w:val="24"/>
        </w:rPr>
        <w:t>Аксиома параллельности Евклида</w:t>
      </w:r>
      <w:r w:rsidRPr="003A40A5">
        <w:rPr>
          <w:rFonts w:ascii="Times New Roman" w:hAnsi="Times New Roman"/>
          <w:sz w:val="24"/>
          <w:szCs w:val="24"/>
        </w:rPr>
        <w:t xml:space="preserve">. </w:t>
      </w:r>
      <w:r w:rsidRPr="003A40A5">
        <w:rPr>
          <w:rFonts w:ascii="Times New Roman" w:hAnsi="Times New Roman"/>
          <w:i/>
          <w:sz w:val="24"/>
          <w:szCs w:val="24"/>
        </w:rPr>
        <w:t xml:space="preserve"> </w:t>
      </w:r>
    </w:p>
    <w:p w:rsidR="000A765B" w:rsidRPr="003A40A5" w:rsidRDefault="000A765B"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Перпендикулярные прямые</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Cs/>
          <w:sz w:val="24"/>
          <w:szCs w:val="24"/>
        </w:rPr>
        <w:t xml:space="preserve">Прямой угол. Перпендикуляр к прямой.   Серединный перпендикуляр к отрезку. </w:t>
      </w:r>
      <w:r w:rsidRPr="003A40A5">
        <w:rPr>
          <w:rFonts w:ascii="Times New Roman" w:hAnsi="Times New Roman"/>
          <w:i/>
          <w:sz w:val="24"/>
          <w:szCs w:val="24"/>
        </w:rPr>
        <w:t>Свойства и признаки перпендикулярности</w:t>
      </w:r>
      <w:r w:rsidRPr="003A40A5">
        <w:rPr>
          <w:rFonts w:ascii="Times New Roman" w:hAnsi="Times New Roman"/>
          <w:sz w:val="24"/>
          <w:szCs w:val="24"/>
        </w:rPr>
        <w:t xml:space="preserve">. </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i w:val="0"/>
          <w:color w:val="auto"/>
          <w:spacing w:val="0"/>
        </w:rPr>
        <w:t>Измерения и вычисления</w:t>
      </w:r>
    </w:p>
    <w:p w:rsidR="000A765B" w:rsidRPr="003A40A5" w:rsidRDefault="000A765B" w:rsidP="000D7814">
      <w:pPr>
        <w:tabs>
          <w:tab w:val="center" w:pos="5102"/>
        </w:tabs>
        <w:spacing w:after="0" w:line="240" w:lineRule="auto"/>
        <w:ind w:left="567"/>
        <w:jc w:val="both"/>
        <w:rPr>
          <w:rFonts w:ascii="Times New Roman" w:hAnsi="Times New Roman"/>
          <w:sz w:val="24"/>
          <w:szCs w:val="24"/>
        </w:rPr>
      </w:pPr>
      <w:r w:rsidRPr="003A40A5">
        <w:rPr>
          <w:rFonts w:ascii="Times New Roman" w:hAnsi="Times New Roman"/>
          <w:b/>
          <w:bCs/>
          <w:sz w:val="24"/>
          <w:szCs w:val="24"/>
        </w:rPr>
        <w:t>Величины</w:t>
      </w:r>
      <w:r w:rsidRPr="003A40A5">
        <w:rPr>
          <w:rFonts w:ascii="Times New Roman" w:hAnsi="Times New Roman"/>
          <w:b/>
          <w:bCs/>
          <w:sz w:val="24"/>
          <w:szCs w:val="24"/>
        </w:rPr>
        <w:tab/>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Понятие величины. Длина. Измерение длины. Единицы измерения длины. Величина угла. Градусная мера угла.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Измерения и вычисления</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Инструменты для измерений и построений; измерение и вычисление углов, длин (расстояний).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Расстояния</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Расстояние между точками. Расстояние от точки до прямой. </w:t>
      </w:r>
      <w:r w:rsidRPr="003A40A5">
        <w:rPr>
          <w:rFonts w:ascii="Times New Roman" w:hAnsi="Times New Roman"/>
          <w:i/>
          <w:sz w:val="24"/>
          <w:szCs w:val="24"/>
        </w:rPr>
        <w:t xml:space="preserve"> </w:t>
      </w:r>
      <w:r w:rsidRPr="003A40A5">
        <w:rPr>
          <w:rFonts w:ascii="Times New Roman" w:hAnsi="Times New Roman"/>
          <w:sz w:val="24"/>
          <w:szCs w:val="24"/>
        </w:rPr>
        <w:t xml:space="preserve"> </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i w:val="0"/>
          <w:color w:val="auto"/>
          <w:spacing w:val="0"/>
        </w:rPr>
        <w:t>Геометрические построения</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Геометрические построения для иллюстрации свойств геометрических фигур.</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Инструменты для построений: циркуль, линейка, угольник. </w:t>
      </w:r>
      <w:r w:rsidRPr="003A40A5">
        <w:rPr>
          <w:rFonts w:ascii="Times New Roman" w:hAnsi="Times New Roman"/>
          <w:i/>
          <w:sz w:val="24"/>
          <w:szCs w:val="24"/>
        </w:rPr>
        <w:t xml:space="preserve">Простейшие построения циркулем и линейкой: построение биссектрисы угла, перпендикуляра к прямой, угла, равного данному, </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Построение треугольников по трем сторонам, двум сторонам и углу между ними, стороне и двум прилежащим к ней углам.</w:t>
      </w:r>
    </w:p>
    <w:p w:rsidR="000A765B" w:rsidRPr="003A40A5" w:rsidRDefault="000A765B" w:rsidP="000D7814">
      <w:pPr>
        <w:pStyle w:val="3"/>
        <w:spacing w:before="0" w:beforeAutospacing="0" w:after="0" w:afterAutospacing="0"/>
        <w:ind w:left="567"/>
        <w:jc w:val="both"/>
        <w:rPr>
          <w:sz w:val="24"/>
          <w:szCs w:val="24"/>
        </w:rPr>
      </w:pPr>
      <w:bookmarkStart w:id="246" w:name="_Toc405513924"/>
      <w:bookmarkStart w:id="247" w:name="_Toc284662802"/>
      <w:bookmarkStart w:id="248" w:name="_Toc284663429"/>
      <w:r w:rsidRPr="003A40A5">
        <w:rPr>
          <w:sz w:val="24"/>
          <w:szCs w:val="24"/>
        </w:rPr>
        <w:t>История математики</w:t>
      </w:r>
      <w:bookmarkEnd w:id="246"/>
      <w:bookmarkEnd w:id="247"/>
      <w:bookmarkEnd w:id="248"/>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 xml:space="preserve">Возникновение математики как науки, этапы ее развития. Основные разделы математики. Выдающиеся математики и их вклад в развитие науки.    От земледелия к геометрии. «Начала» Евклида. Л Эйлер, Н.И.Лобачевский. История пятого постулата.  </w:t>
      </w:r>
    </w:p>
    <w:p w:rsidR="000A765B" w:rsidRPr="003A40A5" w:rsidRDefault="000A765B" w:rsidP="000D7814">
      <w:pPr>
        <w:spacing w:after="0" w:line="240" w:lineRule="auto"/>
        <w:ind w:left="567"/>
        <w:jc w:val="both"/>
        <w:rPr>
          <w:rFonts w:ascii="Times New Roman" w:hAnsi="Times New Roman"/>
          <w:i/>
          <w:sz w:val="24"/>
          <w:szCs w:val="24"/>
        </w:rPr>
      </w:pPr>
    </w:p>
    <w:p w:rsidR="000A765B" w:rsidRPr="003A40A5" w:rsidRDefault="00867039"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СОДЕРЖАНИЕ КУРСА ДЛЯ 8 КЛАССА</w:t>
      </w:r>
      <w:r w:rsidR="000A765B" w:rsidRPr="003A40A5">
        <w:rPr>
          <w:rFonts w:ascii="Times New Roman" w:hAnsi="Times New Roman"/>
          <w:b/>
          <w:sz w:val="24"/>
          <w:szCs w:val="24"/>
        </w:rPr>
        <w:t xml:space="preserve"> (геометрия)</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i w:val="0"/>
          <w:color w:val="auto"/>
          <w:spacing w:val="0"/>
        </w:rPr>
        <w:t>Геометрические фигуры</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Фигуры в геометрии и в окружающем мире</w:t>
      </w:r>
      <w:r w:rsidRPr="003A40A5">
        <w:rPr>
          <w:rFonts w:ascii="Times New Roman" w:hAnsi="Times New Roman"/>
          <w:sz w:val="24"/>
          <w:szCs w:val="24"/>
        </w:rPr>
        <w:t xml:space="preserve"> </w:t>
      </w:r>
    </w:p>
    <w:p w:rsidR="000A765B" w:rsidRPr="003A40A5" w:rsidRDefault="000A765B" w:rsidP="000D7814">
      <w:pPr>
        <w:spacing w:after="0" w:line="240" w:lineRule="auto"/>
        <w:ind w:left="567"/>
        <w:jc w:val="both"/>
        <w:rPr>
          <w:rFonts w:ascii="Times New Roman" w:hAnsi="Times New Roman"/>
          <w:iCs/>
          <w:sz w:val="24"/>
          <w:szCs w:val="24"/>
        </w:rPr>
      </w:pPr>
      <w:r w:rsidRPr="003A40A5">
        <w:rPr>
          <w:rFonts w:ascii="Times New Roman" w:hAnsi="Times New Roman"/>
          <w:iCs/>
          <w:sz w:val="24"/>
          <w:szCs w:val="24"/>
        </w:rPr>
        <w:t>Осевая симметрия геометрических фигур. Центральная симметрия геометрических фигур</w:t>
      </w:r>
    </w:p>
    <w:p w:rsidR="000A765B" w:rsidRPr="003A40A5" w:rsidRDefault="000A765B"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Многоугольники</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Многоугольник, его элементы и его свойства. Распознавание некоторых многоугольников. </w:t>
      </w:r>
      <w:r w:rsidRPr="003A40A5">
        <w:rPr>
          <w:rFonts w:ascii="Times New Roman" w:hAnsi="Times New Roman"/>
          <w:bCs/>
          <w:i/>
          <w:sz w:val="24"/>
          <w:szCs w:val="24"/>
        </w:rPr>
        <w:t>В</w:t>
      </w:r>
      <w:r w:rsidRPr="003A40A5">
        <w:rPr>
          <w:rFonts w:ascii="Times New Roman" w:hAnsi="Times New Roman"/>
          <w:i/>
          <w:sz w:val="24"/>
          <w:szCs w:val="24"/>
        </w:rPr>
        <w:t>ыпуклые и невыпуклые многоугольники</w:t>
      </w:r>
      <w:r w:rsidRPr="003A40A5">
        <w:rPr>
          <w:rFonts w:ascii="Times New Roman" w:hAnsi="Times New Roman"/>
          <w:sz w:val="24"/>
          <w:szCs w:val="24"/>
        </w:rPr>
        <w:t xml:space="preserve">.   Средняя линия треугольника. 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0A765B" w:rsidRPr="003A40A5" w:rsidRDefault="000A765B"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Окружность, круг</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bCs/>
          <w:sz w:val="24"/>
          <w:szCs w:val="24"/>
        </w:rPr>
        <w:lastRenderedPageBreak/>
        <w:t>Окружность, круг, и</w:t>
      </w:r>
      <w:r w:rsidRPr="003A40A5">
        <w:rPr>
          <w:rFonts w:ascii="Times New Roman" w:hAnsi="Times New Roman"/>
          <w:sz w:val="24"/>
          <w:szCs w:val="24"/>
        </w:rPr>
        <w:t xml:space="preserve">х элементы и свойства; центральные и вписанные углы. Касательная </w:t>
      </w:r>
      <w:r w:rsidRPr="003A40A5">
        <w:rPr>
          <w:rFonts w:ascii="Times New Roman" w:hAnsi="Times New Roman"/>
          <w:i/>
          <w:sz w:val="24"/>
          <w:szCs w:val="24"/>
        </w:rPr>
        <w:t>и секущая</w:t>
      </w:r>
      <w:r w:rsidRPr="003A40A5">
        <w:rPr>
          <w:rFonts w:ascii="Times New Roman" w:hAnsi="Times New Roman"/>
          <w:sz w:val="24"/>
          <w:szCs w:val="24"/>
        </w:rPr>
        <w:t xml:space="preserve"> к окружности, </w:t>
      </w:r>
      <w:r w:rsidRPr="003A40A5">
        <w:rPr>
          <w:rFonts w:ascii="Times New Roman" w:hAnsi="Times New Roman"/>
          <w:i/>
          <w:sz w:val="24"/>
          <w:szCs w:val="24"/>
        </w:rPr>
        <w:t>их свойства</w:t>
      </w:r>
      <w:r w:rsidRPr="003A40A5">
        <w:rPr>
          <w:rFonts w:ascii="Times New Roman" w:hAnsi="Times New Roman"/>
          <w:sz w:val="24"/>
          <w:szCs w:val="24"/>
        </w:rPr>
        <w:t xml:space="preserve">. Вписанные и описанные окружности для треугольников, </w:t>
      </w:r>
      <w:r w:rsidRPr="003A40A5">
        <w:rPr>
          <w:rFonts w:ascii="Times New Roman" w:hAnsi="Times New Roman"/>
          <w:i/>
          <w:sz w:val="24"/>
          <w:szCs w:val="24"/>
        </w:rPr>
        <w:t>четырехугольников.</w:t>
      </w:r>
    </w:p>
    <w:p w:rsidR="000A765B" w:rsidRPr="003A40A5" w:rsidRDefault="000A765B" w:rsidP="000D7814">
      <w:pPr>
        <w:pStyle w:val="aff5"/>
        <w:spacing w:after="0" w:line="240" w:lineRule="auto"/>
        <w:ind w:left="567"/>
        <w:jc w:val="both"/>
        <w:rPr>
          <w:rFonts w:ascii="Times New Roman" w:hAnsi="Times New Roman"/>
          <w:i w:val="0"/>
          <w:iCs w:val="0"/>
        </w:rPr>
      </w:pPr>
      <w:r w:rsidRPr="003A40A5">
        <w:rPr>
          <w:rFonts w:ascii="Times New Roman" w:hAnsi="Times New Roman"/>
          <w:b/>
          <w:i w:val="0"/>
          <w:color w:val="auto"/>
          <w:spacing w:val="0"/>
        </w:rPr>
        <w:t>Отношения</w:t>
      </w:r>
      <w:r w:rsidRPr="003A40A5">
        <w:rPr>
          <w:rFonts w:ascii="Times New Roman" w:hAnsi="Times New Roman"/>
          <w:b/>
          <w:bCs/>
        </w:rPr>
        <w:t xml:space="preserve">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Параллельно</w:t>
      </w:r>
      <w:r w:rsidRPr="003A40A5">
        <w:rPr>
          <w:rFonts w:ascii="Times New Roman" w:hAnsi="Times New Roman"/>
          <w:b/>
          <w:bCs/>
          <w:sz w:val="24"/>
          <w:szCs w:val="24"/>
        </w:rPr>
        <w:softHyphen/>
        <w:t>сть прямых</w:t>
      </w:r>
    </w:p>
    <w:p w:rsidR="000A765B" w:rsidRPr="003A40A5" w:rsidRDefault="000A765B" w:rsidP="000D7814">
      <w:pPr>
        <w:tabs>
          <w:tab w:val="left" w:pos="3422"/>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w:t>
      </w:r>
      <w:r w:rsidRPr="003A40A5">
        <w:rPr>
          <w:rFonts w:ascii="Times New Roman" w:hAnsi="Times New Roman"/>
          <w:i/>
          <w:sz w:val="24"/>
          <w:szCs w:val="24"/>
        </w:rPr>
        <w:t>Теорема Фалеса</w:t>
      </w:r>
      <w:r w:rsidRPr="003A40A5">
        <w:rPr>
          <w:rFonts w:ascii="Times New Roman" w:hAnsi="Times New Roman"/>
          <w:sz w:val="24"/>
          <w:szCs w:val="24"/>
        </w:rPr>
        <w:t>.</w:t>
      </w:r>
      <w:r w:rsidRPr="003A40A5">
        <w:rPr>
          <w:rFonts w:ascii="Times New Roman" w:hAnsi="Times New Roman"/>
          <w:sz w:val="24"/>
          <w:szCs w:val="24"/>
        </w:rPr>
        <w:tab/>
      </w:r>
    </w:p>
    <w:p w:rsidR="000A765B" w:rsidRPr="003A40A5" w:rsidRDefault="000A765B"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Перпендикулярные прямые</w:t>
      </w:r>
    </w:p>
    <w:p w:rsidR="000A765B" w:rsidRPr="003A40A5" w:rsidRDefault="000A765B" w:rsidP="000D7814">
      <w:pPr>
        <w:spacing w:after="0" w:line="240" w:lineRule="auto"/>
        <w:ind w:left="567"/>
        <w:jc w:val="both"/>
        <w:rPr>
          <w:rFonts w:ascii="Times New Roman" w:hAnsi="Times New Roman"/>
          <w:bCs/>
          <w:sz w:val="24"/>
          <w:szCs w:val="24"/>
        </w:rPr>
      </w:pPr>
      <w:r w:rsidRPr="003A40A5">
        <w:rPr>
          <w:rFonts w:ascii="Times New Roman" w:hAnsi="Times New Roman"/>
          <w:bCs/>
          <w:sz w:val="24"/>
          <w:szCs w:val="24"/>
        </w:rPr>
        <w:t xml:space="preserve"> Наклонная, проекция.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i/>
          <w:sz w:val="24"/>
          <w:szCs w:val="24"/>
        </w:rPr>
        <w:t>Подобие</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Пропорциональные отрезки, подобие фигур. Подобные треугольники. Признаки подобия</w:t>
      </w:r>
      <w:r w:rsidRPr="003A40A5">
        <w:rPr>
          <w:rFonts w:ascii="Times New Roman" w:hAnsi="Times New Roman"/>
          <w:sz w:val="24"/>
          <w:szCs w:val="24"/>
        </w:rPr>
        <w:t xml:space="preserve">. </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b/>
          <w:sz w:val="24"/>
          <w:szCs w:val="24"/>
        </w:rPr>
        <w:t>Взаимное расположение</w:t>
      </w:r>
      <w:r w:rsidRPr="003A40A5">
        <w:rPr>
          <w:rFonts w:ascii="Times New Roman" w:hAnsi="Times New Roman"/>
          <w:sz w:val="24"/>
          <w:szCs w:val="24"/>
        </w:rPr>
        <w:t xml:space="preserve"> прямой и окружности</w:t>
      </w:r>
      <w:r w:rsidRPr="003A40A5">
        <w:rPr>
          <w:rFonts w:ascii="Times New Roman" w:hAnsi="Times New Roman"/>
          <w:i/>
          <w:sz w:val="24"/>
          <w:szCs w:val="24"/>
        </w:rPr>
        <w:t>, двух окружностей.</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i w:val="0"/>
          <w:color w:val="auto"/>
          <w:spacing w:val="0"/>
        </w:rPr>
        <w:t>Измерения и вычисления</w:t>
      </w:r>
    </w:p>
    <w:p w:rsidR="000A765B" w:rsidRPr="003A40A5" w:rsidRDefault="000A765B" w:rsidP="000D7814">
      <w:pPr>
        <w:tabs>
          <w:tab w:val="center" w:pos="5102"/>
        </w:tabs>
        <w:spacing w:after="0" w:line="240" w:lineRule="auto"/>
        <w:ind w:left="567"/>
        <w:jc w:val="both"/>
        <w:rPr>
          <w:rFonts w:ascii="Times New Roman" w:hAnsi="Times New Roman"/>
          <w:sz w:val="24"/>
          <w:szCs w:val="24"/>
        </w:rPr>
      </w:pPr>
      <w:r w:rsidRPr="003A40A5">
        <w:rPr>
          <w:rFonts w:ascii="Times New Roman" w:hAnsi="Times New Roman"/>
          <w:b/>
          <w:bCs/>
          <w:sz w:val="24"/>
          <w:szCs w:val="24"/>
        </w:rPr>
        <w:t>Величины</w:t>
      </w:r>
      <w:r w:rsidRPr="003A40A5">
        <w:rPr>
          <w:rFonts w:ascii="Times New Roman" w:hAnsi="Times New Roman"/>
          <w:sz w:val="24"/>
          <w:szCs w:val="24"/>
        </w:rPr>
        <w:t xml:space="preserve">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Понятие о площади плоской фигуры и ее свойствах. Измерение площадей. Единицы измерения площади.</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Измерения и вычисления</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Инструменты для измерений  площадей. Тригонометрические функции острого угла в прямоугольном треугольнике. </w:t>
      </w:r>
      <w:r w:rsidRPr="003A40A5">
        <w:rPr>
          <w:rFonts w:ascii="Times New Roman" w:hAnsi="Times New Roman"/>
          <w:i/>
          <w:sz w:val="24"/>
          <w:szCs w:val="24"/>
        </w:rPr>
        <w:t>Тригонометрические функции тупого угла.</w:t>
      </w:r>
      <w:r w:rsidRPr="003A40A5">
        <w:rPr>
          <w:rFonts w:ascii="Times New Roman" w:hAnsi="Times New Roman"/>
          <w:sz w:val="24"/>
          <w:szCs w:val="24"/>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Сравнение и вычисление площадей. Теорема Пифагора. </w:t>
      </w:r>
      <w:r w:rsidRPr="003A40A5">
        <w:rPr>
          <w:rFonts w:ascii="Times New Roman" w:hAnsi="Times New Roman"/>
          <w:i/>
          <w:sz w:val="24"/>
          <w:szCs w:val="24"/>
        </w:rPr>
        <w:t xml:space="preserve"> </w:t>
      </w:r>
    </w:p>
    <w:p w:rsidR="000A765B" w:rsidRPr="003A40A5" w:rsidRDefault="000A765B" w:rsidP="000D7814">
      <w:pPr>
        <w:pStyle w:val="aff5"/>
        <w:spacing w:after="0" w:line="240" w:lineRule="auto"/>
        <w:ind w:left="567"/>
        <w:jc w:val="both"/>
        <w:rPr>
          <w:rFonts w:ascii="Times New Roman" w:hAnsi="Times New Roman"/>
          <w:i w:val="0"/>
        </w:rPr>
      </w:pPr>
      <w:r w:rsidRPr="003A40A5">
        <w:rPr>
          <w:rFonts w:ascii="Times New Roman" w:hAnsi="Times New Roman"/>
          <w:b/>
          <w:i w:val="0"/>
          <w:color w:val="auto"/>
          <w:spacing w:val="0"/>
        </w:rPr>
        <w:t>Геометрические построения</w:t>
      </w:r>
      <w:r w:rsidRPr="003A40A5">
        <w:rPr>
          <w:rFonts w:ascii="Times New Roman" w:hAnsi="Times New Roman"/>
        </w:rPr>
        <w:t xml:space="preserve"> </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Деление отрезка в данном отношении.</w:t>
      </w:r>
      <w:r w:rsidRPr="003A40A5">
        <w:rPr>
          <w:rFonts w:ascii="Times New Roman" w:hAnsi="Times New Roman"/>
          <w:i/>
          <w:sz w:val="24"/>
          <w:szCs w:val="24"/>
        </w:rPr>
        <w:tab/>
      </w:r>
    </w:p>
    <w:p w:rsidR="000A765B" w:rsidRPr="003A40A5" w:rsidRDefault="000A765B" w:rsidP="000D7814">
      <w:pPr>
        <w:pStyle w:val="3"/>
        <w:spacing w:before="0" w:beforeAutospacing="0" w:after="0" w:afterAutospacing="0"/>
        <w:ind w:left="567"/>
        <w:jc w:val="both"/>
        <w:rPr>
          <w:i/>
          <w:sz w:val="24"/>
          <w:szCs w:val="24"/>
        </w:rPr>
      </w:pPr>
      <w:r w:rsidRPr="003A40A5">
        <w:rPr>
          <w:sz w:val="24"/>
          <w:szCs w:val="24"/>
        </w:rPr>
        <w:t>История математики</w:t>
      </w:r>
      <w:r w:rsidRPr="003A40A5">
        <w:rPr>
          <w:i/>
          <w:sz w:val="24"/>
          <w:szCs w:val="24"/>
        </w:rPr>
        <w:t xml:space="preserve"> </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 xml:space="preserve">Бесконечность множества простых чисел. Числа и длины отрезков. Рациональные числа. Потребность в иррациональных числах. Школа Пифагора  </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 xml:space="preserve">  Пифагор и его школа. Фалес, Архимед. Платон и Аристотель.     История числа π. Золотое сечение.  </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Геометрия и искусство. Геометрические закономерности окружающего мира.</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 xml:space="preserve">Роль российских ученых в развитии математики: Л.Эйлер. Н.И.Лобачевский, П.Л.Чебышев, С. Ковалевская, А.Н.Колмогоров. </w:t>
      </w:r>
    </w:p>
    <w:p w:rsidR="000A765B" w:rsidRPr="003A40A5" w:rsidRDefault="000A765B" w:rsidP="000D7814">
      <w:pPr>
        <w:spacing w:after="0" w:line="240" w:lineRule="auto"/>
        <w:ind w:left="567"/>
        <w:jc w:val="both"/>
        <w:rPr>
          <w:rFonts w:ascii="Times New Roman" w:hAnsi="Times New Roman"/>
          <w:b/>
          <w:sz w:val="24"/>
          <w:szCs w:val="24"/>
        </w:rPr>
      </w:pPr>
      <w:r w:rsidRPr="003A40A5">
        <w:rPr>
          <w:rFonts w:ascii="Times New Roman" w:hAnsi="Times New Roman"/>
          <w:i/>
          <w:sz w:val="24"/>
          <w:szCs w:val="24"/>
        </w:rPr>
        <w:t xml:space="preserve">Математика в развитии России: Петр </w:t>
      </w:r>
      <w:r w:rsidRPr="003A40A5">
        <w:rPr>
          <w:rFonts w:ascii="Times New Roman" w:hAnsi="Times New Roman"/>
          <w:i/>
          <w:sz w:val="24"/>
          <w:szCs w:val="24"/>
          <w:lang w:val="en-US"/>
        </w:rPr>
        <w:t>I</w:t>
      </w:r>
      <w:r w:rsidRPr="003A40A5">
        <w:rPr>
          <w:rFonts w:ascii="Times New Roman" w:hAnsi="Times New Roman"/>
          <w:i/>
          <w:sz w:val="24"/>
          <w:szCs w:val="24"/>
        </w:rPr>
        <w:t>, школа математических и навигацких наук, развитие российского флота, А.Н.Крылов. Космическая программа и М.В.Келдыш.</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 </w:t>
      </w:r>
    </w:p>
    <w:p w:rsidR="000A765B"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 xml:space="preserve">СОДЕРЖАНИЕ КУРСА ДЛЯ 9 КЛАССА  </w:t>
      </w:r>
      <w:r w:rsidR="000A765B" w:rsidRPr="003A40A5">
        <w:rPr>
          <w:rFonts w:ascii="Times New Roman" w:hAnsi="Times New Roman"/>
          <w:b/>
          <w:sz w:val="24"/>
          <w:szCs w:val="24"/>
        </w:rPr>
        <w:t>(геометрия)</w:t>
      </w:r>
    </w:p>
    <w:p w:rsidR="000A765B" w:rsidRPr="003A40A5" w:rsidRDefault="000A765B"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Многоугольники</w:t>
      </w:r>
    </w:p>
    <w:p w:rsidR="000A765B" w:rsidRPr="003A40A5" w:rsidRDefault="000A765B" w:rsidP="000D7814">
      <w:pPr>
        <w:spacing w:after="0" w:line="240" w:lineRule="auto"/>
        <w:ind w:left="567"/>
        <w:jc w:val="both"/>
        <w:rPr>
          <w:rFonts w:ascii="Times New Roman" w:hAnsi="Times New Roman"/>
          <w:b/>
          <w:bCs/>
          <w:sz w:val="24"/>
          <w:szCs w:val="24"/>
        </w:rPr>
      </w:pPr>
      <w:r w:rsidRPr="003A40A5">
        <w:rPr>
          <w:rFonts w:ascii="Times New Roman" w:hAnsi="Times New Roman"/>
          <w:sz w:val="24"/>
          <w:szCs w:val="24"/>
        </w:rPr>
        <w:t>Правильные многоугольники.</w:t>
      </w:r>
    </w:p>
    <w:p w:rsidR="000A765B" w:rsidRPr="003A40A5" w:rsidRDefault="000A765B"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Окружность, круг</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Cs/>
          <w:sz w:val="24"/>
          <w:szCs w:val="24"/>
        </w:rPr>
        <w:t xml:space="preserve"> </w:t>
      </w:r>
      <w:r w:rsidRPr="003A40A5">
        <w:rPr>
          <w:rFonts w:ascii="Times New Roman" w:hAnsi="Times New Roman"/>
          <w:sz w:val="24"/>
          <w:szCs w:val="24"/>
        </w:rPr>
        <w:t xml:space="preserve"> Вписанные и описанные окружности для</w:t>
      </w:r>
      <w:r w:rsidRPr="003A40A5">
        <w:rPr>
          <w:rFonts w:ascii="Times New Roman" w:hAnsi="Times New Roman"/>
          <w:i/>
          <w:sz w:val="24"/>
          <w:szCs w:val="24"/>
        </w:rPr>
        <w:t xml:space="preserve"> правильных многоугольников</w:t>
      </w:r>
      <w:r w:rsidRPr="003A40A5">
        <w:rPr>
          <w:rFonts w:ascii="Times New Roman" w:hAnsi="Times New Roman"/>
          <w:sz w:val="24"/>
          <w:szCs w:val="24"/>
        </w:rPr>
        <w:t xml:space="preserve">.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Геометрические фигуры в пространстве (объемные тела)</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 xml:space="preserve">Многогранник и его элементы. Названия многогранников с разным положением и количеством граней. </w:t>
      </w:r>
      <w:r w:rsidRPr="003A40A5">
        <w:rPr>
          <w:rFonts w:ascii="Times New Roman" w:hAnsi="Times New Roman"/>
          <w:sz w:val="24"/>
          <w:szCs w:val="24"/>
        </w:rPr>
        <w:t>Первичные представления о пирамиде, параллелепипеде, призме, сфере, шаре, цилиндре, конусе, их элементах и простейших свойствах</w:t>
      </w:r>
      <w:r w:rsidRPr="003A40A5">
        <w:rPr>
          <w:rFonts w:ascii="Times New Roman" w:hAnsi="Times New Roman"/>
          <w:i/>
          <w:sz w:val="24"/>
          <w:szCs w:val="24"/>
        </w:rPr>
        <w:t xml:space="preserve">. </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i w:val="0"/>
          <w:color w:val="auto"/>
          <w:spacing w:val="0"/>
        </w:rPr>
        <w:t>Измерения и вычисления</w:t>
      </w:r>
    </w:p>
    <w:p w:rsidR="000A765B" w:rsidRPr="003A40A5" w:rsidRDefault="000A765B" w:rsidP="000D7814">
      <w:pPr>
        <w:tabs>
          <w:tab w:val="center" w:pos="5102"/>
        </w:tabs>
        <w:spacing w:after="0" w:line="240" w:lineRule="auto"/>
        <w:ind w:left="567"/>
        <w:jc w:val="both"/>
        <w:rPr>
          <w:rFonts w:ascii="Times New Roman" w:hAnsi="Times New Roman"/>
          <w:sz w:val="24"/>
          <w:szCs w:val="24"/>
        </w:rPr>
      </w:pPr>
      <w:r w:rsidRPr="003A40A5">
        <w:rPr>
          <w:rFonts w:ascii="Times New Roman" w:hAnsi="Times New Roman"/>
          <w:b/>
          <w:bCs/>
          <w:sz w:val="24"/>
          <w:szCs w:val="24"/>
        </w:rPr>
        <w:t>Величины</w:t>
      </w:r>
      <w:r w:rsidRPr="003A40A5">
        <w:rPr>
          <w:rFonts w:ascii="Times New Roman" w:hAnsi="Times New Roman"/>
          <w:sz w:val="24"/>
          <w:szCs w:val="24"/>
        </w:rPr>
        <w:t xml:space="preserve">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Представление об объеме и его свойствах. Измерение объема. Единицы измерения объемов.</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Измерения и вычисления</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Формулы длины ок</w:t>
      </w:r>
      <w:r w:rsidRPr="003A40A5">
        <w:rPr>
          <w:rFonts w:ascii="Times New Roman" w:hAnsi="Times New Roman"/>
          <w:sz w:val="24"/>
          <w:szCs w:val="24"/>
        </w:rPr>
        <w:softHyphen/>
        <w:t xml:space="preserve">ружности и площади круга.   </w:t>
      </w:r>
      <w:r w:rsidRPr="003A40A5">
        <w:rPr>
          <w:rFonts w:ascii="Times New Roman" w:hAnsi="Times New Roman"/>
          <w:i/>
          <w:sz w:val="24"/>
          <w:szCs w:val="24"/>
        </w:rPr>
        <w:t>Теорема синусов. Теорема косинусов</w:t>
      </w:r>
      <w:r w:rsidRPr="003A40A5">
        <w:rPr>
          <w:rFonts w:ascii="Times New Roman" w:hAnsi="Times New Roman"/>
          <w:sz w:val="24"/>
          <w:szCs w:val="24"/>
        </w:rPr>
        <w:t>.</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lastRenderedPageBreak/>
        <w:t>Расстояния</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w:t>
      </w:r>
      <w:r w:rsidRPr="003A40A5">
        <w:rPr>
          <w:rFonts w:ascii="Times New Roman" w:hAnsi="Times New Roman"/>
          <w:i/>
          <w:sz w:val="24"/>
          <w:szCs w:val="24"/>
        </w:rPr>
        <w:t>Расстояние между фигурами</w:t>
      </w:r>
      <w:r w:rsidRPr="003A40A5">
        <w:rPr>
          <w:rFonts w:ascii="Times New Roman" w:hAnsi="Times New Roman"/>
          <w:sz w:val="24"/>
          <w:szCs w:val="24"/>
        </w:rPr>
        <w:t xml:space="preserve">. </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i w:val="0"/>
          <w:color w:val="auto"/>
          <w:spacing w:val="0"/>
        </w:rPr>
        <w:t xml:space="preserve">Геометрические преобразования </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Преобразования</w:t>
      </w:r>
    </w:p>
    <w:p w:rsidR="000A765B" w:rsidRPr="003A40A5" w:rsidRDefault="000A765B" w:rsidP="000D7814">
      <w:pPr>
        <w:spacing w:after="0" w:line="240" w:lineRule="auto"/>
        <w:ind w:left="567"/>
        <w:jc w:val="both"/>
        <w:rPr>
          <w:rFonts w:ascii="Times New Roman" w:hAnsi="Times New Roman"/>
          <w:b/>
          <w:bCs/>
          <w:sz w:val="24"/>
          <w:szCs w:val="24"/>
        </w:rPr>
      </w:pPr>
      <w:r w:rsidRPr="003A40A5">
        <w:rPr>
          <w:rFonts w:ascii="Times New Roman" w:hAnsi="Times New Roman"/>
          <w:sz w:val="24"/>
          <w:szCs w:val="24"/>
        </w:rPr>
        <w:t xml:space="preserve">Понятие преобразования. Представление о метапредметном понятии «преобразование». </w:t>
      </w:r>
      <w:r w:rsidRPr="003A40A5">
        <w:rPr>
          <w:rFonts w:ascii="Times New Roman" w:hAnsi="Times New Roman"/>
          <w:i/>
          <w:sz w:val="24"/>
          <w:szCs w:val="24"/>
        </w:rPr>
        <w:t>Подобие</w:t>
      </w:r>
      <w:r w:rsidRPr="003A40A5">
        <w:rPr>
          <w:rFonts w:ascii="Times New Roman" w:hAnsi="Times New Roman"/>
          <w:sz w:val="24"/>
          <w:szCs w:val="24"/>
        </w:rPr>
        <w:t>.</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b/>
          <w:bCs/>
          <w:sz w:val="24"/>
          <w:szCs w:val="24"/>
        </w:rPr>
        <w:t>Движения</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Осевая и центральная симметрия</w:t>
      </w:r>
      <w:r w:rsidRPr="003A40A5">
        <w:rPr>
          <w:rFonts w:ascii="Times New Roman" w:hAnsi="Times New Roman"/>
          <w:i/>
          <w:sz w:val="24"/>
          <w:szCs w:val="24"/>
        </w:rPr>
        <w:t>, поворот и параллельный перенос. Комбинации движений на плоскости и их свойства</w:t>
      </w:r>
      <w:r w:rsidRPr="003A40A5">
        <w:rPr>
          <w:rFonts w:ascii="Times New Roman" w:hAnsi="Times New Roman"/>
          <w:sz w:val="24"/>
          <w:szCs w:val="24"/>
        </w:rPr>
        <w:t xml:space="preserve">. </w:t>
      </w:r>
    </w:p>
    <w:p w:rsidR="000A765B" w:rsidRPr="003A40A5" w:rsidRDefault="000A765B" w:rsidP="000D7814">
      <w:pPr>
        <w:pStyle w:val="aff5"/>
        <w:spacing w:after="0" w:line="240" w:lineRule="auto"/>
        <w:ind w:left="567"/>
        <w:jc w:val="both"/>
        <w:rPr>
          <w:rFonts w:ascii="Times New Roman" w:hAnsi="Times New Roman"/>
          <w:b/>
          <w:i w:val="0"/>
          <w:color w:val="auto"/>
          <w:spacing w:val="0"/>
        </w:rPr>
      </w:pPr>
      <w:r w:rsidRPr="003A40A5">
        <w:rPr>
          <w:rFonts w:ascii="Times New Roman" w:hAnsi="Times New Roman"/>
          <w:b/>
          <w:i w:val="0"/>
          <w:color w:val="auto"/>
          <w:spacing w:val="0"/>
        </w:rPr>
        <w:t>Векторы и координаты на плоскости</w:t>
      </w:r>
    </w:p>
    <w:p w:rsidR="000A765B" w:rsidRPr="003A40A5" w:rsidRDefault="000A765B" w:rsidP="000D7814">
      <w:pPr>
        <w:spacing w:after="0" w:line="240" w:lineRule="auto"/>
        <w:ind w:left="567"/>
        <w:jc w:val="both"/>
        <w:rPr>
          <w:rFonts w:ascii="Times New Roman" w:hAnsi="Times New Roman"/>
          <w:b/>
          <w:sz w:val="24"/>
          <w:szCs w:val="24"/>
        </w:rPr>
      </w:pPr>
      <w:r w:rsidRPr="003A40A5">
        <w:rPr>
          <w:rFonts w:ascii="Times New Roman" w:hAnsi="Times New Roman"/>
          <w:b/>
          <w:iCs/>
          <w:sz w:val="24"/>
          <w:szCs w:val="24"/>
        </w:rPr>
        <w:t>Векторы</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Понятие вектора, действия над векторами</w:t>
      </w:r>
      <w:r w:rsidRPr="003A40A5">
        <w:rPr>
          <w:rFonts w:ascii="Times New Roman" w:hAnsi="Times New Roman"/>
          <w:i/>
          <w:sz w:val="24"/>
          <w:szCs w:val="24"/>
        </w:rPr>
        <w:t xml:space="preserve">, </w:t>
      </w:r>
      <w:r w:rsidRPr="003A40A5">
        <w:rPr>
          <w:rFonts w:ascii="Times New Roman" w:hAnsi="Times New Roman"/>
          <w:sz w:val="24"/>
          <w:szCs w:val="24"/>
        </w:rPr>
        <w:t>использование векторов в физике,</w:t>
      </w:r>
      <w:r w:rsidRPr="003A40A5">
        <w:rPr>
          <w:rFonts w:ascii="Times New Roman" w:hAnsi="Times New Roman"/>
          <w:i/>
          <w:sz w:val="24"/>
          <w:szCs w:val="24"/>
        </w:rPr>
        <w:t xml:space="preserve"> разложение вектора на составляющие, скалярное произведение</w:t>
      </w:r>
      <w:r w:rsidRPr="003A40A5">
        <w:rPr>
          <w:rFonts w:ascii="Times New Roman" w:hAnsi="Times New Roman"/>
          <w:sz w:val="24"/>
          <w:szCs w:val="24"/>
        </w:rPr>
        <w:t xml:space="preserve">. </w:t>
      </w:r>
    </w:p>
    <w:p w:rsidR="000A765B" w:rsidRPr="003A40A5" w:rsidRDefault="000A765B"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Координаты</w:t>
      </w:r>
    </w:p>
    <w:p w:rsidR="000A765B" w:rsidRPr="003A40A5" w:rsidRDefault="000A765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Основные понятия, </w:t>
      </w:r>
      <w:r w:rsidRPr="003A40A5">
        <w:rPr>
          <w:rFonts w:ascii="Times New Roman" w:hAnsi="Times New Roman"/>
          <w:i/>
          <w:sz w:val="24"/>
          <w:szCs w:val="24"/>
        </w:rPr>
        <w:t>координаты вектора, расстояние между точками. Координаты середины отрезка. Уравнения фигур.</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Применение векторов и координат для решения простейших геометрических задач.</w:t>
      </w:r>
    </w:p>
    <w:p w:rsidR="000A765B" w:rsidRPr="003A40A5" w:rsidRDefault="000A765B" w:rsidP="000D7814">
      <w:pPr>
        <w:pStyle w:val="3"/>
        <w:spacing w:before="0" w:beforeAutospacing="0" w:after="0" w:afterAutospacing="0"/>
        <w:ind w:left="567"/>
        <w:jc w:val="both"/>
        <w:rPr>
          <w:i/>
          <w:sz w:val="24"/>
          <w:szCs w:val="24"/>
        </w:rPr>
      </w:pPr>
      <w:r w:rsidRPr="003A40A5">
        <w:rPr>
          <w:sz w:val="24"/>
          <w:szCs w:val="24"/>
        </w:rPr>
        <w:t>История математики</w:t>
      </w:r>
      <w:r w:rsidRPr="003A40A5">
        <w:rPr>
          <w:i/>
          <w:sz w:val="24"/>
          <w:szCs w:val="24"/>
        </w:rPr>
        <w:t xml:space="preserve">  </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 xml:space="preserve">Появление метода координат, позволяющего переводить геометрические объекты на язык алгебры.  </w:t>
      </w:r>
    </w:p>
    <w:p w:rsidR="000A765B" w:rsidRPr="003A40A5" w:rsidRDefault="000A765B" w:rsidP="000D7814">
      <w:pPr>
        <w:spacing w:after="0" w:line="240" w:lineRule="auto"/>
        <w:ind w:left="567"/>
        <w:jc w:val="both"/>
        <w:rPr>
          <w:rFonts w:ascii="Times New Roman" w:hAnsi="Times New Roman"/>
          <w:i/>
          <w:sz w:val="24"/>
          <w:szCs w:val="24"/>
        </w:rPr>
      </w:pPr>
      <w:r w:rsidRPr="003A40A5">
        <w:rPr>
          <w:rFonts w:ascii="Times New Roman" w:hAnsi="Times New Roman"/>
          <w:i/>
          <w:sz w:val="24"/>
          <w:szCs w:val="24"/>
        </w:rPr>
        <w:t xml:space="preserve">  Построение правильных многоугольников. Триссекция угла. Квадратура круга. Удвоение куба. История числа π. Золотое сечение.   </w:t>
      </w:r>
    </w:p>
    <w:p w:rsidR="00403DD3" w:rsidRPr="003A40A5" w:rsidRDefault="000A765B" w:rsidP="000D7814">
      <w:pPr>
        <w:spacing w:after="0" w:line="240" w:lineRule="auto"/>
        <w:ind w:left="567"/>
        <w:jc w:val="both"/>
        <w:rPr>
          <w:rFonts w:ascii="Times New Roman" w:hAnsi="Times New Roman"/>
          <w:i/>
          <w:color w:val="FF0000"/>
          <w:sz w:val="24"/>
          <w:szCs w:val="24"/>
        </w:rPr>
      </w:pPr>
      <w:r w:rsidRPr="003A40A5">
        <w:rPr>
          <w:rFonts w:ascii="Times New Roman" w:hAnsi="Times New Roman"/>
          <w:i/>
          <w:sz w:val="24"/>
          <w:szCs w:val="24"/>
        </w:rPr>
        <w:t xml:space="preserve"> </w:t>
      </w:r>
    </w:p>
    <w:p w:rsidR="00B540EE" w:rsidRPr="003A40A5" w:rsidRDefault="009360F3" w:rsidP="000D7814">
      <w:pPr>
        <w:pStyle w:val="3"/>
        <w:spacing w:before="0" w:beforeAutospacing="0" w:after="0" w:afterAutospacing="0"/>
        <w:ind w:left="567"/>
        <w:jc w:val="center"/>
        <w:rPr>
          <w:sz w:val="24"/>
          <w:szCs w:val="24"/>
        </w:rPr>
      </w:pPr>
      <w:bookmarkStart w:id="249" w:name="_Toc409691709"/>
      <w:bookmarkStart w:id="250" w:name="_Toc410654034"/>
      <w:bookmarkStart w:id="251" w:name="_Toc414553245"/>
      <w:bookmarkEnd w:id="239"/>
      <w:r w:rsidRPr="003A40A5">
        <w:rPr>
          <w:sz w:val="24"/>
          <w:szCs w:val="24"/>
        </w:rPr>
        <w:t>2.2.2.</w:t>
      </w:r>
      <w:r w:rsidR="000B13F2" w:rsidRPr="003A40A5">
        <w:rPr>
          <w:sz w:val="24"/>
          <w:szCs w:val="24"/>
        </w:rPr>
        <w:t>1</w:t>
      </w:r>
      <w:r w:rsidR="009B443B">
        <w:rPr>
          <w:sz w:val="24"/>
          <w:szCs w:val="24"/>
          <w:lang w:val="tt-RU"/>
        </w:rPr>
        <w:t>0</w:t>
      </w:r>
      <w:r w:rsidRPr="003A40A5">
        <w:rPr>
          <w:sz w:val="24"/>
          <w:szCs w:val="24"/>
        </w:rPr>
        <w:t xml:space="preserve">. </w:t>
      </w:r>
      <w:r w:rsidR="00B540EE" w:rsidRPr="003A40A5">
        <w:rPr>
          <w:sz w:val="24"/>
          <w:szCs w:val="24"/>
        </w:rPr>
        <w:t>Информатика</w:t>
      </w:r>
      <w:bookmarkEnd w:id="249"/>
      <w:bookmarkEnd w:id="250"/>
      <w:bookmarkEnd w:id="251"/>
    </w:p>
    <w:p w:rsidR="00B30F8B" w:rsidRPr="003A40A5" w:rsidRDefault="00A800F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w:t>
      </w:r>
      <w:r w:rsidR="00B30F8B" w:rsidRPr="003A40A5">
        <w:rPr>
          <w:rFonts w:ascii="Times New Roman" w:hAnsi="Times New Roman"/>
          <w:position w:val="-1"/>
          <w:sz w:val="24"/>
          <w:szCs w:val="24"/>
        </w:rPr>
        <w:t xml:space="preserve">реализации программы учебного предмета «Информатика» </w:t>
      </w:r>
      <w:r w:rsidRPr="003A40A5">
        <w:rPr>
          <w:rFonts w:ascii="Times New Roman" w:hAnsi="Times New Roman"/>
          <w:position w:val="-1"/>
          <w:sz w:val="24"/>
          <w:szCs w:val="24"/>
        </w:rPr>
        <w:t xml:space="preserve">у учащихся формируется </w:t>
      </w:r>
      <w:r w:rsidR="00B30F8B" w:rsidRPr="003A40A5">
        <w:rPr>
          <w:rFonts w:ascii="Times New Roman" w:eastAsia="Times New Roman" w:hAnsi="Times New Roman"/>
          <w:sz w:val="24"/>
          <w:szCs w:val="24"/>
          <w:lang w:eastAsia="ru-RU"/>
        </w:rPr>
        <w:t xml:space="preserve"> информационн</w:t>
      </w:r>
      <w:r w:rsidRPr="003A40A5">
        <w:rPr>
          <w:rFonts w:ascii="Times New Roman" w:eastAsia="Times New Roman" w:hAnsi="Times New Roman"/>
          <w:sz w:val="24"/>
          <w:szCs w:val="24"/>
          <w:lang w:eastAsia="ru-RU"/>
        </w:rPr>
        <w:t>ая</w:t>
      </w:r>
      <w:r w:rsidR="00B30F8B" w:rsidRPr="003A40A5">
        <w:rPr>
          <w:rFonts w:ascii="Times New Roman" w:eastAsia="Times New Roman" w:hAnsi="Times New Roman"/>
          <w:sz w:val="24"/>
          <w:szCs w:val="24"/>
          <w:lang w:eastAsia="ru-RU"/>
        </w:rPr>
        <w:t xml:space="preserve"> и алгоритмическ</w:t>
      </w:r>
      <w:r w:rsidRPr="003A40A5">
        <w:rPr>
          <w:rFonts w:ascii="Times New Roman" w:eastAsia="Times New Roman" w:hAnsi="Times New Roman"/>
          <w:sz w:val="24"/>
          <w:szCs w:val="24"/>
          <w:lang w:eastAsia="ru-RU"/>
        </w:rPr>
        <w:t>ая</w:t>
      </w:r>
      <w:r w:rsidR="00B30F8B" w:rsidRPr="003A40A5">
        <w:rPr>
          <w:rFonts w:ascii="Times New Roman" w:eastAsia="Times New Roman" w:hAnsi="Times New Roman"/>
          <w:sz w:val="24"/>
          <w:szCs w:val="24"/>
          <w:lang w:eastAsia="ru-RU"/>
        </w:rPr>
        <w:t xml:space="preserve"> культур</w:t>
      </w:r>
      <w:r w:rsidRPr="003A40A5">
        <w:rPr>
          <w:rFonts w:ascii="Times New Roman" w:eastAsia="Times New Roman" w:hAnsi="Times New Roman"/>
          <w:sz w:val="24"/>
          <w:szCs w:val="24"/>
          <w:lang w:eastAsia="ru-RU"/>
        </w:rPr>
        <w:t>а</w:t>
      </w:r>
      <w:r w:rsidR="00B30F8B" w:rsidRPr="003A40A5">
        <w:rPr>
          <w:rFonts w:ascii="Times New Roman" w:eastAsia="Times New Roman" w:hAnsi="Times New Roman"/>
          <w:sz w:val="24"/>
          <w:szCs w:val="24"/>
          <w:lang w:eastAsia="ru-RU"/>
        </w:rPr>
        <w:t>;</w:t>
      </w:r>
      <w:r w:rsidR="00C35054" w:rsidRPr="003A40A5">
        <w:rPr>
          <w:rFonts w:ascii="Times New Roman" w:eastAsia="Times New Roman" w:hAnsi="Times New Roman"/>
          <w:sz w:val="24"/>
          <w:szCs w:val="24"/>
          <w:lang w:eastAsia="ru-RU"/>
        </w:rPr>
        <w:t xml:space="preserve">умение </w:t>
      </w:r>
      <w:r w:rsidRPr="003A40A5">
        <w:rPr>
          <w:rFonts w:ascii="Times New Roman" w:eastAsia="Times New Roman" w:hAnsi="Times New Roman"/>
          <w:sz w:val="24"/>
          <w:szCs w:val="24"/>
          <w:lang w:eastAsia="ru-RU"/>
        </w:rPr>
        <w:t xml:space="preserve">формализации и структурирования информации, </w:t>
      </w:r>
      <w:r w:rsidR="00C35054" w:rsidRPr="003A40A5">
        <w:rPr>
          <w:rFonts w:ascii="Times New Roman" w:eastAsia="Times New Roman" w:hAnsi="Times New Roman"/>
          <w:sz w:val="24"/>
          <w:szCs w:val="24"/>
          <w:lang w:eastAsia="ru-RU"/>
        </w:rPr>
        <w:t xml:space="preserve">учащиеся овладевают способами </w:t>
      </w:r>
      <w:r w:rsidRPr="003A40A5">
        <w:rPr>
          <w:rFonts w:ascii="Times New Roman" w:eastAsia="Times New Roman" w:hAnsi="Times New Roman"/>
          <w:sz w:val="24"/>
          <w:szCs w:val="24"/>
          <w:lang w:eastAsia="ru-RU"/>
        </w:rPr>
        <w:t xml:space="preserve">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w:t>
      </w:r>
      <w:r w:rsidR="005D0B6D" w:rsidRPr="003A40A5">
        <w:rPr>
          <w:rFonts w:ascii="Times New Roman" w:eastAsia="Times New Roman" w:hAnsi="Times New Roman"/>
          <w:sz w:val="24"/>
          <w:szCs w:val="24"/>
          <w:lang w:eastAsia="ru-RU"/>
        </w:rPr>
        <w:t xml:space="preserve">у учащихся формируется </w:t>
      </w:r>
      <w:r w:rsidR="005D0B6D" w:rsidRPr="003A40A5">
        <w:rPr>
          <w:rFonts w:ascii="Times New Roman" w:eastAsia="Times New Roman" w:hAnsi="Times New Roman"/>
          <w:sz w:val="24"/>
          <w:szCs w:val="24"/>
        </w:rPr>
        <w:t xml:space="preserve">представление </w:t>
      </w:r>
      <w:r w:rsidR="00B30F8B" w:rsidRPr="003A40A5">
        <w:rPr>
          <w:rFonts w:ascii="Times New Roman" w:eastAsia="Times New Roman" w:hAnsi="Times New Roman"/>
          <w:sz w:val="24"/>
          <w:szCs w:val="24"/>
        </w:rPr>
        <w:t>о компьютере как универсальном устройстве обработки информации;</w:t>
      </w:r>
      <w:r w:rsidR="00B30F8B" w:rsidRPr="003A40A5">
        <w:rPr>
          <w:rFonts w:ascii="Times New Roman" w:eastAsia="Times New Roman" w:hAnsi="Times New Roman"/>
          <w:sz w:val="24"/>
          <w:szCs w:val="24"/>
          <w:lang w:eastAsia="ru-RU"/>
        </w:rPr>
        <w:t xml:space="preserve"> </w:t>
      </w:r>
      <w:r w:rsidR="005D0B6D" w:rsidRPr="003A40A5">
        <w:rPr>
          <w:rFonts w:ascii="Times New Roman" w:eastAsia="Times New Roman" w:hAnsi="Times New Roman"/>
          <w:sz w:val="24"/>
          <w:szCs w:val="24"/>
          <w:lang w:eastAsia="ru-RU"/>
        </w:rPr>
        <w:t xml:space="preserve">представление </w:t>
      </w:r>
      <w:r w:rsidR="00B30F8B" w:rsidRPr="003A40A5">
        <w:rPr>
          <w:rFonts w:ascii="Times New Roman" w:eastAsia="Times New Roman" w:hAnsi="Times New Roman"/>
          <w:sz w:val="24"/>
          <w:szCs w:val="24"/>
          <w:lang w:eastAsia="ru-RU"/>
        </w:rPr>
        <w:t>об основных изучаемых понятиях: информация, алгоритм, модель - и их свойствах;</w:t>
      </w:r>
      <w:r w:rsidRPr="003A40A5">
        <w:rPr>
          <w:rFonts w:ascii="Times New Roman" w:eastAsia="Times New Roman" w:hAnsi="Times New Roman"/>
          <w:sz w:val="24"/>
          <w:szCs w:val="24"/>
          <w:lang w:eastAsia="ru-RU"/>
        </w:rPr>
        <w:t>развивается</w:t>
      </w:r>
      <w:r w:rsidR="00B30F8B" w:rsidRPr="003A40A5">
        <w:rPr>
          <w:rFonts w:ascii="Times New Roman" w:eastAsia="Times New Roman" w:hAnsi="Times New Roman"/>
          <w:sz w:val="24"/>
          <w:szCs w:val="24"/>
          <w:lang w:eastAsia="ru-RU"/>
        </w:rPr>
        <w:t xml:space="preserve"> алгоритмическо</w:t>
      </w:r>
      <w:r w:rsidRPr="003A40A5">
        <w:rPr>
          <w:rFonts w:ascii="Times New Roman" w:eastAsia="Times New Roman" w:hAnsi="Times New Roman"/>
          <w:sz w:val="24"/>
          <w:szCs w:val="24"/>
          <w:lang w:eastAsia="ru-RU"/>
        </w:rPr>
        <w:t>е</w:t>
      </w:r>
      <w:r w:rsidR="00B30F8B" w:rsidRPr="003A40A5">
        <w:rPr>
          <w:rFonts w:ascii="Times New Roman" w:eastAsia="Times New Roman" w:hAnsi="Times New Roman"/>
          <w:sz w:val="24"/>
          <w:szCs w:val="24"/>
          <w:lang w:eastAsia="ru-RU"/>
        </w:rPr>
        <w:t xml:space="preserve"> мышлени</w:t>
      </w:r>
      <w:r w:rsidRPr="003A40A5">
        <w:rPr>
          <w:rFonts w:ascii="Times New Roman" w:eastAsia="Times New Roman" w:hAnsi="Times New Roman"/>
          <w:sz w:val="24"/>
          <w:szCs w:val="24"/>
          <w:lang w:eastAsia="ru-RU"/>
        </w:rPr>
        <w:t>е</w:t>
      </w:r>
      <w:r w:rsidR="00B30F8B" w:rsidRPr="003A40A5">
        <w:rPr>
          <w:rFonts w:ascii="Times New Roman" w:eastAsia="Times New Roman" w:hAnsi="Times New Roman"/>
          <w:sz w:val="24"/>
          <w:szCs w:val="24"/>
          <w:lang w:eastAsia="ru-RU"/>
        </w:rPr>
        <w:t>, необходимо</w:t>
      </w:r>
      <w:r w:rsidRPr="003A40A5">
        <w:rPr>
          <w:rFonts w:ascii="Times New Roman" w:eastAsia="Times New Roman" w:hAnsi="Times New Roman"/>
          <w:sz w:val="24"/>
          <w:szCs w:val="24"/>
          <w:lang w:eastAsia="ru-RU"/>
        </w:rPr>
        <w:t>е</w:t>
      </w:r>
      <w:r w:rsidR="00B30F8B" w:rsidRPr="003A40A5">
        <w:rPr>
          <w:rFonts w:ascii="Times New Roman" w:eastAsia="Times New Roman" w:hAnsi="Times New Roman"/>
          <w:sz w:val="24"/>
          <w:szCs w:val="24"/>
          <w:lang w:eastAsia="ru-RU"/>
        </w:rPr>
        <w:t xml:space="preserve"> для профессиональной деятельности в современном обществе; формир</w:t>
      </w:r>
      <w:r w:rsidRPr="003A40A5">
        <w:rPr>
          <w:rFonts w:ascii="Times New Roman" w:eastAsia="Times New Roman" w:hAnsi="Times New Roman"/>
          <w:sz w:val="24"/>
          <w:szCs w:val="24"/>
          <w:lang w:eastAsia="ru-RU"/>
        </w:rPr>
        <w:t>уются</w:t>
      </w:r>
      <w:r w:rsidR="00B30F8B" w:rsidRPr="003A40A5">
        <w:rPr>
          <w:rFonts w:ascii="Times New Roman" w:hAnsi="Times New Roman"/>
          <w:sz w:val="24"/>
          <w:szCs w:val="24"/>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sidR="00B30F8B" w:rsidRPr="003A40A5">
        <w:rPr>
          <w:rFonts w:ascii="Times New Roman" w:eastAsia="Times New Roman" w:hAnsi="Times New Roman"/>
          <w:sz w:val="24"/>
          <w:szCs w:val="24"/>
          <w:lang w:eastAsia="ru-RU"/>
        </w:rPr>
        <w:t xml:space="preserve"> </w:t>
      </w:r>
      <w:r w:rsidR="005D0B6D" w:rsidRPr="003A40A5">
        <w:rPr>
          <w:rFonts w:ascii="Times New Roman" w:eastAsia="Times New Roman" w:hAnsi="Times New Roman"/>
          <w:sz w:val="24"/>
          <w:szCs w:val="24"/>
          <w:lang w:eastAsia="ru-RU"/>
        </w:rPr>
        <w:t xml:space="preserve">вырабатываются навык и умение </w:t>
      </w:r>
      <w:r w:rsidR="00B30F8B" w:rsidRPr="003A40A5">
        <w:rPr>
          <w:rFonts w:ascii="Times New Roman" w:eastAsia="Times New Roman" w:hAnsi="Times New Roman"/>
          <w:sz w:val="24"/>
          <w:szCs w:val="24"/>
          <w:lang w:eastAsia="ru-RU"/>
        </w:rPr>
        <w:t xml:space="preserve">безопасного и целесообразного поведения при работе с компьютерными программами и в </w:t>
      </w:r>
      <w:r w:rsidR="00E5241E" w:rsidRPr="003A40A5">
        <w:rPr>
          <w:rFonts w:ascii="Times New Roman" w:eastAsia="Times New Roman" w:hAnsi="Times New Roman"/>
          <w:sz w:val="24"/>
          <w:szCs w:val="24"/>
        </w:rPr>
        <w:t xml:space="preserve">сети </w:t>
      </w:r>
      <w:r w:rsidR="00B30F8B" w:rsidRPr="003A40A5">
        <w:rPr>
          <w:rFonts w:ascii="Times New Roman" w:eastAsia="Times New Roman" w:hAnsi="Times New Roman"/>
          <w:sz w:val="24"/>
          <w:szCs w:val="24"/>
          <w:lang w:eastAsia="ru-RU"/>
        </w:rPr>
        <w:t xml:space="preserve">Интернет, </w:t>
      </w:r>
      <w:r w:rsidR="005D0B6D" w:rsidRPr="003A40A5">
        <w:rPr>
          <w:rFonts w:ascii="Times New Roman" w:eastAsia="Times New Roman" w:hAnsi="Times New Roman"/>
          <w:sz w:val="24"/>
          <w:szCs w:val="24"/>
          <w:lang w:eastAsia="ru-RU"/>
        </w:rPr>
        <w:t xml:space="preserve">умение </w:t>
      </w:r>
      <w:r w:rsidR="00B30F8B" w:rsidRPr="003A40A5">
        <w:rPr>
          <w:rFonts w:ascii="Times New Roman" w:eastAsia="Times New Roman" w:hAnsi="Times New Roman"/>
          <w:sz w:val="24"/>
          <w:szCs w:val="24"/>
          <w:lang w:eastAsia="ru-RU"/>
        </w:rPr>
        <w:t>соблюдать нормы информационной этики и права.</w:t>
      </w:r>
    </w:p>
    <w:p w:rsidR="00B540EE" w:rsidRPr="003A40A5" w:rsidRDefault="00B540EE" w:rsidP="000D7814">
      <w:pPr>
        <w:spacing w:after="0" w:line="240" w:lineRule="auto"/>
        <w:ind w:left="567"/>
        <w:jc w:val="both"/>
        <w:rPr>
          <w:rFonts w:ascii="Times New Roman" w:hAnsi="Times New Roman"/>
          <w:sz w:val="24"/>
          <w:szCs w:val="24"/>
        </w:rPr>
      </w:pPr>
    </w:p>
    <w:p w:rsidR="000B13F2" w:rsidRPr="003A40A5" w:rsidRDefault="000B13F2" w:rsidP="000D7814">
      <w:pPr>
        <w:tabs>
          <w:tab w:val="left" w:pos="1180"/>
        </w:tabs>
        <w:spacing w:after="0" w:line="240" w:lineRule="auto"/>
        <w:ind w:left="567"/>
        <w:contextualSpacing/>
        <w:jc w:val="center"/>
        <w:rPr>
          <w:rFonts w:ascii="Times New Roman" w:hAnsi="Times New Roman"/>
          <w:b/>
          <w:bCs/>
          <w:sz w:val="24"/>
          <w:szCs w:val="24"/>
        </w:rPr>
      </w:pPr>
      <w:r w:rsidRPr="003A40A5">
        <w:rPr>
          <w:rFonts w:ascii="Times New Roman" w:hAnsi="Times New Roman"/>
          <w:b/>
          <w:bCs/>
          <w:sz w:val="24"/>
          <w:szCs w:val="24"/>
        </w:rPr>
        <w:t xml:space="preserve">Содержание для </w:t>
      </w:r>
      <w:r w:rsidR="004A221B">
        <w:rPr>
          <w:rFonts w:ascii="Times New Roman" w:hAnsi="Times New Roman"/>
          <w:b/>
          <w:bCs/>
          <w:sz w:val="24"/>
          <w:szCs w:val="24"/>
        </w:rPr>
        <w:t>7</w:t>
      </w:r>
      <w:r w:rsidRPr="003A40A5">
        <w:rPr>
          <w:rFonts w:ascii="Times New Roman" w:hAnsi="Times New Roman"/>
          <w:b/>
          <w:bCs/>
          <w:sz w:val="24"/>
          <w:szCs w:val="24"/>
        </w:rPr>
        <w:t xml:space="preserve"> класс</w:t>
      </w:r>
    </w:p>
    <w:p w:rsidR="000B13F2" w:rsidRPr="003A40A5" w:rsidRDefault="000B13F2" w:rsidP="000D7814">
      <w:pPr>
        <w:tabs>
          <w:tab w:val="left" w:pos="1180"/>
        </w:tabs>
        <w:spacing w:after="0" w:line="240" w:lineRule="auto"/>
        <w:ind w:left="567"/>
        <w:contextualSpacing/>
        <w:jc w:val="both"/>
        <w:rPr>
          <w:rFonts w:ascii="Times New Roman" w:hAnsi="Times New Roman"/>
          <w:sz w:val="24"/>
          <w:szCs w:val="24"/>
        </w:rPr>
      </w:pPr>
      <w:r w:rsidRPr="003A40A5">
        <w:rPr>
          <w:rFonts w:ascii="Times New Roman" w:hAnsi="Times New Roman"/>
          <w:b/>
          <w:bCs/>
          <w:sz w:val="24"/>
          <w:szCs w:val="24"/>
        </w:rPr>
        <w:t>Введение</w:t>
      </w:r>
    </w:p>
    <w:p w:rsidR="000B13F2" w:rsidRPr="003A40A5" w:rsidRDefault="000B13F2" w:rsidP="000D7814">
      <w:pPr>
        <w:pStyle w:val="a8"/>
        <w:ind w:left="567"/>
        <w:jc w:val="both"/>
        <w:rPr>
          <w:rFonts w:ascii="Times New Roman" w:hAnsi="Times New Roman"/>
        </w:rPr>
      </w:pPr>
      <w:r w:rsidRPr="003A40A5">
        <w:rPr>
          <w:rFonts w:ascii="Times New Roman" w:eastAsia="Times New Roman" w:hAnsi="Times New Roman"/>
          <w:b/>
          <w:bCs/>
        </w:rPr>
        <w:t>Информация и информационные процессы</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Информация – одно из основных обобщающих понятий современной науки. </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Информационные процессы – процессы, связанные с хранением, преобразованием и передачей данных.</w:t>
      </w:r>
    </w:p>
    <w:p w:rsidR="000B13F2" w:rsidRPr="003A40A5" w:rsidRDefault="000B13F2" w:rsidP="000D7814">
      <w:pPr>
        <w:pStyle w:val="a8"/>
        <w:ind w:left="567"/>
        <w:jc w:val="both"/>
        <w:rPr>
          <w:rFonts w:ascii="Times New Roman" w:hAnsi="Times New Roman"/>
        </w:rPr>
      </w:pPr>
      <w:r w:rsidRPr="003A40A5">
        <w:rPr>
          <w:rFonts w:ascii="Times New Roman" w:eastAsia="Times New Roman" w:hAnsi="Times New Roman"/>
          <w:b/>
          <w:bCs/>
        </w:rPr>
        <w:t>Компьютер – универсальное устройство обработки данных</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lastRenderedPageBreak/>
        <w:t xml:space="preserve">Архитектура компьютера: процессор, оперативная память, внешняя энергонезависимая память, устройства ввода-вывода; </w:t>
      </w:r>
      <w:r w:rsidRPr="003A40A5">
        <w:rPr>
          <w:rFonts w:ascii="Times New Roman" w:eastAsia="Times New Roman" w:hAnsi="Times New Roman"/>
          <w:sz w:val="24"/>
          <w:szCs w:val="24"/>
        </w:rPr>
        <w:t>их количественные характеристики</w:t>
      </w:r>
      <w:r w:rsidRPr="003A40A5">
        <w:rPr>
          <w:rFonts w:ascii="Times New Roman" w:hAnsi="Times New Roman"/>
          <w:sz w:val="24"/>
          <w:szCs w:val="24"/>
        </w:rPr>
        <w:t>.</w:t>
      </w:r>
    </w:p>
    <w:p w:rsidR="000B13F2" w:rsidRPr="003A40A5" w:rsidRDefault="000B13F2" w:rsidP="000D7814">
      <w:pPr>
        <w:spacing w:after="0" w:line="240" w:lineRule="auto"/>
        <w:ind w:left="567"/>
        <w:contextualSpacing/>
        <w:jc w:val="both"/>
        <w:rPr>
          <w:rFonts w:ascii="Times New Roman" w:hAnsi="Times New Roman"/>
          <w:i/>
          <w:sz w:val="24"/>
          <w:szCs w:val="24"/>
        </w:rPr>
      </w:pPr>
      <w:r w:rsidRPr="003A40A5">
        <w:rPr>
          <w:rFonts w:ascii="Times New Roman" w:hAnsi="Times New Roman"/>
          <w:i/>
          <w:sz w:val="24"/>
          <w:szCs w:val="24"/>
        </w:rPr>
        <w:t>Компьютеры, встроенные в технические устройства и производственные комплексы. Роботизированные производства, аддитивные технологии (3</w:t>
      </w:r>
      <w:r w:rsidRPr="003A40A5">
        <w:rPr>
          <w:rFonts w:ascii="Times New Roman" w:hAnsi="Times New Roman"/>
          <w:i/>
          <w:sz w:val="24"/>
          <w:szCs w:val="24"/>
          <w:lang w:val="en-US"/>
        </w:rPr>
        <w:t>D</w:t>
      </w:r>
      <w:r w:rsidRPr="003A40A5">
        <w:rPr>
          <w:rFonts w:ascii="Times New Roman" w:hAnsi="Times New Roman"/>
          <w:i/>
          <w:sz w:val="24"/>
          <w:szCs w:val="24"/>
        </w:rPr>
        <w:t xml:space="preserve">-принтеры). </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eastAsia="Times New Roman" w:hAnsi="Times New Roman"/>
          <w:sz w:val="24"/>
          <w:szCs w:val="24"/>
        </w:rPr>
        <w:t>Программное обеспечение компьютера.</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3A40A5">
        <w:rPr>
          <w:rFonts w:ascii="Times New Roman" w:eastAsia="Times New Roman" w:hAnsi="Times New Roman"/>
          <w:i/>
          <w:sz w:val="24"/>
          <w:szCs w:val="24"/>
        </w:rPr>
        <w:t>Носители информации в живой природе.</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История и тенденции развития компьютеров, улучшение характеристик компьютеров. Суперкомпьютеры.</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Использование программных систем и сервисов</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Файловая система</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Файловый менеджер.</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Поиск в файловой системе.</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i/>
          <w:sz w:val="24"/>
          <w:szCs w:val="24"/>
        </w:rPr>
        <w:t>Физические ограничения на значения характеристик компьютеров</w:t>
      </w:r>
      <w:r w:rsidRPr="003A40A5">
        <w:rPr>
          <w:rFonts w:ascii="Times New Roman" w:hAnsi="Times New Roman"/>
          <w:sz w:val="24"/>
          <w:szCs w:val="24"/>
        </w:rPr>
        <w:t>.</w:t>
      </w:r>
    </w:p>
    <w:p w:rsidR="000B13F2" w:rsidRPr="003A40A5" w:rsidRDefault="000B13F2" w:rsidP="000D7814">
      <w:pPr>
        <w:spacing w:after="0" w:line="240" w:lineRule="auto"/>
        <w:ind w:left="567"/>
        <w:contextualSpacing/>
        <w:jc w:val="both"/>
        <w:rPr>
          <w:rFonts w:ascii="Times New Roman" w:hAnsi="Times New Roman"/>
          <w:i/>
          <w:sz w:val="24"/>
          <w:szCs w:val="24"/>
        </w:rPr>
      </w:pPr>
      <w:r w:rsidRPr="003A40A5">
        <w:rPr>
          <w:rFonts w:ascii="Times New Roman" w:hAnsi="Times New Roman"/>
          <w:i/>
          <w:sz w:val="24"/>
          <w:szCs w:val="24"/>
        </w:rPr>
        <w:t>Параллельные вычисления.</w:t>
      </w:r>
    </w:p>
    <w:p w:rsidR="000B13F2" w:rsidRPr="003A40A5" w:rsidRDefault="000B13F2" w:rsidP="000D7814">
      <w:pPr>
        <w:spacing w:after="0" w:line="240" w:lineRule="auto"/>
        <w:ind w:left="567"/>
        <w:contextualSpacing/>
        <w:jc w:val="both"/>
        <w:rPr>
          <w:rFonts w:ascii="Times New Roman" w:hAnsi="Times New Roman"/>
          <w:b/>
          <w:bCs/>
          <w:sz w:val="24"/>
          <w:szCs w:val="24"/>
        </w:rPr>
      </w:pPr>
      <w:r w:rsidRPr="003A40A5">
        <w:rPr>
          <w:rFonts w:ascii="Times New Roman" w:eastAsia="Times New Roman" w:hAnsi="Times New Roman"/>
          <w:sz w:val="24"/>
          <w:szCs w:val="24"/>
        </w:rPr>
        <w:t>Техника безопасности и правила работы на компьютере.</w:t>
      </w:r>
    </w:p>
    <w:p w:rsidR="000B13F2" w:rsidRPr="003A40A5" w:rsidRDefault="000B13F2" w:rsidP="000D7814">
      <w:pPr>
        <w:pStyle w:val="a8"/>
        <w:ind w:left="567"/>
        <w:jc w:val="both"/>
        <w:rPr>
          <w:rFonts w:ascii="Times New Roman" w:hAnsi="Times New Roman"/>
        </w:rPr>
      </w:pPr>
      <w:r w:rsidRPr="003A40A5">
        <w:rPr>
          <w:rFonts w:ascii="Times New Roman" w:eastAsia="Times New Roman" w:hAnsi="Times New Roman"/>
          <w:b/>
          <w:bCs/>
        </w:rPr>
        <w:t>Тексты и кодирование</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eastAsia="Times New Roman" w:hAnsi="Times New Roman"/>
          <w:sz w:val="24"/>
          <w:szCs w:val="24"/>
        </w:rPr>
        <w:t>Разнообразие языков и алфавитов. Естественные и формальные языки. Алфавит текстов на русском языке.</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Кодирование символов одного алфавита с помощью кодовых слов в другом алфавите; кодовая таблица, декодирование.</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Двоичный алфавит. Представление данных в компьютере как текстов в двоичном алфавите.</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sidRPr="003A40A5">
        <w:rPr>
          <w:rFonts w:ascii="Times New Roman" w:hAnsi="Times New Roman"/>
          <w:position w:val="-1"/>
          <w:sz w:val="24"/>
          <w:szCs w:val="24"/>
        </w:rPr>
        <w:t>32.</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Единицы измерения длины двоичных текстов: бит, байт, Килобайт и т. д. Количество информации, содержащееся в сообщении.</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i/>
          <w:sz w:val="24"/>
          <w:szCs w:val="24"/>
        </w:rPr>
        <w:t>Подход А.Н.Колмогорова к определению количества информации.</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Зависимость количества кодовых комбинаций от разрядности кода.</w:t>
      </w:r>
      <w:r w:rsidRPr="003A40A5">
        <w:rPr>
          <w:rFonts w:ascii="Times New Roman" w:hAnsi="Times New Roman"/>
          <w:i/>
          <w:sz w:val="24"/>
          <w:szCs w:val="24"/>
        </w:rPr>
        <w:t xml:space="preserve">  Код ASCII. </w:t>
      </w:r>
      <w:r w:rsidRPr="003A40A5">
        <w:rPr>
          <w:rFonts w:ascii="Times New Roman" w:hAnsi="Times New Roman"/>
          <w:sz w:val="24"/>
          <w:szCs w:val="24"/>
        </w:rPr>
        <w:t>Кодировки кириллицы. Примеры кодирования букв национальных алфавитов. Представление о стандарте Unicode</w:t>
      </w:r>
      <w:r w:rsidRPr="003A40A5">
        <w:rPr>
          <w:rFonts w:ascii="Times New Roman" w:hAnsi="Times New Roman"/>
          <w:i/>
          <w:sz w:val="24"/>
          <w:szCs w:val="24"/>
        </w:rPr>
        <w:t>. Таблицы кодировки с алфавитом, отличным от двоичного.</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i/>
          <w:sz w:val="24"/>
          <w:szCs w:val="24"/>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0B13F2" w:rsidRPr="003A40A5" w:rsidRDefault="000B13F2" w:rsidP="000D7814">
      <w:pPr>
        <w:pStyle w:val="a8"/>
        <w:ind w:left="567"/>
        <w:jc w:val="both"/>
        <w:rPr>
          <w:rFonts w:ascii="Times New Roman" w:hAnsi="Times New Roman"/>
        </w:rPr>
      </w:pPr>
      <w:r w:rsidRPr="003A40A5">
        <w:rPr>
          <w:rFonts w:ascii="Times New Roman" w:eastAsia="Times New Roman" w:hAnsi="Times New Roman"/>
          <w:b/>
          <w:bCs/>
        </w:rPr>
        <w:t>Дискретизация</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Измерение и дискретизация. Общее представление о цифровом представлении аудиовизуальных и других непрерывных данных.</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Кодирование цвета. Цветовые модели</w:t>
      </w:r>
      <w:r w:rsidRPr="003A40A5">
        <w:rPr>
          <w:rFonts w:ascii="Times New Roman" w:hAnsi="Times New Roman"/>
          <w:b/>
          <w:bCs/>
          <w:sz w:val="24"/>
          <w:szCs w:val="24"/>
        </w:rPr>
        <w:t xml:space="preserve">. </w:t>
      </w:r>
      <w:r w:rsidRPr="003A40A5">
        <w:rPr>
          <w:rFonts w:ascii="Times New Roman" w:hAnsi="Times New Roman"/>
          <w:sz w:val="24"/>
          <w:szCs w:val="24"/>
        </w:rPr>
        <w:t>Модели RGB</w:t>
      </w:r>
      <w:r w:rsidRPr="003A40A5">
        <w:rPr>
          <w:rFonts w:ascii="Times New Roman" w:hAnsi="Times New Roman"/>
          <w:bCs/>
          <w:sz w:val="24"/>
          <w:szCs w:val="24"/>
        </w:rPr>
        <w:t>и</w:t>
      </w:r>
      <w:r w:rsidRPr="003A40A5">
        <w:rPr>
          <w:rFonts w:ascii="Times New Roman" w:hAnsi="Times New Roman"/>
          <w:sz w:val="24"/>
          <w:szCs w:val="24"/>
        </w:rPr>
        <w:t xml:space="preserve">CMYK. </w:t>
      </w:r>
      <w:r w:rsidRPr="003A40A5">
        <w:rPr>
          <w:rFonts w:ascii="Times New Roman" w:hAnsi="Times New Roman"/>
          <w:i/>
          <w:sz w:val="24"/>
          <w:szCs w:val="24"/>
        </w:rPr>
        <w:t>Модели HSB и CMY</w:t>
      </w:r>
      <w:r w:rsidRPr="003A40A5">
        <w:rPr>
          <w:rFonts w:ascii="Times New Roman" w:hAnsi="Times New Roman"/>
          <w:sz w:val="24"/>
          <w:szCs w:val="24"/>
        </w:rPr>
        <w:t>. Глубина кодирования. Знакомство с растровой и векторной графикой.</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Кодирование звука</w:t>
      </w:r>
      <w:r w:rsidRPr="003A40A5">
        <w:rPr>
          <w:rFonts w:ascii="Times New Roman" w:hAnsi="Times New Roman"/>
          <w:b/>
          <w:bCs/>
          <w:sz w:val="24"/>
          <w:szCs w:val="24"/>
        </w:rPr>
        <w:t xml:space="preserve">. </w:t>
      </w:r>
      <w:r w:rsidRPr="003A40A5">
        <w:rPr>
          <w:rFonts w:ascii="Times New Roman" w:hAnsi="Times New Roman"/>
          <w:sz w:val="24"/>
          <w:szCs w:val="24"/>
        </w:rPr>
        <w:t>Разрядность и частота записи. Количество каналов записи.</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Оценка количественных параметров, связанных с представлением и хранением изображений и звуковых файлов.</w:t>
      </w:r>
    </w:p>
    <w:p w:rsidR="000B13F2" w:rsidRPr="003A40A5" w:rsidRDefault="000B13F2" w:rsidP="000D7814">
      <w:pPr>
        <w:spacing w:after="0" w:line="240" w:lineRule="auto"/>
        <w:ind w:left="567"/>
        <w:contextualSpacing/>
        <w:jc w:val="both"/>
        <w:rPr>
          <w:rFonts w:ascii="Times New Roman" w:hAnsi="Times New Roman"/>
          <w:b/>
          <w:sz w:val="24"/>
          <w:szCs w:val="24"/>
        </w:rPr>
      </w:pPr>
      <w:r w:rsidRPr="003A40A5">
        <w:rPr>
          <w:rFonts w:ascii="Times New Roman" w:hAnsi="Times New Roman"/>
          <w:b/>
          <w:sz w:val="24"/>
          <w:szCs w:val="24"/>
        </w:rPr>
        <w:lastRenderedPageBreak/>
        <w:t>Подготовка текстов и демонстрационных материалов</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Текстовые документы и их структурные элементы (страница, абзац, строка, слово, символ). </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w:t>
      </w:r>
      <w:r w:rsidRPr="003A40A5">
        <w:rPr>
          <w:rFonts w:ascii="Times New Roman" w:hAnsi="Times New Roman"/>
          <w:i/>
          <w:sz w:val="24"/>
          <w:szCs w:val="24"/>
        </w:rPr>
        <w:t>История изменений.</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Проверка правописания, словари.</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Инструменты ввода текста с использованием сканера, программ распознавания, расшифровки устной речи. Компьютерный перевод.</w:t>
      </w:r>
    </w:p>
    <w:p w:rsidR="000B13F2" w:rsidRPr="003A40A5" w:rsidRDefault="000B13F2" w:rsidP="000D7814">
      <w:pPr>
        <w:spacing w:after="0" w:line="240" w:lineRule="auto"/>
        <w:ind w:left="567"/>
        <w:contextualSpacing/>
        <w:jc w:val="both"/>
        <w:rPr>
          <w:rFonts w:ascii="Times New Roman" w:hAnsi="Times New Roman"/>
          <w:i/>
          <w:sz w:val="24"/>
          <w:szCs w:val="24"/>
        </w:rPr>
      </w:pPr>
      <w:r w:rsidRPr="003A40A5">
        <w:rPr>
          <w:rFonts w:ascii="Times New Roman" w:hAnsi="Times New Roman"/>
          <w:i/>
          <w:sz w:val="24"/>
          <w:szCs w:val="24"/>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Подготовка компьютерных презентаций. Включение в презентацию аудиовизуальных объектов.</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sidRPr="003A40A5">
        <w:rPr>
          <w:rFonts w:ascii="Times New Roman" w:hAnsi="Times New Roman"/>
          <w:i/>
          <w:sz w:val="24"/>
          <w:szCs w:val="24"/>
        </w:rPr>
        <w:t>Знакомство с обработкой фотографий. Геометрические и стилевые преобразования.</w:t>
      </w:r>
      <w:r w:rsidRPr="003A40A5">
        <w:rPr>
          <w:rFonts w:ascii="Times New Roman" w:hAnsi="Times New Roman"/>
          <w:sz w:val="24"/>
          <w:szCs w:val="24"/>
        </w:rPr>
        <w:t xml:space="preserve"> </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Ввод изображений с использованием различных цифровых устройств (цифровых фотоаппаратов и микроскопов, видеокамер, сканеров и т. д.).</w:t>
      </w:r>
    </w:p>
    <w:p w:rsidR="000B13F2" w:rsidRPr="003A40A5" w:rsidRDefault="000B13F2" w:rsidP="000D7814">
      <w:pPr>
        <w:spacing w:after="0" w:line="240" w:lineRule="auto"/>
        <w:ind w:left="567"/>
        <w:contextualSpacing/>
        <w:jc w:val="both"/>
        <w:rPr>
          <w:rFonts w:ascii="Times New Roman" w:hAnsi="Times New Roman"/>
          <w:i/>
          <w:sz w:val="24"/>
          <w:szCs w:val="24"/>
        </w:rPr>
      </w:pPr>
      <w:r w:rsidRPr="003A40A5">
        <w:rPr>
          <w:rFonts w:ascii="Times New Roman" w:hAnsi="Times New Roman"/>
          <w:i/>
          <w:sz w:val="24"/>
          <w:szCs w:val="24"/>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0B13F2" w:rsidRPr="003A40A5" w:rsidRDefault="000B13F2" w:rsidP="000D7814">
      <w:pPr>
        <w:tabs>
          <w:tab w:val="left" w:pos="709"/>
        </w:tabs>
        <w:spacing w:after="0" w:line="240" w:lineRule="auto"/>
        <w:ind w:left="567"/>
        <w:contextualSpacing/>
        <w:jc w:val="both"/>
        <w:rPr>
          <w:rFonts w:ascii="Times New Roman" w:eastAsia="Times New Roman" w:hAnsi="Times New Roman"/>
          <w:b/>
          <w:bCs/>
          <w:sz w:val="24"/>
          <w:szCs w:val="24"/>
        </w:rPr>
      </w:pPr>
      <w:r w:rsidRPr="003A40A5">
        <w:rPr>
          <w:rFonts w:ascii="Times New Roman" w:eastAsia="Times New Roman" w:hAnsi="Times New Roman"/>
          <w:b/>
          <w:bCs/>
          <w:sz w:val="24"/>
          <w:szCs w:val="24"/>
        </w:rPr>
        <w:tab/>
      </w:r>
    </w:p>
    <w:p w:rsidR="000B13F2" w:rsidRPr="003A40A5" w:rsidRDefault="000B13F2" w:rsidP="000D7814">
      <w:pPr>
        <w:tabs>
          <w:tab w:val="left" w:pos="709"/>
        </w:tabs>
        <w:spacing w:after="0" w:line="240" w:lineRule="auto"/>
        <w:ind w:left="567"/>
        <w:contextualSpacing/>
        <w:jc w:val="center"/>
        <w:rPr>
          <w:rFonts w:ascii="Times New Roman" w:hAnsi="Times New Roman"/>
          <w:b/>
          <w:bCs/>
          <w:sz w:val="24"/>
          <w:szCs w:val="24"/>
        </w:rPr>
      </w:pPr>
      <w:r w:rsidRPr="003A40A5">
        <w:rPr>
          <w:rFonts w:ascii="Times New Roman" w:eastAsia="Times New Roman" w:hAnsi="Times New Roman"/>
          <w:b/>
          <w:bCs/>
          <w:sz w:val="24"/>
          <w:szCs w:val="24"/>
        </w:rPr>
        <w:t xml:space="preserve">Содержание для </w:t>
      </w:r>
      <w:r w:rsidRPr="003A40A5">
        <w:rPr>
          <w:rFonts w:ascii="Times New Roman" w:hAnsi="Times New Roman"/>
          <w:b/>
          <w:bCs/>
          <w:sz w:val="24"/>
          <w:szCs w:val="24"/>
        </w:rPr>
        <w:t>8 класс</w:t>
      </w:r>
    </w:p>
    <w:p w:rsidR="000B13F2" w:rsidRPr="003A40A5" w:rsidRDefault="000B13F2" w:rsidP="000D7814">
      <w:pPr>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Работа в информационном пространстве. Информационно-коммуникационные технологии</w:t>
      </w:r>
    </w:p>
    <w:p w:rsidR="000B13F2" w:rsidRPr="003A40A5" w:rsidRDefault="000B13F2" w:rsidP="000D7814">
      <w:pPr>
        <w:spacing w:after="0" w:line="240" w:lineRule="auto"/>
        <w:ind w:left="567"/>
        <w:contextualSpacing/>
        <w:jc w:val="both"/>
        <w:rPr>
          <w:rFonts w:ascii="Times New Roman" w:hAnsi="Times New Roman"/>
          <w:bCs/>
          <w:i/>
          <w:sz w:val="24"/>
          <w:szCs w:val="24"/>
        </w:rPr>
      </w:pPr>
      <w:r w:rsidRPr="003A40A5">
        <w:rPr>
          <w:rFonts w:ascii="Times New Roman" w:hAnsi="Times New Roman"/>
          <w:bCs/>
          <w:sz w:val="24"/>
          <w:szCs w:val="24"/>
        </w:rPr>
        <w:t xml:space="preserve">Компьютерные сети. Интернет. Адресация в сети Интернет. Доменная система имен. Сайт. Сетевое хранение данных. </w:t>
      </w:r>
      <w:r w:rsidRPr="003A40A5">
        <w:rPr>
          <w:rFonts w:ascii="Times New Roman" w:hAnsi="Times New Roman"/>
          <w:bCs/>
          <w:i/>
          <w:sz w:val="24"/>
          <w:szCs w:val="24"/>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Компьютерные вирусы и другие вредоносные программы; защита от них.</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Поисковые машины.</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 xml:space="preserve">Приемы, повышающие безопасность работы в сети Интернет. </w:t>
      </w:r>
      <w:r w:rsidRPr="003A40A5">
        <w:rPr>
          <w:rFonts w:ascii="Times New Roman" w:hAnsi="Times New Roman"/>
          <w:bCs/>
          <w:i/>
          <w:sz w:val="24"/>
          <w:szCs w:val="24"/>
        </w:rPr>
        <w:t xml:space="preserve">Проблема подлинности полученной информации. Электронная подпись, сертифицированные сайты и документы. </w:t>
      </w:r>
      <w:r w:rsidRPr="003A40A5">
        <w:rPr>
          <w:rFonts w:ascii="Times New Roman" w:hAnsi="Times New Roman"/>
          <w:bCs/>
          <w:sz w:val="24"/>
          <w:szCs w:val="24"/>
        </w:rPr>
        <w:t>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Архивирование и разархивирование.</w:t>
      </w:r>
    </w:p>
    <w:p w:rsidR="000B13F2" w:rsidRPr="003A40A5" w:rsidRDefault="000B13F2" w:rsidP="000D7814">
      <w:pPr>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Списки, графы, деревья</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Список. Первый элемент, последний элемент, предыдущий элемент, следующий элемент. Вставка, удаление и замена элемента.</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 xml:space="preserve">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w:t>
      </w:r>
      <w:r w:rsidRPr="003A40A5">
        <w:rPr>
          <w:rFonts w:ascii="Times New Roman" w:hAnsi="Times New Roman"/>
          <w:bCs/>
          <w:sz w:val="24"/>
          <w:szCs w:val="24"/>
        </w:rPr>
        <w:lastRenderedPageBreak/>
        <w:t>ребра и пути. Понятие минимального пути. Матрица смежности графа (с длинами ребер).</w:t>
      </w:r>
    </w:p>
    <w:p w:rsidR="000B13F2" w:rsidRPr="003A40A5" w:rsidRDefault="000B13F2" w:rsidP="000D7814">
      <w:pPr>
        <w:spacing w:after="0" w:line="240" w:lineRule="auto"/>
        <w:ind w:left="567"/>
        <w:contextualSpacing/>
        <w:jc w:val="both"/>
        <w:rPr>
          <w:rFonts w:ascii="Times New Roman" w:hAnsi="Times New Roman"/>
          <w:bCs/>
          <w:i/>
          <w:sz w:val="24"/>
          <w:szCs w:val="24"/>
        </w:rPr>
      </w:pPr>
      <w:r w:rsidRPr="003A40A5">
        <w:rPr>
          <w:rFonts w:ascii="Times New Roman" w:hAnsi="Times New Roman"/>
          <w:bCs/>
          <w:sz w:val="24"/>
          <w:szCs w:val="24"/>
        </w:rPr>
        <w:t xml:space="preserve">Дерево. Корень, лист, вершина (узел). Предшествующая вершина, последующие вершины. Поддерево. Высота дерева. </w:t>
      </w:r>
      <w:r w:rsidRPr="003A40A5">
        <w:rPr>
          <w:rFonts w:ascii="Times New Roman" w:hAnsi="Times New Roman"/>
          <w:bCs/>
          <w:i/>
          <w:sz w:val="24"/>
          <w:szCs w:val="24"/>
        </w:rPr>
        <w:t>Бинарное дерево.</w:t>
      </w:r>
      <w:r w:rsidRPr="003A40A5">
        <w:rPr>
          <w:rFonts w:ascii="Times New Roman" w:hAnsi="Times New Roman"/>
          <w:bCs/>
          <w:sz w:val="24"/>
          <w:szCs w:val="24"/>
        </w:rPr>
        <w:t xml:space="preserve"> </w:t>
      </w:r>
      <w:r w:rsidRPr="003A40A5">
        <w:rPr>
          <w:rFonts w:ascii="Times New Roman" w:hAnsi="Times New Roman"/>
          <w:bCs/>
          <w:i/>
          <w:sz w:val="24"/>
          <w:szCs w:val="24"/>
        </w:rPr>
        <w:t>Генеалогическое дерево.</w:t>
      </w:r>
    </w:p>
    <w:p w:rsidR="000B13F2" w:rsidRPr="003A40A5" w:rsidRDefault="000B13F2" w:rsidP="000D7814">
      <w:pPr>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Электронные (динамические) таблицы</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
          <w:bCs/>
          <w:sz w:val="24"/>
          <w:szCs w:val="24"/>
        </w:rPr>
        <w:t>Системы счисления</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Позиционные и непозиционные системы счисления. Примеры представления чисел в позиционных системах счисления.</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 xml:space="preserve">Перевод натуральных чисел из двоичной системы счисления в восьмеричную и шестнадцатеричную и обратно. </w:t>
      </w:r>
    </w:p>
    <w:p w:rsidR="000B13F2" w:rsidRPr="003A40A5" w:rsidRDefault="000B13F2" w:rsidP="000D7814">
      <w:pPr>
        <w:spacing w:after="0" w:line="240" w:lineRule="auto"/>
        <w:ind w:left="567"/>
        <w:contextualSpacing/>
        <w:jc w:val="both"/>
        <w:rPr>
          <w:rFonts w:ascii="Times New Roman" w:hAnsi="Times New Roman"/>
          <w:bCs/>
          <w:i/>
          <w:sz w:val="24"/>
          <w:szCs w:val="24"/>
        </w:rPr>
      </w:pPr>
      <w:r w:rsidRPr="003A40A5">
        <w:rPr>
          <w:rFonts w:ascii="Times New Roman" w:hAnsi="Times New Roman"/>
          <w:bCs/>
          <w:i/>
          <w:sz w:val="24"/>
          <w:szCs w:val="24"/>
        </w:rPr>
        <w:t>Арифметические действия в системах счисления.</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
          <w:bCs/>
          <w:sz w:val="24"/>
          <w:szCs w:val="24"/>
        </w:rPr>
        <w:t>Электронные (динамические) таблицы.</w:t>
      </w:r>
      <w:r w:rsidRPr="003A40A5">
        <w:rPr>
          <w:rFonts w:ascii="Times New Roman" w:hAnsi="Times New Roman"/>
          <w:bCs/>
          <w:sz w:val="24"/>
          <w:szCs w:val="24"/>
        </w:rPr>
        <w:t xml:space="preserve">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0B13F2" w:rsidRPr="003A40A5" w:rsidRDefault="000B13F2" w:rsidP="000D7814">
      <w:pPr>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Базы данных. Поиск информации</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Базы данных. Таблица как представление отношения. Поиск данных в готовой базе. Связи между таблицами.</w:t>
      </w:r>
    </w:p>
    <w:p w:rsidR="000B13F2" w:rsidRPr="003A40A5" w:rsidRDefault="000B13F2" w:rsidP="000D7814">
      <w:pPr>
        <w:spacing w:after="0" w:line="240" w:lineRule="auto"/>
        <w:ind w:left="567"/>
        <w:contextualSpacing/>
        <w:jc w:val="both"/>
        <w:rPr>
          <w:rFonts w:ascii="Times New Roman" w:hAnsi="Times New Roman"/>
          <w:b/>
          <w:bCs/>
          <w:sz w:val="24"/>
          <w:szCs w:val="24"/>
        </w:rPr>
      </w:pPr>
    </w:p>
    <w:p w:rsidR="000B13F2" w:rsidRPr="003A40A5" w:rsidRDefault="000B13F2" w:rsidP="000D7814">
      <w:pPr>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Содержание для 9 класс</w:t>
      </w:r>
    </w:p>
    <w:p w:rsidR="000B13F2" w:rsidRPr="003A40A5" w:rsidRDefault="000B13F2" w:rsidP="000D7814">
      <w:pPr>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Элементы комбинаторики, теории множеств и математической логики</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Расчет количества вариантов: формулы перемножения и сложения количества вариантов. Количество текстов данной длины в данном алфавите.</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Таблицы истинности. Построение таблиц истинности для логических выражений.</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i/>
          <w:sz w:val="24"/>
          <w:szCs w:val="24"/>
        </w:rPr>
        <w:t>Логические операции следования (импликация) и равносильности (эквивалентность). Свойства логических операций. Законы алгебры логики. 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r w:rsidRPr="003A40A5">
        <w:rPr>
          <w:rFonts w:ascii="Times New Roman" w:hAnsi="Times New Roman"/>
          <w:bCs/>
          <w:sz w:val="24"/>
          <w:szCs w:val="24"/>
        </w:rPr>
        <w:t>.</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b/>
          <w:bCs/>
          <w:sz w:val="24"/>
          <w:szCs w:val="24"/>
        </w:rPr>
        <w:t>Алгоритмы и элементы программирования</w:t>
      </w:r>
    </w:p>
    <w:p w:rsidR="000B13F2" w:rsidRPr="003A40A5" w:rsidRDefault="000B13F2" w:rsidP="000D7814">
      <w:pPr>
        <w:pStyle w:val="a8"/>
        <w:tabs>
          <w:tab w:val="left" w:pos="900"/>
        </w:tabs>
        <w:ind w:left="567"/>
        <w:jc w:val="both"/>
        <w:rPr>
          <w:rFonts w:ascii="Times New Roman" w:hAnsi="Times New Roman"/>
        </w:rPr>
      </w:pPr>
      <w:r w:rsidRPr="003A40A5">
        <w:rPr>
          <w:rFonts w:ascii="Times New Roman" w:eastAsia="Times New Roman" w:hAnsi="Times New Roman"/>
          <w:b/>
          <w:bCs/>
        </w:rPr>
        <w:t>Исполнители и алгоритмы. Управление исполнителями</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sidRPr="003A40A5">
        <w:rPr>
          <w:rFonts w:ascii="Times New Roman" w:eastAsia="Times New Roman" w:hAnsi="Times New Roman"/>
          <w:sz w:val="24"/>
          <w:szCs w:val="24"/>
        </w:rPr>
        <w:t>Ручное управление исполнителем.</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w:t>
      </w:r>
      <w:r w:rsidRPr="003A40A5">
        <w:rPr>
          <w:rFonts w:ascii="Times New Roman" w:hAnsi="Times New Roman"/>
          <w:sz w:val="24"/>
          <w:szCs w:val="24"/>
        </w:rPr>
        <w:lastRenderedPageBreak/>
        <w:t xml:space="preserve">устройство, способное управлять по заранее составленной программе исполнителями, выполняющими команды. Программное управление исполнителем. </w:t>
      </w:r>
      <w:r w:rsidRPr="003A40A5">
        <w:rPr>
          <w:rFonts w:ascii="Times New Roman" w:hAnsi="Times New Roman"/>
          <w:i/>
          <w:sz w:val="24"/>
          <w:szCs w:val="24"/>
        </w:rPr>
        <w:t>Программное управление самодвижущимся роботом.</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eastAsia="Times New Roman" w:hAnsi="Times New Roman"/>
          <w:sz w:val="24"/>
          <w:szCs w:val="24"/>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Системы программирования. Средства создания и выполнения программ.</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i/>
          <w:sz w:val="24"/>
          <w:szCs w:val="24"/>
        </w:rPr>
        <w:t>Понятие об этапах разработки программ и приемах отладки программ.</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0B13F2" w:rsidRPr="003A40A5" w:rsidRDefault="000B13F2" w:rsidP="000D7814">
      <w:pPr>
        <w:pStyle w:val="a8"/>
        <w:tabs>
          <w:tab w:val="left" w:pos="900"/>
        </w:tabs>
        <w:ind w:left="567"/>
        <w:jc w:val="both"/>
        <w:rPr>
          <w:rFonts w:ascii="Times New Roman" w:hAnsi="Times New Roman"/>
        </w:rPr>
      </w:pPr>
      <w:r w:rsidRPr="003A40A5">
        <w:rPr>
          <w:rFonts w:ascii="Times New Roman" w:eastAsia="Times New Roman" w:hAnsi="Times New Roman"/>
          <w:b/>
          <w:bCs/>
        </w:rPr>
        <w:t>Алгоритмические конструкции</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eastAsia="Times New Roman" w:hAnsi="Times New Roman"/>
          <w:sz w:val="24"/>
          <w:szCs w:val="24"/>
        </w:rPr>
        <w:t>Конструкция «следование». Линейный алгоритм. Ограниченность линейных алгоритмов</w:t>
      </w:r>
      <w:r w:rsidRPr="003A40A5">
        <w:rPr>
          <w:rFonts w:ascii="Times New Roman" w:hAnsi="Times New Roman"/>
          <w:sz w:val="24"/>
          <w:szCs w:val="24"/>
        </w:rPr>
        <w:t>: невозможность предусмотреть зависимость последовательности выполняемых действий от исходных данных.</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Конструкция «ветвление». Условный оператор: полная и неполная формы. </w:t>
      </w:r>
    </w:p>
    <w:p w:rsidR="000B13F2" w:rsidRPr="003A40A5" w:rsidRDefault="000B13F2" w:rsidP="000D7814">
      <w:pPr>
        <w:spacing w:after="0" w:line="240" w:lineRule="auto"/>
        <w:ind w:left="567"/>
        <w:contextualSpacing/>
        <w:jc w:val="both"/>
        <w:rPr>
          <w:rFonts w:ascii="Times New Roman" w:hAnsi="Times New Roman"/>
          <w:strike/>
          <w:sz w:val="24"/>
          <w:szCs w:val="24"/>
        </w:rPr>
      </w:pPr>
      <w:r w:rsidRPr="003A40A5">
        <w:rPr>
          <w:rFonts w:ascii="Times New Roman" w:hAnsi="Times New Roman"/>
          <w:sz w:val="24"/>
          <w:szCs w:val="24"/>
        </w:rPr>
        <w:t>Выполнение  и невыполнения условия (истинность и ложность высказывания). Простые и составные условия. Запись составных условий</w:t>
      </w:r>
      <w:r w:rsidRPr="003A40A5">
        <w:rPr>
          <w:rFonts w:ascii="Times New Roman" w:eastAsia="Times New Roman" w:hAnsi="Times New Roman"/>
          <w:sz w:val="24"/>
          <w:szCs w:val="24"/>
        </w:rPr>
        <w:t xml:space="preserve">. </w:t>
      </w:r>
    </w:p>
    <w:p w:rsidR="000B13F2" w:rsidRPr="003A40A5" w:rsidRDefault="000B13F2" w:rsidP="000D7814">
      <w:pPr>
        <w:spacing w:after="0" w:line="240" w:lineRule="auto"/>
        <w:ind w:left="567"/>
        <w:contextualSpacing/>
        <w:jc w:val="both"/>
        <w:rPr>
          <w:rFonts w:ascii="Times New Roman" w:hAnsi="Times New Roman"/>
          <w:i/>
          <w:sz w:val="24"/>
          <w:szCs w:val="24"/>
        </w:rPr>
      </w:pPr>
      <w:r w:rsidRPr="003A40A5">
        <w:rPr>
          <w:rFonts w:ascii="Times New Roman" w:hAnsi="Times New Roman"/>
          <w:sz w:val="24"/>
          <w:szCs w:val="24"/>
        </w:rPr>
        <w:t xml:space="preserve">Конструкция «повторения»: циклы с заданным числом повторений, с условием выполнения, с переменной цикла. </w:t>
      </w:r>
      <w:r w:rsidRPr="003A40A5">
        <w:rPr>
          <w:rFonts w:ascii="Times New Roman" w:hAnsi="Times New Roman"/>
          <w:i/>
          <w:sz w:val="24"/>
          <w:szCs w:val="24"/>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Запись алгоритмических конструкций в выбранном языке программирования.</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i/>
          <w:sz w:val="24"/>
          <w:szCs w:val="24"/>
        </w:rPr>
        <w:t>Примеры записи команд ветвления и повторения и других конструкций в различных алгоритмических языках.</w:t>
      </w:r>
    </w:p>
    <w:p w:rsidR="000B13F2" w:rsidRPr="003A40A5" w:rsidRDefault="000B13F2" w:rsidP="000D7814">
      <w:pPr>
        <w:pStyle w:val="a8"/>
        <w:tabs>
          <w:tab w:val="left" w:pos="900"/>
        </w:tabs>
        <w:ind w:left="567"/>
        <w:jc w:val="both"/>
        <w:rPr>
          <w:rFonts w:ascii="Times New Roman" w:eastAsia="Times New Roman" w:hAnsi="Times New Roman"/>
          <w:b/>
          <w:bCs/>
        </w:rPr>
      </w:pPr>
      <w:r w:rsidRPr="003A40A5">
        <w:rPr>
          <w:rFonts w:ascii="Times New Roman" w:eastAsia="Times New Roman" w:hAnsi="Times New Roman"/>
          <w:b/>
          <w:bCs/>
        </w:rPr>
        <w:t>Разработка алгоритмов и программ</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Оператор присваивания. </w:t>
      </w:r>
      <w:r w:rsidRPr="003A40A5">
        <w:rPr>
          <w:rFonts w:ascii="Times New Roman" w:hAnsi="Times New Roman"/>
          <w:i/>
          <w:sz w:val="24"/>
          <w:szCs w:val="24"/>
        </w:rPr>
        <w:t>Представление о структурах данных.</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Константы и переменные. Переменная: имя и значение. Типы переменных: целые, вещественные, </w:t>
      </w:r>
      <w:r w:rsidRPr="003A40A5">
        <w:rPr>
          <w:rFonts w:ascii="Times New Roman" w:hAnsi="Times New Roman"/>
          <w:i/>
          <w:sz w:val="24"/>
          <w:szCs w:val="24"/>
        </w:rPr>
        <w:t>символьные, строковые, логические</w:t>
      </w:r>
      <w:r w:rsidRPr="003A40A5">
        <w:rPr>
          <w:rFonts w:ascii="Times New Roman" w:hAnsi="Times New Roman"/>
          <w:sz w:val="24"/>
          <w:szCs w:val="24"/>
        </w:rPr>
        <w:t xml:space="preserve">. Табличные величины (массивы). Одномерные массивы. </w:t>
      </w:r>
      <w:r w:rsidRPr="003A40A5">
        <w:rPr>
          <w:rFonts w:ascii="Times New Roman" w:hAnsi="Times New Roman"/>
          <w:i/>
          <w:sz w:val="24"/>
          <w:szCs w:val="24"/>
        </w:rPr>
        <w:t>Двумерные массивы.</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Примеры задач обработки данных:</w:t>
      </w:r>
    </w:p>
    <w:p w:rsidR="000B13F2" w:rsidRPr="003A40A5" w:rsidRDefault="000B13F2" w:rsidP="000D7814">
      <w:pPr>
        <w:pStyle w:val="a8"/>
        <w:numPr>
          <w:ilvl w:val="0"/>
          <w:numId w:val="88"/>
        </w:numPr>
        <w:tabs>
          <w:tab w:val="left" w:pos="993"/>
        </w:tabs>
        <w:ind w:left="567" w:firstLine="0"/>
        <w:jc w:val="both"/>
        <w:rPr>
          <w:rFonts w:ascii="Times New Roman" w:hAnsi="Times New Roman"/>
        </w:rPr>
      </w:pPr>
      <w:r w:rsidRPr="003A40A5">
        <w:rPr>
          <w:rFonts w:ascii="Times New Roman" w:eastAsia="Times New Roman" w:hAnsi="Times New Roman"/>
        </w:rPr>
        <w:t xml:space="preserve">нахождение минимального и максимального числа из </w:t>
      </w:r>
      <w:r w:rsidRPr="003A40A5">
        <w:rPr>
          <w:rFonts w:ascii="Times New Roman" w:eastAsia="Times New Roman" w:hAnsi="Times New Roman"/>
          <w:w w:val="99"/>
        </w:rPr>
        <w:t xml:space="preserve">двух,трех, </w:t>
      </w:r>
      <w:r w:rsidRPr="003A40A5">
        <w:rPr>
          <w:rFonts w:ascii="Times New Roman" w:eastAsia="Times New Roman" w:hAnsi="Times New Roman"/>
        </w:rPr>
        <w:t xml:space="preserve">четырех данных </w:t>
      </w:r>
      <w:r w:rsidRPr="003A40A5">
        <w:rPr>
          <w:rFonts w:ascii="Times New Roman" w:eastAsia="Times New Roman" w:hAnsi="Times New Roman"/>
          <w:w w:val="99"/>
        </w:rPr>
        <w:t>чисел;</w:t>
      </w:r>
    </w:p>
    <w:p w:rsidR="000B13F2" w:rsidRPr="003A40A5" w:rsidRDefault="000B13F2" w:rsidP="000D7814">
      <w:pPr>
        <w:pStyle w:val="a8"/>
        <w:numPr>
          <w:ilvl w:val="0"/>
          <w:numId w:val="88"/>
        </w:numPr>
        <w:tabs>
          <w:tab w:val="left" w:pos="993"/>
        </w:tabs>
        <w:ind w:left="567" w:firstLine="0"/>
        <w:jc w:val="both"/>
        <w:rPr>
          <w:rFonts w:ascii="Times New Roman" w:eastAsia="Times New Roman" w:hAnsi="Times New Roman"/>
        </w:rPr>
      </w:pPr>
      <w:r w:rsidRPr="003A40A5">
        <w:rPr>
          <w:rFonts w:ascii="Times New Roman" w:eastAsia="Times New Roman" w:hAnsi="Times New Roman"/>
        </w:rPr>
        <w:t>нахождение всех корней заданного квадратного уравнения;</w:t>
      </w:r>
    </w:p>
    <w:p w:rsidR="000B13F2" w:rsidRPr="003A40A5" w:rsidRDefault="000B13F2" w:rsidP="000D7814">
      <w:pPr>
        <w:pStyle w:val="a8"/>
        <w:numPr>
          <w:ilvl w:val="0"/>
          <w:numId w:val="88"/>
        </w:numPr>
        <w:tabs>
          <w:tab w:val="left" w:pos="993"/>
        </w:tabs>
        <w:ind w:left="567" w:firstLine="0"/>
        <w:jc w:val="both"/>
        <w:rPr>
          <w:rFonts w:ascii="Times New Roman" w:eastAsia="Times New Roman" w:hAnsi="Times New Roman"/>
        </w:rPr>
      </w:pPr>
      <w:r w:rsidRPr="003A40A5">
        <w:rPr>
          <w:rFonts w:ascii="Times New Roman" w:eastAsia="Times New Roman" w:hAnsi="Times New Roman"/>
        </w:rPr>
        <w:t>заполнение числового массива в соответствии с формулой или путем ввода чисел;</w:t>
      </w:r>
    </w:p>
    <w:p w:rsidR="000B13F2" w:rsidRPr="003A40A5" w:rsidRDefault="000B13F2" w:rsidP="000D7814">
      <w:pPr>
        <w:pStyle w:val="a8"/>
        <w:numPr>
          <w:ilvl w:val="0"/>
          <w:numId w:val="88"/>
        </w:numPr>
        <w:tabs>
          <w:tab w:val="left" w:pos="993"/>
        </w:tabs>
        <w:ind w:left="567" w:firstLine="0"/>
        <w:jc w:val="both"/>
        <w:rPr>
          <w:rFonts w:ascii="Times New Roman" w:eastAsia="Times New Roman" w:hAnsi="Times New Roman"/>
        </w:rPr>
      </w:pPr>
      <w:r w:rsidRPr="003A40A5">
        <w:rPr>
          <w:rFonts w:ascii="Times New Roman" w:eastAsia="Times New Roman" w:hAnsi="Times New Roman"/>
        </w:rPr>
        <w:t>нахождение суммы элементов данной конечной числовой последовательности или массива;</w:t>
      </w:r>
    </w:p>
    <w:p w:rsidR="000B13F2" w:rsidRPr="003A40A5" w:rsidRDefault="000B13F2" w:rsidP="000D7814">
      <w:pPr>
        <w:pStyle w:val="a8"/>
        <w:numPr>
          <w:ilvl w:val="0"/>
          <w:numId w:val="88"/>
        </w:numPr>
        <w:tabs>
          <w:tab w:val="left" w:pos="993"/>
        </w:tabs>
        <w:ind w:left="567" w:firstLine="0"/>
        <w:jc w:val="both"/>
        <w:rPr>
          <w:rFonts w:ascii="Times New Roman" w:hAnsi="Times New Roman"/>
        </w:rPr>
      </w:pPr>
      <w:r w:rsidRPr="003A40A5">
        <w:rPr>
          <w:rFonts w:ascii="Times New Roman" w:eastAsia="Times New Roman" w:hAnsi="Times New Roman"/>
        </w:rPr>
        <w:t>нахождение минимального (максимального) элемента массива.</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Знакомство с алгоритмами решения этих задач. Реализации этих алгоритмов в выбранной среде программирования.</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Составление алгоритмов и программ по управлению исполнителями </w:t>
      </w:r>
      <w:r w:rsidRPr="003A40A5">
        <w:rPr>
          <w:rFonts w:ascii="Times New Roman" w:eastAsia="Times New Roman" w:hAnsi="Times New Roman"/>
          <w:sz w:val="24"/>
          <w:szCs w:val="24"/>
        </w:rPr>
        <w:t>Робот, Черепашка, Чертежник и др.</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i/>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Знакомство с документированием программ. </w:t>
      </w:r>
      <w:r w:rsidRPr="003A40A5">
        <w:rPr>
          <w:rFonts w:ascii="Times New Roman" w:hAnsi="Times New Roman"/>
          <w:i/>
          <w:sz w:val="24"/>
          <w:szCs w:val="24"/>
        </w:rPr>
        <w:t>Составление описание программы по образцу.</w:t>
      </w:r>
    </w:p>
    <w:p w:rsidR="000B13F2" w:rsidRPr="003A40A5" w:rsidRDefault="000B13F2" w:rsidP="000D7814">
      <w:pPr>
        <w:pStyle w:val="a8"/>
        <w:tabs>
          <w:tab w:val="left" w:pos="900"/>
        </w:tabs>
        <w:ind w:left="567"/>
        <w:jc w:val="both"/>
        <w:rPr>
          <w:rFonts w:ascii="Times New Roman" w:hAnsi="Times New Roman"/>
        </w:rPr>
      </w:pPr>
      <w:r w:rsidRPr="003A40A5">
        <w:rPr>
          <w:rFonts w:ascii="Times New Roman" w:eastAsia="Times New Roman" w:hAnsi="Times New Roman"/>
          <w:b/>
          <w:bCs/>
        </w:rPr>
        <w:lastRenderedPageBreak/>
        <w:t>Анализ алгоритмов</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0B13F2" w:rsidRPr="003A40A5" w:rsidRDefault="000B13F2" w:rsidP="000D7814">
      <w:pPr>
        <w:spacing w:after="0" w:line="240" w:lineRule="auto"/>
        <w:ind w:left="567"/>
        <w:contextualSpacing/>
        <w:rPr>
          <w:rFonts w:ascii="Times New Roman" w:hAnsi="Times New Roman"/>
          <w:b/>
          <w:i/>
          <w:sz w:val="24"/>
          <w:szCs w:val="24"/>
        </w:rPr>
      </w:pPr>
      <w:r w:rsidRPr="003A40A5">
        <w:rPr>
          <w:rFonts w:ascii="Times New Roman" w:hAnsi="Times New Roman"/>
          <w:b/>
          <w:i/>
          <w:sz w:val="24"/>
          <w:szCs w:val="24"/>
        </w:rPr>
        <w:t>Робототехника</w:t>
      </w:r>
    </w:p>
    <w:p w:rsidR="000B13F2" w:rsidRPr="003A40A5" w:rsidRDefault="000B13F2" w:rsidP="000D7814">
      <w:pPr>
        <w:spacing w:after="0" w:line="240" w:lineRule="auto"/>
        <w:ind w:left="567"/>
        <w:contextualSpacing/>
        <w:jc w:val="both"/>
        <w:rPr>
          <w:rFonts w:ascii="Times New Roman" w:hAnsi="Times New Roman"/>
          <w:i/>
          <w:sz w:val="24"/>
          <w:szCs w:val="24"/>
        </w:rPr>
      </w:pPr>
      <w:r w:rsidRPr="003A40A5">
        <w:rPr>
          <w:rFonts w:ascii="Times New Roman" w:hAnsi="Times New Roman"/>
          <w:i/>
          <w:sz w:val="24"/>
          <w:szCs w:val="24"/>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0B13F2" w:rsidRPr="003A40A5" w:rsidRDefault="000B13F2" w:rsidP="000D7814">
      <w:pPr>
        <w:spacing w:after="0" w:line="240" w:lineRule="auto"/>
        <w:ind w:left="567"/>
        <w:contextualSpacing/>
        <w:jc w:val="both"/>
        <w:rPr>
          <w:rFonts w:ascii="Times New Roman" w:hAnsi="Times New Roman"/>
          <w:i/>
          <w:sz w:val="24"/>
          <w:szCs w:val="24"/>
        </w:rPr>
      </w:pPr>
      <w:r w:rsidRPr="003A40A5">
        <w:rPr>
          <w:rFonts w:ascii="Times New Roman" w:hAnsi="Times New Roman"/>
          <w:i/>
          <w:sz w:val="24"/>
          <w:szCs w:val="24"/>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0B13F2" w:rsidRPr="003A40A5" w:rsidRDefault="000B13F2" w:rsidP="000D7814">
      <w:pPr>
        <w:spacing w:after="0" w:line="240" w:lineRule="auto"/>
        <w:ind w:left="567"/>
        <w:contextualSpacing/>
        <w:jc w:val="both"/>
        <w:rPr>
          <w:rFonts w:ascii="Times New Roman" w:hAnsi="Times New Roman"/>
          <w:i/>
          <w:sz w:val="24"/>
          <w:szCs w:val="24"/>
        </w:rPr>
      </w:pPr>
      <w:r w:rsidRPr="003A40A5">
        <w:rPr>
          <w:rFonts w:ascii="Times New Roman" w:hAnsi="Times New Roman"/>
          <w:i/>
          <w:sz w:val="24"/>
          <w:szCs w:val="24"/>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0B13F2" w:rsidRPr="003A40A5" w:rsidRDefault="000B13F2" w:rsidP="000D7814">
      <w:pPr>
        <w:spacing w:after="0" w:line="240" w:lineRule="auto"/>
        <w:ind w:left="567"/>
        <w:contextualSpacing/>
        <w:jc w:val="both"/>
        <w:rPr>
          <w:rFonts w:ascii="Times New Roman" w:hAnsi="Times New Roman"/>
          <w:i/>
          <w:sz w:val="24"/>
          <w:szCs w:val="24"/>
        </w:rPr>
      </w:pPr>
      <w:r w:rsidRPr="003A40A5">
        <w:rPr>
          <w:rFonts w:ascii="Times New Roman" w:hAnsi="Times New Roman"/>
          <w:i/>
          <w:sz w:val="24"/>
          <w:szCs w:val="24"/>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0B13F2" w:rsidRPr="003A40A5" w:rsidRDefault="000B13F2" w:rsidP="000D7814">
      <w:pPr>
        <w:spacing w:after="0" w:line="240" w:lineRule="auto"/>
        <w:ind w:left="567"/>
        <w:contextualSpacing/>
        <w:jc w:val="both"/>
        <w:rPr>
          <w:rFonts w:ascii="Times New Roman" w:hAnsi="Times New Roman"/>
          <w:i/>
          <w:sz w:val="24"/>
          <w:szCs w:val="24"/>
        </w:rPr>
      </w:pPr>
      <w:r w:rsidRPr="003A40A5">
        <w:rPr>
          <w:rFonts w:ascii="Times New Roman" w:hAnsi="Times New Roman"/>
          <w:i/>
          <w:sz w:val="24"/>
          <w:szCs w:val="24"/>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0B13F2" w:rsidRPr="003A40A5" w:rsidRDefault="000B13F2" w:rsidP="000D7814">
      <w:pPr>
        <w:pStyle w:val="a8"/>
        <w:tabs>
          <w:tab w:val="left" w:pos="900"/>
        </w:tabs>
        <w:ind w:left="567"/>
        <w:jc w:val="both"/>
        <w:rPr>
          <w:rFonts w:ascii="Times New Roman" w:hAnsi="Times New Roman"/>
        </w:rPr>
      </w:pPr>
      <w:r w:rsidRPr="003A40A5">
        <w:rPr>
          <w:rFonts w:ascii="Times New Roman" w:eastAsia="Times New Roman" w:hAnsi="Times New Roman"/>
          <w:b/>
          <w:bCs/>
        </w:rPr>
        <w:t>Математическое моделирование</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Компьютерные эксперименты.</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0B13F2" w:rsidRPr="003A40A5" w:rsidRDefault="000B13F2" w:rsidP="000D7814">
      <w:pPr>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0B13F2" w:rsidRPr="003A40A5" w:rsidRDefault="000B13F2" w:rsidP="000D7814">
      <w:pPr>
        <w:spacing w:after="0" w:line="240" w:lineRule="auto"/>
        <w:ind w:left="567"/>
        <w:contextualSpacing/>
        <w:jc w:val="both"/>
        <w:rPr>
          <w:rFonts w:ascii="Times New Roman" w:hAnsi="Times New Roman"/>
          <w:sz w:val="24"/>
          <w:szCs w:val="24"/>
        </w:rPr>
      </w:pPr>
      <w:r w:rsidRPr="003A40A5">
        <w:rPr>
          <w:rFonts w:ascii="Times New Roman" w:hAnsi="Times New Roman"/>
          <w:bCs/>
          <w:sz w:val="24"/>
          <w:szCs w:val="24"/>
        </w:rPr>
        <w:t xml:space="preserve">Основные этапы и тенденции развития ИКТ. Стандарты в сфере информатики и ИКТ. </w:t>
      </w:r>
      <w:r w:rsidRPr="003A40A5">
        <w:rPr>
          <w:rFonts w:ascii="Times New Roman" w:hAnsi="Times New Roman"/>
          <w:bCs/>
          <w:i/>
          <w:sz w:val="24"/>
          <w:szCs w:val="24"/>
        </w:rPr>
        <w:t>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B540EE" w:rsidRPr="003A40A5" w:rsidRDefault="00B540EE" w:rsidP="000D7814">
      <w:pPr>
        <w:spacing w:after="0" w:line="240" w:lineRule="auto"/>
        <w:ind w:left="567"/>
        <w:jc w:val="both"/>
        <w:rPr>
          <w:rFonts w:ascii="Times New Roman" w:hAnsi="Times New Roman"/>
          <w:sz w:val="24"/>
          <w:szCs w:val="24"/>
        </w:rPr>
      </w:pPr>
    </w:p>
    <w:p w:rsidR="00B540EE" w:rsidRPr="003A40A5" w:rsidRDefault="00F17097" w:rsidP="000D7814">
      <w:pPr>
        <w:pStyle w:val="4"/>
        <w:spacing w:before="0" w:line="240" w:lineRule="auto"/>
        <w:ind w:left="567"/>
        <w:jc w:val="center"/>
        <w:rPr>
          <w:sz w:val="24"/>
          <w:szCs w:val="24"/>
        </w:rPr>
      </w:pPr>
      <w:bookmarkStart w:id="252" w:name="_Toc409691710"/>
      <w:bookmarkStart w:id="253" w:name="_Toc410654035"/>
      <w:bookmarkStart w:id="254" w:name="_Toc414553246"/>
      <w:r w:rsidRPr="003A40A5">
        <w:rPr>
          <w:sz w:val="24"/>
          <w:szCs w:val="24"/>
        </w:rPr>
        <w:t>2.2.2.1</w:t>
      </w:r>
      <w:r w:rsidR="009B443B">
        <w:rPr>
          <w:sz w:val="24"/>
          <w:szCs w:val="24"/>
          <w:lang w:val="tt-RU"/>
        </w:rPr>
        <w:t>1</w:t>
      </w:r>
      <w:r w:rsidRPr="003A40A5">
        <w:rPr>
          <w:sz w:val="24"/>
          <w:szCs w:val="24"/>
        </w:rPr>
        <w:t xml:space="preserve">. </w:t>
      </w:r>
      <w:r w:rsidR="00B540EE" w:rsidRPr="003A40A5">
        <w:rPr>
          <w:sz w:val="24"/>
          <w:szCs w:val="24"/>
        </w:rPr>
        <w:t>Физика</w:t>
      </w:r>
      <w:bookmarkEnd w:id="252"/>
      <w:bookmarkEnd w:id="253"/>
      <w:bookmarkEnd w:id="254"/>
    </w:p>
    <w:p w:rsidR="00B30F8B" w:rsidRPr="003A40A5" w:rsidRDefault="00B30F8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B30F8B" w:rsidRPr="003A40A5" w:rsidRDefault="00B30F8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30F8B" w:rsidRPr="003A40A5" w:rsidRDefault="00B30F8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B30F8B" w:rsidRPr="003A40A5" w:rsidRDefault="00B30F8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w:t>
      </w:r>
      <w:r w:rsidR="005D0B6D" w:rsidRPr="003A40A5">
        <w:rPr>
          <w:rFonts w:ascii="Times New Roman" w:hAnsi="Times New Roman"/>
          <w:sz w:val="24"/>
          <w:szCs w:val="24"/>
        </w:rPr>
        <w:t xml:space="preserve"> </w:t>
      </w:r>
      <w:r w:rsidRPr="003A40A5">
        <w:rPr>
          <w:rFonts w:ascii="Times New Roman" w:hAnsi="Times New Roman"/>
          <w:sz w:val="24"/>
          <w:szCs w:val="24"/>
        </w:rPr>
        <w:t>«Математика», «Информатика», «Химия», «Биология», «География», «Экология», «Основы безопасности жизнедеятельности», «История», «Литература» и др.</w:t>
      </w:r>
    </w:p>
    <w:p w:rsidR="00E32CA3" w:rsidRPr="003A40A5" w:rsidRDefault="00E32CA3" w:rsidP="000D7814">
      <w:pPr>
        <w:tabs>
          <w:tab w:val="left" w:pos="851"/>
        </w:tabs>
        <w:autoSpaceDE w:val="0"/>
        <w:autoSpaceDN w:val="0"/>
        <w:adjustRightInd w:val="0"/>
        <w:spacing w:after="0" w:line="240" w:lineRule="auto"/>
        <w:ind w:left="567"/>
        <w:jc w:val="both"/>
        <w:rPr>
          <w:rFonts w:ascii="Times New Roman" w:hAnsi="Times New Roman"/>
          <w:sz w:val="24"/>
          <w:szCs w:val="24"/>
        </w:rPr>
      </w:pPr>
    </w:p>
    <w:p w:rsidR="004A221B" w:rsidRDefault="004A221B" w:rsidP="000D7814">
      <w:pPr>
        <w:spacing w:after="0" w:line="240" w:lineRule="auto"/>
        <w:ind w:left="567"/>
        <w:jc w:val="center"/>
        <w:rPr>
          <w:rFonts w:ascii="Times New Roman" w:hAnsi="Times New Roman"/>
          <w:b/>
          <w:sz w:val="24"/>
          <w:szCs w:val="24"/>
        </w:rPr>
      </w:pPr>
    </w:p>
    <w:p w:rsidR="00867039"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7 КЛАССА</w:t>
      </w:r>
    </w:p>
    <w:p w:rsidR="00EA4465" w:rsidRPr="003A40A5" w:rsidRDefault="00EA4465" w:rsidP="000D7814">
      <w:pPr>
        <w:widowControl w:val="0"/>
        <w:tabs>
          <w:tab w:val="left" w:pos="709"/>
          <w:tab w:val="left" w:pos="989"/>
        </w:tabs>
        <w:spacing w:after="0" w:line="240" w:lineRule="auto"/>
        <w:ind w:left="567"/>
        <w:jc w:val="both"/>
        <w:rPr>
          <w:rFonts w:ascii="Times New Roman" w:hAnsi="Times New Roman"/>
          <w:b/>
          <w:sz w:val="24"/>
          <w:szCs w:val="24"/>
        </w:rPr>
      </w:pPr>
      <w:r w:rsidRPr="003A40A5">
        <w:rPr>
          <w:rFonts w:ascii="Times New Roman" w:hAnsi="Times New Roman"/>
          <w:b/>
          <w:sz w:val="24"/>
          <w:szCs w:val="24"/>
        </w:rPr>
        <w:t>Физика и физические методы изучения природы</w:t>
      </w:r>
    </w:p>
    <w:p w:rsidR="00EA4465" w:rsidRPr="003A40A5" w:rsidRDefault="00EA4465" w:rsidP="000D7814">
      <w:pPr>
        <w:tabs>
          <w:tab w:val="left" w:pos="851"/>
        </w:tabs>
        <w:spacing w:after="0" w:line="240" w:lineRule="auto"/>
        <w:ind w:left="567"/>
        <w:jc w:val="both"/>
        <w:rPr>
          <w:rFonts w:ascii="Times New Roman" w:hAnsi="Times New Roman"/>
          <w:bCs/>
          <w:sz w:val="24"/>
          <w:szCs w:val="24"/>
        </w:rPr>
      </w:pPr>
      <w:r w:rsidRPr="003A40A5">
        <w:rPr>
          <w:rFonts w:ascii="Times New Roman" w:hAnsi="Times New Roman"/>
          <w:sz w:val="24"/>
          <w:szCs w:val="24"/>
        </w:rPr>
        <w:t xml:space="preserve">Физика – наука о природе. </w:t>
      </w:r>
      <w:r w:rsidRPr="003A40A5">
        <w:rPr>
          <w:rFonts w:ascii="Times New Roman" w:hAnsi="Times New Roman"/>
          <w:bCs/>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Физические величины и их измерение. Точность и погрешность измерений. Международная система единиц.</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Механические явления</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Механическое движение. Масса тела. Плотность вещества. Сила. Единицы силы.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 Простые механизмы. Условия равновесия твердого тела, имеющего закрепленную ось движения. Момент силы. </w:t>
      </w:r>
      <w:r w:rsidRPr="003A40A5">
        <w:rPr>
          <w:rFonts w:ascii="Times New Roman" w:hAnsi="Times New Roman"/>
          <w:i/>
          <w:sz w:val="24"/>
          <w:szCs w:val="24"/>
        </w:rPr>
        <w:t xml:space="preserve">Центр тяжести тела. </w:t>
      </w:r>
      <w:r w:rsidRPr="003A40A5">
        <w:rPr>
          <w:rFonts w:ascii="Times New Roman" w:hAnsi="Times New Roman"/>
          <w:sz w:val="24"/>
          <w:szCs w:val="24"/>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3A40A5">
        <w:rPr>
          <w:rFonts w:ascii="Times New Roman" w:hAnsi="Times New Roman"/>
          <w:b/>
          <w:sz w:val="24"/>
          <w:szCs w:val="24"/>
        </w:rPr>
        <w:t>Тепловые явления</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Строение вещества. Атомы и молекулы. Тепловое движение атомов и молекул. Диффузия в газах, жидкостях и твердых телах. </w:t>
      </w:r>
      <w:r w:rsidRPr="003A40A5">
        <w:rPr>
          <w:rFonts w:ascii="Times New Roman" w:hAnsi="Times New Roman"/>
          <w:i/>
          <w:sz w:val="24"/>
          <w:szCs w:val="24"/>
        </w:rPr>
        <w:t>Броуновское движение</w:t>
      </w:r>
      <w:r w:rsidRPr="003A40A5">
        <w:rPr>
          <w:rFonts w:ascii="Times New Roman" w:hAnsi="Times New Roman"/>
          <w:sz w:val="24"/>
          <w:szCs w:val="24"/>
        </w:rPr>
        <w:t xml:space="preserve">. Взаимодействие </w:t>
      </w:r>
      <w:r w:rsidRPr="003A40A5">
        <w:rPr>
          <w:rFonts w:ascii="Times New Roman" w:hAnsi="Times New Roman"/>
          <w:sz w:val="24"/>
          <w:szCs w:val="24"/>
        </w:rPr>
        <w:lastRenderedPageBreak/>
        <w:t>(притяжение и отталкивание) молекул. Агрегатные состояния вещества. Различие в строении твердых тел, жидкостей и газов.</w:t>
      </w:r>
    </w:p>
    <w:p w:rsidR="00EA4465" w:rsidRPr="003A40A5" w:rsidRDefault="00EA4465" w:rsidP="000D7814">
      <w:pPr>
        <w:tabs>
          <w:tab w:val="left" w:pos="851"/>
        </w:tabs>
        <w:spacing w:after="0" w:line="240" w:lineRule="auto"/>
        <w:ind w:left="567"/>
        <w:jc w:val="both"/>
        <w:rPr>
          <w:rFonts w:ascii="Times New Roman" w:hAnsi="Times New Roman"/>
          <w:bCs/>
          <w:sz w:val="24"/>
          <w:szCs w:val="24"/>
        </w:rPr>
      </w:pPr>
      <w:r w:rsidRPr="003A40A5">
        <w:rPr>
          <w:rFonts w:ascii="Times New Roman" w:hAnsi="Times New Roman"/>
          <w:b/>
          <w:bCs/>
          <w:sz w:val="24"/>
          <w:szCs w:val="24"/>
        </w:rPr>
        <w:t>Проведение прямых измерений физических величин</w:t>
      </w:r>
    </w:p>
    <w:p w:rsidR="00EA4465" w:rsidRPr="003A40A5" w:rsidRDefault="00EA4465" w:rsidP="000D7814">
      <w:pPr>
        <w:widowControl w:val="0"/>
        <w:numPr>
          <w:ilvl w:val="0"/>
          <w:numId w:val="96"/>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Измерение размеров тел.</w:t>
      </w:r>
    </w:p>
    <w:p w:rsidR="00EA4465" w:rsidRPr="003A40A5" w:rsidRDefault="00EA4465" w:rsidP="000D7814">
      <w:pPr>
        <w:widowControl w:val="0"/>
        <w:numPr>
          <w:ilvl w:val="0"/>
          <w:numId w:val="96"/>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Измерение размеров малых тел.</w:t>
      </w:r>
    </w:p>
    <w:p w:rsidR="00EA4465" w:rsidRPr="003A40A5" w:rsidRDefault="00EA4465" w:rsidP="000D7814">
      <w:pPr>
        <w:widowControl w:val="0"/>
        <w:numPr>
          <w:ilvl w:val="0"/>
          <w:numId w:val="96"/>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Измерение массы тела.</w:t>
      </w:r>
    </w:p>
    <w:p w:rsidR="00EA4465" w:rsidRPr="003A40A5" w:rsidRDefault="00EA4465" w:rsidP="000D7814">
      <w:pPr>
        <w:widowControl w:val="0"/>
        <w:numPr>
          <w:ilvl w:val="0"/>
          <w:numId w:val="96"/>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Измерение объема тела.</w:t>
      </w:r>
    </w:p>
    <w:p w:rsidR="00EA4465" w:rsidRPr="003A40A5" w:rsidRDefault="00EA4465" w:rsidP="000D7814">
      <w:pPr>
        <w:widowControl w:val="0"/>
        <w:numPr>
          <w:ilvl w:val="0"/>
          <w:numId w:val="96"/>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Измерение силы.</w:t>
      </w:r>
    </w:p>
    <w:p w:rsidR="00EA4465" w:rsidRPr="003A40A5"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3A40A5">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EA4465" w:rsidRPr="003A40A5"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sz w:val="24"/>
          <w:szCs w:val="24"/>
        </w:rPr>
        <w:t xml:space="preserve"> </w:t>
      </w:r>
      <w:r w:rsidRPr="003A40A5">
        <w:rPr>
          <w:rFonts w:ascii="Times New Roman" w:hAnsi="Times New Roman"/>
          <w:bCs/>
          <w:sz w:val="24"/>
          <w:szCs w:val="24"/>
        </w:rPr>
        <w:t>Измерение плотности вещества твердого тела.</w:t>
      </w:r>
    </w:p>
    <w:p w:rsidR="00EA4465" w:rsidRPr="003A40A5"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Определение коэффициента трения скольжения.</w:t>
      </w:r>
    </w:p>
    <w:p w:rsidR="00EA4465" w:rsidRPr="003A40A5"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Определение жесткости пружины.</w:t>
      </w:r>
    </w:p>
    <w:p w:rsidR="00EA4465" w:rsidRPr="003A40A5"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Определение выталкивающей силы, действующей на погруженное в жидкость тело.</w:t>
      </w:r>
    </w:p>
    <w:p w:rsidR="00EA4465" w:rsidRPr="003A40A5"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3A40A5">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EA4465" w:rsidRPr="003A40A5" w:rsidRDefault="00EA4465" w:rsidP="000D7814">
      <w:pPr>
        <w:widowControl w:val="0"/>
        <w:numPr>
          <w:ilvl w:val="0"/>
          <w:numId w:val="98"/>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веса тела в жидкости от объема погруженной части.</w:t>
      </w:r>
    </w:p>
    <w:p w:rsidR="00EA4465" w:rsidRPr="003A40A5" w:rsidRDefault="00EA4465" w:rsidP="000D7814">
      <w:pPr>
        <w:widowControl w:val="0"/>
        <w:numPr>
          <w:ilvl w:val="0"/>
          <w:numId w:val="98"/>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EA4465" w:rsidRPr="003A40A5" w:rsidRDefault="00EA4465" w:rsidP="000D7814">
      <w:pPr>
        <w:widowControl w:val="0"/>
        <w:numPr>
          <w:ilvl w:val="0"/>
          <w:numId w:val="98"/>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массы от объема.</w:t>
      </w:r>
    </w:p>
    <w:p w:rsidR="00EA4465" w:rsidRPr="003A40A5" w:rsidRDefault="00EA4465" w:rsidP="000D7814">
      <w:pPr>
        <w:widowControl w:val="0"/>
        <w:numPr>
          <w:ilvl w:val="0"/>
          <w:numId w:val="98"/>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силы трения от силы давления.</w:t>
      </w:r>
    </w:p>
    <w:p w:rsidR="00EA4465" w:rsidRPr="003A40A5" w:rsidRDefault="00EA4465" w:rsidP="000D7814">
      <w:pPr>
        <w:tabs>
          <w:tab w:val="left" w:pos="851"/>
        </w:tabs>
        <w:spacing w:after="0" w:line="240" w:lineRule="auto"/>
        <w:ind w:left="567"/>
        <w:jc w:val="both"/>
        <w:rPr>
          <w:rFonts w:ascii="Times New Roman" w:hAnsi="Times New Roman"/>
          <w:sz w:val="24"/>
          <w:szCs w:val="24"/>
        </w:rPr>
      </w:pPr>
    </w:p>
    <w:p w:rsidR="004A221B" w:rsidRDefault="004A221B" w:rsidP="000D7814">
      <w:pPr>
        <w:spacing w:after="0" w:line="240" w:lineRule="auto"/>
        <w:ind w:left="567"/>
        <w:jc w:val="center"/>
        <w:rPr>
          <w:rFonts w:ascii="Times New Roman" w:hAnsi="Times New Roman"/>
          <w:b/>
          <w:sz w:val="24"/>
          <w:szCs w:val="24"/>
        </w:rPr>
      </w:pPr>
    </w:p>
    <w:p w:rsidR="00867039"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8 КЛАССА</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3A40A5">
        <w:rPr>
          <w:rFonts w:ascii="Times New Roman" w:hAnsi="Times New Roman"/>
          <w:b/>
          <w:sz w:val="24"/>
          <w:szCs w:val="24"/>
        </w:rPr>
        <w:t>Тепловые явления</w:t>
      </w:r>
    </w:p>
    <w:p w:rsidR="00EA4465" w:rsidRPr="003A40A5" w:rsidRDefault="00EA4465" w:rsidP="000D7814">
      <w:pPr>
        <w:tabs>
          <w:tab w:val="left" w:pos="851"/>
        </w:tabs>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sidRPr="003A40A5">
        <w:rPr>
          <w:rFonts w:ascii="Times New Roman" w:hAnsi="Times New Roman"/>
          <w:i/>
          <w:sz w:val="24"/>
          <w:szCs w:val="24"/>
        </w:rPr>
        <w:t>Экологические проблемы использования тепловых машин.</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3A40A5">
        <w:rPr>
          <w:rFonts w:ascii="Times New Roman" w:hAnsi="Times New Roman"/>
          <w:b/>
          <w:sz w:val="24"/>
          <w:szCs w:val="24"/>
        </w:rPr>
        <w:t>Электромагнитные явления</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3A40A5">
        <w:rPr>
          <w:rFonts w:ascii="Times New Roman" w:hAnsi="Times New Roman"/>
          <w:i/>
          <w:sz w:val="24"/>
          <w:szCs w:val="24"/>
        </w:rPr>
        <w:t>Сила Ампера и сила Лоренца.</w:t>
      </w:r>
      <w:r w:rsidRPr="003A40A5">
        <w:rPr>
          <w:rFonts w:ascii="Times New Roman" w:hAnsi="Times New Roman"/>
          <w:sz w:val="24"/>
          <w:szCs w:val="24"/>
        </w:rPr>
        <w:t xml:space="preserve"> Электродвигатель. Явление электромагнитной индукция. Опыты Фарадея.</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3A40A5">
        <w:rPr>
          <w:rFonts w:ascii="Times New Roman" w:hAnsi="Times New Roman"/>
          <w:i/>
          <w:sz w:val="24"/>
          <w:szCs w:val="24"/>
        </w:rPr>
        <w:t>Оптические приборы.</w:t>
      </w:r>
      <w:r w:rsidRPr="003A40A5">
        <w:rPr>
          <w:rFonts w:ascii="Times New Roman" w:hAnsi="Times New Roman"/>
          <w:sz w:val="24"/>
          <w:szCs w:val="24"/>
        </w:rPr>
        <w:t xml:space="preserve"> Глаз как оптическая система.</w:t>
      </w:r>
    </w:p>
    <w:p w:rsidR="00EA4465" w:rsidRPr="003A40A5" w:rsidRDefault="00EA4465" w:rsidP="000D7814">
      <w:pPr>
        <w:tabs>
          <w:tab w:val="left" w:pos="851"/>
        </w:tabs>
        <w:spacing w:after="0" w:line="240" w:lineRule="auto"/>
        <w:ind w:left="567"/>
        <w:jc w:val="both"/>
        <w:rPr>
          <w:rFonts w:ascii="Times New Roman" w:hAnsi="Times New Roman"/>
          <w:bCs/>
          <w:sz w:val="24"/>
          <w:szCs w:val="24"/>
        </w:rPr>
      </w:pPr>
      <w:r w:rsidRPr="003A40A5">
        <w:rPr>
          <w:rFonts w:ascii="Times New Roman" w:hAnsi="Times New Roman"/>
          <w:sz w:val="24"/>
          <w:szCs w:val="24"/>
        </w:rPr>
        <w:t xml:space="preserve"> </w:t>
      </w:r>
      <w:r w:rsidRPr="003A40A5">
        <w:rPr>
          <w:rFonts w:ascii="Times New Roman" w:hAnsi="Times New Roman"/>
          <w:b/>
          <w:bCs/>
          <w:sz w:val="24"/>
          <w:szCs w:val="24"/>
        </w:rPr>
        <w:t>Проведение прямых измерений физических величин</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 xml:space="preserve">         1.Измерение силы тока и его регулирование.</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2.Измерение напряжения.</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3.Измерение углов падения и преломления.</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4.Измерение фокусного расстояния линзы.</w:t>
      </w:r>
    </w:p>
    <w:p w:rsidR="00EA4465" w:rsidRPr="003A40A5"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3A40A5">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1.Определение относительной влажности.</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2.Определение количества теплоты.</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 xml:space="preserve">          3.Определение удельной теплоемкости.</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 xml:space="preserve">          4.Измерение работы и мощности электрического тока.</w:t>
      </w:r>
    </w:p>
    <w:p w:rsidR="00EA4465" w:rsidRPr="003A40A5"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Измерение сопротивления.</w:t>
      </w:r>
    </w:p>
    <w:p w:rsidR="00EA4465" w:rsidRPr="003A40A5"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Определение оптической силы линзы.</w:t>
      </w:r>
    </w:p>
    <w:p w:rsidR="00EA4465" w:rsidRPr="003A40A5"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3A40A5">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EA4465" w:rsidRPr="003A40A5" w:rsidRDefault="00EA4465" w:rsidP="00C24FFD">
      <w:pPr>
        <w:widowControl w:val="0"/>
        <w:numPr>
          <w:ilvl w:val="0"/>
          <w:numId w:val="202"/>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Наблюдение явления отражения и преломления света.</w:t>
      </w:r>
    </w:p>
    <w:p w:rsidR="00EA4465" w:rsidRPr="003A40A5" w:rsidRDefault="00EA4465" w:rsidP="00C24FFD">
      <w:pPr>
        <w:widowControl w:val="0"/>
        <w:numPr>
          <w:ilvl w:val="0"/>
          <w:numId w:val="202"/>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Обнаружение зависимости сопротивления проводника от его параметров и вещества.</w:t>
      </w:r>
    </w:p>
    <w:p w:rsidR="00EA4465" w:rsidRPr="003A40A5" w:rsidRDefault="00EA4465" w:rsidP="00C24FFD">
      <w:pPr>
        <w:widowControl w:val="0"/>
        <w:numPr>
          <w:ilvl w:val="0"/>
          <w:numId w:val="202"/>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силы тока через проводник от напряжения.</w:t>
      </w:r>
    </w:p>
    <w:p w:rsidR="00EA4465" w:rsidRPr="003A40A5" w:rsidRDefault="00EA4465" w:rsidP="00C24FFD">
      <w:pPr>
        <w:widowControl w:val="0"/>
        <w:numPr>
          <w:ilvl w:val="0"/>
          <w:numId w:val="202"/>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силы тока через лампочку от напряжения.</w:t>
      </w:r>
    </w:p>
    <w:p w:rsidR="00EA4465" w:rsidRPr="003A40A5" w:rsidRDefault="00EA4465" w:rsidP="00C24FFD">
      <w:pPr>
        <w:widowControl w:val="0"/>
        <w:numPr>
          <w:ilvl w:val="0"/>
          <w:numId w:val="202"/>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угла преломления от угла падения.</w:t>
      </w:r>
    </w:p>
    <w:p w:rsidR="00EA4465" w:rsidRPr="003A40A5"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3A40A5">
        <w:rPr>
          <w:rFonts w:ascii="Times New Roman" w:eastAsia="Courier New" w:hAnsi="Times New Roman"/>
          <w:b/>
          <w:sz w:val="24"/>
          <w:szCs w:val="24"/>
        </w:rPr>
        <w:t>Знакомство с техническими устройствами и их конструирование</w:t>
      </w:r>
    </w:p>
    <w:p w:rsidR="00EA4465" w:rsidRPr="003A40A5"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Сборка электромагнита и испытание его действия.</w:t>
      </w:r>
    </w:p>
    <w:p w:rsidR="00EA4465" w:rsidRPr="003A40A5"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Изучение электрического двигателя постоянного тока (на модели).</w:t>
      </w:r>
    </w:p>
    <w:p w:rsidR="00EA4465" w:rsidRPr="003A40A5"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Конструирование электродвигателя.</w:t>
      </w:r>
    </w:p>
    <w:p w:rsidR="00EA4465" w:rsidRPr="003A40A5"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Конструирование модели телескопа.</w:t>
      </w:r>
    </w:p>
    <w:p w:rsidR="00EA4465" w:rsidRPr="003A40A5"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Оценка своего зрения и подбор очков.</w:t>
      </w:r>
    </w:p>
    <w:p w:rsidR="00EA4465" w:rsidRPr="003A40A5"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Конструирование простейшего генератора.</w:t>
      </w:r>
    </w:p>
    <w:p w:rsidR="00EA4465" w:rsidRPr="003A40A5" w:rsidRDefault="00EA4465" w:rsidP="000D7814">
      <w:pPr>
        <w:widowControl w:val="0"/>
        <w:numPr>
          <w:ilvl w:val="0"/>
          <w:numId w:val="99"/>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Изучение свойств изображения в линзах.</w:t>
      </w:r>
    </w:p>
    <w:p w:rsidR="00EA4465" w:rsidRPr="003A40A5" w:rsidRDefault="00EA4465" w:rsidP="000D7814">
      <w:pPr>
        <w:tabs>
          <w:tab w:val="left" w:pos="851"/>
        </w:tabs>
        <w:spacing w:after="0" w:line="240" w:lineRule="auto"/>
        <w:ind w:left="567"/>
        <w:jc w:val="both"/>
        <w:rPr>
          <w:rFonts w:ascii="Times New Roman" w:hAnsi="Times New Roman"/>
          <w:sz w:val="24"/>
          <w:szCs w:val="24"/>
        </w:rPr>
      </w:pPr>
    </w:p>
    <w:p w:rsidR="00867039"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8 КЛАССА</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Механические явления</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Материальная точка как модель физического тела. Относительность механического движения. Система отсчета. 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  Второй закон Ньютона. Третий закон Ньютона. Свободное падение тел. Импульс. Закон сохранения импульса. Реактивное движение.   </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3A40A5">
        <w:rPr>
          <w:rFonts w:ascii="Times New Roman" w:hAnsi="Times New Roman"/>
          <w:b/>
          <w:sz w:val="24"/>
          <w:szCs w:val="24"/>
        </w:rPr>
        <w:t>Электромагнитные явления</w:t>
      </w:r>
    </w:p>
    <w:p w:rsidR="00EA4465" w:rsidRPr="003A40A5" w:rsidRDefault="00EA4465" w:rsidP="000D7814">
      <w:pPr>
        <w:tabs>
          <w:tab w:val="left" w:pos="851"/>
        </w:tabs>
        <w:spacing w:after="0" w:line="240" w:lineRule="auto"/>
        <w:ind w:left="567"/>
        <w:jc w:val="both"/>
        <w:rPr>
          <w:rFonts w:ascii="Times New Roman" w:hAnsi="Times New Roman"/>
          <w:i/>
          <w:sz w:val="24"/>
          <w:szCs w:val="24"/>
        </w:rPr>
      </w:pPr>
      <w:r w:rsidRPr="003A40A5">
        <w:rPr>
          <w:rFonts w:ascii="Times New Roman" w:hAnsi="Times New Roman"/>
          <w:sz w:val="24"/>
          <w:szCs w:val="24"/>
        </w:rPr>
        <w:lastRenderedPageBreak/>
        <w:t xml:space="preserve"> </w:t>
      </w:r>
      <w:r w:rsidRPr="003A40A5">
        <w:rPr>
          <w:rFonts w:ascii="Times New Roman" w:hAnsi="Times New Roman"/>
          <w:i/>
          <w:sz w:val="24"/>
          <w:szCs w:val="24"/>
        </w:rPr>
        <w:t xml:space="preserve">Напряженность электрического поля. </w:t>
      </w:r>
      <w:r w:rsidRPr="003A40A5">
        <w:rPr>
          <w:rFonts w:ascii="Times New Roman" w:hAnsi="Times New Roman"/>
          <w:sz w:val="24"/>
          <w:szCs w:val="24"/>
        </w:rPr>
        <w:t xml:space="preserve">Действие электрического поля на электрические заряды. </w:t>
      </w:r>
      <w:r w:rsidRPr="003A40A5">
        <w:rPr>
          <w:rFonts w:ascii="Times New Roman" w:hAnsi="Times New Roman"/>
          <w:i/>
          <w:sz w:val="24"/>
          <w:szCs w:val="24"/>
        </w:rPr>
        <w:t>Конденсатор. Энергия электрического поля конденсатора.</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Электромагнитные колебания. </w:t>
      </w:r>
      <w:r w:rsidRPr="003A40A5">
        <w:rPr>
          <w:rFonts w:ascii="Times New Roman" w:hAnsi="Times New Roman"/>
          <w:i/>
          <w:sz w:val="24"/>
          <w:szCs w:val="24"/>
        </w:rPr>
        <w:t>Колебательный контур. Электрогенератор. Переменный ток. Трансформатор.</w:t>
      </w:r>
      <w:r w:rsidRPr="003A40A5">
        <w:rPr>
          <w:rFonts w:ascii="Times New Roman" w:hAnsi="Times New Roman"/>
          <w:sz w:val="24"/>
          <w:szCs w:val="24"/>
        </w:rPr>
        <w:t xml:space="preserve"> Передача электрической энергии на расстояние. Электромагнитные волны и их свойства. </w:t>
      </w:r>
      <w:r w:rsidRPr="003A40A5">
        <w:rPr>
          <w:rFonts w:ascii="Times New Roman" w:hAnsi="Times New Roman"/>
          <w:i/>
          <w:sz w:val="24"/>
          <w:szCs w:val="24"/>
        </w:rPr>
        <w:t>Принципы радиосвязи и телевидения. Влияние электромагнитных излучений на живые организмы.</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Дисперсия света. </w:t>
      </w:r>
      <w:r w:rsidRPr="003A40A5">
        <w:rPr>
          <w:rFonts w:ascii="Times New Roman" w:hAnsi="Times New Roman"/>
          <w:i/>
          <w:sz w:val="24"/>
          <w:szCs w:val="24"/>
        </w:rPr>
        <w:t>Интерференция и дифракция света.</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Квантовые явления</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Строение атомов. Планетарная модель атома. Квантовый характер поглощения и испускания света атомами. Линейчатые спектры.</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Опыты Резерфорда.</w:t>
      </w:r>
    </w:p>
    <w:p w:rsidR="00EA4465" w:rsidRPr="003A40A5" w:rsidRDefault="00EA4465" w:rsidP="000D7814">
      <w:pPr>
        <w:tabs>
          <w:tab w:val="left" w:pos="851"/>
        </w:tabs>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Состав атомного ядра. Протон, нейтрон и электрон. Закон Эйнштейна о пропорциональности массы и энергии. </w:t>
      </w:r>
      <w:r w:rsidRPr="003A40A5">
        <w:rPr>
          <w:rFonts w:ascii="Times New Roman" w:hAnsi="Times New Roman"/>
          <w:i/>
          <w:sz w:val="24"/>
          <w:szCs w:val="24"/>
        </w:rPr>
        <w:t>Дефект масс и энергия связи атомных ядер.</w:t>
      </w:r>
      <w:r w:rsidRPr="003A40A5">
        <w:rPr>
          <w:rFonts w:ascii="Times New Roman" w:hAnsi="Times New Roman"/>
          <w:sz w:val="24"/>
          <w:szCs w:val="24"/>
        </w:rPr>
        <w:t xml:space="preserve"> Радиоактивность. Период полураспада. Альфа-излучение. </w:t>
      </w:r>
      <w:r w:rsidRPr="003A40A5">
        <w:rPr>
          <w:rFonts w:ascii="Times New Roman" w:hAnsi="Times New Roman"/>
          <w:i/>
          <w:sz w:val="24"/>
          <w:szCs w:val="24"/>
        </w:rPr>
        <w:t>Бета-излучение</w:t>
      </w:r>
      <w:r w:rsidRPr="003A40A5">
        <w:rPr>
          <w:rFonts w:ascii="Times New Roman" w:hAnsi="Times New Roman"/>
          <w:sz w:val="24"/>
          <w:szCs w:val="24"/>
        </w:rPr>
        <w:t xml:space="preserve">. Гамма-излучение. Ядерные реакции. Источники энергии Солнца и звезд. Ядерная энергетика. </w:t>
      </w:r>
      <w:r w:rsidRPr="003A40A5">
        <w:rPr>
          <w:rFonts w:ascii="Times New Roman" w:hAnsi="Times New Roman"/>
          <w:i/>
          <w:sz w:val="24"/>
          <w:szCs w:val="24"/>
        </w:rPr>
        <w:t xml:space="preserve">Экологические проблемы работы атомных электростанций. </w:t>
      </w:r>
      <w:r w:rsidRPr="003A40A5">
        <w:rPr>
          <w:rFonts w:ascii="Times New Roman" w:hAnsi="Times New Roman"/>
          <w:sz w:val="24"/>
          <w:szCs w:val="24"/>
        </w:rPr>
        <w:t xml:space="preserve">Дозиметрия. </w:t>
      </w:r>
      <w:r w:rsidRPr="003A40A5">
        <w:rPr>
          <w:rFonts w:ascii="Times New Roman" w:hAnsi="Times New Roman"/>
          <w:i/>
          <w:sz w:val="24"/>
          <w:szCs w:val="24"/>
        </w:rPr>
        <w:t>Влияние радиоактивных излучений на живые организмы.</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
          <w:sz w:val="24"/>
          <w:szCs w:val="24"/>
        </w:rPr>
      </w:pPr>
      <w:r w:rsidRPr="003A40A5">
        <w:rPr>
          <w:rFonts w:ascii="Times New Roman" w:hAnsi="Times New Roman"/>
          <w:b/>
          <w:sz w:val="24"/>
          <w:szCs w:val="24"/>
        </w:rPr>
        <w:t>Строение и эволюция Вселенной</w:t>
      </w:r>
    </w:p>
    <w:p w:rsidR="00EA4465" w:rsidRPr="003A40A5" w:rsidRDefault="00EA446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Геоцентрическая и гелиоцентрическая системы мира. Фи</w:t>
      </w:r>
      <w:r w:rsidRPr="003A40A5">
        <w:rPr>
          <w:rFonts w:ascii="Times New Roman" w:hAnsi="Times New Roman"/>
          <w:sz w:val="24"/>
          <w:szCs w:val="24"/>
        </w:rPr>
        <w:softHyphen/>
        <w:t>зическая природа небесных тел Солнечной системы. Проис</w:t>
      </w:r>
      <w:r w:rsidRPr="003A40A5">
        <w:rPr>
          <w:rFonts w:ascii="Times New Roman" w:hAnsi="Times New Roman"/>
          <w:sz w:val="24"/>
          <w:szCs w:val="24"/>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EA4465" w:rsidRPr="003A40A5" w:rsidRDefault="00EA4465" w:rsidP="000D7814">
      <w:pPr>
        <w:tabs>
          <w:tab w:val="left" w:pos="851"/>
        </w:tabs>
        <w:spacing w:after="0" w:line="240" w:lineRule="auto"/>
        <w:ind w:left="567"/>
        <w:jc w:val="both"/>
        <w:rPr>
          <w:rFonts w:ascii="Times New Roman" w:hAnsi="Times New Roman"/>
          <w:bCs/>
          <w:sz w:val="24"/>
          <w:szCs w:val="24"/>
        </w:rPr>
      </w:pPr>
      <w:r w:rsidRPr="003A40A5">
        <w:rPr>
          <w:rFonts w:ascii="Times New Roman" w:hAnsi="Times New Roman"/>
          <w:b/>
          <w:bCs/>
          <w:sz w:val="24"/>
          <w:szCs w:val="24"/>
        </w:rPr>
        <w:t>Проведение прямых измерений физических величин</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1.Измерение времени процесса, периода колебаний.</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2.Измерение давления воздуха в баллоне под поршнем.</w:t>
      </w:r>
    </w:p>
    <w:p w:rsidR="00EA4465" w:rsidRPr="003A40A5"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3A40A5">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1.Определение момента силы.</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2.Измерение скорости равномерного движения.</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3.Измерение средней скорости движения.</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4.Измерение ускорения равноускоренного движения.</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5.Определение работы и мощности.</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6.Определение частоты колебаний груза на пружине и нити.</w:t>
      </w:r>
    </w:p>
    <w:p w:rsidR="00EA4465" w:rsidRPr="003A40A5" w:rsidRDefault="00EA4465" w:rsidP="000D7814">
      <w:pPr>
        <w:widowControl w:val="0"/>
        <w:numPr>
          <w:ilvl w:val="0"/>
          <w:numId w:val="97"/>
        </w:numPr>
        <w:tabs>
          <w:tab w:val="left" w:pos="851"/>
          <w:tab w:val="left" w:pos="989"/>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силы трения от характера поверхности, ее независимости от площади.</w:t>
      </w:r>
    </w:p>
    <w:p w:rsidR="00EA4465" w:rsidRPr="003A40A5"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3A40A5">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EA4465" w:rsidRPr="003A40A5" w:rsidRDefault="00EA4465" w:rsidP="000D7814">
      <w:pPr>
        <w:widowControl w:val="0"/>
        <w:tabs>
          <w:tab w:val="left" w:pos="426"/>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1.Наблюдение зависимости периода колебаний груза на нити от длины и независимости от массы.</w:t>
      </w:r>
    </w:p>
    <w:p w:rsidR="00EA4465" w:rsidRPr="003A40A5" w:rsidRDefault="00EA4465" w:rsidP="000D7814">
      <w:pPr>
        <w:widowControl w:val="0"/>
        <w:tabs>
          <w:tab w:val="left" w:pos="426"/>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2.Наблюдение зависимости периода колебаний груза на пружине от массы и жесткости.</w:t>
      </w:r>
    </w:p>
    <w:p w:rsidR="00EA4465" w:rsidRPr="003A40A5" w:rsidRDefault="00EA4465" w:rsidP="000D7814">
      <w:pPr>
        <w:widowControl w:val="0"/>
        <w:tabs>
          <w:tab w:val="left" w:pos="426"/>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3.Наблюдение зависимости температуры остывающей воды от времени.</w:t>
      </w:r>
    </w:p>
    <w:p w:rsidR="00EA4465" w:rsidRPr="003A40A5" w:rsidRDefault="00EA4465" w:rsidP="000D7814">
      <w:pPr>
        <w:widowControl w:val="0"/>
        <w:tabs>
          <w:tab w:val="left" w:pos="426"/>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4.Исследование явления взаимодействия катушки с током и магнита.</w:t>
      </w:r>
    </w:p>
    <w:p w:rsidR="00EA4465" w:rsidRPr="003A40A5"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явления электромагнитной индукции.</w:t>
      </w:r>
    </w:p>
    <w:p w:rsidR="00EA4465" w:rsidRPr="003A40A5"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Наблюдение явления дисперсии.</w:t>
      </w:r>
    </w:p>
    <w:p w:rsidR="00EA4465" w:rsidRPr="003A40A5"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пути от времени при равноускоренном движении без начальной скорости.</w:t>
      </w:r>
    </w:p>
    <w:p w:rsidR="00EA4465" w:rsidRPr="003A40A5"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скорости от времени и пути при равноускоренном движении.</w:t>
      </w:r>
    </w:p>
    <w:p w:rsidR="00EA4465" w:rsidRPr="003A40A5"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деформации пружины от силы.</w:t>
      </w:r>
    </w:p>
    <w:p w:rsidR="00EA4465" w:rsidRPr="003A40A5"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периода колебаний груза на нити от длины.</w:t>
      </w:r>
    </w:p>
    <w:p w:rsidR="00EA4465" w:rsidRPr="003A40A5" w:rsidRDefault="00EA4465" w:rsidP="000D7814">
      <w:pPr>
        <w:widowControl w:val="0"/>
        <w:numPr>
          <w:ilvl w:val="0"/>
          <w:numId w:val="98"/>
        </w:numPr>
        <w:tabs>
          <w:tab w:val="left" w:pos="426"/>
        </w:tabs>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Исследование зависимости периода колебаний груза на пружине от жесткости и массы.</w:t>
      </w:r>
    </w:p>
    <w:p w:rsidR="00EA4465" w:rsidRPr="003A40A5" w:rsidRDefault="00EA4465" w:rsidP="000D7814">
      <w:pPr>
        <w:shd w:val="clear" w:color="auto" w:fill="FFFFFF"/>
        <w:tabs>
          <w:tab w:val="left" w:pos="851"/>
        </w:tabs>
        <w:autoSpaceDE w:val="0"/>
        <w:autoSpaceDN w:val="0"/>
        <w:adjustRightInd w:val="0"/>
        <w:spacing w:after="0" w:line="240" w:lineRule="auto"/>
        <w:ind w:left="567"/>
        <w:contextualSpacing/>
        <w:jc w:val="both"/>
        <w:rPr>
          <w:rFonts w:ascii="Times New Roman" w:eastAsia="Courier New" w:hAnsi="Times New Roman"/>
          <w:b/>
          <w:sz w:val="24"/>
          <w:szCs w:val="24"/>
        </w:rPr>
      </w:pPr>
      <w:r w:rsidRPr="003A40A5">
        <w:rPr>
          <w:rFonts w:ascii="Times New Roman" w:eastAsia="Courier New" w:hAnsi="Times New Roman"/>
          <w:b/>
          <w:sz w:val="24"/>
          <w:szCs w:val="24"/>
        </w:rPr>
        <w:lastRenderedPageBreak/>
        <w:t>Проверка заданных предположений (прямые измерения физических величин и сравнение заданных соотношений между ними). Проверка гипотез</w:t>
      </w:r>
    </w:p>
    <w:p w:rsidR="00EA4465" w:rsidRPr="003A40A5" w:rsidRDefault="00EA4465" w:rsidP="000D7814">
      <w:pPr>
        <w:widowControl w:val="0"/>
        <w:tabs>
          <w:tab w:val="left" w:pos="851"/>
          <w:tab w:val="left" w:pos="989"/>
        </w:tabs>
        <w:spacing w:after="0" w:line="240" w:lineRule="auto"/>
        <w:ind w:left="567"/>
        <w:jc w:val="both"/>
        <w:rPr>
          <w:rFonts w:ascii="Times New Roman" w:hAnsi="Times New Roman"/>
          <w:bCs/>
          <w:sz w:val="24"/>
          <w:szCs w:val="24"/>
        </w:rPr>
      </w:pPr>
      <w:r w:rsidRPr="003A40A5">
        <w:rPr>
          <w:rFonts w:ascii="Times New Roman" w:hAnsi="Times New Roman"/>
          <w:bCs/>
          <w:sz w:val="24"/>
          <w:szCs w:val="24"/>
        </w:rPr>
        <w:t>1.Проверка гипотезы о прямой пропорциональности скорости при равноускоренном движении пройденному пути.</w:t>
      </w:r>
    </w:p>
    <w:p w:rsidR="00B540EE" w:rsidRPr="003A40A5" w:rsidRDefault="00B540EE" w:rsidP="000D7814">
      <w:pPr>
        <w:spacing w:after="0" w:line="240" w:lineRule="auto"/>
        <w:ind w:left="567"/>
        <w:jc w:val="both"/>
        <w:rPr>
          <w:rFonts w:ascii="Times New Roman" w:hAnsi="Times New Roman"/>
          <w:sz w:val="24"/>
          <w:szCs w:val="24"/>
        </w:rPr>
      </w:pPr>
    </w:p>
    <w:p w:rsidR="00B540EE" w:rsidRPr="003A40A5" w:rsidRDefault="00F17097" w:rsidP="000D7814">
      <w:pPr>
        <w:pStyle w:val="4"/>
        <w:spacing w:before="0" w:line="240" w:lineRule="auto"/>
        <w:ind w:left="567"/>
        <w:jc w:val="center"/>
        <w:rPr>
          <w:sz w:val="24"/>
          <w:szCs w:val="24"/>
        </w:rPr>
      </w:pPr>
      <w:bookmarkStart w:id="255" w:name="_Toc409691711"/>
      <w:bookmarkStart w:id="256" w:name="_Toc410654036"/>
      <w:bookmarkStart w:id="257" w:name="_Toc414553247"/>
      <w:r w:rsidRPr="003A40A5">
        <w:rPr>
          <w:sz w:val="24"/>
          <w:szCs w:val="24"/>
        </w:rPr>
        <w:t>2.2.2.1</w:t>
      </w:r>
      <w:r w:rsidR="009B443B">
        <w:rPr>
          <w:sz w:val="24"/>
          <w:szCs w:val="24"/>
          <w:lang w:val="tt-RU"/>
        </w:rPr>
        <w:t>2</w:t>
      </w:r>
      <w:r w:rsidRPr="003A40A5">
        <w:rPr>
          <w:sz w:val="24"/>
          <w:szCs w:val="24"/>
        </w:rPr>
        <w:t xml:space="preserve">. </w:t>
      </w:r>
      <w:r w:rsidR="00B540EE" w:rsidRPr="003A40A5">
        <w:rPr>
          <w:sz w:val="24"/>
          <w:szCs w:val="24"/>
        </w:rPr>
        <w:t>Биология</w:t>
      </w:r>
      <w:bookmarkEnd w:id="255"/>
      <w:bookmarkEnd w:id="256"/>
      <w:bookmarkEnd w:id="257"/>
    </w:p>
    <w:p w:rsidR="00B540EE" w:rsidRPr="003A40A5" w:rsidRDefault="00B540EE"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B540EE" w:rsidRPr="003A40A5" w:rsidRDefault="00B540EE"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540EE" w:rsidRPr="003A40A5" w:rsidRDefault="00B540EE"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258" w:name="page3"/>
      <w:bookmarkEnd w:id="258"/>
      <w:r w:rsidRPr="003A40A5">
        <w:rPr>
          <w:rFonts w:ascii="Times New Roman" w:hAnsi="Times New Roman"/>
          <w:sz w:val="24"/>
          <w:szCs w:val="24"/>
        </w:rPr>
        <w:t xml:space="preserve"> и научно аргументировать полученные выводы.</w:t>
      </w:r>
    </w:p>
    <w:p w:rsidR="00334558" w:rsidRPr="003A40A5" w:rsidRDefault="00B540EE"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259" w:name="page15"/>
      <w:bookmarkStart w:id="260" w:name="page25"/>
      <w:bookmarkEnd w:id="259"/>
      <w:bookmarkEnd w:id="260"/>
      <w:r w:rsidR="00334558" w:rsidRPr="003A40A5">
        <w:rPr>
          <w:rFonts w:ascii="Times New Roman" w:hAnsi="Times New Roman"/>
          <w:sz w:val="24"/>
          <w:szCs w:val="24"/>
        </w:rPr>
        <w:t xml:space="preserve"> </w:t>
      </w:r>
    </w:p>
    <w:p w:rsidR="00867039" w:rsidRPr="003A40A5" w:rsidRDefault="00867039" w:rsidP="000D7814">
      <w:pPr>
        <w:spacing w:after="0" w:line="240" w:lineRule="auto"/>
        <w:ind w:left="567"/>
        <w:jc w:val="center"/>
        <w:rPr>
          <w:rFonts w:ascii="Times New Roman" w:hAnsi="Times New Roman"/>
          <w:b/>
          <w:sz w:val="24"/>
          <w:szCs w:val="24"/>
        </w:rPr>
      </w:pPr>
    </w:p>
    <w:p w:rsidR="00867039"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5 КЛАССА</w:t>
      </w:r>
    </w:p>
    <w:p w:rsidR="00B71928" w:rsidRPr="003A40A5" w:rsidRDefault="00B71928"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Живые организмы.</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Cs/>
          <w:sz w:val="24"/>
          <w:szCs w:val="24"/>
        </w:rPr>
      </w:pPr>
      <w:r w:rsidRPr="003A40A5">
        <w:rPr>
          <w:rFonts w:ascii="Times New Roman" w:hAnsi="Times New Roman"/>
          <w:b/>
          <w:bCs/>
          <w:sz w:val="24"/>
          <w:szCs w:val="24"/>
        </w:rPr>
        <w:t>Биология – наука о живых организмах.</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Клеточное строение организмов. </w:t>
      </w:r>
    </w:p>
    <w:p w:rsidR="00B71928" w:rsidRPr="003A40A5" w:rsidRDefault="00B71928"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Клетка – основа строения и жизнедеятельности организмов. </w:t>
      </w:r>
      <w:r w:rsidRPr="003A40A5">
        <w:rPr>
          <w:rFonts w:ascii="Times New Roman" w:hAnsi="Times New Roman"/>
          <w:i/>
          <w:sz w:val="24"/>
          <w:szCs w:val="24"/>
        </w:rPr>
        <w:t>История изучения клетки. Методы изучения клетки.</w:t>
      </w:r>
      <w:r w:rsidRPr="003A40A5">
        <w:rPr>
          <w:rFonts w:ascii="Times New Roman" w:hAnsi="Times New Roman"/>
          <w:sz w:val="24"/>
          <w:szCs w:val="24"/>
        </w:rPr>
        <w:t xml:space="preserve"> Строение и жизнедеятельность клетки. Бактериальная клетка. Животная клетка. Растительная клетка. Грибная клетка.</w:t>
      </w:r>
    </w:p>
    <w:p w:rsidR="00B71928" w:rsidRPr="003A40A5" w:rsidRDefault="00B71928" w:rsidP="000D7814">
      <w:pPr>
        <w:spacing w:after="0" w:line="240" w:lineRule="auto"/>
        <w:ind w:left="567"/>
        <w:rPr>
          <w:rFonts w:ascii="Times New Roman" w:hAnsi="Times New Roman"/>
          <w:sz w:val="24"/>
          <w:szCs w:val="24"/>
        </w:rPr>
      </w:pPr>
      <w:r w:rsidRPr="003A40A5">
        <w:rPr>
          <w:rFonts w:ascii="Times New Roman" w:hAnsi="Times New Roman"/>
          <w:b/>
          <w:bCs/>
          <w:sz w:val="24"/>
          <w:szCs w:val="24"/>
        </w:rPr>
        <w:t xml:space="preserve">Многообразие организмов.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Классификация организмов. Принципы классификации. Одноклеточные и многоклеточные организмы. Основные царства живой природы.</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Среды жизни.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Среда обитания. Факторы </w:t>
      </w:r>
      <w:r w:rsidRPr="003A40A5">
        <w:rPr>
          <w:rFonts w:ascii="Times New Roman" w:hAnsi="Times New Roman"/>
          <w:bCs/>
          <w:sz w:val="24"/>
          <w:szCs w:val="24"/>
        </w:rPr>
        <w:t>с</w:t>
      </w:r>
      <w:r w:rsidRPr="003A40A5">
        <w:rPr>
          <w:rFonts w:ascii="Times New Roman" w:hAnsi="Times New Roman"/>
          <w:sz w:val="24"/>
          <w:szCs w:val="24"/>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3A40A5">
        <w:rPr>
          <w:rFonts w:ascii="Times New Roman" w:hAnsi="Times New Roman"/>
          <w:i/>
          <w:sz w:val="24"/>
          <w:szCs w:val="24"/>
        </w:rPr>
        <w:t>Растительный и животный мир родного края.</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Царство Растения.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Многообразие и значение растений в природе и жизни человека. Условия обитания растений. Среды обитания растений. Сезонные явления в жизни растений.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lastRenderedPageBreak/>
        <w:t xml:space="preserve">Многообразие растений.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Многообразие цветковых растений. Меры профилактики заболеваний, вызываемых растениями.</w:t>
      </w:r>
    </w:p>
    <w:p w:rsidR="00B71928" w:rsidRPr="003A40A5" w:rsidRDefault="00B71928" w:rsidP="000D7814">
      <w:pPr>
        <w:tabs>
          <w:tab w:val="num" w:pos="851"/>
        </w:tabs>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Царство Бактерии.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Бактерии,их строение и жизнедеятельность. Роль бактерий в природе, жизни человека. Меры профилактики заболеваний, вызываемых бактериями.</w:t>
      </w:r>
    </w:p>
    <w:p w:rsidR="00B71928" w:rsidRPr="003A40A5" w:rsidRDefault="00B71928" w:rsidP="000D7814">
      <w:pPr>
        <w:tabs>
          <w:tab w:val="num" w:pos="851"/>
        </w:tabs>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Царство Грибы.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Отличительные особенности грибов.</w:t>
      </w:r>
      <w:r w:rsidRPr="003A40A5">
        <w:rPr>
          <w:rFonts w:ascii="Times New Roman" w:hAnsi="Times New Roman"/>
          <w:bCs/>
          <w:sz w:val="24"/>
          <w:szCs w:val="24"/>
        </w:rPr>
        <w:t xml:space="preserve"> Многообразие грибов. </w:t>
      </w:r>
      <w:r w:rsidRPr="003A40A5">
        <w:rPr>
          <w:rFonts w:ascii="Times New Roman" w:hAnsi="Times New Roman"/>
          <w:sz w:val="24"/>
          <w:szCs w:val="24"/>
        </w:rPr>
        <w:t xml:space="preserve">Роль грибов в природе, жизни человека. Грибы-паразиты. Съедобные и ядовитые грибы. Первая помощь при отравлении грибами. </w:t>
      </w:r>
    </w:p>
    <w:p w:rsidR="00B71928" w:rsidRPr="003A40A5" w:rsidRDefault="00B71928" w:rsidP="000D7814">
      <w:pPr>
        <w:tabs>
          <w:tab w:val="num" w:pos="851"/>
        </w:tabs>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Царство Животные.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Общее знакомство с животными. Многообразие и классификация животных. Среды обитания животных. Сезонные явления в жизни животных. Значение животных в природе и жизни человека.</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p>
    <w:p w:rsidR="00B71928" w:rsidRPr="003A40A5" w:rsidRDefault="00B71928"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Примерный список лабораторных и практических работ по разделу «Живые организмы»:</w:t>
      </w:r>
    </w:p>
    <w:p w:rsidR="00B71928" w:rsidRPr="003A40A5" w:rsidRDefault="00B71928" w:rsidP="000D7814">
      <w:pPr>
        <w:numPr>
          <w:ilvl w:val="0"/>
          <w:numId w:val="63"/>
        </w:numPr>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Изучение устройства увеличительных приборов и правил работы с ними; </w:t>
      </w:r>
    </w:p>
    <w:p w:rsidR="00B71928" w:rsidRPr="003A40A5" w:rsidRDefault="00B71928" w:rsidP="000D7814">
      <w:pPr>
        <w:numPr>
          <w:ilvl w:val="0"/>
          <w:numId w:val="63"/>
        </w:numPr>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Приготовление микропрепарата кожицы чешуи лука (мякоти плода томата); </w:t>
      </w:r>
    </w:p>
    <w:p w:rsidR="00B71928" w:rsidRPr="003A40A5" w:rsidRDefault="00B71928"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Примерный список экскурсий по разделу «Живые организмы»:</w:t>
      </w:r>
    </w:p>
    <w:p w:rsidR="00B71928" w:rsidRPr="003A40A5" w:rsidRDefault="00B71928" w:rsidP="000D7814">
      <w:pPr>
        <w:numPr>
          <w:ilvl w:val="0"/>
          <w:numId w:val="64"/>
        </w:numPr>
        <w:overflowPunct w:val="0"/>
        <w:autoSpaceDE w:val="0"/>
        <w:autoSpaceDN w:val="0"/>
        <w:adjustRightInd w:val="0"/>
        <w:spacing w:after="0" w:line="240" w:lineRule="auto"/>
        <w:ind w:left="567" w:firstLine="0"/>
        <w:jc w:val="both"/>
        <w:rPr>
          <w:rFonts w:ascii="Times New Roman" w:hAnsi="Times New Roman"/>
          <w:sz w:val="24"/>
          <w:szCs w:val="24"/>
          <w:lang w:val="en-US"/>
        </w:rPr>
      </w:pPr>
      <w:r w:rsidRPr="003A40A5">
        <w:rPr>
          <w:rFonts w:ascii="Times New Roman" w:hAnsi="Times New Roman"/>
          <w:sz w:val="24"/>
          <w:szCs w:val="24"/>
          <w:lang w:val="en-US"/>
        </w:rPr>
        <w:t xml:space="preserve">Многообразие животных; </w:t>
      </w:r>
    </w:p>
    <w:p w:rsidR="00B71928" w:rsidRPr="003A40A5" w:rsidRDefault="00B71928" w:rsidP="000D7814">
      <w:pPr>
        <w:numPr>
          <w:ilvl w:val="0"/>
          <w:numId w:val="64"/>
        </w:numPr>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Осенние (зимние, весенние) явления в жизни растений и животных; </w:t>
      </w:r>
    </w:p>
    <w:p w:rsidR="00867039" w:rsidRPr="003A40A5" w:rsidRDefault="00867039" w:rsidP="000D7814">
      <w:pPr>
        <w:pStyle w:val="a8"/>
        <w:ind w:left="567"/>
        <w:jc w:val="both"/>
        <w:rPr>
          <w:rFonts w:ascii="Times New Roman" w:hAnsi="Times New Roman"/>
          <w:b/>
        </w:rPr>
      </w:pPr>
    </w:p>
    <w:p w:rsidR="00867039" w:rsidRPr="003A40A5" w:rsidRDefault="00867039" w:rsidP="000D7814">
      <w:pPr>
        <w:pStyle w:val="a8"/>
        <w:ind w:left="567"/>
        <w:jc w:val="center"/>
        <w:rPr>
          <w:rFonts w:ascii="Times New Roman" w:hAnsi="Times New Roman"/>
          <w:b/>
        </w:rPr>
      </w:pPr>
      <w:r w:rsidRPr="003A40A5">
        <w:rPr>
          <w:rFonts w:ascii="Times New Roman" w:hAnsi="Times New Roman"/>
          <w:b/>
        </w:rPr>
        <w:t>СОДЕРЖАНИЕ КУРСА ДЛЯ 6 КЛАССА</w:t>
      </w:r>
    </w:p>
    <w:p w:rsidR="00B71928" w:rsidRPr="003A40A5" w:rsidRDefault="00B71928" w:rsidP="000D7814">
      <w:pPr>
        <w:tabs>
          <w:tab w:val="left" w:pos="2060"/>
        </w:tabs>
        <w:autoSpaceDE w:val="0"/>
        <w:autoSpaceDN w:val="0"/>
        <w:adjustRightInd w:val="0"/>
        <w:spacing w:after="0" w:line="240" w:lineRule="auto"/>
        <w:ind w:left="567"/>
        <w:contextualSpacing/>
        <w:jc w:val="both"/>
        <w:rPr>
          <w:rFonts w:ascii="Times New Roman" w:hAnsi="Times New Roman"/>
          <w:bCs/>
          <w:sz w:val="24"/>
          <w:szCs w:val="24"/>
        </w:rPr>
      </w:pPr>
      <w:r w:rsidRPr="003A40A5">
        <w:rPr>
          <w:rFonts w:ascii="Times New Roman" w:hAnsi="Times New Roman"/>
          <w:b/>
          <w:bCs/>
          <w:sz w:val="24"/>
          <w:szCs w:val="24"/>
        </w:rPr>
        <w:t>Биология – наука о живых организмах.</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Свойства живых организмов (</w:t>
      </w:r>
      <w:r w:rsidRPr="003A40A5">
        <w:rPr>
          <w:rFonts w:ascii="Times New Roman" w:hAnsi="Times New Roman"/>
          <w:i/>
          <w:sz w:val="24"/>
          <w:szCs w:val="24"/>
        </w:rPr>
        <w:t>структурированность, целостность</w:t>
      </w:r>
      <w:r w:rsidRPr="003A40A5">
        <w:rPr>
          <w:rFonts w:ascii="Times New Roman" w:hAnsi="Times New Roman"/>
          <w:sz w:val="24"/>
          <w:szCs w:val="24"/>
        </w:rPr>
        <w:t xml:space="preserve">, обмен веществ, движение, размножение, развитие, раздражимость, приспособленность, </w:t>
      </w:r>
      <w:r w:rsidRPr="003A40A5">
        <w:rPr>
          <w:rFonts w:ascii="Times New Roman" w:hAnsi="Times New Roman"/>
          <w:i/>
          <w:sz w:val="24"/>
          <w:szCs w:val="24"/>
        </w:rPr>
        <w:t>наследственность и изменчивость</w:t>
      </w:r>
      <w:r w:rsidRPr="003A40A5">
        <w:rPr>
          <w:rFonts w:ascii="Times New Roman" w:hAnsi="Times New Roman"/>
          <w:sz w:val="24"/>
          <w:szCs w:val="24"/>
        </w:rPr>
        <w:t>) их проявление у растений, животных, грибов и бактерий.</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Клеточное строение организмов.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Клетка – основа строения и жизнедеятельности организмов. </w:t>
      </w:r>
      <w:r w:rsidRPr="003A40A5">
        <w:rPr>
          <w:rFonts w:ascii="Times New Roman" w:hAnsi="Times New Roman"/>
          <w:i/>
          <w:sz w:val="24"/>
          <w:szCs w:val="24"/>
        </w:rPr>
        <w:t>История изучения клетки. Методы изучения клетки.</w:t>
      </w:r>
      <w:r w:rsidRPr="003A40A5">
        <w:rPr>
          <w:rFonts w:ascii="Times New Roman" w:hAnsi="Times New Roman"/>
          <w:sz w:val="24"/>
          <w:szCs w:val="24"/>
        </w:rPr>
        <w:t xml:space="preserve"> Строение и жизнедеятельность клетки. Бактериальная клетка. Животная клетка. Растительная клетка. Грибная клетка. </w:t>
      </w:r>
      <w:r w:rsidRPr="003A40A5">
        <w:rPr>
          <w:rFonts w:ascii="Times New Roman" w:hAnsi="Times New Roman"/>
          <w:i/>
          <w:sz w:val="24"/>
          <w:szCs w:val="24"/>
        </w:rPr>
        <w:t>Ткани организмов.</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Многообразие организмов.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Царство Растения.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Органы цветкового растения.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Cs/>
          <w:sz w:val="24"/>
          <w:szCs w:val="24"/>
        </w:rPr>
        <w:t xml:space="preserve">Семя. </w:t>
      </w:r>
      <w:r w:rsidRPr="003A40A5">
        <w:rPr>
          <w:rFonts w:ascii="Times New Roman" w:hAnsi="Times New Roman"/>
          <w:sz w:val="24"/>
          <w:szCs w:val="24"/>
        </w:rPr>
        <w:t>Строение семени. Корень. Зоны корня. Виды корней. Корневые системы. Значение корня. Видоизменения корней</w:t>
      </w:r>
      <w:r w:rsidRPr="003A40A5">
        <w:rPr>
          <w:rFonts w:ascii="Times New Roman" w:hAnsi="Times New Roman"/>
          <w:i/>
          <w:sz w:val="24"/>
          <w:szCs w:val="24"/>
        </w:rPr>
        <w:t>.</w:t>
      </w:r>
      <w:r w:rsidRPr="003A40A5">
        <w:rPr>
          <w:rFonts w:ascii="Times New Roman" w:hAnsi="Times New Roman"/>
          <w:sz w:val="24"/>
          <w:szCs w:val="24"/>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w:t>
      </w:r>
      <w:r w:rsidRPr="003A40A5">
        <w:rPr>
          <w:rFonts w:ascii="Times New Roman" w:hAnsi="Times New Roman"/>
          <w:sz w:val="24"/>
          <w:szCs w:val="24"/>
        </w:rPr>
        <w:lastRenderedPageBreak/>
        <w:t>Соцветия. Опыление. Виды опыления. Строение и значение плода. Многообразие плодов. Распространение плодов.</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Микроскопическое строение растений.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sz w:val="24"/>
          <w:szCs w:val="24"/>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B71928" w:rsidRPr="003A40A5" w:rsidRDefault="00B71928" w:rsidP="000D7814">
      <w:pPr>
        <w:tabs>
          <w:tab w:val="num" w:pos="851"/>
          <w:tab w:val="left" w:pos="1160"/>
        </w:tabs>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Жизнедеятельность цветковых растений. </w:t>
      </w:r>
    </w:p>
    <w:p w:rsidR="00B71928" w:rsidRPr="003A40A5" w:rsidRDefault="00B71928" w:rsidP="000D7814">
      <w:pPr>
        <w:tabs>
          <w:tab w:val="left" w:pos="1160"/>
        </w:tabs>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bCs/>
          <w:sz w:val="24"/>
          <w:szCs w:val="24"/>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3A40A5">
        <w:rPr>
          <w:rFonts w:ascii="Times New Roman" w:hAnsi="Times New Roman"/>
          <w:bCs/>
          <w:i/>
          <w:sz w:val="24"/>
          <w:szCs w:val="24"/>
        </w:rPr>
        <w:t>Движения</w:t>
      </w:r>
      <w:r w:rsidRPr="003A40A5">
        <w:rPr>
          <w:rFonts w:ascii="Times New Roman" w:hAnsi="Times New Roman"/>
          <w:bCs/>
          <w:sz w:val="24"/>
          <w:szCs w:val="24"/>
        </w:rPr>
        <w:t xml:space="preserve">. Рост, развитие и размножение растений. Половое размножение растений. </w:t>
      </w:r>
      <w:r w:rsidRPr="003A40A5">
        <w:rPr>
          <w:rFonts w:ascii="Times New Roman" w:hAnsi="Times New Roman"/>
          <w:bCs/>
          <w:i/>
          <w:sz w:val="24"/>
          <w:szCs w:val="24"/>
        </w:rPr>
        <w:t>Оплодотворение у цветковых растений.</w:t>
      </w:r>
      <w:r w:rsidRPr="003A40A5">
        <w:rPr>
          <w:rFonts w:ascii="Times New Roman" w:hAnsi="Times New Roman"/>
          <w:bCs/>
          <w:sz w:val="24"/>
          <w:szCs w:val="24"/>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B71928" w:rsidRPr="003A40A5" w:rsidRDefault="00B71928" w:rsidP="000D7814">
      <w:pPr>
        <w:tabs>
          <w:tab w:val="num" w:pos="851"/>
        </w:tabs>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Царство Животные.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Общее знакомство с животными. Животные ткани, органы и системы органов животных.</w:t>
      </w:r>
      <w:r w:rsidRPr="003A40A5">
        <w:rPr>
          <w:rFonts w:ascii="Times New Roman" w:hAnsi="Times New Roman"/>
          <w:i/>
          <w:sz w:val="24"/>
          <w:szCs w:val="24"/>
        </w:rPr>
        <w:t xml:space="preserve"> Организм животного как биосистема. </w:t>
      </w:r>
      <w:r w:rsidRPr="003A40A5">
        <w:rPr>
          <w:rFonts w:ascii="Times New Roman" w:hAnsi="Times New Roman"/>
          <w:sz w:val="24"/>
          <w:szCs w:val="24"/>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B71928" w:rsidRPr="003A40A5" w:rsidRDefault="00B71928"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Примерный список лабораторных и практических работ по разделу «Живые организмы»:</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1.Изучение органов цветкового растения;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2.Изучение строения позвоночного животного; </w:t>
      </w:r>
    </w:p>
    <w:p w:rsidR="00B71928" w:rsidRPr="003A40A5" w:rsidRDefault="00B71928" w:rsidP="000D7814">
      <w:pPr>
        <w:pStyle w:val="a8"/>
        <w:numPr>
          <w:ilvl w:val="0"/>
          <w:numId w:val="64"/>
        </w:numPr>
        <w:overflowPunct w:val="0"/>
        <w:autoSpaceDE w:val="0"/>
        <w:autoSpaceDN w:val="0"/>
        <w:adjustRightInd w:val="0"/>
        <w:ind w:left="567" w:firstLine="0"/>
        <w:jc w:val="both"/>
        <w:rPr>
          <w:rFonts w:ascii="Times New Roman" w:hAnsi="Times New Roman"/>
          <w:i/>
        </w:rPr>
      </w:pPr>
      <w:r w:rsidRPr="003A40A5">
        <w:rPr>
          <w:rFonts w:ascii="Times New Roman" w:hAnsi="Times New Roman"/>
          <w:i/>
        </w:rPr>
        <w:t xml:space="preserve">Выявление передвижение воды и минеральных веществ в растении; </w:t>
      </w:r>
    </w:p>
    <w:p w:rsidR="00B71928" w:rsidRPr="003A40A5" w:rsidRDefault="00B71928" w:rsidP="000D7814">
      <w:pPr>
        <w:numPr>
          <w:ilvl w:val="0"/>
          <w:numId w:val="64"/>
        </w:numPr>
        <w:overflowPunct w:val="0"/>
        <w:autoSpaceDE w:val="0"/>
        <w:autoSpaceDN w:val="0"/>
        <w:adjustRightInd w:val="0"/>
        <w:spacing w:after="0" w:line="240" w:lineRule="auto"/>
        <w:ind w:left="567" w:firstLine="0"/>
        <w:jc w:val="both"/>
        <w:rPr>
          <w:rFonts w:ascii="Times New Roman" w:hAnsi="Times New Roman"/>
          <w:sz w:val="24"/>
          <w:szCs w:val="24"/>
          <w:lang w:val="en-US"/>
        </w:rPr>
      </w:pPr>
      <w:r w:rsidRPr="003A40A5">
        <w:rPr>
          <w:rFonts w:ascii="Times New Roman" w:hAnsi="Times New Roman"/>
          <w:sz w:val="24"/>
          <w:szCs w:val="24"/>
          <w:lang w:val="en-US"/>
        </w:rPr>
        <w:t xml:space="preserve">Вегетативное размножение комнатных растений; </w:t>
      </w:r>
    </w:p>
    <w:p w:rsidR="00B71928" w:rsidRPr="003A40A5" w:rsidRDefault="00B71928" w:rsidP="000D7814">
      <w:pPr>
        <w:numPr>
          <w:ilvl w:val="0"/>
          <w:numId w:val="64"/>
        </w:numPr>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Изучение строения и передвижения одноклеточных животных; </w:t>
      </w:r>
    </w:p>
    <w:p w:rsidR="00B71928" w:rsidRPr="003A40A5" w:rsidRDefault="00B71928" w:rsidP="000D7814">
      <w:pPr>
        <w:numPr>
          <w:ilvl w:val="0"/>
          <w:numId w:val="64"/>
        </w:numPr>
        <w:overflowPunct w:val="0"/>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 xml:space="preserve">Изучение внешнего строения дождевого червя, наблюдение за его передвижением и реакциями на раздражения;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i/>
          <w:sz w:val="24"/>
          <w:szCs w:val="24"/>
        </w:rPr>
      </w:pPr>
    </w:p>
    <w:p w:rsidR="00867039"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7 КЛАССА</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Многообразие организмов.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Многообразие растений.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B71928" w:rsidRPr="003A40A5" w:rsidRDefault="00B71928" w:rsidP="000D7814">
      <w:pPr>
        <w:tabs>
          <w:tab w:val="num" w:pos="851"/>
        </w:tabs>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Царство Бактерии.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Бактерии,их строение и жизнедеятельность. Роль бактерий в природе, жизни человека. Меры профилактики заболеваний, вызываемых бактериями. </w:t>
      </w:r>
      <w:r w:rsidRPr="003A40A5">
        <w:rPr>
          <w:rFonts w:ascii="Times New Roman" w:hAnsi="Times New Roman"/>
          <w:i/>
          <w:sz w:val="24"/>
          <w:szCs w:val="24"/>
        </w:rPr>
        <w:t>Значение работ Р. Коха и Л. Пастера.</w:t>
      </w:r>
    </w:p>
    <w:p w:rsidR="00B71928" w:rsidRPr="003A40A5" w:rsidRDefault="00B71928" w:rsidP="000D7814">
      <w:pPr>
        <w:tabs>
          <w:tab w:val="num" w:pos="851"/>
        </w:tabs>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Царство Грибы.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Отличительные особенности грибов.</w:t>
      </w:r>
      <w:r w:rsidRPr="003A40A5">
        <w:rPr>
          <w:rFonts w:ascii="Times New Roman" w:hAnsi="Times New Roman"/>
          <w:bCs/>
          <w:sz w:val="24"/>
          <w:szCs w:val="24"/>
        </w:rPr>
        <w:t xml:space="preserve"> Многообразие грибов. </w:t>
      </w:r>
      <w:r w:rsidRPr="003A40A5">
        <w:rPr>
          <w:rFonts w:ascii="Times New Roman" w:hAnsi="Times New Roman"/>
          <w:sz w:val="24"/>
          <w:szCs w:val="24"/>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B71928" w:rsidRPr="003A40A5" w:rsidRDefault="00B71928" w:rsidP="000D7814">
      <w:pPr>
        <w:tabs>
          <w:tab w:val="num" w:pos="851"/>
        </w:tabs>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Царство Животные.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Одноклеточные животные, или Простейшие.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lastRenderedPageBreak/>
        <w:t xml:space="preserve">Общая характеристика простейших. </w:t>
      </w:r>
      <w:r w:rsidRPr="003A40A5">
        <w:rPr>
          <w:rFonts w:ascii="Times New Roman" w:hAnsi="Times New Roman"/>
          <w:i/>
          <w:sz w:val="24"/>
          <w:szCs w:val="24"/>
        </w:rPr>
        <w:t>Происхождение простейших</w:t>
      </w:r>
      <w:r w:rsidRPr="003A40A5">
        <w:rPr>
          <w:rFonts w:ascii="Times New Roman" w:hAnsi="Times New Roman"/>
          <w:sz w:val="24"/>
          <w:szCs w:val="24"/>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Тип Кишечнополостные.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bCs/>
          <w:sz w:val="24"/>
          <w:szCs w:val="24"/>
        </w:rPr>
        <w:t xml:space="preserve">Многоклеточные животные. </w:t>
      </w:r>
      <w:r w:rsidRPr="003A40A5">
        <w:rPr>
          <w:rFonts w:ascii="Times New Roman" w:hAnsi="Times New Roman"/>
          <w:sz w:val="24"/>
          <w:szCs w:val="24"/>
        </w:rPr>
        <w:t xml:space="preserve">Общая характеристика типа Кишечнополостные. Регенерация. </w:t>
      </w:r>
      <w:r w:rsidRPr="003A40A5">
        <w:rPr>
          <w:rFonts w:ascii="Times New Roman" w:hAnsi="Times New Roman"/>
          <w:i/>
          <w:sz w:val="24"/>
          <w:szCs w:val="24"/>
        </w:rPr>
        <w:t>Происхождение кишечнополостных.</w:t>
      </w:r>
      <w:r w:rsidRPr="003A40A5">
        <w:rPr>
          <w:rFonts w:ascii="Times New Roman" w:hAnsi="Times New Roman"/>
          <w:sz w:val="24"/>
          <w:szCs w:val="24"/>
        </w:rPr>
        <w:t xml:space="preserve"> Значение кишечнополостных в природе и жизни человека.</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Типы червей.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i/>
          <w:sz w:val="24"/>
          <w:szCs w:val="24"/>
        </w:rPr>
      </w:pPr>
      <w:r w:rsidRPr="003A40A5">
        <w:rPr>
          <w:rFonts w:ascii="Times New Roman" w:hAnsi="Times New Roman"/>
          <w:sz w:val="24"/>
          <w:szCs w:val="24"/>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3A40A5">
        <w:rPr>
          <w:rFonts w:ascii="Times New Roman" w:hAnsi="Times New Roman"/>
          <w:i/>
          <w:sz w:val="24"/>
          <w:szCs w:val="24"/>
        </w:rPr>
        <w:t xml:space="preserve">Происхождение червей. </w:t>
      </w:r>
    </w:p>
    <w:p w:rsidR="00B71928" w:rsidRPr="003A40A5" w:rsidRDefault="00B71928" w:rsidP="000D7814">
      <w:pPr>
        <w:tabs>
          <w:tab w:val="num" w:pos="1223"/>
        </w:tabs>
        <w:overflowPunct w:val="0"/>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Тип Моллюски. </w:t>
      </w:r>
    </w:p>
    <w:p w:rsidR="00B71928" w:rsidRPr="003A40A5" w:rsidRDefault="00B71928" w:rsidP="000D7814">
      <w:pPr>
        <w:tabs>
          <w:tab w:val="num" w:pos="1223"/>
        </w:tabs>
        <w:overflowPunct w:val="0"/>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sz w:val="24"/>
          <w:szCs w:val="24"/>
        </w:rPr>
        <w:t xml:space="preserve">Общая характеристика типа Моллюски. Многообразие моллюсков. </w:t>
      </w:r>
      <w:r w:rsidRPr="003A40A5">
        <w:rPr>
          <w:rFonts w:ascii="Times New Roman" w:hAnsi="Times New Roman"/>
          <w:i/>
          <w:sz w:val="24"/>
          <w:szCs w:val="24"/>
        </w:rPr>
        <w:t>Происхождение моллюсков</w:t>
      </w:r>
      <w:r w:rsidRPr="003A40A5">
        <w:rPr>
          <w:rFonts w:ascii="Times New Roman" w:hAnsi="Times New Roman"/>
          <w:sz w:val="24"/>
          <w:szCs w:val="24"/>
        </w:rPr>
        <w:t xml:space="preserve"> и их значение в природе и жизни человека.</w:t>
      </w:r>
    </w:p>
    <w:p w:rsidR="00B71928" w:rsidRPr="003A40A5" w:rsidRDefault="00B71928" w:rsidP="000D7814">
      <w:pPr>
        <w:tabs>
          <w:tab w:val="num" w:pos="1158"/>
        </w:tabs>
        <w:overflowPunct w:val="0"/>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Тип Членистоногие.</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Cs/>
          <w:sz w:val="24"/>
          <w:szCs w:val="24"/>
        </w:rPr>
        <w:t xml:space="preserve">Общая характеристика типа Членистоногие. Среды жизни. </w:t>
      </w:r>
      <w:r w:rsidRPr="003A40A5">
        <w:rPr>
          <w:rFonts w:ascii="Times New Roman" w:hAnsi="Times New Roman"/>
          <w:i/>
          <w:sz w:val="24"/>
          <w:szCs w:val="24"/>
        </w:rPr>
        <w:t>Происхождение членистоногих</w:t>
      </w:r>
      <w:r w:rsidRPr="003A40A5">
        <w:rPr>
          <w:rFonts w:ascii="Times New Roman" w:hAnsi="Times New Roman"/>
          <w:sz w:val="24"/>
          <w:szCs w:val="24"/>
        </w:rPr>
        <w:t>. Охрана членистоногих.</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Класс Ракообразные. Особенности строения и жизнедеятельности ракообразных, их значение в природе и жизни человека.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Класс Паукообразные. Особенности строения и жизнедеятельности паукообразных, их значение в природе и жизни человека.</w:t>
      </w:r>
      <w:r w:rsidRPr="003A40A5">
        <w:rPr>
          <w:rFonts w:ascii="Times New Roman" w:hAnsi="Times New Roman"/>
          <w:bCs/>
          <w:sz w:val="24"/>
          <w:szCs w:val="24"/>
        </w:rPr>
        <w:t xml:space="preserve"> Клещи – переносчики возбудителей заболеваний животных и человека. Меры профилактики.</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sz w:val="24"/>
          <w:szCs w:val="24"/>
        </w:rPr>
        <w:t xml:space="preserve">Класс Насекомые. Особенности строения и жизнедеятельности насекомых. Поведение насекомых, </w:t>
      </w:r>
      <w:r w:rsidRPr="003A40A5">
        <w:rPr>
          <w:rFonts w:ascii="Times New Roman" w:hAnsi="Times New Roman"/>
          <w:bCs/>
          <w:sz w:val="24"/>
          <w:szCs w:val="24"/>
        </w:rPr>
        <w:t>инстинкты.</w:t>
      </w:r>
      <w:r w:rsidRPr="003A40A5">
        <w:rPr>
          <w:rFonts w:ascii="Times New Roman" w:hAnsi="Times New Roman"/>
          <w:sz w:val="24"/>
          <w:szCs w:val="24"/>
        </w:rPr>
        <w:t xml:space="preserve"> Значение насекомых в природе и сельскохозяйственной деятельности человека. Насекомые – вредители. </w:t>
      </w:r>
      <w:r w:rsidRPr="003A40A5">
        <w:rPr>
          <w:rFonts w:ascii="Times New Roman" w:hAnsi="Times New Roman"/>
          <w:i/>
          <w:sz w:val="24"/>
          <w:szCs w:val="24"/>
        </w:rPr>
        <w:t>Меры по сокращению численности насекомых-вредителей. Насекомые, снижающие численность вредителей растений.</w:t>
      </w:r>
      <w:r w:rsidRPr="003A40A5">
        <w:rPr>
          <w:rFonts w:ascii="Times New Roman" w:hAnsi="Times New Roman"/>
          <w:sz w:val="24"/>
          <w:szCs w:val="24"/>
        </w:rPr>
        <w:t xml:space="preserve"> Насекомые – переносчики возбудителей и паразиты человека и домашних животных. Одомашненные насекомые: медоносная пчела и тутовый шелкопряд.</w:t>
      </w:r>
    </w:p>
    <w:p w:rsidR="00B71928" w:rsidRPr="003A40A5" w:rsidRDefault="00B71928" w:rsidP="000D7814">
      <w:pPr>
        <w:tabs>
          <w:tab w:val="num" w:pos="851"/>
        </w:tabs>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Тип Хордовые.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bCs/>
          <w:sz w:val="24"/>
          <w:szCs w:val="24"/>
        </w:rPr>
        <w:t xml:space="preserve">Общая </w:t>
      </w:r>
      <w:r w:rsidRPr="003A40A5">
        <w:rPr>
          <w:rFonts w:ascii="Times New Roman" w:hAnsi="Times New Roman"/>
          <w:sz w:val="24"/>
          <w:szCs w:val="24"/>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3A40A5">
        <w:rPr>
          <w:rFonts w:ascii="Times New Roman" w:hAnsi="Times New Roman"/>
          <w:i/>
          <w:sz w:val="24"/>
          <w:szCs w:val="24"/>
        </w:rPr>
        <w:t>Происхождение земноводных</w:t>
      </w:r>
      <w:r w:rsidRPr="003A40A5">
        <w:rPr>
          <w:rFonts w:ascii="Times New Roman" w:hAnsi="Times New Roman"/>
          <w:sz w:val="24"/>
          <w:szCs w:val="24"/>
        </w:rPr>
        <w:t>. Многообразие современных земноводных и их охрана. Значение земноводных в природе и жизни человека.</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Класс Пресмыкающиеся. Общая характеристика класса Пресмыкающиеся. Места обитания, особенности</w:t>
      </w:r>
      <w:bookmarkStart w:id="261" w:name="page11"/>
      <w:bookmarkEnd w:id="261"/>
      <w:r w:rsidRPr="003A40A5">
        <w:rPr>
          <w:rFonts w:ascii="Times New Roman" w:hAnsi="Times New Roman"/>
          <w:sz w:val="24"/>
          <w:szCs w:val="24"/>
        </w:rPr>
        <w:t xml:space="preserve"> внешнего и внутреннего строения пресмыкающихся. Размножение пресмыкающихся. </w:t>
      </w:r>
      <w:r w:rsidRPr="003A40A5">
        <w:rPr>
          <w:rFonts w:ascii="Times New Roman" w:hAnsi="Times New Roman"/>
          <w:i/>
          <w:sz w:val="24"/>
          <w:szCs w:val="24"/>
        </w:rPr>
        <w:t>Происхождение</w:t>
      </w:r>
      <w:r w:rsidRPr="003A40A5">
        <w:rPr>
          <w:rFonts w:ascii="Times New Roman" w:hAnsi="Times New Roman"/>
          <w:sz w:val="24"/>
          <w:szCs w:val="24"/>
        </w:rPr>
        <w:t xml:space="preserve"> и многообразие древних пресмыкающихся. Значение пресмыкающихся в природе и жизни человека.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3A40A5">
        <w:rPr>
          <w:rFonts w:ascii="Times New Roman" w:hAnsi="Times New Roman"/>
          <w:i/>
          <w:sz w:val="24"/>
          <w:szCs w:val="24"/>
        </w:rPr>
        <w:t>Сезонные явления в жизни птиц. Экологические группы птиц.</w:t>
      </w:r>
      <w:r w:rsidRPr="003A40A5">
        <w:rPr>
          <w:rFonts w:ascii="Times New Roman" w:hAnsi="Times New Roman"/>
          <w:sz w:val="24"/>
          <w:szCs w:val="24"/>
        </w:rPr>
        <w:t xml:space="preserve"> Происхождение птиц. Значение птиц в природе и жизни человека. Охрана птиц. Птицеводство. </w:t>
      </w:r>
      <w:r w:rsidRPr="003A40A5">
        <w:rPr>
          <w:rFonts w:ascii="Times New Roman" w:hAnsi="Times New Roman"/>
          <w:i/>
          <w:sz w:val="24"/>
          <w:szCs w:val="24"/>
        </w:rPr>
        <w:t>Домашние птицы, приемы выращивания и ухода за птицами.</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3A40A5">
        <w:rPr>
          <w:rFonts w:ascii="Times New Roman" w:hAnsi="Times New Roman"/>
          <w:i/>
          <w:sz w:val="24"/>
          <w:szCs w:val="24"/>
        </w:rPr>
        <w:t>рассудочное поведение</w:t>
      </w:r>
      <w:r w:rsidRPr="003A40A5">
        <w:rPr>
          <w:rFonts w:ascii="Times New Roman" w:hAnsi="Times New Roman"/>
          <w:sz w:val="24"/>
          <w:szCs w:val="24"/>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3A40A5">
        <w:rPr>
          <w:rFonts w:ascii="Times New Roman" w:hAnsi="Times New Roman"/>
          <w:i/>
          <w:sz w:val="24"/>
          <w:szCs w:val="24"/>
        </w:rPr>
        <w:t>Многообразие птиц и млекопитающих родного края.</w:t>
      </w:r>
    </w:p>
    <w:p w:rsidR="00B71928" w:rsidRPr="003A40A5" w:rsidRDefault="00B71928"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Примерный список лабораторных и практических работ по разделу «Живые организмы»:</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строения семян однодольных и двудольных растений;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i/>
          <w:sz w:val="24"/>
          <w:szCs w:val="24"/>
        </w:rPr>
        <w:t>Изучение строения водорослей</w:t>
      </w:r>
      <w:r w:rsidRPr="003A40A5">
        <w:rPr>
          <w:rFonts w:ascii="Times New Roman" w:hAnsi="Times New Roman"/>
          <w:sz w:val="24"/>
          <w:szCs w:val="24"/>
        </w:rPr>
        <w:t xml:space="preserve">;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внешнего строения мхов (на местных видах);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внешнего строения папоротника (хвоща);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внешнего строения хвои, шишек и семян голосеменных растений;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внешнего строения покрытосеменных растений;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Определение признаков класса в строении растений;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i/>
          <w:sz w:val="24"/>
          <w:szCs w:val="24"/>
        </w:rPr>
      </w:pPr>
      <w:r w:rsidRPr="003A40A5">
        <w:rPr>
          <w:rFonts w:ascii="Times New Roman" w:hAnsi="Times New Roman"/>
          <w:i/>
          <w:sz w:val="24"/>
          <w:szCs w:val="24"/>
        </w:rPr>
        <w:t>Определение до рода или вида нескольких травянистых растений одного-двух семейств;</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строения плесневых грибов;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строения раковин моллюсков;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внешнего строения насекомого;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типов развития насекомых;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внешнего строения и передвижения рыб;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внешнего строения и перьевого покрова птиц;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Изучение внешнего строения, скелета и зубной системы млекопитающих. </w:t>
      </w:r>
    </w:p>
    <w:p w:rsidR="00B71928" w:rsidRPr="003A40A5" w:rsidRDefault="00B71928"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Примерный список экскурсий по разделу «Живые организмы»:</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Разнообразие и роль членистоногих в природе родного края;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Разнообразие птиц и млекопитающих местности проживания (экскурсия в природу, зоопарк или музей).</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p>
    <w:p w:rsidR="00867039"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8 КЛАССА</w:t>
      </w:r>
    </w:p>
    <w:p w:rsidR="00B71928" w:rsidRPr="003A40A5" w:rsidRDefault="00B71928"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 xml:space="preserve"> Человек и его здоровье.</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Введение в науки о человеке.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Общие свойства организма человека.</w:t>
      </w:r>
    </w:p>
    <w:p w:rsidR="00B71928" w:rsidRPr="003A40A5" w:rsidRDefault="00B71928" w:rsidP="000D7814">
      <w:pPr>
        <w:autoSpaceDE w:val="0"/>
        <w:autoSpaceDN w:val="0"/>
        <w:adjustRightInd w:val="0"/>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Нейрогуморальная регуляция функций организма.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 xml:space="preserve">Регуляция функций организма, способы регуляции. Механизмы регуляции функций.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w:t>
      </w:r>
      <w:r w:rsidRPr="003A40A5">
        <w:rPr>
          <w:rFonts w:ascii="Times New Roman" w:hAnsi="Times New Roman"/>
          <w:bCs/>
          <w:sz w:val="24"/>
          <w:szCs w:val="24"/>
        </w:rPr>
        <w:lastRenderedPageBreak/>
        <w:t xml:space="preserve">мозга. </w:t>
      </w:r>
      <w:r w:rsidRPr="003A40A5">
        <w:rPr>
          <w:rFonts w:ascii="Times New Roman" w:hAnsi="Times New Roman"/>
          <w:bCs/>
          <w:i/>
          <w:sz w:val="24"/>
          <w:szCs w:val="24"/>
        </w:rPr>
        <w:t>Особенности развития головного мозга человека и его функциональная асимметрия.</w:t>
      </w:r>
      <w:r w:rsidRPr="003A40A5">
        <w:rPr>
          <w:rFonts w:ascii="Times New Roman" w:hAnsi="Times New Roman"/>
          <w:bCs/>
          <w:sz w:val="24"/>
          <w:szCs w:val="24"/>
        </w:rPr>
        <w:t xml:space="preserve"> Нарушения деятельности нервной системы и их предупреждение.</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Cs/>
          <w:sz w:val="24"/>
          <w:szCs w:val="24"/>
        </w:rPr>
      </w:pPr>
      <w:r w:rsidRPr="003A40A5">
        <w:rPr>
          <w:rFonts w:ascii="Times New Roman" w:hAnsi="Times New Roman"/>
          <w:bCs/>
          <w:sz w:val="24"/>
          <w:szCs w:val="24"/>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3A40A5">
        <w:rPr>
          <w:rFonts w:ascii="Times New Roman" w:hAnsi="Times New Roman"/>
          <w:bCs/>
          <w:i/>
          <w:sz w:val="24"/>
          <w:szCs w:val="24"/>
        </w:rPr>
        <w:t>эпифиз</w:t>
      </w:r>
      <w:r w:rsidRPr="003A40A5">
        <w:rPr>
          <w:rFonts w:ascii="Times New Roman" w:hAnsi="Times New Roman"/>
          <w:bCs/>
          <w:sz w:val="24"/>
          <w:szCs w:val="24"/>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B71928" w:rsidRPr="003A40A5" w:rsidRDefault="00B71928" w:rsidP="000D7814">
      <w:pPr>
        <w:tabs>
          <w:tab w:val="num" w:pos="851"/>
        </w:tabs>
        <w:autoSpaceDE w:val="0"/>
        <w:autoSpaceDN w:val="0"/>
        <w:adjustRightInd w:val="0"/>
        <w:spacing w:after="0" w:line="240" w:lineRule="auto"/>
        <w:ind w:left="567"/>
        <w:contextualSpacing/>
        <w:jc w:val="both"/>
        <w:rPr>
          <w:rFonts w:ascii="Times New Roman" w:hAnsi="Times New Roman"/>
          <w:bCs/>
          <w:sz w:val="24"/>
          <w:szCs w:val="24"/>
        </w:rPr>
      </w:pPr>
      <w:r w:rsidRPr="003A40A5">
        <w:rPr>
          <w:rFonts w:ascii="Times New Roman" w:hAnsi="Times New Roman"/>
          <w:b/>
          <w:bCs/>
          <w:sz w:val="24"/>
          <w:szCs w:val="24"/>
        </w:rPr>
        <w:t>Опора и движение</w:t>
      </w:r>
      <w:r w:rsidRPr="003A40A5">
        <w:rPr>
          <w:rFonts w:ascii="Times New Roman" w:hAnsi="Times New Roman"/>
          <w:bCs/>
          <w:sz w:val="24"/>
          <w:szCs w:val="24"/>
        </w:rPr>
        <w:t xml:space="preserve">.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Кровь и кровообращение.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Функции крови илимфы. Поддержание постоянства внутренней среды. </w:t>
      </w:r>
      <w:r w:rsidRPr="003A40A5">
        <w:rPr>
          <w:rFonts w:ascii="Times New Roman" w:hAnsi="Times New Roman"/>
          <w:i/>
          <w:sz w:val="24"/>
          <w:szCs w:val="24"/>
        </w:rPr>
        <w:t>Гомеостаз</w:t>
      </w:r>
      <w:r w:rsidRPr="003A40A5">
        <w:rPr>
          <w:rFonts w:ascii="Times New Roman" w:hAnsi="Times New Roman"/>
          <w:sz w:val="24"/>
          <w:szCs w:val="24"/>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sidRPr="003A40A5">
        <w:rPr>
          <w:rFonts w:ascii="Times New Roman" w:hAnsi="Times New Roman"/>
          <w:i/>
          <w:sz w:val="24"/>
          <w:szCs w:val="24"/>
        </w:rPr>
        <w:t>Значение работ Л. Пастера и И.И. Мечникова в области иммунитета.</w:t>
      </w:r>
      <w:r w:rsidRPr="003A40A5">
        <w:rPr>
          <w:rFonts w:ascii="Times New Roman" w:hAnsi="Times New Roman"/>
          <w:sz w:val="24"/>
          <w:szCs w:val="24"/>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3A40A5">
        <w:rPr>
          <w:rFonts w:ascii="Times New Roman" w:hAnsi="Times New Roman"/>
          <w:i/>
          <w:sz w:val="24"/>
          <w:szCs w:val="24"/>
        </w:rPr>
        <w:t xml:space="preserve">Движение лимфы по сосудам. </w:t>
      </w:r>
      <w:r w:rsidRPr="003A40A5">
        <w:rPr>
          <w:rFonts w:ascii="Times New Roman" w:hAnsi="Times New Roman"/>
          <w:sz w:val="24"/>
          <w:szCs w:val="24"/>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Дыхание.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Дыхательная система: строение и функции.</w:t>
      </w:r>
      <w:r w:rsidRPr="003A40A5">
        <w:rPr>
          <w:rFonts w:ascii="Times New Roman" w:hAnsi="Times New Roman"/>
          <w:bCs/>
          <w:sz w:val="24"/>
          <w:szCs w:val="24"/>
        </w:rPr>
        <w:t xml:space="preserve"> Этапы дыхания</w:t>
      </w:r>
      <w:r w:rsidRPr="003A40A5">
        <w:rPr>
          <w:rFonts w:ascii="Times New Roman" w:hAnsi="Times New Roman"/>
          <w:sz w:val="24"/>
          <w:szCs w:val="24"/>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B71928" w:rsidRPr="003A40A5" w:rsidRDefault="00B71928" w:rsidP="000D7814">
      <w:pPr>
        <w:tabs>
          <w:tab w:val="num" w:pos="851"/>
        </w:tabs>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Пищеварение.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Питание.</w:t>
      </w:r>
      <w:r w:rsidRPr="003A40A5">
        <w:rPr>
          <w:rFonts w:ascii="Times New Roman" w:hAnsi="Times New Roman"/>
          <w:bCs/>
          <w:sz w:val="24"/>
          <w:szCs w:val="24"/>
        </w:rPr>
        <w:t xml:space="preserve"> Пищеварение. </w:t>
      </w:r>
      <w:r w:rsidRPr="003A40A5">
        <w:rPr>
          <w:rFonts w:ascii="Times New Roman" w:hAnsi="Times New Roman"/>
          <w:sz w:val="24"/>
          <w:szCs w:val="24"/>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B71928" w:rsidRPr="003A40A5" w:rsidRDefault="00B71928" w:rsidP="000D7814">
      <w:pPr>
        <w:tabs>
          <w:tab w:val="num" w:pos="851"/>
        </w:tabs>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Обмен веществ и энергии.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Поддержание температуры тела. </w:t>
      </w:r>
      <w:r w:rsidRPr="003A40A5">
        <w:rPr>
          <w:rFonts w:ascii="Times New Roman" w:hAnsi="Times New Roman"/>
          <w:i/>
          <w:sz w:val="24"/>
          <w:szCs w:val="24"/>
        </w:rPr>
        <w:t>Терморегуляция при разных условиях среды.</w:t>
      </w:r>
      <w:r w:rsidRPr="003A40A5">
        <w:rPr>
          <w:rFonts w:ascii="Times New Roman" w:hAnsi="Times New Roman"/>
          <w:sz w:val="24"/>
          <w:szCs w:val="24"/>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Выделение.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Размножение и развитие.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lastRenderedPageBreak/>
        <w:t xml:space="preserve">Половая система: строение и функции. Оплодотворение и внутриутробное развитие. </w:t>
      </w:r>
      <w:r w:rsidRPr="003A40A5">
        <w:rPr>
          <w:rFonts w:ascii="Times New Roman" w:hAnsi="Times New Roman"/>
          <w:i/>
          <w:sz w:val="24"/>
          <w:szCs w:val="24"/>
        </w:rPr>
        <w:t>Роды.</w:t>
      </w:r>
      <w:r w:rsidRPr="003A40A5">
        <w:rPr>
          <w:rFonts w:ascii="Times New Roman" w:hAnsi="Times New Roman"/>
          <w:sz w:val="24"/>
          <w:szCs w:val="24"/>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262" w:name="page17"/>
      <w:bookmarkEnd w:id="262"/>
      <w:r w:rsidRPr="003A40A5">
        <w:rPr>
          <w:rFonts w:ascii="Times New Roman" w:hAnsi="Times New Roman"/>
          <w:sz w:val="24"/>
          <w:szCs w:val="24"/>
        </w:rPr>
        <w:t xml:space="preserve"> передающиеся половым путем и их профилактика. ВИЧ, профилактика СПИДа.</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Сенсорные системы (анализаторы).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Высшая нервная деятельность.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Высшая нервная деятельность человека, </w:t>
      </w:r>
      <w:r w:rsidRPr="003A40A5">
        <w:rPr>
          <w:rFonts w:ascii="Times New Roman" w:hAnsi="Times New Roman"/>
          <w:i/>
          <w:sz w:val="24"/>
          <w:szCs w:val="24"/>
        </w:rPr>
        <w:t>работы И. М. Сеченова, И. П. Павлова, А. А. Ухтомского и П. К. Анохина.</w:t>
      </w:r>
      <w:r w:rsidRPr="003A40A5">
        <w:rPr>
          <w:rFonts w:ascii="Times New Roman" w:hAnsi="Times New Roman"/>
          <w:sz w:val="24"/>
          <w:szCs w:val="24"/>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3A40A5">
        <w:rPr>
          <w:rFonts w:ascii="Times New Roman" w:hAnsi="Times New Roman"/>
          <w:i/>
          <w:sz w:val="24"/>
          <w:szCs w:val="24"/>
        </w:rPr>
        <w:t>Значение интеллектуальных, творческих и эстетических потребностей.</w:t>
      </w:r>
      <w:r w:rsidRPr="003A40A5">
        <w:rPr>
          <w:rFonts w:ascii="Times New Roman" w:hAnsi="Times New Roman"/>
          <w:sz w:val="24"/>
          <w:szCs w:val="24"/>
        </w:rPr>
        <w:t xml:space="preserve"> Роль обучения и воспитания в развитии психики и поведения человека.</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Здоровье человека и его охрана.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 xml:space="preserve">Человек и окружающая среда. </w:t>
      </w:r>
      <w:r w:rsidRPr="003A40A5">
        <w:rPr>
          <w:rFonts w:ascii="Times New Roman" w:hAnsi="Times New Roman"/>
          <w:i/>
          <w:sz w:val="24"/>
          <w:szCs w:val="24"/>
        </w:rPr>
        <w:t>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w:t>
      </w:r>
      <w:r w:rsidRPr="003A40A5">
        <w:rPr>
          <w:rFonts w:ascii="Times New Roman" w:hAnsi="Times New Roman"/>
          <w:sz w:val="24"/>
          <w:szCs w:val="24"/>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B71928" w:rsidRPr="003A40A5" w:rsidRDefault="00B71928"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Примерный список лабораторных и практических работ по разделу «Человек и его здоровье»:</w:t>
      </w:r>
    </w:p>
    <w:p w:rsidR="00B71928" w:rsidRPr="003A40A5" w:rsidRDefault="00B71928" w:rsidP="000D7814">
      <w:pPr>
        <w:numPr>
          <w:ilvl w:val="0"/>
          <w:numId w:val="61"/>
        </w:numPr>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Выявление особенностей строения клеток разных тканей; </w:t>
      </w:r>
    </w:p>
    <w:p w:rsidR="00B71928" w:rsidRPr="003A40A5" w:rsidRDefault="00B71928" w:rsidP="000D7814">
      <w:pPr>
        <w:numPr>
          <w:ilvl w:val="0"/>
          <w:numId w:val="61"/>
        </w:numPr>
        <w:tabs>
          <w:tab w:val="num" w:pos="280"/>
        </w:tabs>
        <w:overflowPunct w:val="0"/>
        <w:autoSpaceDE w:val="0"/>
        <w:autoSpaceDN w:val="0"/>
        <w:adjustRightInd w:val="0"/>
        <w:spacing w:after="0" w:line="240" w:lineRule="auto"/>
        <w:ind w:left="567" w:firstLine="0"/>
        <w:jc w:val="both"/>
        <w:rPr>
          <w:rFonts w:ascii="Times New Roman" w:hAnsi="Times New Roman"/>
          <w:i/>
          <w:sz w:val="24"/>
          <w:szCs w:val="24"/>
          <w:lang w:val="en-US"/>
        </w:rPr>
      </w:pPr>
      <w:r w:rsidRPr="003A40A5">
        <w:rPr>
          <w:rFonts w:ascii="Times New Roman" w:hAnsi="Times New Roman"/>
          <w:i/>
          <w:sz w:val="24"/>
          <w:szCs w:val="24"/>
        </w:rPr>
        <w:t>Изучение с</w:t>
      </w:r>
      <w:r w:rsidRPr="003A40A5">
        <w:rPr>
          <w:rFonts w:ascii="Times New Roman" w:hAnsi="Times New Roman"/>
          <w:i/>
          <w:sz w:val="24"/>
          <w:szCs w:val="24"/>
          <w:lang w:val="en-US"/>
        </w:rPr>
        <w:t>троени</w:t>
      </w:r>
      <w:r w:rsidRPr="003A40A5">
        <w:rPr>
          <w:rFonts w:ascii="Times New Roman" w:hAnsi="Times New Roman"/>
          <w:i/>
          <w:sz w:val="24"/>
          <w:szCs w:val="24"/>
        </w:rPr>
        <w:t>я</w:t>
      </w:r>
      <w:r w:rsidRPr="003A40A5">
        <w:rPr>
          <w:rFonts w:ascii="Times New Roman" w:hAnsi="Times New Roman"/>
          <w:i/>
          <w:sz w:val="24"/>
          <w:szCs w:val="24"/>
          <w:lang w:val="en-US"/>
        </w:rPr>
        <w:t xml:space="preserve"> головного мозга; </w:t>
      </w:r>
    </w:p>
    <w:p w:rsidR="00B71928" w:rsidRPr="003A40A5" w:rsidRDefault="00B71928" w:rsidP="000D7814">
      <w:pPr>
        <w:numPr>
          <w:ilvl w:val="0"/>
          <w:numId w:val="61"/>
        </w:numPr>
        <w:tabs>
          <w:tab w:val="num" w:pos="280"/>
        </w:tabs>
        <w:overflowPunct w:val="0"/>
        <w:autoSpaceDE w:val="0"/>
        <w:autoSpaceDN w:val="0"/>
        <w:adjustRightInd w:val="0"/>
        <w:spacing w:after="0" w:line="240" w:lineRule="auto"/>
        <w:ind w:left="567" w:firstLine="0"/>
        <w:jc w:val="both"/>
        <w:rPr>
          <w:rFonts w:ascii="Times New Roman" w:hAnsi="Times New Roman"/>
          <w:i/>
          <w:sz w:val="24"/>
          <w:szCs w:val="24"/>
          <w:lang w:val="en-US"/>
        </w:rPr>
      </w:pPr>
      <w:r w:rsidRPr="003A40A5">
        <w:rPr>
          <w:rFonts w:ascii="Times New Roman" w:hAnsi="Times New Roman"/>
          <w:i/>
          <w:sz w:val="24"/>
          <w:szCs w:val="24"/>
        </w:rPr>
        <w:t>Выявление особенностей с</w:t>
      </w:r>
      <w:r w:rsidRPr="003A40A5">
        <w:rPr>
          <w:rFonts w:ascii="Times New Roman" w:hAnsi="Times New Roman"/>
          <w:i/>
          <w:sz w:val="24"/>
          <w:szCs w:val="24"/>
          <w:lang w:val="en-US"/>
        </w:rPr>
        <w:t>троени</w:t>
      </w:r>
      <w:r w:rsidRPr="003A40A5">
        <w:rPr>
          <w:rFonts w:ascii="Times New Roman" w:hAnsi="Times New Roman"/>
          <w:i/>
          <w:sz w:val="24"/>
          <w:szCs w:val="24"/>
        </w:rPr>
        <w:t>я</w:t>
      </w:r>
      <w:r w:rsidRPr="003A40A5">
        <w:rPr>
          <w:rFonts w:ascii="Times New Roman" w:hAnsi="Times New Roman"/>
          <w:i/>
          <w:sz w:val="24"/>
          <w:szCs w:val="24"/>
          <w:lang w:val="en-US"/>
        </w:rPr>
        <w:t xml:space="preserve"> позвонков; </w:t>
      </w:r>
    </w:p>
    <w:p w:rsidR="00B71928" w:rsidRPr="003A40A5" w:rsidRDefault="00B71928" w:rsidP="000D7814">
      <w:pPr>
        <w:numPr>
          <w:ilvl w:val="0"/>
          <w:numId w:val="61"/>
        </w:numPr>
        <w:tabs>
          <w:tab w:val="num" w:pos="280"/>
        </w:tabs>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Выявление нарушения осанки и наличия плоскостопия; </w:t>
      </w:r>
    </w:p>
    <w:p w:rsidR="00B71928" w:rsidRPr="003A40A5" w:rsidRDefault="00B71928" w:rsidP="000D7814">
      <w:pPr>
        <w:numPr>
          <w:ilvl w:val="0"/>
          <w:numId w:val="61"/>
        </w:numPr>
        <w:tabs>
          <w:tab w:val="num" w:pos="280"/>
        </w:tabs>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Сравнение микроскопического строения крови человека и лягушки; </w:t>
      </w:r>
    </w:p>
    <w:p w:rsidR="00B71928" w:rsidRPr="003A40A5" w:rsidRDefault="00B71928" w:rsidP="000D7814">
      <w:pPr>
        <w:numPr>
          <w:ilvl w:val="0"/>
          <w:numId w:val="61"/>
        </w:numPr>
        <w:tabs>
          <w:tab w:val="num" w:pos="280"/>
        </w:tabs>
        <w:overflowPunct w:val="0"/>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sz w:val="24"/>
          <w:szCs w:val="24"/>
        </w:rPr>
        <w:t xml:space="preserve">Подсчет пульса в разных условиях. </w:t>
      </w:r>
      <w:r w:rsidRPr="003A40A5">
        <w:rPr>
          <w:rFonts w:ascii="Times New Roman" w:hAnsi="Times New Roman"/>
          <w:i/>
          <w:sz w:val="24"/>
          <w:szCs w:val="24"/>
        </w:rPr>
        <w:t xml:space="preserve">Измерение артериального давления; </w:t>
      </w:r>
    </w:p>
    <w:p w:rsidR="00B71928" w:rsidRPr="003A40A5" w:rsidRDefault="00B71928" w:rsidP="000D7814">
      <w:pPr>
        <w:numPr>
          <w:ilvl w:val="0"/>
          <w:numId w:val="61"/>
        </w:numPr>
        <w:overflowPunct w:val="0"/>
        <w:autoSpaceDE w:val="0"/>
        <w:autoSpaceDN w:val="0"/>
        <w:adjustRightInd w:val="0"/>
        <w:spacing w:after="0" w:line="240" w:lineRule="auto"/>
        <w:ind w:left="567" w:firstLine="0"/>
        <w:jc w:val="both"/>
        <w:rPr>
          <w:rFonts w:ascii="Times New Roman" w:hAnsi="Times New Roman"/>
          <w:i/>
          <w:sz w:val="24"/>
          <w:szCs w:val="24"/>
        </w:rPr>
      </w:pPr>
      <w:r w:rsidRPr="003A40A5">
        <w:rPr>
          <w:rFonts w:ascii="Times New Roman" w:hAnsi="Times New Roman"/>
          <w:i/>
          <w:sz w:val="24"/>
          <w:szCs w:val="24"/>
        </w:rPr>
        <w:t>Измерение жизненной емкости легких. Дыхательные движения.</w:t>
      </w:r>
    </w:p>
    <w:p w:rsidR="00B71928" w:rsidRPr="003A40A5" w:rsidRDefault="00B71928" w:rsidP="000D7814">
      <w:pPr>
        <w:numPr>
          <w:ilvl w:val="0"/>
          <w:numId w:val="61"/>
        </w:numPr>
        <w:tabs>
          <w:tab w:val="num" w:pos="280"/>
        </w:tabs>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Изучение строения и работы органа зрения. </w:t>
      </w:r>
    </w:p>
    <w:p w:rsidR="00B71928" w:rsidRPr="003A40A5" w:rsidRDefault="00B71928" w:rsidP="000D7814">
      <w:pPr>
        <w:spacing w:after="0" w:line="240" w:lineRule="auto"/>
        <w:ind w:left="567"/>
        <w:jc w:val="center"/>
        <w:rPr>
          <w:rFonts w:ascii="Times New Roman" w:hAnsi="Times New Roman"/>
          <w:b/>
          <w:sz w:val="24"/>
          <w:szCs w:val="24"/>
        </w:rPr>
      </w:pPr>
    </w:p>
    <w:p w:rsidR="00867039"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9 КЛАССА</w:t>
      </w:r>
    </w:p>
    <w:p w:rsidR="00B71928" w:rsidRPr="003A40A5" w:rsidRDefault="00B71928"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Общие биологические закономерности.</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Биология как наука.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i/>
          <w:sz w:val="24"/>
          <w:szCs w:val="24"/>
        </w:rPr>
      </w:pPr>
      <w:r w:rsidRPr="003A40A5">
        <w:rPr>
          <w:rFonts w:ascii="Times New Roman" w:hAnsi="Times New Roman"/>
          <w:sz w:val="24"/>
          <w:szCs w:val="24"/>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w:t>
      </w:r>
      <w:r w:rsidRPr="003A40A5">
        <w:rPr>
          <w:rFonts w:ascii="Times New Roman" w:hAnsi="Times New Roman"/>
          <w:sz w:val="24"/>
          <w:szCs w:val="24"/>
        </w:rPr>
        <w:lastRenderedPageBreak/>
        <w:t xml:space="preserve">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3A40A5">
        <w:rPr>
          <w:rFonts w:ascii="Times New Roman" w:hAnsi="Times New Roman"/>
          <w:i/>
          <w:sz w:val="24"/>
          <w:szCs w:val="24"/>
        </w:rPr>
        <w:t>Живые природные объекты как система. Классификация живых природных объектов.</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Клетка. </w:t>
      </w:r>
    </w:p>
    <w:p w:rsidR="00B71928" w:rsidRPr="003A40A5" w:rsidRDefault="00B71928" w:rsidP="000D7814">
      <w:pPr>
        <w:overflowPunct w:val="0"/>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3A40A5">
        <w:rPr>
          <w:rFonts w:ascii="Times New Roman" w:hAnsi="Times New Roman"/>
          <w:i/>
          <w:sz w:val="24"/>
          <w:szCs w:val="24"/>
        </w:rPr>
        <w:t>Нарушения в строении и функционировании клеток – одна из причин заболевания организма.</w:t>
      </w:r>
      <w:r w:rsidRPr="003A40A5">
        <w:rPr>
          <w:rFonts w:ascii="Times New Roman" w:hAnsi="Times New Roman"/>
          <w:sz w:val="24"/>
          <w:szCs w:val="24"/>
        </w:rPr>
        <w:t xml:space="preserve"> Деление клетки – основа размножения, роста и развития организмов.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Организм. </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bCs/>
          <w:sz w:val="24"/>
          <w:szCs w:val="24"/>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3A40A5">
        <w:rPr>
          <w:rFonts w:ascii="Times New Roman" w:hAnsi="Times New Roman"/>
          <w:bCs/>
          <w:i/>
          <w:sz w:val="24"/>
          <w:szCs w:val="24"/>
        </w:rPr>
        <w:t>Питание, дыхание, транспорт веществ, удаление продуктов обмена, координация и регуляция функций, движение и опора у растений и животных.</w:t>
      </w:r>
      <w:r w:rsidRPr="003A40A5">
        <w:rPr>
          <w:rFonts w:ascii="Times New Roman" w:hAnsi="Times New Roman"/>
          <w:bCs/>
          <w:sz w:val="24"/>
          <w:szCs w:val="24"/>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B71928" w:rsidRPr="003A40A5" w:rsidRDefault="00B71928" w:rsidP="000D7814">
      <w:pPr>
        <w:overflowPunct w:val="0"/>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Вид. </w:t>
      </w:r>
    </w:p>
    <w:p w:rsidR="00B71928" w:rsidRPr="003A40A5" w:rsidRDefault="00B71928" w:rsidP="000D7814">
      <w:pPr>
        <w:tabs>
          <w:tab w:val="left" w:pos="0"/>
        </w:tabs>
        <w:overflowPunct w:val="0"/>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bCs/>
          <w:sz w:val="24"/>
          <w:szCs w:val="24"/>
        </w:rPr>
        <w:t xml:space="preserve">Вид, признаки вида. </w:t>
      </w:r>
      <w:r w:rsidRPr="003A40A5">
        <w:rPr>
          <w:rFonts w:ascii="Times New Roman" w:hAnsi="Times New Roman"/>
          <w:sz w:val="24"/>
          <w:szCs w:val="24"/>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3A40A5">
        <w:rPr>
          <w:rFonts w:ascii="Times New Roman" w:hAnsi="Times New Roman"/>
          <w:i/>
          <w:sz w:val="24"/>
          <w:szCs w:val="24"/>
        </w:rPr>
        <w:t xml:space="preserve">Усложнение растений и животных в процессе эволюции. Происхождение основных систематических групп растений и животных. </w:t>
      </w:r>
      <w:r w:rsidRPr="003A40A5">
        <w:rPr>
          <w:rFonts w:ascii="Times New Roman" w:hAnsi="Times New Roman"/>
          <w:sz w:val="24"/>
          <w:szCs w:val="24"/>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b/>
          <w:bCs/>
          <w:sz w:val="24"/>
          <w:szCs w:val="24"/>
        </w:rPr>
      </w:pPr>
      <w:r w:rsidRPr="003A40A5">
        <w:rPr>
          <w:rFonts w:ascii="Times New Roman" w:hAnsi="Times New Roman"/>
          <w:b/>
          <w:bCs/>
          <w:sz w:val="24"/>
          <w:szCs w:val="24"/>
        </w:rPr>
        <w:t xml:space="preserve">Экосистемы. </w:t>
      </w:r>
    </w:p>
    <w:p w:rsidR="00B71928" w:rsidRPr="003A40A5" w:rsidRDefault="00B71928" w:rsidP="000D7814">
      <w:pPr>
        <w:autoSpaceDE w:val="0"/>
        <w:autoSpaceDN w:val="0"/>
        <w:adjustRightInd w:val="0"/>
        <w:spacing w:after="0" w:line="240" w:lineRule="auto"/>
        <w:ind w:left="567"/>
        <w:contextualSpacing/>
        <w:jc w:val="both"/>
        <w:rPr>
          <w:rFonts w:ascii="Times New Roman" w:hAnsi="Times New Roman"/>
          <w:sz w:val="24"/>
          <w:szCs w:val="24"/>
        </w:rPr>
      </w:pPr>
      <w:r w:rsidRPr="003A40A5">
        <w:rPr>
          <w:rFonts w:ascii="Times New Roman" w:hAnsi="Times New Roman"/>
          <w:bCs/>
          <w:sz w:val="24"/>
          <w:szCs w:val="24"/>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sidRPr="003A40A5">
        <w:rPr>
          <w:rFonts w:ascii="Times New Roman" w:hAnsi="Times New Roman"/>
          <w:sz w:val="24"/>
          <w:szCs w:val="24"/>
        </w:rPr>
        <w:t xml:space="preserve">иогеоценоз). Агроэкосистема (агроценоз) как искусственное сообщество организмов. </w:t>
      </w:r>
      <w:r w:rsidRPr="003A40A5">
        <w:rPr>
          <w:rFonts w:ascii="Times New Roman" w:hAnsi="Times New Roman"/>
          <w:i/>
          <w:sz w:val="24"/>
          <w:szCs w:val="24"/>
        </w:rPr>
        <w:t xml:space="preserve">Круговорот веществ и поток энергии в биогеоценозах. </w:t>
      </w:r>
      <w:r w:rsidRPr="003A40A5">
        <w:rPr>
          <w:rFonts w:ascii="Times New Roman" w:hAnsi="Times New Roman"/>
          <w:sz w:val="24"/>
          <w:szCs w:val="24"/>
        </w:rPr>
        <w:t>Биосфера – глобальная экосистема. В. И.  Вернадский – основоположник учения о биосфере. Структура</w:t>
      </w:r>
      <w:bookmarkStart w:id="263" w:name="page23"/>
      <w:bookmarkEnd w:id="263"/>
      <w:r w:rsidRPr="003A40A5">
        <w:rPr>
          <w:rFonts w:ascii="Times New Roman" w:hAnsi="Times New Roman"/>
          <w:sz w:val="24"/>
          <w:szCs w:val="24"/>
        </w:rPr>
        <w:t xml:space="preserve"> биосферы. Распространение и роль живого вещества в биосфере.</w:t>
      </w:r>
      <w:r w:rsidRPr="003A40A5">
        <w:rPr>
          <w:rFonts w:ascii="Times New Roman" w:hAnsi="Times New Roman"/>
          <w:i/>
          <w:sz w:val="24"/>
          <w:szCs w:val="24"/>
        </w:rPr>
        <w:t xml:space="preserve"> Ноосфера. Краткая история эволюции биосферы.</w:t>
      </w:r>
      <w:r w:rsidRPr="003A40A5">
        <w:rPr>
          <w:rFonts w:ascii="Times New Roman" w:hAnsi="Times New Roman"/>
          <w:sz w:val="24"/>
          <w:szCs w:val="24"/>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B71928" w:rsidRPr="003A40A5" w:rsidRDefault="00B71928"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Примерный список лабораторных и практических работ по разделу «Общебиологические закономерности»:</w:t>
      </w:r>
    </w:p>
    <w:p w:rsidR="00B71928" w:rsidRPr="003A40A5" w:rsidRDefault="00B71928" w:rsidP="000D7814">
      <w:pPr>
        <w:numPr>
          <w:ilvl w:val="0"/>
          <w:numId w:val="65"/>
        </w:numPr>
        <w:tabs>
          <w:tab w:val="left" w:pos="500"/>
        </w:tabs>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Изучение клеток и тканей растений и животных на готовых </w:t>
      </w:r>
      <w:bookmarkStart w:id="264" w:name="page27"/>
      <w:bookmarkEnd w:id="264"/>
      <w:r w:rsidRPr="003A40A5">
        <w:rPr>
          <w:rFonts w:ascii="Times New Roman" w:hAnsi="Times New Roman"/>
          <w:sz w:val="24"/>
          <w:szCs w:val="24"/>
        </w:rPr>
        <w:t>микропрепаратах;</w:t>
      </w:r>
    </w:p>
    <w:p w:rsidR="00B71928" w:rsidRPr="003A40A5" w:rsidRDefault="00B71928" w:rsidP="000D7814">
      <w:pPr>
        <w:numPr>
          <w:ilvl w:val="0"/>
          <w:numId w:val="65"/>
        </w:numPr>
        <w:overflowPunct w:val="0"/>
        <w:autoSpaceDE w:val="0"/>
        <w:autoSpaceDN w:val="0"/>
        <w:adjustRightInd w:val="0"/>
        <w:spacing w:after="0" w:line="240" w:lineRule="auto"/>
        <w:ind w:left="567" w:firstLine="0"/>
        <w:jc w:val="both"/>
        <w:rPr>
          <w:rFonts w:ascii="Times New Roman" w:hAnsi="Times New Roman"/>
          <w:sz w:val="24"/>
          <w:szCs w:val="24"/>
          <w:lang w:val="en-US"/>
        </w:rPr>
      </w:pPr>
      <w:r w:rsidRPr="003A40A5">
        <w:rPr>
          <w:rFonts w:ascii="Times New Roman" w:hAnsi="Times New Roman"/>
          <w:sz w:val="24"/>
          <w:szCs w:val="24"/>
        </w:rPr>
        <w:t>Выявление и</w:t>
      </w:r>
      <w:r w:rsidRPr="003A40A5">
        <w:rPr>
          <w:rFonts w:ascii="Times New Roman" w:hAnsi="Times New Roman"/>
          <w:sz w:val="24"/>
          <w:szCs w:val="24"/>
          <w:lang w:val="en-US"/>
        </w:rPr>
        <w:t>зменчивост</w:t>
      </w:r>
      <w:r w:rsidRPr="003A40A5">
        <w:rPr>
          <w:rFonts w:ascii="Times New Roman" w:hAnsi="Times New Roman"/>
          <w:sz w:val="24"/>
          <w:szCs w:val="24"/>
        </w:rPr>
        <w:t>и</w:t>
      </w:r>
      <w:r w:rsidRPr="003A40A5">
        <w:rPr>
          <w:rFonts w:ascii="Times New Roman" w:hAnsi="Times New Roman"/>
          <w:sz w:val="24"/>
          <w:szCs w:val="24"/>
          <w:lang w:val="en-US"/>
        </w:rPr>
        <w:t xml:space="preserve"> организмов; </w:t>
      </w:r>
    </w:p>
    <w:p w:rsidR="00B71928" w:rsidRPr="003A40A5" w:rsidRDefault="00B71928" w:rsidP="000D7814">
      <w:pPr>
        <w:numPr>
          <w:ilvl w:val="0"/>
          <w:numId w:val="65"/>
        </w:numPr>
        <w:overflowPunct w:val="0"/>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Выявление приспособлений у организмов к среде обитания (на конкретных примерах). </w:t>
      </w:r>
    </w:p>
    <w:p w:rsidR="00B71928" w:rsidRPr="003A40A5" w:rsidRDefault="00B71928"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Примерный список экскурсий по разделу «Общебиологические закономерности»:</w:t>
      </w:r>
    </w:p>
    <w:p w:rsidR="00B71928" w:rsidRPr="003A40A5" w:rsidRDefault="00B71928" w:rsidP="000D7814">
      <w:pPr>
        <w:numPr>
          <w:ilvl w:val="0"/>
          <w:numId w:val="62"/>
        </w:numPr>
        <w:autoSpaceDE w:val="0"/>
        <w:autoSpaceDN w:val="0"/>
        <w:adjustRightInd w:val="0"/>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Изучение и описание экосистемы своей местности.</w:t>
      </w:r>
    </w:p>
    <w:p w:rsidR="00B71928" w:rsidRPr="003A40A5" w:rsidRDefault="00B71928" w:rsidP="000D7814">
      <w:pPr>
        <w:numPr>
          <w:ilvl w:val="0"/>
          <w:numId w:val="62"/>
        </w:numPr>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Многообразие живых организмов (на примере парка или природного участка).</w:t>
      </w:r>
    </w:p>
    <w:p w:rsidR="00B71928" w:rsidRPr="003A40A5" w:rsidRDefault="00B71928" w:rsidP="000D7814">
      <w:pPr>
        <w:numPr>
          <w:ilvl w:val="0"/>
          <w:numId w:val="62"/>
        </w:numPr>
        <w:autoSpaceDE w:val="0"/>
        <w:autoSpaceDN w:val="0"/>
        <w:adjustRightInd w:val="0"/>
        <w:spacing w:after="0" w:line="240" w:lineRule="auto"/>
        <w:ind w:left="567" w:firstLine="0"/>
        <w:contextualSpacing/>
        <w:jc w:val="both"/>
        <w:rPr>
          <w:rFonts w:ascii="Times New Roman" w:hAnsi="Times New Roman"/>
          <w:i/>
          <w:sz w:val="24"/>
          <w:szCs w:val="24"/>
        </w:rPr>
      </w:pPr>
      <w:r w:rsidRPr="003A40A5">
        <w:rPr>
          <w:rFonts w:ascii="Times New Roman" w:hAnsi="Times New Roman"/>
          <w:i/>
          <w:sz w:val="24"/>
          <w:szCs w:val="24"/>
        </w:rPr>
        <w:t>Естественный отбор - движущая сила эволюции.</w:t>
      </w:r>
    </w:p>
    <w:p w:rsidR="00B540EE" w:rsidRPr="003A40A5" w:rsidRDefault="00B540EE" w:rsidP="000D7814">
      <w:pPr>
        <w:spacing w:after="0" w:line="240" w:lineRule="auto"/>
        <w:ind w:left="567"/>
        <w:jc w:val="both"/>
        <w:rPr>
          <w:rFonts w:ascii="Times New Roman" w:hAnsi="Times New Roman"/>
          <w:sz w:val="24"/>
          <w:szCs w:val="24"/>
        </w:rPr>
      </w:pPr>
    </w:p>
    <w:p w:rsidR="00B540EE" w:rsidRPr="003A40A5" w:rsidRDefault="00F17097" w:rsidP="000D7814">
      <w:pPr>
        <w:pStyle w:val="4"/>
        <w:spacing w:before="0" w:line="240" w:lineRule="auto"/>
        <w:ind w:left="567"/>
        <w:jc w:val="center"/>
        <w:rPr>
          <w:sz w:val="24"/>
          <w:szCs w:val="24"/>
        </w:rPr>
      </w:pPr>
      <w:bookmarkStart w:id="265" w:name="_Toc409691712"/>
      <w:bookmarkStart w:id="266" w:name="_Toc410654037"/>
      <w:bookmarkStart w:id="267" w:name="_Toc414553248"/>
      <w:r w:rsidRPr="003A40A5">
        <w:rPr>
          <w:sz w:val="24"/>
          <w:szCs w:val="24"/>
        </w:rPr>
        <w:t>2.2.2.1</w:t>
      </w:r>
      <w:r w:rsidR="009B443B">
        <w:rPr>
          <w:sz w:val="24"/>
          <w:szCs w:val="24"/>
          <w:lang w:val="tt-RU"/>
        </w:rPr>
        <w:t>3</w:t>
      </w:r>
      <w:r w:rsidRPr="003A40A5">
        <w:rPr>
          <w:sz w:val="24"/>
          <w:szCs w:val="24"/>
        </w:rPr>
        <w:t xml:space="preserve">. </w:t>
      </w:r>
      <w:r w:rsidR="00B540EE" w:rsidRPr="003A40A5">
        <w:rPr>
          <w:sz w:val="24"/>
          <w:szCs w:val="24"/>
        </w:rPr>
        <w:t>Химия</w:t>
      </w:r>
      <w:bookmarkEnd w:id="265"/>
      <w:bookmarkEnd w:id="266"/>
      <w:bookmarkEnd w:id="267"/>
    </w:p>
    <w:p w:rsidR="00B30F8B" w:rsidRPr="003A40A5" w:rsidRDefault="00B30F8B" w:rsidP="000D7814">
      <w:pPr>
        <w:spacing w:after="0" w:line="240" w:lineRule="auto"/>
        <w:ind w:left="567"/>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B30F8B" w:rsidRPr="003A40A5" w:rsidRDefault="00B30F8B" w:rsidP="000D7814">
      <w:pPr>
        <w:spacing w:after="0" w:line="240" w:lineRule="auto"/>
        <w:ind w:left="567"/>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B30F8B" w:rsidRPr="003A40A5" w:rsidRDefault="00B30F8B" w:rsidP="000D7814">
      <w:pPr>
        <w:spacing w:after="0" w:line="240" w:lineRule="auto"/>
        <w:ind w:left="567"/>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B30F8B" w:rsidRPr="003A40A5" w:rsidRDefault="00B30F8B" w:rsidP="000D7814">
      <w:pPr>
        <w:spacing w:after="0" w:line="240" w:lineRule="auto"/>
        <w:ind w:left="567"/>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B30F8B" w:rsidRPr="003A40A5" w:rsidRDefault="00B30F8B" w:rsidP="000D7814">
      <w:pPr>
        <w:spacing w:after="0" w:line="240" w:lineRule="auto"/>
        <w:ind w:left="567"/>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B30F8B" w:rsidRPr="003A40A5" w:rsidRDefault="00B30F8B" w:rsidP="000D7814">
      <w:pPr>
        <w:spacing w:after="0" w:line="240" w:lineRule="auto"/>
        <w:ind w:left="567"/>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B30F8B" w:rsidRPr="003A40A5" w:rsidRDefault="00B30F8B" w:rsidP="000D7814">
      <w:pPr>
        <w:spacing w:after="0" w:line="240" w:lineRule="auto"/>
        <w:ind w:left="567"/>
        <w:contextualSpacing/>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B30F8B" w:rsidRPr="003A40A5" w:rsidRDefault="00B30F8B" w:rsidP="000D7814">
      <w:pPr>
        <w:spacing w:after="0" w:line="240" w:lineRule="auto"/>
        <w:ind w:left="567"/>
        <w:contextualSpacing/>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w:t>
      </w:r>
      <w:r w:rsidR="009267C9" w:rsidRPr="003A40A5">
        <w:rPr>
          <w:rFonts w:ascii="Times New Roman" w:eastAsia="Times New Roman" w:hAnsi="Times New Roman"/>
          <w:sz w:val="24"/>
          <w:szCs w:val="24"/>
          <w:lang w:eastAsia="ru-RU"/>
        </w:rPr>
        <w:t xml:space="preserve"> </w:t>
      </w:r>
      <w:r w:rsidRPr="003A40A5">
        <w:rPr>
          <w:rFonts w:ascii="Times New Roman" w:eastAsia="Times New Roman" w:hAnsi="Times New Roman"/>
          <w:sz w:val="24"/>
          <w:szCs w:val="24"/>
          <w:lang w:eastAsia="ru-RU"/>
        </w:rPr>
        <w:t>«Биология», «География», «История», «Литература», «Математика», «Основы безопасности жизнедеятельности», «Русский язык», «Физика», «Экология».</w:t>
      </w:r>
    </w:p>
    <w:p w:rsidR="00867039" w:rsidRPr="003A40A5" w:rsidRDefault="00BA34E8" w:rsidP="000D7814">
      <w:pPr>
        <w:spacing w:after="0" w:line="240" w:lineRule="auto"/>
        <w:ind w:left="567"/>
        <w:jc w:val="both"/>
        <w:rPr>
          <w:rFonts w:ascii="Times New Roman" w:hAnsi="Times New Roman"/>
          <w:b/>
          <w:sz w:val="24"/>
          <w:szCs w:val="24"/>
        </w:rPr>
      </w:pPr>
      <w:r w:rsidRPr="003A40A5">
        <w:rPr>
          <w:rFonts w:ascii="Times New Roman" w:eastAsia="Times New Roman" w:hAnsi="Times New Roman"/>
          <w:sz w:val="24"/>
          <w:szCs w:val="24"/>
        </w:rPr>
        <w:tab/>
      </w:r>
      <w:r w:rsidR="00867039" w:rsidRPr="003A40A5">
        <w:rPr>
          <w:rFonts w:ascii="Times New Roman" w:hAnsi="Times New Roman"/>
          <w:b/>
          <w:sz w:val="24"/>
          <w:szCs w:val="24"/>
        </w:rPr>
        <w:t>СОДЕРЖАНИЕ КУРСА ДЛЯ 8 КЛАССА</w:t>
      </w:r>
    </w:p>
    <w:p w:rsidR="00B540EE" w:rsidRPr="003A40A5" w:rsidRDefault="00B540EE" w:rsidP="000D7814">
      <w:pPr>
        <w:pStyle w:val="a8"/>
        <w:tabs>
          <w:tab w:val="left" w:pos="2300"/>
        </w:tabs>
        <w:ind w:left="567"/>
        <w:jc w:val="both"/>
        <w:rPr>
          <w:rFonts w:ascii="Times New Roman" w:hAnsi="Times New Roman"/>
          <w:b/>
          <w:bCs/>
        </w:rPr>
      </w:pPr>
      <w:r w:rsidRPr="003A40A5">
        <w:rPr>
          <w:rFonts w:ascii="Times New Roman" w:hAnsi="Times New Roman"/>
          <w:b/>
          <w:bCs/>
        </w:rPr>
        <w:t>Первоначальные химические понятия</w:t>
      </w:r>
    </w:p>
    <w:p w:rsidR="00B540EE" w:rsidRPr="003A40A5" w:rsidRDefault="00B540EE"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Предмет химии. </w:t>
      </w:r>
      <w:r w:rsidRPr="003A40A5">
        <w:rPr>
          <w:rFonts w:ascii="Times New Roman" w:hAnsi="Times New Roman"/>
          <w:i/>
          <w:sz w:val="24"/>
          <w:szCs w:val="24"/>
        </w:rPr>
        <w:t>Тела и вещества.</w:t>
      </w:r>
      <w:r w:rsidR="007116EB" w:rsidRPr="003A40A5">
        <w:rPr>
          <w:rFonts w:ascii="Times New Roman" w:hAnsi="Times New Roman"/>
          <w:i/>
          <w:sz w:val="24"/>
          <w:szCs w:val="24"/>
        </w:rPr>
        <w:t xml:space="preserve"> </w:t>
      </w:r>
      <w:r w:rsidRPr="003A40A5">
        <w:rPr>
          <w:rFonts w:ascii="Times New Roman" w:hAnsi="Times New Roman"/>
          <w:i/>
          <w:sz w:val="24"/>
          <w:szCs w:val="24"/>
        </w:rPr>
        <w:t>Основные методы познания: наблюдение, измерение, эксперимент.</w:t>
      </w:r>
      <w:r w:rsidRPr="003A40A5">
        <w:rPr>
          <w:rFonts w:ascii="Times New Roman" w:hAnsi="Times New Roman"/>
          <w:sz w:val="24"/>
          <w:szCs w:val="24"/>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3A40A5">
        <w:rPr>
          <w:rFonts w:ascii="Times New Roman" w:hAnsi="Times New Roman"/>
          <w:i/>
          <w:sz w:val="24"/>
          <w:szCs w:val="24"/>
        </w:rPr>
        <w:t>Закон постоянства состава вещества.</w:t>
      </w:r>
      <w:r w:rsidRPr="003A40A5">
        <w:rPr>
          <w:rFonts w:ascii="Times New Roman" w:hAnsi="Times New Roman"/>
          <w:sz w:val="24"/>
          <w:szCs w:val="24"/>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B540EE" w:rsidRPr="003A40A5"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Кислород. Водород</w:t>
      </w:r>
    </w:p>
    <w:p w:rsidR="00B540EE" w:rsidRPr="003A40A5" w:rsidRDefault="00B540EE"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Кислород – химический элемент и простое вещество. </w:t>
      </w:r>
      <w:r w:rsidRPr="003A40A5">
        <w:rPr>
          <w:rFonts w:ascii="Times New Roman" w:hAnsi="Times New Roman"/>
          <w:i/>
          <w:sz w:val="24"/>
          <w:szCs w:val="24"/>
        </w:rPr>
        <w:t>Озон. Состав воздуха.</w:t>
      </w:r>
      <w:r w:rsidRPr="003A40A5">
        <w:rPr>
          <w:rFonts w:ascii="Times New Roman" w:hAnsi="Times New Roman"/>
          <w:sz w:val="24"/>
          <w:szCs w:val="24"/>
        </w:rPr>
        <w:t xml:space="preserve"> Физические и химические свойства кислорода. Получение и применение кислорода. </w:t>
      </w:r>
      <w:r w:rsidRPr="003A40A5">
        <w:rPr>
          <w:rFonts w:ascii="Times New Roman" w:hAnsi="Times New Roman"/>
          <w:i/>
          <w:sz w:val="24"/>
          <w:szCs w:val="24"/>
        </w:rPr>
        <w:t>Тепловой эффект химических реакций. Понятие об экзо- и эндотермических реакциях</w:t>
      </w:r>
      <w:r w:rsidRPr="003A40A5">
        <w:rPr>
          <w:rFonts w:ascii="Times New Roman" w:hAnsi="Times New Roman"/>
          <w:sz w:val="24"/>
          <w:szCs w:val="24"/>
        </w:rPr>
        <w:t xml:space="preserve">. Водород – химический элемент и простое вещество. Физические и химические свойства водорода. Получение водорода в лаборатории. </w:t>
      </w:r>
      <w:r w:rsidRPr="003A40A5">
        <w:rPr>
          <w:rFonts w:ascii="Times New Roman" w:hAnsi="Times New Roman"/>
          <w:i/>
          <w:sz w:val="24"/>
          <w:szCs w:val="24"/>
        </w:rPr>
        <w:t>Получение водорода в промышленности</w:t>
      </w:r>
      <w:r w:rsidRPr="003A40A5">
        <w:rPr>
          <w:rFonts w:ascii="Times New Roman" w:hAnsi="Times New Roman"/>
          <w:sz w:val="24"/>
          <w:szCs w:val="24"/>
        </w:rPr>
        <w:t xml:space="preserve">. </w:t>
      </w:r>
      <w:r w:rsidRPr="003A40A5">
        <w:rPr>
          <w:rFonts w:ascii="Times New Roman" w:hAnsi="Times New Roman"/>
          <w:i/>
          <w:sz w:val="24"/>
          <w:szCs w:val="24"/>
        </w:rPr>
        <w:t>Применение водорода</w:t>
      </w:r>
      <w:r w:rsidRPr="003A40A5">
        <w:rPr>
          <w:rFonts w:ascii="Times New Roman" w:hAnsi="Times New Roman"/>
          <w:sz w:val="24"/>
          <w:szCs w:val="24"/>
        </w:rPr>
        <w:t xml:space="preserve">. Закон Авогадро. Молярный объем газов. </w:t>
      </w:r>
      <w:r w:rsidRPr="003A40A5">
        <w:rPr>
          <w:rFonts w:ascii="Times New Roman" w:hAnsi="Times New Roman"/>
          <w:sz w:val="24"/>
          <w:szCs w:val="24"/>
        </w:rPr>
        <w:lastRenderedPageBreak/>
        <w:t>Качественные реакции на газообразные вещества (кислород, водород). Объемные отношения газов при химических реакциях.</w:t>
      </w:r>
    </w:p>
    <w:p w:rsidR="00B540EE" w:rsidRPr="003A40A5"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Вода. Растворы</w:t>
      </w:r>
    </w:p>
    <w:p w:rsidR="00B540EE" w:rsidRPr="003A40A5" w:rsidRDefault="00B540EE"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i/>
          <w:sz w:val="24"/>
          <w:szCs w:val="24"/>
        </w:rPr>
        <w:t>Вода в природе. Круговорот воды в природе.</w:t>
      </w:r>
      <w:r w:rsidR="009267C9" w:rsidRPr="003A40A5">
        <w:rPr>
          <w:rFonts w:ascii="Times New Roman" w:hAnsi="Times New Roman"/>
          <w:i/>
          <w:sz w:val="24"/>
          <w:szCs w:val="24"/>
        </w:rPr>
        <w:t xml:space="preserve"> </w:t>
      </w:r>
      <w:r w:rsidRPr="003A40A5">
        <w:rPr>
          <w:rFonts w:ascii="Times New Roman" w:hAnsi="Times New Roman"/>
          <w:i/>
          <w:sz w:val="24"/>
          <w:szCs w:val="24"/>
        </w:rPr>
        <w:t>Физические и химические свойства воды.</w:t>
      </w:r>
      <w:r w:rsidRPr="003A40A5">
        <w:rPr>
          <w:rFonts w:ascii="Times New Roman" w:hAnsi="Times New Roman"/>
          <w:sz w:val="24"/>
          <w:szCs w:val="24"/>
        </w:rPr>
        <w:t xml:space="preserve"> Растворы. </w:t>
      </w:r>
      <w:r w:rsidRPr="003A40A5">
        <w:rPr>
          <w:rFonts w:ascii="Times New Roman" w:hAnsi="Times New Roman"/>
          <w:i/>
          <w:sz w:val="24"/>
          <w:szCs w:val="24"/>
        </w:rPr>
        <w:t>Растворимость веществ в воде.</w:t>
      </w:r>
      <w:r w:rsidRPr="003A40A5">
        <w:rPr>
          <w:rFonts w:ascii="Times New Roman" w:hAnsi="Times New Roman"/>
          <w:sz w:val="24"/>
          <w:szCs w:val="24"/>
        </w:rPr>
        <w:t xml:space="preserve"> Концентрация растворов. Массовая доля растворенного вещества в растворе.</w:t>
      </w:r>
    </w:p>
    <w:p w:rsidR="00B540EE" w:rsidRPr="003A40A5"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Основные классы неорганических соединений</w:t>
      </w:r>
    </w:p>
    <w:p w:rsidR="00B540EE" w:rsidRPr="003A40A5" w:rsidRDefault="00B540EE"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Оксиды. Классификация. Номенклатура. </w:t>
      </w:r>
      <w:r w:rsidRPr="003A40A5">
        <w:rPr>
          <w:rFonts w:ascii="Times New Roman" w:hAnsi="Times New Roman"/>
          <w:i/>
          <w:sz w:val="24"/>
          <w:szCs w:val="24"/>
        </w:rPr>
        <w:t>Физические свойства оксидов.</w:t>
      </w:r>
      <w:r w:rsidRPr="003A40A5">
        <w:rPr>
          <w:rFonts w:ascii="Times New Roman" w:hAnsi="Times New Roman"/>
          <w:sz w:val="24"/>
          <w:szCs w:val="24"/>
        </w:rPr>
        <w:t xml:space="preserve"> Химические свойства оксидов. </w:t>
      </w:r>
      <w:r w:rsidRPr="003A40A5">
        <w:rPr>
          <w:rFonts w:ascii="Times New Roman" w:hAnsi="Times New Roman"/>
          <w:i/>
          <w:sz w:val="24"/>
          <w:szCs w:val="24"/>
        </w:rPr>
        <w:t>Получение и применение оксидов.</w:t>
      </w:r>
      <w:r w:rsidRPr="003A40A5">
        <w:rPr>
          <w:rFonts w:ascii="Times New Roman" w:hAnsi="Times New Roman"/>
          <w:sz w:val="24"/>
          <w:szCs w:val="24"/>
        </w:rPr>
        <w:t xml:space="preserve"> Основания. Классификация. Номенклатура. </w:t>
      </w:r>
      <w:r w:rsidRPr="003A40A5">
        <w:rPr>
          <w:rFonts w:ascii="Times New Roman" w:hAnsi="Times New Roman"/>
          <w:i/>
          <w:sz w:val="24"/>
          <w:szCs w:val="24"/>
        </w:rPr>
        <w:t>Физические свойства оснований.</w:t>
      </w:r>
      <w:r w:rsidR="009267C9" w:rsidRPr="003A40A5">
        <w:rPr>
          <w:rFonts w:ascii="Times New Roman" w:hAnsi="Times New Roman"/>
          <w:i/>
          <w:sz w:val="24"/>
          <w:szCs w:val="24"/>
        </w:rPr>
        <w:t xml:space="preserve"> </w:t>
      </w:r>
      <w:r w:rsidRPr="003A40A5">
        <w:rPr>
          <w:rFonts w:ascii="Times New Roman" w:hAnsi="Times New Roman"/>
          <w:i/>
          <w:sz w:val="24"/>
          <w:szCs w:val="24"/>
        </w:rPr>
        <w:t>Получение оснований.</w:t>
      </w:r>
      <w:r w:rsidRPr="003A40A5">
        <w:rPr>
          <w:rFonts w:ascii="Times New Roman" w:hAnsi="Times New Roman"/>
          <w:sz w:val="24"/>
          <w:szCs w:val="24"/>
        </w:rPr>
        <w:t xml:space="preserve"> Химические свойства оснований. Реакция нейтрализации. Кислоты. Классификация. Номенклатура. </w:t>
      </w:r>
      <w:r w:rsidRPr="003A40A5">
        <w:rPr>
          <w:rFonts w:ascii="Times New Roman" w:hAnsi="Times New Roman"/>
          <w:i/>
          <w:sz w:val="24"/>
          <w:szCs w:val="24"/>
        </w:rPr>
        <w:t>Физические свойства кислот.Получение и применение кислот.</w:t>
      </w:r>
      <w:r w:rsidRPr="003A40A5">
        <w:rPr>
          <w:rFonts w:ascii="Times New Roman" w:hAnsi="Times New Roman"/>
          <w:sz w:val="24"/>
          <w:szCs w:val="24"/>
        </w:rPr>
        <w:t xml:space="preserve"> Химические свойства кислот. Индикаторы. Изменение окраски индикаторов в различных средах. Соли. Классификация. Номенклатура. </w:t>
      </w:r>
      <w:r w:rsidRPr="003A40A5">
        <w:rPr>
          <w:rFonts w:ascii="Times New Roman" w:hAnsi="Times New Roman"/>
          <w:i/>
          <w:sz w:val="24"/>
          <w:szCs w:val="24"/>
        </w:rPr>
        <w:t>Физические свойства солей.</w:t>
      </w:r>
      <w:r w:rsidR="009267C9" w:rsidRPr="003A40A5">
        <w:rPr>
          <w:rFonts w:ascii="Times New Roman" w:hAnsi="Times New Roman"/>
          <w:i/>
          <w:sz w:val="24"/>
          <w:szCs w:val="24"/>
        </w:rPr>
        <w:t xml:space="preserve"> </w:t>
      </w:r>
      <w:r w:rsidRPr="003A40A5">
        <w:rPr>
          <w:rFonts w:ascii="Times New Roman" w:hAnsi="Times New Roman"/>
          <w:i/>
          <w:sz w:val="24"/>
          <w:szCs w:val="24"/>
        </w:rPr>
        <w:t>Получение и применение солей.</w:t>
      </w:r>
      <w:r w:rsidRPr="003A40A5">
        <w:rPr>
          <w:rFonts w:ascii="Times New Roman" w:hAnsi="Times New Roman"/>
          <w:sz w:val="24"/>
          <w:szCs w:val="24"/>
        </w:rPr>
        <w:t xml:space="preserve"> Химические свойства солей. Генетическая связь между классами неорганических соединений. </w:t>
      </w:r>
      <w:r w:rsidRPr="003A40A5">
        <w:rPr>
          <w:rFonts w:ascii="Times New Roman" w:hAnsi="Times New Roman"/>
          <w:i/>
          <w:sz w:val="24"/>
          <w:szCs w:val="24"/>
        </w:rPr>
        <w:t>Проблема безопасного использования веществ и химических реакций в повседневной жизни.</w:t>
      </w:r>
      <w:r w:rsidR="00E2725A" w:rsidRPr="003A40A5">
        <w:rPr>
          <w:rFonts w:ascii="Times New Roman" w:hAnsi="Times New Roman"/>
          <w:i/>
          <w:sz w:val="24"/>
          <w:szCs w:val="24"/>
        </w:rPr>
        <w:t xml:space="preserve"> </w:t>
      </w:r>
      <w:r w:rsidRPr="003A40A5">
        <w:rPr>
          <w:rFonts w:ascii="Times New Roman" w:hAnsi="Times New Roman"/>
          <w:i/>
          <w:sz w:val="24"/>
          <w:szCs w:val="24"/>
        </w:rPr>
        <w:t>Токсичные, горючие и взрывоопасные вещества. Бытовая химическая грамотность.</w:t>
      </w:r>
    </w:p>
    <w:p w:rsidR="00B540EE" w:rsidRPr="003A40A5" w:rsidRDefault="00B540EE"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
          <w:bCs/>
          <w:sz w:val="24"/>
          <w:szCs w:val="24"/>
        </w:rPr>
        <w:t>Строение атома. Периодический закон и периодическая система химических элементов Д.И. Менделеева</w:t>
      </w:r>
    </w:p>
    <w:p w:rsidR="00B540EE" w:rsidRPr="003A40A5" w:rsidRDefault="00B540EE"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Строение атома: ядро, энергетический уровень. </w:t>
      </w:r>
      <w:r w:rsidRPr="003A40A5">
        <w:rPr>
          <w:rFonts w:ascii="Times New Roman" w:hAnsi="Times New Roman"/>
          <w:i/>
          <w:sz w:val="24"/>
          <w:szCs w:val="24"/>
        </w:rPr>
        <w:t>Состав ядра атома: протоны, нейтроны. Изотопы.</w:t>
      </w:r>
      <w:r w:rsidRPr="003A40A5">
        <w:rPr>
          <w:rFonts w:ascii="Times New Roman" w:hAnsi="Times New Roman"/>
          <w:sz w:val="24"/>
          <w:szCs w:val="24"/>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B540EE" w:rsidRPr="003A40A5"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Строение веществ. Химическая связь</w:t>
      </w:r>
    </w:p>
    <w:p w:rsidR="00B540EE" w:rsidRPr="003A40A5" w:rsidRDefault="00B540EE"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i/>
          <w:sz w:val="24"/>
          <w:szCs w:val="24"/>
        </w:rPr>
        <w:t>Электроотрицательность атомов химических элементов.</w:t>
      </w:r>
      <w:r w:rsidRPr="003A40A5">
        <w:rPr>
          <w:rFonts w:ascii="Times New Roman" w:hAnsi="Times New Roman"/>
          <w:sz w:val="24"/>
          <w:szCs w:val="24"/>
        </w:rPr>
        <w:t xml:space="preserve"> Ковалентная химическая связь: неполярная и полярная. </w:t>
      </w:r>
      <w:r w:rsidRPr="003A40A5">
        <w:rPr>
          <w:rFonts w:ascii="Times New Roman" w:hAnsi="Times New Roman"/>
          <w:i/>
          <w:sz w:val="24"/>
          <w:szCs w:val="24"/>
        </w:rPr>
        <w:t>Понятие о водородной связи и ее влиянии на физические свойства веществ на примере воды.</w:t>
      </w:r>
      <w:r w:rsidRPr="003A40A5">
        <w:rPr>
          <w:rFonts w:ascii="Times New Roman" w:hAnsi="Times New Roman"/>
          <w:sz w:val="24"/>
          <w:szCs w:val="24"/>
        </w:rPr>
        <w:t xml:space="preserve"> Ионная связь. Металлическая связь. </w:t>
      </w:r>
      <w:r w:rsidRPr="003A40A5">
        <w:rPr>
          <w:rFonts w:ascii="Times New Roman" w:hAnsi="Times New Roman"/>
          <w:i/>
          <w:sz w:val="24"/>
          <w:szCs w:val="24"/>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4C0D19" w:rsidRPr="003A40A5" w:rsidRDefault="004C0D19"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Химические реакции</w:t>
      </w:r>
    </w:p>
    <w:p w:rsidR="004C0D19" w:rsidRPr="003A40A5" w:rsidRDefault="004C0D19"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sz w:val="24"/>
          <w:szCs w:val="24"/>
        </w:rPr>
        <w:t xml:space="preserve">Классификация химических реакций по различным признакам: числу и составу исходных и полученных веществ;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w:t>
      </w:r>
    </w:p>
    <w:p w:rsidR="004C0D19" w:rsidRPr="003A40A5" w:rsidRDefault="004C0D19"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Типы расчетных задач:</w:t>
      </w:r>
    </w:p>
    <w:p w:rsidR="004C0D19" w:rsidRPr="003A40A5" w:rsidRDefault="004C0D19" w:rsidP="000D7814">
      <w:pPr>
        <w:numPr>
          <w:ilvl w:val="0"/>
          <w:numId w:val="1"/>
        </w:numPr>
        <w:autoSpaceDE w:val="0"/>
        <w:autoSpaceDN w:val="0"/>
        <w:adjustRightInd w:val="0"/>
        <w:spacing w:after="0" w:line="240" w:lineRule="auto"/>
        <w:ind w:left="567" w:firstLine="0"/>
        <w:jc w:val="both"/>
        <w:rPr>
          <w:rFonts w:ascii="Times New Roman" w:hAnsi="Times New Roman"/>
          <w:bCs/>
          <w:sz w:val="24"/>
          <w:szCs w:val="24"/>
        </w:rPr>
      </w:pPr>
      <w:r w:rsidRPr="003A40A5">
        <w:rPr>
          <w:rFonts w:ascii="Times New Roman" w:hAnsi="Times New Roman"/>
          <w:bCs/>
          <w:sz w:val="24"/>
          <w:szCs w:val="24"/>
        </w:rPr>
        <w:t>Вычисление массовой доли химического элемента по формуле соединения.</w:t>
      </w:r>
    </w:p>
    <w:p w:rsidR="004C0D19" w:rsidRPr="003A40A5" w:rsidRDefault="004C0D19" w:rsidP="000D7814">
      <w:pPr>
        <w:autoSpaceDE w:val="0"/>
        <w:autoSpaceDN w:val="0"/>
        <w:adjustRightInd w:val="0"/>
        <w:spacing w:after="0" w:line="240" w:lineRule="auto"/>
        <w:ind w:left="567"/>
        <w:jc w:val="both"/>
        <w:rPr>
          <w:rFonts w:ascii="Times New Roman" w:hAnsi="Times New Roman"/>
          <w:bCs/>
          <w:i/>
          <w:sz w:val="24"/>
          <w:szCs w:val="24"/>
        </w:rPr>
      </w:pPr>
      <w:r w:rsidRPr="003A40A5">
        <w:rPr>
          <w:rFonts w:ascii="Times New Roman" w:hAnsi="Times New Roman"/>
          <w:bCs/>
          <w:i/>
          <w:sz w:val="24"/>
          <w:szCs w:val="24"/>
        </w:rPr>
        <w:t>Установление простейшей формулы вещества по массовым долям химических элементов.</w:t>
      </w:r>
    </w:p>
    <w:p w:rsidR="004C0D19" w:rsidRPr="003A40A5" w:rsidRDefault="004C0D19" w:rsidP="000D7814">
      <w:pPr>
        <w:numPr>
          <w:ilvl w:val="0"/>
          <w:numId w:val="1"/>
        </w:numPr>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4C0D19" w:rsidRPr="003A40A5" w:rsidRDefault="004C0D19" w:rsidP="000D7814">
      <w:pPr>
        <w:numPr>
          <w:ilvl w:val="0"/>
          <w:numId w:val="1"/>
        </w:numPr>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Расчет массовой доли растворенного вещества в растворе.</w:t>
      </w:r>
    </w:p>
    <w:p w:rsidR="004C0D19" w:rsidRPr="003A40A5" w:rsidRDefault="004C0D19"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Примерные темы практических работ:</w:t>
      </w:r>
    </w:p>
    <w:p w:rsidR="004C0D19" w:rsidRPr="003A40A5" w:rsidRDefault="004C0D19" w:rsidP="000D7814">
      <w:pPr>
        <w:numPr>
          <w:ilvl w:val="0"/>
          <w:numId w:val="109"/>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Лабораторное оборудование и приемы обращения с ним. Правила безопасной работы в химической лаборатории.</w:t>
      </w:r>
    </w:p>
    <w:p w:rsidR="004C0D19" w:rsidRPr="003A40A5" w:rsidRDefault="004C0D19" w:rsidP="000D7814">
      <w:pPr>
        <w:numPr>
          <w:ilvl w:val="0"/>
          <w:numId w:val="109"/>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Очистка загрязненной поваренной соли.</w:t>
      </w:r>
    </w:p>
    <w:p w:rsidR="004C0D19" w:rsidRPr="003A40A5" w:rsidRDefault="004C0D19" w:rsidP="000D7814">
      <w:pPr>
        <w:numPr>
          <w:ilvl w:val="0"/>
          <w:numId w:val="109"/>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Признаки протекания химических реакций.</w:t>
      </w:r>
    </w:p>
    <w:p w:rsidR="004C0D19" w:rsidRPr="003A40A5" w:rsidRDefault="004C0D19" w:rsidP="000D7814">
      <w:pPr>
        <w:numPr>
          <w:ilvl w:val="0"/>
          <w:numId w:val="109"/>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lastRenderedPageBreak/>
        <w:t>Получение кислорода и изучение его свойств.</w:t>
      </w:r>
    </w:p>
    <w:p w:rsidR="004C0D19" w:rsidRPr="003A40A5" w:rsidRDefault="004C0D19" w:rsidP="000D7814">
      <w:pPr>
        <w:numPr>
          <w:ilvl w:val="0"/>
          <w:numId w:val="109"/>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Получение водорода и изучение его свойств.</w:t>
      </w:r>
    </w:p>
    <w:p w:rsidR="004C0D19" w:rsidRPr="003A40A5" w:rsidRDefault="004C0D19" w:rsidP="000D7814">
      <w:pPr>
        <w:numPr>
          <w:ilvl w:val="0"/>
          <w:numId w:val="109"/>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Приготовление растворов с определенной массовой долей растворенного вещества.</w:t>
      </w:r>
    </w:p>
    <w:p w:rsidR="004C0D19" w:rsidRPr="003A40A5" w:rsidRDefault="004C0D19" w:rsidP="000D7814">
      <w:pPr>
        <w:numPr>
          <w:ilvl w:val="0"/>
          <w:numId w:val="109"/>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Решение экспериментальных задач по теме «Основные классы неорганических соединений».</w:t>
      </w:r>
    </w:p>
    <w:p w:rsidR="004C0D19" w:rsidRPr="003A40A5" w:rsidRDefault="004C0D19" w:rsidP="000D7814">
      <w:pPr>
        <w:numPr>
          <w:ilvl w:val="0"/>
          <w:numId w:val="109"/>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Реакции ионного обмена.</w:t>
      </w:r>
    </w:p>
    <w:p w:rsidR="004C0D19" w:rsidRPr="003A40A5" w:rsidRDefault="004C0D19" w:rsidP="000D7814">
      <w:pPr>
        <w:autoSpaceDE w:val="0"/>
        <w:autoSpaceDN w:val="0"/>
        <w:adjustRightInd w:val="0"/>
        <w:spacing w:after="0" w:line="240" w:lineRule="auto"/>
        <w:ind w:left="567"/>
        <w:jc w:val="both"/>
        <w:rPr>
          <w:rFonts w:ascii="Times New Roman" w:hAnsi="Times New Roman"/>
          <w:sz w:val="24"/>
          <w:szCs w:val="24"/>
        </w:rPr>
      </w:pPr>
    </w:p>
    <w:p w:rsidR="00867039"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9 КЛАССА</w:t>
      </w:r>
    </w:p>
    <w:p w:rsidR="004C0D19" w:rsidRPr="003A40A5" w:rsidRDefault="004C0D19"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Химические реакции</w:t>
      </w:r>
    </w:p>
    <w:p w:rsidR="004C0D19" w:rsidRPr="003A40A5" w:rsidRDefault="004C0D19"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i/>
          <w:sz w:val="24"/>
          <w:szCs w:val="24"/>
        </w:rPr>
        <w:t>Понятие о скорости химической реакции. Факторы, влияющие на скорость химической реакции</w:t>
      </w:r>
      <w:r w:rsidRPr="003A40A5">
        <w:rPr>
          <w:rFonts w:ascii="Times New Roman" w:hAnsi="Times New Roman"/>
          <w:sz w:val="24"/>
          <w:szCs w:val="24"/>
        </w:rPr>
        <w:t xml:space="preserve">. </w:t>
      </w:r>
      <w:r w:rsidRPr="003A40A5">
        <w:rPr>
          <w:rFonts w:ascii="Times New Roman" w:hAnsi="Times New Roman"/>
          <w:i/>
          <w:sz w:val="24"/>
          <w:szCs w:val="24"/>
        </w:rPr>
        <w:t>Понятие о катализаторе.</w:t>
      </w:r>
      <w:r w:rsidRPr="003A40A5">
        <w:rPr>
          <w:rFonts w:ascii="Times New Roman" w:hAnsi="Times New Roman"/>
          <w:sz w:val="24"/>
          <w:szCs w:val="24"/>
        </w:rPr>
        <w:t xml:space="preserve"> Классификация химических реакций по различным признакам: изменению степеней окисления атомов химических элементов.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B540EE" w:rsidRPr="003A40A5"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 xml:space="preserve">Неметаллы </w:t>
      </w:r>
      <w:r w:rsidRPr="003A40A5">
        <w:rPr>
          <w:rFonts w:ascii="Times New Roman" w:hAnsi="Times New Roman"/>
          <w:b/>
          <w:bCs/>
          <w:sz w:val="24"/>
          <w:szCs w:val="24"/>
          <w:lang w:val="en-US"/>
        </w:rPr>
        <w:t>IV</w:t>
      </w:r>
      <w:r w:rsidRPr="003A40A5">
        <w:rPr>
          <w:rFonts w:ascii="Times New Roman" w:hAnsi="Times New Roman"/>
          <w:b/>
          <w:bCs/>
          <w:sz w:val="24"/>
          <w:szCs w:val="24"/>
        </w:rPr>
        <w:t xml:space="preserve"> – </w:t>
      </w:r>
      <w:r w:rsidRPr="003A40A5">
        <w:rPr>
          <w:rFonts w:ascii="Times New Roman" w:hAnsi="Times New Roman"/>
          <w:b/>
          <w:bCs/>
          <w:sz w:val="24"/>
          <w:szCs w:val="24"/>
          <w:lang w:val="en-US"/>
        </w:rPr>
        <w:t>VII</w:t>
      </w:r>
      <w:r w:rsidRPr="003A40A5">
        <w:rPr>
          <w:rFonts w:ascii="Times New Roman" w:hAnsi="Times New Roman"/>
          <w:b/>
          <w:bCs/>
          <w:sz w:val="24"/>
          <w:szCs w:val="24"/>
        </w:rPr>
        <w:t xml:space="preserve"> групп и их соединения</w:t>
      </w:r>
    </w:p>
    <w:p w:rsidR="00B540EE" w:rsidRPr="003A40A5"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sz w:val="24"/>
          <w:szCs w:val="24"/>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3A40A5">
        <w:rPr>
          <w:rFonts w:ascii="Times New Roman" w:hAnsi="Times New Roman"/>
          <w:i/>
          <w:sz w:val="24"/>
          <w:szCs w:val="24"/>
        </w:rPr>
        <w:t>сернистая и сероводородная кислоты</w:t>
      </w:r>
      <w:r w:rsidRPr="003A40A5">
        <w:rPr>
          <w:rFonts w:ascii="Times New Roman" w:hAnsi="Times New Roman"/>
          <w:sz w:val="24"/>
          <w:szCs w:val="24"/>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sidRPr="003A40A5">
        <w:rPr>
          <w:rFonts w:ascii="Times New Roman" w:hAnsi="Times New Roman"/>
          <w:sz w:val="24"/>
          <w:szCs w:val="24"/>
          <w:lang w:val="en-US"/>
        </w:rPr>
        <w:t>V</w:t>
      </w:r>
      <w:r w:rsidRPr="003A40A5">
        <w:rPr>
          <w:rFonts w:ascii="Times New Roman" w:hAnsi="Times New Roman"/>
          <w:sz w:val="24"/>
          <w:szCs w:val="24"/>
        </w:rPr>
        <w:t xml:space="preserve">), ортофосфорная кислота и ее соли. Углерод: физические и химические свойства. </w:t>
      </w:r>
      <w:r w:rsidRPr="003A40A5">
        <w:rPr>
          <w:rFonts w:ascii="Times New Roman" w:hAnsi="Times New Roman"/>
          <w:i/>
          <w:sz w:val="24"/>
          <w:szCs w:val="24"/>
        </w:rPr>
        <w:t xml:space="preserve">Аллотропия углерода: алмаз, графит, карбин, фуллерены. </w:t>
      </w:r>
      <w:r w:rsidRPr="003A40A5">
        <w:rPr>
          <w:rFonts w:ascii="Times New Roman" w:hAnsi="Times New Roman"/>
          <w:sz w:val="24"/>
          <w:szCs w:val="24"/>
        </w:rPr>
        <w:t xml:space="preserve">Соединения углерода: оксиды углерода (II) и (IV), угольная кислота и ее соли. </w:t>
      </w:r>
      <w:r w:rsidRPr="003A40A5">
        <w:rPr>
          <w:rFonts w:ascii="Times New Roman" w:hAnsi="Times New Roman"/>
          <w:i/>
          <w:sz w:val="24"/>
          <w:szCs w:val="24"/>
        </w:rPr>
        <w:t>Кремний и его соединения.</w:t>
      </w:r>
    </w:p>
    <w:p w:rsidR="00B540EE" w:rsidRPr="003A40A5"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Металлы и их соединения</w:t>
      </w:r>
    </w:p>
    <w:p w:rsidR="00B540EE" w:rsidRPr="003A40A5"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i/>
          <w:sz w:val="24"/>
          <w:szCs w:val="24"/>
        </w:rPr>
        <w:t>Положение металлов в периодической системе химических элементов Д.И. Менделеева.</w:t>
      </w:r>
      <w:r w:rsidR="00E2725A" w:rsidRPr="003A40A5">
        <w:rPr>
          <w:rFonts w:ascii="Times New Roman" w:hAnsi="Times New Roman"/>
          <w:i/>
          <w:sz w:val="24"/>
          <w:szCs w:val="24"/>
        </w:rPr>
        <w:t xml:space="preserve"> </w:t>
      </w:r>
      <w:r w:rsidR="0020404B" w:rsidRPr="003A40A5">
        <w:rPr>
          <w:rFonts w:ascii="Times New Roman" w:hAnsi="Times New Roman"/>
          <w:i/>
          <w:sz w:val="24"/>
          <w:szCs w:val="24"/>
        </w:rPr>
        <w:t>Металлы в природе и общие способы их получения</w:t>
      </w:r>
      <w:r w:rsidR="0020404B" w:rsidRPr="003A40A5">
        <w:rPr>
          <w:rFonts w:ascii="Times New Roman" w:hAnsi="Times New Roman"/>
          <w:sz w:val="24"/>
          <w:szCs w:val="24"/>
        </w:rPr>
        <w:t xml:space="preserve">. </w:t>
      </w:r>
      <w:r w:rsidRPr="003A40A5">
        <w:rPr>
          <w:rFonts w:ascii="Times New Roman" w:hAnsi="Times New Roman"/>
          <w:i/>
          <w:sz w:val="24"/>
          <w:szCs w:val="24"/>
        </w:rPr>
        <w:t>Общие физические свойства металлов.</w:t>
      </w:r>
      <w:r w:rsidRPr="003A40A5">
        <w:rPr>
          <w:rFonts w:ascii="Times New Roman" w:hAnsi="Times New Roman"/>
          <w:sz w:val="24"/>
          <w:szCs w:val="24"/>
        </w:rPr>
        <w:t xml:space="preserve"> Общие химические свойства металлов: реакции с неметаллами, кислотами, солями. </w:t>
      </w:r>
      <w:r w:rsidRPr="003A40A5">
        <w:rPr>
          <w:rFonts w:ascii="Times New Roman" w:hAnsi="Times New Roman"/>
          <w:i/>
          <w:sz w:val="24"/>
          <w:szCs w:val="24"/>
        </w:rPr>
        <w:t>Электрохимический ряд напряжений металлов.</w:t>
      </w:r>
      <w:r w:rsidRPr="003A40A5">
        <w:rPr>
          <w:rFonts w:ascii="Times New Roman" w:hAnsi="Times New Roman"/>
          <w:sz w:val="24"/>
          <w:szCs w:val="24"/>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B540EE" w:rsidRPr="003A40A5"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Первоначальные сведения об органических веществах</w:t>
      </w:r>
    </w:p>
    <w:p w:rsidR="00B540EE" w:rsidRPr="003A40A5" w:rsidRDefault="00B540EE" w:rsidP="000D7814">
      <w:pPr>
        <w:autoSpaceDE w:val="0"/>
        <w:autoSpaceDN w:val="0"/>
        <w:adjustRightInd w:val="0"/>
        <w:spacing w:after="0" w:line="240" w:lineRule="auto"/>
        <w:ind w:left="567"/>
        <w:jc w:val="both"/>
        <w:rPr>
          <w:rFonts w:ascii="Times New Roman" w:hAnsi="Times New Roman"/>
          <w:i/>
          <w:sz w:val="24"/>
          <w:szCs w:val="24"/>
        </w:rPr>
      </w:pPr>
      <w:r w:rsidRPr="003A40A5">
        <w:rPr>
          <w:rFonts w:ascii="Times New Roman" w:hAnsi="Times New Roman"/>
          <w:bCs/>
          <w:sz w:val="24"/>
          <w:szCs w:val="24"/>
        </w:rPr>
        <w:t>П</w:t>
      </w:r>
      <w:r w:rsidRPr="003A40A5">
        <w:rPr>
          <w:rFonts w:ascii="Times New Roman" w:hAnsi="Times New Roman"/>
          <w:sz w:val="24"/>
          <w:szCs w:val="24"/>
        </w:rPr>
        <w:t xml:space="preserve">ервоначальные сведения о строении органических веществ. Углеводороды: метан, этан, этилен. </w:t>
      </w:r>
      <w:r w:rsidRPr="003A40A5">
        <w:rPr>
          <w:rFonts w:ascii="Times New Roman" w:hAnsi="Times New Roman"/>
          <w:i/>
          <w:sz w:val="24"/>
          <w:szCs w:val="24"/>
        </w:rPr>
        <w:t xml:space="preserve">Источники углеводородов: природный газ, нефть, уголь. </w:t>
      </w:r>
      <w:r w:rsidRPr="003A40A5">
        <w:rPr>
          <w:rFonts w:ascii="Times New Roman" w:hAnsi="Times New Roman"/>
          <w:sz w:val="24"/>
          <w:szCs w:val="24"/>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3A40A5">
        <w:rPr>
          <w:rFonts w:ascii="Times New Roman" w:hAnsi="Times New Roman"/>
          <w:i/>
          <w:sz w:val="24"/>
          <w:szCs w:val="24"/>
        </w:rPr>
        <w:t>Химическое загрязнение окружающей среды и его последствия.</w:t>
      </w:r>
    </w:p>
    <w:p w:rsidR="00B540EE" w:rsidRPr="003A40A5"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Типы расчетных задач:</w:t>
      </w:r>
    </w:p>
    <w:p w:rsidR="00B540EE" w:rsidRPr="003A40A5" w:rsidRDefault="004C0D19" w:rsidP="000D7814">
      <w:pPr>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bCs/>
          <w:sz w:val="24"/>
          <w:szCs w:val="24"/>
        </w:rPr>
        <w:t xml:space="preserve">1. </w:t>
      </w:r>
      <w:r w:rsidR="00B540EE" w:rsidRPr="003A40A5">
        <w:rPr>
          <w:rFonts w:ascii="Times New Roman" w:hAnsi="Times New Roman"/>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B540EE" w:rsidRPr="003A40A5" w:rsidRDefault="00B540EE" w:rsidP="000D7814">
      <w:pPr>
        <w:autoSpaceDE w:val="0"/>
        <w:autoSpaceDN w:val="0"/>
        <w:adjustRightInd w:val="0"/>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Примерные темы практических работ:</w:t>
      </w:r>
    </w:p>
    <w:p w:rsidR="00B540EE" w:rsidRPr="003A40A5" w:rsidRDefault="00B540EE" w:rsidP="00C24FFD">
      <w:pPr>
        <w:pStyle w:val="a8"/>
        <w:numPr>
          <w:ilvl w:val="0"/>
          <w:numId w:val="194"/>
        </w:numPr>
        <w:ind w:left="567" w:firstLine="0"/>
        <w:jc w:val="both"/>
        <w:rPr>
          <w:rFonts w:ascii="Times New Roman" w:hAnsi="Times New Roman"/>
          <w:i/>
        </w:rPr>
      </w:pPr>
      <w:r w:rsidRPr="003A40A5">
        <w:rPr>
          <w:rFonts w:ascii="Times New Roman" w:hAnsi="Times New Roman"/>
          <w:i/>
        </w:rPr>
        <w:t>Качественные реакции на ионы в растворе.</w:t>
      </w:r>
    </w:p>
    <w:p w:rsidR="00B540EE" w:rsidRPr="003A40A5" w:rsidRDefault="00B540EE" w:rsidP="00C24FFD">
      <w:pPr>
        <w:pStyle w:val="a8"/>
        <w:numPr>
          <w:ilvl w:val="0"/>
          <w:numId w:val="194"/>
        </w:numPr>
        <w:ind w:left="567" w:firstLine="0"/>
        <w:jc w:val="both"/>
        <w:rPr>
          <w:rFonts w:ascii="Times New Roman" w:hAnsi="Times New Roman"/>
          <w:i/>
        </w:rPr>
      </w:pPr>
      <w:r w:rsidRPr="003A40A5">
        <w:rPr>
          <w:rFonts w:ascii="Times New Roman" w:hAnsi="Times New Roman"/>
          <w:i/>
        </w:rPr>
        <w:t>Получение аммиака и изучение его свойств.</w:t>
      </w:r>
    </w:p>
    <w:p w:rsidR="00B540EE" w:rsidRPr="003A40A5" w:rsidRDefault="00B540EE" w:rsidP="00C24FFD">
      <w:pPr>
        <w:pStyle w:val="a8"/>
        <w:numPr>
          <w:ilvl w:val="0"/>
          <w:numId w:val="194"/>
        </w:numPr>
        <w:ind w:left="567" w:firstLine="0"/>
        <w:jc w:val="both"/>
        <w:rPr>
          <w:rFonts w:ascii="Times New Roman" w:hAnsi="Times New Roman"/>
          <w:i/>
        </w:rPr>
      </w:pPr>
      <w:r w:rsidRPr="003A40A5">
        <w:rPr>
          <w:rFonts w:ascii="Times New Roman" w:hAnsi="Times New Roman"/>
          <w:i/>
        </w:rPr>
        <w:t>Получение углекислого газа и изучение его свойств.</w:t>
      </w:r>
    </w:p>
    <w:p w:rsidR="00B540EE" w:rsidRPr="003A40A5" w:rsidRDefault="00B540EE" w:rsidP="00C24FFD">
      <w:pPr>
        <w:pStyle w:val="a8"/>
        <w:numPr>
          <w:ilvl w:val="0"/>
          <w:numId w:val="194"/>
        </w:numPr>
        <w:ind w:left="567" w:firstLine="0"/>
        <w:jc w:val="both"/>
        <w:rPr>
          <w:rFonts w:ascii="Times New Roman" w:hAnsi="Times New Roman"/>
        </w:rPr>
      </w:pPr>
      <w:r w:rsidRPr="003A40A5">
        <w:rPr>
          <w:rFonts w:ascii="Times New Roman" w:hAnsi="Times New Roman"/>
        </w:rPr>
        <w:t>Решение экспериментальных задач по теме «Неметаллы IV – VII групп и их соединений».</w:t>
      </w:r>
    </w:p>
    <w:p w:rsidR="00B540EE" w:rsidRPr="003A40A5" w:rsidRDefault="00B540EE" w:rsidP="00C24FFD">
      <w:pPr>
        <w:pStyle w:val="a8"/>
        <w:numPr>
          <w:ilvl w:val="0"/>
          <w:numId w:val="194"/>
        </w:numPr>
        <w:ind w:left="567" w:firstLine="0"/>
        <w:jc w:val="both"/>
        <w:rPr>
          <w:rFonts w:ascii="Times New Roman" w:hAnsi="Times New Roman"/>
        </w:rPr>
      </w:pPr>
      <w:r w:rsidRPr="003A40A5">
        <w:rPr>
          <w:rFonts w:ascii="Times New Roman" w:hAnsi="Times New Roman"/>
        </w:rPr>
        <w:t>Решение экспериментальных задач по теме «Металлы и их соединения».</w:t>
      </w:r>
    </w:p>
    <w:p w:rsidR="00B540EE" w:rsidRPr="003A40A5" w:rsidRDefault="00B540EE" w:rsidP="000D7814">
      <w:pPr>
        <w:spacing w:after="0" w:line="240" w:lineRule="auto"/>
        <w:ind w:left="567"/>
        <w:jc w:val="both"/>
        <w:rPr>
          <w:rFonts w:ascii="Times New Roman" w:hAnsi="Times New Roman"/>
          <w:sz w:val="24"/>
          <w:szCs w:val="24"/>
        </w:rPr>
      </w:pPr>
    </w:p>
    <w:p w:rsidR="00B540EE" w:rsidRPr="003A40A5" w:rsidRDefault="00F17097" w:rsidP="000D7814">
      <w:pPr>
        <w:pStyle w:val="4"/>
        <w:spacing w:before="0" w:line="240" w:lineRule="auto"/>
        <w:ind w:left="567"/>
        <w:jc w:val="center"/>
        <w:rPr>
          <w:sz w:val="24"/>
          <w:szCs w:val="24"/>
        </w:rPr>
      </w:pPr>
      <w:bookmarkStart w:id="268" w:name="_Toc409691713"/>
      <w:bookmarkStart w:id="269" w:name="_Toc410654038"/>
      <w:bookmarkStart w:id="270" w:name="_Toc414553249"/>
      <w:r w:rsidRPr="003A40A5">
        <w:rPr>
          <w:sz w:val="24"/>
          <w:szCs w:val="24"/>
        </w:rPr>
        <w:t>2.2.2.1</w:t>
      </w:r>
      <w:r w:rsidR="009B443B">
        <w:rPr>
          <w:sz w:val="24"/>
          <w:szCs w:val="24"/>
        </w:rPr>
        <w:t>4</w:t>
      </w:r>
      <w:r w:rsidRPr="003A40A5">
        <w:rPr>
          <w:sz w:val="24"/>
          <w:szCs w:val="24"/>
        </w:rPr>
        <w:t xml:space="preserve">. </w:t>
      </w:r>
      <w:r w:rsidR="00B540EE" w:rsidRPr="003A40A5">
        <w:rPr>
          <w:sz w:val="24"/>
          <w:szCs w:val="24"/>
        </w:rPr>
        <w:t>Изобразительное искусство</w:t>
      </w:r>
      <w:bookmarkEnd w:id="268"/>
      <w:bookmarkEnd w:id="269"/>
      <w:bookmarkEnd w:id="270"/>
    </w:p>
    <w:p w:rsidR="00B30F8B" w:rsidRPr="003A40A5" w:rsidRDefault="00B30F8B"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B30F8B" w:rsidRPr="003A40A5" w:rsidRDefault="00B30F8B"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B30F8B" w:rsidRPr="003A40A5" w:rsidRDefault="00B30F8B"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B30F8B" w:rsidRPr="003A40A5" w:rsidRDefault="00B30F8B"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В программу включены следующие основные виды художественно-творческой деятельности:</w:t>
      </w:r>
    </w:p>
    <w:p w:rsidR="00B30F8B" w:rsidRPr="003A40A5" w:rsidRDefault="00B30F8B" w:rsidP="00C24FFD">
      <w:pPr>
        <w:pStyle w:val="a8"/>
        <w:numPr>
          <w:ilvl w:val="0"/>
          <w:numId w:val="165"/>
        </w:numPr>
        <w:tabs>
          <w:tab w:val="left" w:pos="1134"/>
        </w:tabs>
        <w:ind w:left="567" w:firstLine="0"/>
        <w:jc w:val="both"/>
        <w:rPr>
          <w:rFonts w:ascii="Times New Roman" w:hAnsi="Times New Roman"/>
        </w:rPr>
      </w:pPr>
      <w:r w:rsidRPr="003A40A5">
        <w:rPr>
          <w:rFonts w:ascii="Times New Roman" w:hAnsi="Times New Roman"/>
        </w:rPr>
        <w:t>ценностно-ориентационная и коммуникативная деятельность;</w:t>
      </w:r>
    </w:p>
    <w:p w:rsidR="00B30F8B" w:rsidRPr="003A40A5" w:rsidRDefault="00B30F8B" w:rsidP="00C24FFD">
      <w:pPr>
        <w:pStyle w:val="a8"/>
        <w:numPr>
          <w:ilvl w:val="0"/>
          <w:numId w:val="165"/>
        </w:numPr>
        <w:tabs>
          <w:tab w:val="left" w:pos="1134"/>
        </w:tabs>
        <w:ind w:left="567" w:firstLine="0"/>
        <w:jc w:val="both"/>
        <w:rPr>
          <w:rFonts w:ascii="Times New Roman" w:hAnsi="Times New Roman"/>
        </w:rPr>
      </w:pPr>
      <w:r w:rsidRPr="003A40A5">
        <w:rPr>
          <w:rFonts w:ascii="Times New Roman" w:hAnsi="Times New Roman"/>
        </w:rPr>
        <w:t>изобразительная деятельность (основы художественного изображения);</w:t>
      </w:r>
    </w:p>
    <w:p w:rsidR="00B30F8B" w:rsidRPr="003A40A5" w:rsidRDefault="00B30F8B" w:rsidP="00C24FFD">
      <w:pPr>
        <w:pStyle w:val="a8"/>
        <w:numPr>
          <w:ilvl w:val="0"/>
          <w:numId w:val="165"/>
        </w:numPr>
        <w:tabs>
          <w:tab w:val="left" w:pos="1134"/>
        </w:tabs>
        <w:ind w:left="567" w:firstLine="0"/>
        <w:jc w:val="both"/>
        <w:rPr>
          <w:rFonts w:ascii="Times New Roman" w:hAnsi="Times New Roman"/>
        </w:rPr>
      </w:pPr>
      <w:r w:rsidRPr="003A40A5">
        <w:rPr>
          <w:rFonts w:ascii="Times New Roman" w:hAnsi="Times New Roman"/>
        </w:rPr>
        <w:t xml:space="preserve">декоративно-прикладная деятельность (основы народного и декоративно-прикладного искусства); </w:t>
      </w:r>
    </w:p>
    <w:p w:rsidR="00B30F8B" w:rsidRPr="003A40A5" w:rsidRDefault="00B30F8B" w:rsidP="00C24FFD">
      <w:pPr>
        <w:pStyle w:val="a8"/>
        <w:numPr>
          <w:ilvl w:val="0"/>
          <w:numId w:val="165"/>
        </w:numPr>
        <w:tabs>
          <w:tab w:val="left" w:pos="1134"/>
        </w:tabs>
        <w:ind w:left="567" w:firstLine="0"/>
        <w:jc w:val="both"/>
        <w:rPr>
          <w:rFonts w:ascii="Times New Roman" w:hAnsi="Times New Roman"/>
        </w:rPr>
      </w:pPr>
      <w:r w:rsidRPr="003A40A5">
        <w:rPr>
          <w:rFonts w:ascii="Times New Roman" w:hAnsi="Times New Roman"/>
        </w:rPr>
        <w:t>художественно-конструкторская деятельность (элементы дизайна и архитектуры);</w:t>
      </w:r>
    </w:p>
    <w:p w:rsidR="00B30F8B" w:rsidRPr="003A40A5" w:rsidRDefault="00B30F8B" w:rsidP="00C24FFD">
      <w:pPr>
        <w:pStyle w:val="a8"/>
        <w:numPr>
          <w:ilvl w:val="0"/>
          <w:numId w:val="165"/>
        </w:numPr>
        <w:tabs>
          <w:tab w:val="left" w:pos="1134"/>
        </w:tabs>
        <w:ind w:left="567" w:firstLine="0"/>
        <w:jc w:val="both"/>
        <w:rPr>
          <w:rFonts w:ascii="Times New Roman" w:hAnsi="Times New Roman"/>
        </w:rPr>
      </w:pPr>
      <w:r w:rsidRPr="003A40A5">
        <w:rPr>
          <w:rFonts w:ascii="Times New Roman" w:hAnsi="Times New Roman"/>
        </w:rPr>
        <w:t>художественно-творческая деятельность на основе синтеза искусств.</w:t>
      </w:r>
    </w:p>
    <w:p w:rsidR="00B30F8B" w:rsidRPr="003A40A5" w:rsidRDefault="00B30F8B"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B30F8B" w:rsidRPr="003A40A5" w:rsidRDefault="00B30F8B"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20404B" w:rsidRPr="003A40A5" w:rsidRDefault="0020404B"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20404B" w:rsidRPr="003A40A5" w:rsidRDefault="0020404B"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0B7D70" w:rsidRPr="003A40A5" w:rsidRDefault="000B7D70" w:rsidP="000D7814">
      <w:pPr>
        <w:pStyle w:val="a8"/>
        <w:tabs>
          <w:tab w:val="left" w:pos="426"/>
        </w:tabs>
        <w:ind w:left="567"/>
        <w:jc w:val="both"/>
        <w:rPr>
          <w:rFonts w:ascii="Times New Roman" w:eastAsia="Times New Roman" w:hAnsi="Times New Roman"/>
          <w:b/>
        </w:rPr>
      </w:pPr>
    </w:p>
    <w:p w:rsidR="000B7D70" w:rsidRPr="003A40A5" w:rsidRDefault="00E51675" w:rsidP="000D7814">
      <w:pPr>
        <w:pStyle w:val="a8"/>
        <w:tabs>
          <w:tab w:val="left" w:pos="426"/>
        </w:tabs>
        <w:ind w:left="567"/>
        <w:jc w:val="both"/>
        <w:rPr>
          <w:rFonts w:ascii="Times New Roman" w:eastAsia="Times New Roman" w:hAnsi="Times New Roman"/>
          <w:b/>
        </w:rPr>
      </w:pPr>
      <w:r w:rsidRPr="003A40A5">
        <w:rPr>
          <w:rFonts w:ascii="Times New Roman" w:eastAsia="Times New Roman" w:hAnsi="Times New Roman"/>
          <w:b/>
        </w:rPr>
        <w:t>5 класс</w:t>
      </w:r>
    </w:p>
    <w:p w:rsidR="00E51675" w:rsidRPr="003A40A5" w:rsidRDefault="00E51675" w:rsidP="000D7814">
      <w:pPr>
        <w:pStyle w:val="a8"/>
        <w:tabs>
          <w:tab w:val="left" w:pos="426"/>
        </w:tabs>
        <w:ind w:left="567"/>
        <w:jc w:val="both"/>
        <w:rPr>
          <w:rFonts w:ascii="Times New Roman" w:eastAsia="Times New Roman" w:hAnsi="Times New Roman"/>
          <w:b/>
          <w:color w:val="000000" w:themeColor="text1"/>
        </w:rPr>
      </w:pPr>
      <w:bookmarkStart w:id="271" w:name="_Toc409691714"/>
      <w:r w:rsidRPr="003A40A5">
        <w:rPr>
          <w:rFonts w:ascii="Times New Roman" w:eastAsia="Times New Roman" w:hAnsi="Times New Roman"/>
          <w:b/>
          <w:color w:val="000000" w:themeColor="text1"/>
        </w:rPr>
        <w:t xml:space="preserve">Народное художественное творчество – неиссякаемый источник самобытной красоты. </w:t>
      </w:r>
      <w:r w:rsidRPr="003A40A5">
        <w:rPr>
          <w:rFonts w:ascii="Times New Roman" w:eastAsia="Times New Roman" w:hAnsi="Times New Roman"/>
          <w:color w:val="000000" w:themeColor="text1"/>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w:t>
      </w:r>
      <w:r w:rsidRPr="003A40A5">
        <w:rPr>
          <w:rFonts w:ascii="Times New Roman" w:eastAsia="Times New Roman" w:hAnsi="Times New Roman"/>
          <w:color w:val="000000" w:themeColor="text1"/>
        </w:rPr>
        <w:lastRenderedPageBreak/>
        <w:t xml:space="preserve">роспись, Хохлома, Жостово, роспись по металлу, щепа, роспись по лубу и дереву, тиснение и резьба по бересте). Связь времен в народном искусстве. </w:t>
      </w:r>
    </w:p>
    <w:p w:rsidR="00E51675" w:rsidRPr="003A40A5" w:rsidRDefault="00E51675" w:rsidP="000D7814">
      <w:pPr>
        <w:spacing w:after="0" w:line="240" w:lineRule="auto"/>
        <w:ind w:left="567"/>
        <w:jc w:val="center"/>
        <w:rPr>
          <w:rFonts w:ascii="Times New Roman" w:hAnsi="Times New Roman"/>
          <w:b/>
          <w:color w:val="000000" w:themeColor="text1"/>
          <w:sz w:val="24"/>
          <w:szCs w:val="24"/>
        </w:rPr>
      </w:pPr>
      <w:r w:rsidRPr="003A40A5">
        <w:rPr>
          <w:rFonts w:ascii="Times New Roman" w:hAnsi="Times New Roman"/>
          <w:b/>
          <w:color w:val="000000" w:themeColor="text1"/>
          <w:sz w:val="24"/>
          <w:szCs w:val="24"/>
        </w:rPr>
        <w:t>6 класс</w:t>
      </w:r>
    </w:p>
    <w:p w:rsidR="00E51675" w:rsidRPr="003A40A5"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3A40A5">
        <w:rPr>
          <w:rFonts w:ascii="Times New Roman" w:eastAsia="Times New Roman" w:hAnsi="Times New Roman"/>
          <w:b/>
          <w:color w:val="000000" w:themeColor="text1"/>
          <w:sz w:val="24"/>
          <w:szCs w:val="24"/>
          <w:lang w:eastAsia="ru-RU"/>
        </w:rPr>
        <w:t xml:space="preserve">Виды изобразительного искусства и основы образного языка. </w:t>
      </w:r>
      <w:r w:rsidRPr="003A40A5">
        <w:rPr>
          <w:rFonts w:ascii="Times New Roman" w:eastAsia="Times New Roman" w:hAnsi="Times New Roman"/>
          <w:color w:val="000000" w:themeColor="text1"/>
          <w:sz w:val="24"/>
          <w:szCs w:val="24"/>
          <w:lang w:eastAsia="ru-RU"/>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E51675" w:rsidRPr="003A40A5"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3A40A5">
        <w:rPr>
          <w:rFonts w:ascii="Times New Roman" w:eastAsia="Times New Roman" w:hAnsi="Times New Roman"/>
          <w:b/>
          <w:color w:val="000000" w:themeColor="text1"/>
          <w:sz w:val="24"/>
          <w:szCs w:val="24"/>
          <w:lang w:eastAsia="ru-RU"/>
        </w:rPr>
        <w:t xml:space="preserve">Понимание смысла деятельности художника. </w:t>
      </w:r>
    </w:p>
    <w:p w:rsidR="00E51675" w:rsidRPr="003A40A5"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3A40A5">
        <w:rPr>
          <w:rFonts w:ascii="Times New Roman" w:eastAsia="Times New Roman" w:hAnsi="Times New Roman"/>
          <w:color w:val="000000" w:themeColor="text1"/>
          <w:sz w:val="24"/>
          <w:szCs w:val="24"/>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E51675" w:rsidRPr="003A40A5"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3A40A5">
        <w:rPr>
          <w:rFonts w:ascii="Times New Roman" w:eastAsia="Times New Roman" w:hAnsi="Times New Roman"/>
          <w:color w:val="000000" w:themeColor="text1"/>
          <w:sz w:val="24"/>
          <w:szCs w:val="24"/>
          <w:lang w:eastAsia="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E51675" w:rsidRPr="003A40A5"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3A40A5">
        <w:rPr>
          <w:rFonts w:ascii="Times New Roman" w:eastAsia="Times New Roman" w:hAnsi="Times New Roman"/>
          <w:b/>
          <w:color w:val="000000" w:themeColor="text1"/>
          <w:sz w:val="24"/>
          <w:szCs w:val="24"/>
          <w:lang w:eastAsia="ru-RU"/>
        </w:rPr>
        <w:t xml:space="preserve">Вечные темы и великие исторические события в искусстве. </w:t>
      </w:r>
    </w:p>
    <w:p w:rsidR="00E51675" w:rsidRPr="003A40A5"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3A40A5">
        <w:rPr>
          <w:rFonts w:ascii="Times New Roman" w:eastAsia="Times New Roman" w:hAnsi="Times New Roman"/>
          <w:color w:val="000000" w:themeColor="text1"/>
          <w:sz w:val="24"/>
          <w:szCs w:val="24"/>
          <w:lang w:eastAsia="ru-RU"/>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E51675" w:rsidRPr="003A40A5" w:rsidRDefault="00E51675" w:rsidP="000D7814">
      <w:pPr>
        <w:spacing w:after="0" w:line="240" w:lineRule="auto"/>
        <w:ind w:left="567"/>
        <w:jc w:val="center"/>
        <w:rPr>
          <w:rFonts w:ascii="Times New Roman" w:hAnsi="Times New Roman"/>
          <w:b/>
          <w:color w:val="000000" w:themeColor="text1"/>
          <w:sz w:val="24"/>
          <w:szCs w:val="24"/>
        </w:rPr>
      </w:pPr>
    </w:p>
    <w:p w:rsidR="00E51675" w:rsidRPr="003A40A5" w:rsidRDefault="00E51675" w:rsidP="000D7814">
      <w:pPr>
        <w:spacing w:after="0" w:line="240" w:lineRule="auto"/>
        <w:ind w:left="567"/>
        <w:jc w:val="center"/>
        <w:rPr>
          <w:rFonts w:ascii="Times New Roman" w:hAnsi="Times New Roman"/>
          <w:b/>
          <w:color w:val="000000" w:themeColor="text1"/>
          <w:sz w:val="24"/>
          <w:szCs w:val="24"/>
        </w:rPr>
      </w:pPr>
      <w:r w:rsidRPr="003A40A5">
        <w:rPr>
          <w:rFonts w:ascii="Times New Roman" w:hAnsi="Times New Roman"/>
          <w:b/>
          <w:color w:val="000000" w:themeColor="text1"/>
          <w:sz w:val="24"/>
          <w:szCs w:val="24"/>
        </w:rPr>
        <w:t>7 класс</w:t>
      </w:r>
    </w:p>
    <w:p w:rsidR="00E51675" w:rsidRPr="003A40A5" w:rsidRDefault="00E51675" w:rsidP="000D7814">
      <w:pPr>
        <w:spacing w:after="0" w:line="240" w:lineRule="auto"/>
        <w:ind w:left="567"/>
        <w:jc w:val="both"/>
        <w:rPr>
          <w:rFonts w:ascii="Times New Roman" w:hAnsi="Times New Roman"/>
          <w:color w:val="000000" w:themeColor="text1"/>
          <w:sz w:val="24"/>
          <w:szCs w:val="24"/>
        </w:rPr>
      </w:pPr>
      <w:r w:rsidRPr="003A40A5">
        <w:rPr>
          <w:rFonts w:ascii="Times New Roman" w:hAnsi="Times New Roman"/>
          <w:b/>
          <w:color w:val="000000" w:themeColor="text1"/>
          <w:sz w:val="24"/>
          <w:szCs w:val="24"/>
        </w:rPr>
        <w:t>Конструктивное искусство: архитектура и дизайн</w:t>
      </w:r>
    </w:p>
    <w:p w:rsidR="00E51675" w:rsidRPr="003A40A5"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3A40A5">
        <w:rPr>
          <w:rFonts w:ascii="Times New Roman" w:eastAsia="Times New Roman" w:hAnsi="Times New Roman"/>
          <w:color w:val="000000" w:themeColor="text1"/>
          <w:sz w:val="24"/>
          <w:szCs w:val="24"/>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w:t>
      </w:r>
      <w:r w:rsidRPr="003A40A5">
        <w:rPr>
          <w:rFonts w:ascii="Times New Roman" w:eastAsia="Times New Roman" w:hAnsi="Times New Roman"/>
          <w:color w:val="000000" w:themeColor="text1"/>
          <w:sz w:val="24"/>
          <w:szCs w:val="24"/>
          <w:lang w:eastAsia="ru-RU"/>
        </w:rPr>
        <w:lastRenderedPageBreak/>
        <w:t xml:space="preserve">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E51675" w:rsidRPr="003A40A5"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3A40A5">
        <w:rPr>
          <w:rFonts w:ascii="Times New Roman" w:eastAsia="Times New Roman" w:hAnsi="Times New Roman"/>
          <w:b/>
          <w:color w:val="000000" w:themeColor="text1"/>
          <w:sz w:val="24"/>
          <w:szCs w:val="24"/>
          <w:lang w:eastAsia="ru-RU"/>
        </w:rPr>
        <w:t xml:space="preserve">Изобразительное искусство и архитектура России </w:t>
      </w:r>
      <w:r w:rsidRPr="003A40A5">
        <w:rPr>
          <w:rFonts w:ascii="Times New Roman" w:eastAsia="Times New Roman" w:hAnsi="Times New Roman"/>
          <w:b/>
          <w:color w:val="000000" w:themeColor="text1"/>
          <w:sz w:val="24"/>
          <w:szCs w:val="24"/>
          <w:lang w:val="en-US"/>
        </w:rPr>
        <w:t>XI</w:t>
      </w:r>
      <w:r w:rsidRPr="003A40A5">
        <w:rPr>
          <w:rFonts w:ascii="Times New Roman" w:eastAsia="Times New Roman" w:hAnsi="Times New Roman"/>
          <w:b/>
          <w:color w:val="000000" w:themeColor="text1"/>
          <w:sz w:val="24"/>
          <w:szCs w:val="24"/>
        </w:rPr>
        <w:t xml:space="preserve"> –</w:t>
      </w:r>
      <w:r w:rsidRPr="003A40A5">
        <w:rPr>
          <w:rFonts w:ascii="Times New Roman" w:eastAsia="Times New Roman" w:hAnsi="Times New Roman"/>
          <w:b/>
          <w:color w:val="000000" w:themeColor="text1"/>
          <w:sz w:val="24"/>
          <w:szCs w:val="24"/>
          <w:lang w:val="en-US"/>
        </w:rPr>
        <w:t>XVII</w:t>
      </w:r>
      <w:r w:rsidRPr="003A40A5">
        <w:rPr>
          <w:rFonts w:ascii="Times New Roman" w:eastAsia="Times New Roman" w:hAnsi="Times New Roman"/>
          <w:b/>
          <w:color w:val="000000" w:themeColor="text1"/>
          <w:sz w:val="24"/>
          <w:szCs w:val="24"/>
        </w:rPr>
        <w:t xml:space="preserve"> вв</w:t>
      </w:r>
      <w:r w:rsidRPr="003A40A5">
        <w:rPr>
          <w:rFonts w:ascii="Times New Roman" w:eastAsia="Times New Roman" w:hAnsi="Times New Roman"/>
          <w:b/>
          <w:color w:val="000000" w:themeColor="text1"/>
          <w:sz w:val="24"/>
          <w:szCs w:val="24"/>
          <w:lang w:eastAsia="ru-RU"/>
        </w:rPr>
        <w:t>.</w:t>
      </w:r>
    </w:p>
    <w:p w:rsidR="00E51675" w:rsidRPr="003A40A5"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3A40A5">
        <w:rPr>
          <w:rFonts w:ascii="Times New Roman" w:eastAsia="Times New Roman" w:hAnsi="Times New Roman"/>
          <w:color w:val="000000" w:themeColor="text1"/>
          <w:sz w:val="24"/>
          <w:szCs w:val="24"/>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E51675" w:rsidRPr="003A40A5"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3A40A5">
        <w:rPr>
          <w:rFonts w:ascii="Times New Roman" w:eastAsia="Times New Roman" w:hAnsi="Times New Roman"/>
          <w:b/>
          <w:color w:val="000000" w:themeColor="text1"/>
          <w:sz w:val="24"/>
          <w:szCs w:val="24"/>
          <w:lang w:eastAsia="ru-RU"/>
        </w:rPr>
        <w:t>Искусство полиграфии</w:t>
      </w:r>
    </w:p>
    <w:p w:rsidR="00E51675" w:rsidRPr="003A40A5"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3A40A5">
        <w:rPr>
          <w:rFonts w:ascii="Times New Roman" w:eastAsia="Times New Roman" w:hAnsi="Times New Roman"/>
          <w:color w:val="000000" w:themeColor="text1"/>
          <w:sz w:val="24"/>
          <w:szCs w:val="24"/>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E51675" w:rsidRPr="003A40A5"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3A40A5">
        <w:rPr>
          <w:rFonts w:ascii="Times New Roman" w:eastAsia="Times New Roman" w:hAnsi="Times New Roman"/>
          <w:b/>
          <w:color w:val="000000" w:themeColor="text1"/>
          <w:sz w:val="24"/>
          <w:szCs w:val="24"/>
          <w:lang w:eastAsia="ru-RU"/>
        </w:rPr>
        <w:t>Стили, направления виды и жанры в русском изобразительном искусстве и архитектуре XVIII - XIX вв.</w:t>
      </w:r>
    </w:p>
    <w:p w:rsidR="00E51675" w:rsidRPr="003A40A5"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3A40A5">
        <w:rPr>
          <w:rFonts w:ascii="Times New Roman" w:eastAsia="Times New Roman" w:hAnsi="Times New Roman"/>
          <w:color w:val="000000" w:themeColor="text1"/>
          <w:sz w:val="24"/>
          <w:szCs w:val="24"/>
          <w:lang w:eastAsia="ru-RU"/>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E51675" w:rsidRPr="003A40A5"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3A40A5">
        <w:rPr>
          <w:rFonts w:ascii="Times New Roman" w:eastAsia="Times New Roman" w:hAnsi="Times New Roman"/>
          <w:b/>
          <w:color w:val="000000" w:themeColor="text1"/>
          <w:sz w:val="24"/>
          <w:szCs w:val="24"/>
          <w:lang w:eastAsia="ru-RU"/>
        </w:rPr>
        <w:t>Взаимосвязь истории искусства и истории человечества</w:t>
      </w:r>
    </w:p>
    <w:p w:rsidR="00E51675" w:rsidRPr="003A40A5" w:rsidRDefault="00E51675" w:rsidP="000D7814">
      <w:pPr>
        <w:spacing w:after="0" w:line="240" w:lineRule="auto"/>
        <w:ind w:left="567"/>
        <w:jc w:val="both"/>
        <w:rPr>
          <w:rFonts w:ascii="Times New Roman" w:eastAsia="Times New Roman" w:hAnsi="Times New Roman"/>
          <w:color w:val="000000" w:themeColor="text1"/>
          <w:sz w:val="24"/>
          <w:szCs w:val="24"/>
          <w:lang w:eastAsia="ru-RU"/>
        </w:rPr>
      </w:pPr>
      <w:r w:rsidRPr="003A40A5">
        <w:rPr>
          <w:rFonts w:ascii="Times New Roman" w:eastAsia="Times New Roman" w:hAnsi="Times New Roman"/>
          <w:color w:val="000000" w:themeColor="text1"/>
          <w:sz w:val="24"/>
          <w:szCs w:val="24"/>
          <w:lang w:eastAsia="ru-RU"/>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E51675" w:rsidRPr="003A40A5" w:rsidRDefault="00E51675" w:rsidP="000D7814">
      <w:pPr>
        <w:spacing w:after="0" w:line="240" w:lineRule="auto"/>
        <w:ind w:left="567"/>
        <w:jc w:val="both"/>
        <w:rPr>
          <w:rFonts w:ascii="Times New Roman" w:eastAsia="Times New Roman" w:hAnsi="Times New Roman"/>
          <w:b/>
          <w:color w:val="000000" w:themeColor="text1"/>
          <w:sz w:val="24"/>
          <w:szCs w:val="24"/>
          <w:lang w:eastAsia="ru-RU"/>
        </w:rPr>
      </w:pPr>
      <w:r w:rsidRPr="003A40A5">
        <w:rPr>
          <w:rFonts w:ascii="Times New Roman" w:eastAsia="Times New Roman" w:hAnsi="Times New Roman"/>
          <w:b/>
          <w:color w:val="000000" w:themeColor="text1"/>
          <w:sz w:val="24"/>
          <w:szCs w:val="24"/>
          <w:lang w:eastAsia="ru-RU"/>
        </w:rPr>
        <w:t>Изображение в синтетических и экранных видах искусства и художественная фотография</w:t>
      </w:r>
    </w:p>
    <w:p w:rsidR="00E51675" w:rsidRPr="003A40A5" w:rsidRDefault="00E51675" w:rsidP="000D7814">
      <w:pPr>
        <w:pStyle w:val="a8"/>
        <w:tabs>
          <w:tab w:val="left" w:pos="142"/>
          <w:tab w:val="left" w:pos="426"/>
          <w:tab w:val="left" w:pos="709"/>
        </w:tabs>
        <w:ind w:left="567"/>
        <w:jc w:val="both"/>
        <w:rPr>
          <w:rFonts w:ascii="Times New Roman" w:hAnsi="Times New Roman"/>
          <w:b/>
          <w:color w:val="000000" w:themeColor="text1"/>
        </w:rPr>
      </w:pPr>
      <w:r w:rsidRPr="003A40A5">
        <w:rPr>
          <w:rFonts w:ascii="Times New Roman" w:hAnsi="Times New Roman"/>
          <w:color w:val="000000" w:themeColor="text1"/>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sidRPr="003A40A5">
        <w:rPr>
          <w:rFonts w:ascii="Times New Roman" w:hAnsi="Times New Roman"/>
          <w:color w:val="000000" w:themeColor="text1"/>
          <w:lang w:val="en-US"/>
        </w:rPr>
        <w:t>XX</w:t>
      </w:r>
      <w:r w:rsidRPr="003A40A5">
        <w:rPr>
          <w:rFonts w:ascii="Times New Roman" w:hAnsi="Times New Roman"/>
          <w:color w:val="000000" w:themeColor="text1"/>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w:t>
      </w:r>
      <w:r w:rsidRPr="003A40A5">
        <w:rPr>
          <w:rFonts w:ascii="Times New Roman" w:hAnsi="Times New Roman"/>
          <w:color w:val="000000" w:themeColor="text1"/>
        </w:rPr>
        <w:lastRenderedPageBreak/>
        <w:t>Михалков). Телевизионное изображение, его особенности и возможности (видеосюжет, репортаж и др.). Художественно-творческие проекты.</w:t>
      </w:r>
    </w:p>
    <w:p w:rsidR="007554EF" w:rsidRDefault="007554EF" w:rsidP="000D7814">
      <w:pPr>
        <w:pStyle w:val="4"/>
        <w:spacing w:before="0" w:line="240" w:lineRule="auto"/>
        <w:ind w:left="567"/>
        <w:jc w:val="center"/>
        <w:rPr>
          <w:sz w:val="24"/>
          <w:szCs w:val="24"/>
        </w:rPr>
      </w:pPr>
      <w:bookmarkStart w:id="272" w:name="_Toc410654039"/>
      <w:bookmarkStart w:id="273" w:name="_Toc414553250"/>
    </w:p>
    <w:p w:rsidR="00B540EE" w:rsidRPr="003A40A5" w:rsidRDefault="00F17097" w:rsidP="000D7814">
      <w:pPr>
        <w:pStyle w:val="4"/>
        <w:spacing w:before="0" w:line="240" w:lineRule="auto"/>
        <w:ind w:left="567"/>
        <w:jc w:val="center"/>
        <w:rPr>
          <w:sz w:val="24"/>
          <w:szCs w:val="24"/>
        </w:rPr>
      </w:pPr>
      <w:r w:rsidRPr="003A40A5">
        <w:rPr>
          <w:sz w:val="24"/>
          <w:szCs w:val="24"/>
        </w:rPr>
        <w:t>2.2.2.1</w:t>
      </w:r>
      <w:r w:rsidR="009B443B">
        <w:rPr>
          <w:sz w:val="24"/>
          <w:szCs w:val="24"/>
          <w:lang w:val="tt-RU"/>
        </w:rPr>
        <w:t>5</w:t>
      </w:r>
      <w:r w:rsidRPr="003A40A5">
        <w:rPr>
          <w:sz w:val="24"/>
          <w:szCs w:val="24"/>
        </w:rPr>
        <w:t xml:space="preserve">. </w:t>
      </w:r>
      <w:r w:rsidR="00B540EE" w:rsidRPr="003A40A5">
        <w:rPr>
          <w:sz w:val="24"/>
          <w:szCs w:val="24"/>
        </w:rPr>
        <w:t>Музыка</w:t>
      </w:r>
      <w:bookmarkEnd w:id="271"/>
      <w:bookmarkEnd w:id="272"/>
      <w:bookmarkEnd w:id="273"/>
    </w:p>
    <w:p w:rsidR="0024776D" w:rsidRPr="003A40A5" w:rsidRDefault="0024776D" w:rsidP="000D7814">
      <w:pPr>
        <w:spacing w:after="0" w:line="240" w:lineRule="auto"/>
        <w:ind w:left="567"/>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24776D" w:rsidRPr="003A40A5" w:rsidRDefault="0024776D" w:rsidP="000D7814">
      <w:pPr>
        <w:spacing w:after="0" w:line="240" w:lineRule="auto"/>
        <w:ind w:left="567"/>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Освоение предмета «Музыка» направлено на:</w:t>
      </w:r>
    </w:p>
    <w:p w:rsidR="0024776D" w:rsidRPr="003A40A5" w:rsidRDefault="0024776D" w:rsidP="00C24FFD">
      <w:pPr>
        <w:pStyle w:val="a8"/>
        <w:numPr>
          <w:ilvl w:val="0"/>
          <w:numId w:val="193"/>
        </w:numPr>
        <w:tabs>
          <w:tab w:val="left" w:pos="1134"/>
        </w:tabs>
        <w:ind w:left="567" w:firstLine="0"/>
        <w:jc w:val="both"/>
        <w:rPr>
          <w:rFonts w:ascii="Times New Roman" w:eastAsia="Times New Roman" w:hAnsi="Times New Roman"/>
        </w:rPr>
      </w:pPr>
      <w:r w:rsidRPr="003A40A5">
        <w:rPr>
          <w:rFonts w:ascii="Times New Roman" w:eastAsia="Times New Roman" w:hAnsi="Times New Roman"/>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24776D" w:rsidRPr="003A40A5" w:rsidRDefault="0024776D" w:rsidP="00C24FFD">
      <w:pPr>
        <w:pStyle w:val="a8"/>
        <w:numPr>
          <w:ilvl w:val="0"/>
          <w:numId w:val="193"/>
        </w:numPr>
        <w:tabs>
          <w:tab w:val="left" w:pos="1134"/>
        </w:tabs>
        <w:ind w:left="567" w:firstLine="0"/>
        <w:jc w:val="both"/>
        <w:rPr>
          <w:rFonts w:ascii="Times New Roman" w:eastAsia="Times New Roman" w:hAnsi="Times New Roman"/>
        </w:rPr>
      </w:pPr>
      <w:r w:rsidRPr="003A40A5">
        <w:rPr>
          <w:rFonts w:ascii="Times New Roman" w:eastAsia="Times New Roman" w:hAnsi="Times New Roman"/>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24776D" w:rsidRPr="003A40A5" w:rsidRDefault="0024776D" w:rsidP="00C24FFD">
      <w:pPr>
        <w:pStyle w:val="a8"/>
        <w:numPr>
          <w:ilvl w:val="0"/>
          <w:numId w:val="193"/>
        </w:numPr>
        <w:tabs>
          <w:tab w:val="left" w:pos="1134"/>
        </w:tabs>
        <w:ind w:left="567" w:firstLine="0"/>
        <w:jc w:val="both"/>
        <w:rPr>
          <w:rFonts w:ascii="Times New Roman" w:eastAsia="Times New Roman" w:hAnsi="Times New Roman"/>
        </w:rPr>
      </w:pPr>
      <w:r w:rsidRPr="003A40A5">
        <w:rPr>
          <w:rFonts w:ascii="Times New Roman" w:eastAsia="Times New Roman" w:hAnsi="Times New Roman"/>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24776D" w:rsidRPr="003A40A5" w:rsidRDefault="0024776D" w:rsidP="00C24FFD">
      <w:pPr>
        <w:pStyle w:val="a8"/>
        <w:numPr>
          <w:ilvl w:val="0"/>
          <w:numId w:val="193"/>
        </w:numPr>
        <w:tabs>
          <w:tab w:val="left" w:pos="1134"/>
        </w:tabs>
        <w:ind w:left="567" w:firstLine="0"/>
        <w:jc w:val="both"/>
        <w:rPr>
          <w:rFonts w:ascii="Times New Roman" w:eastAsia="Times New Roman" w:hAnsi="Times New Roman"/>
        </w:rPr>
      </w:pPr>
      <w:r w:rsidRPr="003A40A5">
        <w:rPr>
          <w:rFonts w:ascii="Times New Roman" w:eastAsia="Times New Roman" w:hAnsi="Times New Roman"/>
        </w:rPr>
        <w:t>развитие способности к эстетическому освоению мира, способности оценивать произведения искусства по законам гармонии и красоты;</w:t>
      </w:r>
    </w:p>
    <w:p w:rsidR="0024776D" w:rsidRPr="003A40A5" w:rsidRDefault="0024776D" w:rsidP="00C24FFD">
      <w:pPr>
        <w:pStyle w:val="a8"/>
        <w:numPr>
          <w:ilvl w:val="0"/>
          <w:numId w:val="193"/>
        </w:numPr>
        <w:tabs>
          <w:tab w:val="left" w:pos="1134"/>
        </w:tabs>
        <w:ind w:left="567" w:firstLine="0"/>
        <w:jc w:val="both"/>
        <w:rPr>
          <w:rFonts w:ascii="Times New Roman" w:eastAsia="Times New Roman" w:hAnsi="Times New Roman"/>
        </w:rPr>
      </w:pPr>
      <w:r w:rsidRPr="003A40A5">
        <w:rPr>
          <w:rFonts w:ascii="Times New Roman" w:eastAsia="Times New Roman" w:hAnsi="Times New Roman"/>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24776D" w:rsidRPr="003A40A5" w:rsidRDefault="0024776D" w:rsidP="000D7814">
      <w:pPr>
        <w:spacing w:after="0" w:line="240" w:lineRule="auto"/>
        <w:ind w:left="567"/>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В рамках продуктивной музыкально-творческой деятельности учебный предмет «Музыка» способствует формированию</w:t>
      </w:r>
      <w:r w:rsidR="00E2725A" w:rsidRPr="003A40A5">
        <w:rPr>
          <w:rFonts w:ascii="Times New Roman" w:eastAsia="Times New Roman" w:hAnsi="Times New Roman"/>
          <w:sz w:val="24"/>
          <w:szCs w:val="24"/>
          <w:lang w:eastAsia="ru-RU"/>
        </w:rPr>
        <w:t xml:space="preserve"> </w:t>
      </w:r>
      <w:r w:rsidRPr="003A40A5">
        <w:rPr>
          <w:rFonts w:ascii="Times New Roman" w:eastAsia="Times New Roman" w:hAnsi="Times New Roman"/>
          <w:sz w:val="24"/>
          <w:szCs w:val="24"/>
          <w:lang w:eastAsia="ru-RU"/>
        </w:rPr>
        <w:t>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24776D" w:rsidRPr="003A40A5" w:rsidRDefault="0024776D" w:rsidP="000D7814">
      <w:pPr>
        <w:spacing w:after="0" w:line="240" w:lineRule="auto"/>
        <w:ind w:left="567"/>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24776D" w:rsidRPr="003A40A5" w:rsidRDefault="0024776D" w:rsidP="000D7814">
      <w:pPr>
        <w:spacing w:after="0" w:line="240" w:lineRule="auto"/>
        <w:ind w:left="567"/>
        <w:jc w:val="both"/>
        <w:rPr>
          <w:rFonts w:ascii="Times New Roman" w:eastAsia="Times New Roman" w:hAnsi="Times New Roman"/>
          <w:sz w:val="24"/>
          <w:szCs w:val="24"/>
          <w:lang w:eastAsia="ru-RU"/>
        </w:rPr>
      </w:pPr>
      <w:r w:rsidRPr="003A40A5">
        <w:rPr>
          <w:rFonts w:ascii="Times New Roman" w:eastAsia="Times New Roman" w:hAnsi="Times New Roman"/>
          <w:sz w:val="24"/>
          <w:szCs w:val="24"/>
          <w:lang w:eastAsia="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9C58E9" w:rsidRPr="003A40A5" w:rsidRDefault="009C58E9" w:rsidP="000D7814">
      <w:pPr>
        <w:spacing w:after="0" w:line="240" w:lineRule="auto"/>
        <w:ind w:left="567"/>
        <w:jc w:val="both"/>
        <w:rPr>
          <w:rFonts w:ascii="Times New Roman" w:hAnsi="Times New Roman"/>
          <w:color w:val="FF0000"/>
          <w:sz w:val="24"/>
          <w:szCs w:val="24"/>
        </w:rPr>
      </w:pPr>
    </w:p>
    <w:p w:rsidR="000B7D70" w:rsidRPr="003A40A5" w:rsidRDefault="000B7D70"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5 КЛАССА</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Музыка как вид искусства</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w:t>
      </w:r>
      <w:r w:rsidRPr="003A40A5">
        <w:rPr>
          <w:rFonts w:ascii="Times New Roman" w:eastAsia="Times New Roman" w:hAnsi="Times New Roman"/>
          <w:sz w:val="24"/>
          <w:szCs w:val="24"/>
        </w:rPr>
        <w:lastRenderedPageBreak/>
        <w:t>изобразительном искусстве. Картины природы в музыке и в изобразительном искусстве. Символика скульптуры, архитектуры, музыки.</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Народное музыкальное творчество</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sz w:val="24"/>
          <w:szCs w:val="24"/>
        </w:rPr>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Русская музыка от эпохи средневековья до рубежа XIX-ХХ вв.</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Обращение композиторов к народным истокам профессиональной музыки. Стилевые особенности в творчестве русских композиторов .Древнерусская духовная музыка. </w:t>
      </w:r>
      <w:r w:rsidRPr="003A40A5">
        <w:rPr>
          <w:rFonts w:ascii="Times New Roman" w:eastAsia="Times New Roman" w:hAnsi="Times New Roman"/>
          <w:i/>
          <w:sz w:val="24"/>
          <w:szCs w:val="24"/>
        </w:rPr>
        <w:t>Знаменный распев как основа древнерусской храмовой музыки</w:t>
      </w:r>
      <w:r w:rsidRPr="003A40A5">
        <w:rPr>
          <w:rFonts w:ascii="Times New Roman" w:eastAsia="Times New Roman" w:hAnsi="Times New Roman"/>
          <w:sz w:val="24"/>
          <w:szCs w:val="24"/>
        </w:rPr>
        <w:t xml:space="preserve">.  Роль фольклора в становлении профессионального музыкального искусства. Духовная музыка русских композиторов. </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Зарубежная музыка от эпохи средневековья до рубежа XIХ-XХ вв.</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sz w:val="24"/>
          <w:szCs w:val="24"/>
        </w:rPr>
        <w:t>Венская классическая школа (В. Моцарт). Творчество композиторов-романтиков Ф. Шопен, Ф. Шуберт).</w:t>
      </w:r>
    </w:p>
    <w:p w:rsidR="0037355E" w:rsidRPr="003A40A5" w:rsidRDefault="0037355E" w:rsidP="000D7814">
      <w:pPr>
        <w:spacing w:after="0" w:line="240" w:lineRule="auto"/>
        <w:ind w:left="567"/>
        <w:jc w:val="both"/>
        <w:rPr>
          <w:rFonts w:ascii="Times New Roman" w:eastAsia="Times New Roman" w:hAnsi="Times New Roman"/>
          <w:i/>
          <w:sz w:val="24"/>
          <w:szCs w:val="24"/>
        </w:rPr>
      </w:pPr>
      <w:r w:rsidRPr="003A40A5">
        <w:rPr>
          <w:rFonts w:ascii="Times New Roman" w:eastAsia="Times New Roman" w:hAnsi="Times New Roman"/>
          <w:sz w:val="24"/>
          <w:szCs w:val="24"/>
        </w:rPr>
        <w:t>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Основные жанры светской музыки .</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 </w:t>
      </w:r>
      <w:r w:rsidRPr="003A40A5">
        <w:rPr>
          <w:rFonts w:ascii="Times New Roman" w:eastAsia="Times New Roman" w:hAnsi="Times New Roman"/>
          <w:b/>
          <w:sz w:val="24"/>
          <w:szCs w:val="24"/>
        </w:rPr>
        <w:t>Русская и зарубежная музыкальная культура XX в.</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sz w:val="24"/>
          <w:szCs w:val="24"/>
        </w:rPr>
        <w:t>Знакомство с творчеством всемирно известных отечественных композиторов и зарубежных композиторов ХХ столетия</w:t>
      </w:r>
      <w:r w:rsidRPr="003A40A5">
        <w:rPr>
          <w:rFonts w:ascii="Times New Roman" w:eastAsia="Times New Roman" w:hAnsi="Times New Roman"/>
          <w:i/>
          <w:sz w:val="24"/>
          <w:szCs w:val="24"/>
        </w:rPr>
        <w:t>.</w:t>
      </w:r>
      <w:r w:rsidRPr="003A40A5">
        <w:rPr>
          <w:rFonts w:ascii="Times New Roman" w:eastAsia="Times New Roman" w:hAnsi="Times New Roman"/>
          <w:sz w:val="24"/>
          <w:szCs w:val="24"/>
        </w:rPr>
        <w:t xml:space="preserve"> Авторская песня: прошлое и настоящее. Мюзикл. </w:t>
      </w:r>
    </w:p>
    <w:p w:rsidR="0037355E" w:rsidRPr="003A40A5" w:rsidRDefault="0037355E" w:rsidP="000D7814">
      <w:pPr>
        <w:tabs>
          <w:tab w:val="left" w:pos="1985"/>
        </w:tabs>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Знакомство с творчеством всемирно известных отечественных композиторов (С.С. Прокофьев, Г.В. Свиридов, </w:t>
      </w:r>
      <w:r w:rsidRPr="003A40A5">
        <w:rPr>
          <w:rFonts w:ascii="Times New Roman" w:eastAsia="Times New Roman" w:hAnsi="Times New Roman"/>
          <w:i/>
          <w:sz w:val="24"/>
          <w:szCs w:val="24"/>
        </w:rPr>
        <w:t>А.Г. Шнитке)</w:t>
      </w:r>
      <w:r w:rsidRPr="003A40A5">
        <w:rPr>
          <w:rFonts w:ascii="Times New Roman" w:eastAsia="Times New Roman" w:hAnsi="Times New Roman"/>
          <w:sz w:val="24"/>
          <w:szCs w:val="24"/>
        </w:rPr>
        <w:t xml:space="preserve"> и зарубежных композиторов ХХ столетия (К. Дебюсси</w:t>
      </w:r>
      <w:r w:rsidRPr="003A40A5">
        <w:rPr>
          <w:rFonts w:ascii="Times New Roman" w:eastAsia="Times New Roman" w:hAnsi="Times New Roman"/>
          <w:i/>
          <w:sz w:val="24"/>
          <w:szCs w:val="24"/>
        </w:rPr>
        <w:t>).</w:t>
      </w:r>
      <w:r w:rsidRPr="003A40A5">
        <w:rPr>
          <w:rFonts w:ascii="Times New Roman" w:eastAsia="Times New Roman" w:hAnsi="Times New Roman"/>
          <w:sz w:val="24"/>
          <w:szCs w:val="24"/>
        </w:rPr>
        <w:t xml:space="preserve"> Многообразие стилей в отечественной и зарубежной музыке ХХ века (импрессионизм).</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Зарубежная музыка от эпохи средневековья до рубежа XIХ-XХ вв.</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Основные жанры светской музыки . </w:t>
      </w:r>
    </w:p>
    <w:p w:rsidR="0037355E" w:rsidRPr="003A40A5" w:rsidRDefault="0037355E" w:rsidP="000D7814">
      <w:pPr>
        <w:tabs>
          <w:tab w:val="left" w:pos="1985"/>
        </w:tabs>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Современная музыкальная жизнь</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w:t>
      </w:r>
    </w:p>
    <w:p w:rsidR="0037355E" w:rsidRPr="003A40A5" w:rsidRDefault="0037355E" w:rsidP="000D7814">
      <w:pPr>
        <w:tabs>
          <w:tab w:val="left" w:pos="1985"/>
        </w:tabs>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Значение музыки в жизни человека</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37355E" w:rsidRPr="003A40A5" w:rsidRDefault="0037355E" w:rsidP="000D7814">
      <w:pPr>
        <w:spacing w:after="0" w:line="240" w:lineRule="auto"/>
        <w:ind w:left="567"/>
        <w:jc w:val="both"/>
        <w:rPr>
          <w:rFonts w:ascii="Times New Roman" w:eastAsia="Times New Roman" w:hAnsi="Times New Roman"/>
          <w:sz w:val="24"/>
          <w:szCs w:val="24"/>
        </w:rPr>
      </w:pPr>
    </w:p>
    <w:p w:rsidR="000B7D70" w:rsidRPr="003A40A5" w:rsidRDefault="000B7D70"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6 КЛАССА</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Музыка как вид искусства</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w:t>
      </w:r>
      <w:r w:rsidRPr="003A40A5">
        <w:rPr>
          <w:rFonts w:ascii="Times New Roman" w:eastAsia="Times New Roman" w:hAnsi="Times New Roman"/>
          <w:i/>
          <w:sz w:val="24"/>
          <w:szCs w:val="24"/>
        </w:rPr>
        <w:t xml:space="preserve"> сонатно-симфонический цикл, сюита), </w:t>
      </w:r>
      <w:r w:rsidRPr="003A40A5">
        <w:rPr>
          <w:rFonts w:ascii="Times New Roman" w:eastAsia="Times New Roman" w:hAnsi="Times New Roman"/>
          <w:sz w:val="24"/>
          <w:szCs w:val="24"/>
        </w:rPr>
        <w:t xml:space="preserve">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Народное музыкальное творчество</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Истоки и интонационное своеобразие, музыкального фольклора разных стран.</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Русская музыка от эпохи средневековья до рубежа XIX-ХХ вв.</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Древнерусская духовная музыка. </w:t>
      </w:r>
      <w:r w:rsidRPr="003A40A5">
        <w:rPr>
          <w:rFonts w:ascii="Times New Roman" w:eastAsia="Times New Roman" w:hAnsi="Times New Roman"/>
          <w:i/>
          <w:sz w:val="24"/>
          <w:szCs w:val="24"/>
        </w:rPr>
        <w:t>Знаменный распев как основа древнерусской храмовой музыки.</w:t>
      </w:r>
      <w:r w:rsidRPr="003A40A5">
        <w:rPr>
          <w:rFonts w:ascii="Times New Roman" w:eastAsia="Times New Roman" w:hAnsi="Times New Roman"/>
          <w:sz w:val="24"/>
          <w:szCs w:val="24"/>
        </w:rP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Роль фольклора в становлении профессионального музыкального искусства. Духовная музыка русских композиторов.(М. Березовский) Традиции русской музыкальной классики, стилевые черты русской классической музыкальной школы.</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Зарубежная музыка от эпохи средневековья до рубежа XIХ-XХ вв.</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sz w:val="24"/>
          <w:szCs w:val="24"/>
        </w:rPr>
        <w:t>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Венская классическая школа . Творчество композиторов-романтиков (Шуберт,). Оперный жанр в творчестве композиторов XIX века. Основные жанры светской музыки .</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А. Вивальди – выдающийся музыкант эпохи Барокко. Венская классическая школа (В. Моцарт, Л. Бетховен). Творчество композиторов-романтиков (Ф. Шопен). Основные жанры светской музыки (соната, симфония, камерно-инструментальная и вокальная музыка). </w:t>
      </w:r>
      <w:r w:rsidRPr="003A40A5">
        <w:rPr>
          <w:rFonts w:ascii="Times New Roman" w:eastAsia="Times New Roman" w:hAnsi="Times New Roman"/>
          <w:i/>
          <w:sz w:val="24"/>
          <w:szCs w:val="24"/>
        </w:rPr>
        <w:t xml:space="preserve">Развитие жанров светской музыки </w:t>
      </w:r>
      <w:r w:rsidRPr="003A40A5">
        <w:rPr>
          <w:rFonts w:ascii="Times New Roman" w:eastAsia="Times New Roman" w:hAnsi="Times New Roman"/>
          <w:sz w:val="24"/>
          <w:szCs w:val="24"/>
        </w:rPr>
        <w:t xml:space="preserve">Основные жанры светской музыки XIX века (соната, симфония, камерно-инструментальная и вокальная музыка). </w:t>
      </w:r>
      <w:r w:rsidRPr="003A40A5">
        <w:rPr>
          <w:rFonts w:ascii="Times New Roman" w:eastAsia="Times New Roman" w:hAnsi="Times New Roman"/>
          <w:i/>
          <w:sz w:val="24"/>
          <w:szCs w:val="24"/>
        </w:rPr>
        <w:t>Развитие жанров светской музыки (камерная инструментальная и вокальная музыка, концерт, симфонии).</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Русская и зарубежная музыкальная культура XX в.</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sz w:val="24"/>
          <w:szCs w:val="24"/>
        </w:rPr>
        <w:t xml:space="preserve">Знакомство с творчеством всемирно известных зарубежных композиторов ХХ ( К.Орф)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Знакомство с творчеством всемирно известных отечественных композиторов (ИГ.В.Свиридов, Э. Артемьев, Ч. Айвз.). Мюзикл. Рок-опера. Электронная музыка. Современные технологии записи и воспроизведения музыки.</w:t>
      </w:r>
    </w:p>
    <w:p w:rsidR="0037355E" w:rsidRPr="003A40A5" w:rsidRDefault="0037355E" w:rsidP="000D7814">
      <w:pPr>
        <w:tabs>
          <w:tab w:val="left" w:pos="1985"/>
        </w:tabs>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Современная музыкальная жизнь</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Панорама современной музыкальной жизни в России и за рубежом: концерты, конкурсы и фестивали. Наследие выдающихся отечественных (Ф.И. Шаляпин) и зарубежных исполнителей (Э. Карузо, М. Каллас; Л. Паваротти, М. Кабалье, </w:t>
      </w:r>
      <w:r w:rsidRPr="003A40A5">
        <w:rPr>
          <w:rFonts w:ascii="Times New Roman" w:eastAsia="Times New Roman" w:hAnsi="Times New Roman"/>
          <w:sz w:val="24"/>
          <w:szCs w:val="24"/>
        </w:rPr>
        <w:lastRenderedPageBreak/>
        <w:t xml:space="preserve">В. Клиберн, В. Кельмпфф и др.) классической музыки. Современные выдающиеся исполнители . </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Значение музыки в жизни человека</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sz w:val="24"/>
          <w:szCs w:val="24"/>
        </w:rPr>
        <w:t>Музыкальное искусство как воплощение жизненной красоты и жизненной правды. Стиль как отражение мироощущения композитора. Легкая и серьезная музыка.</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Исследовательский проект.</w:t>
      </w:r>
    </w:p>
    <w:p w:rsidR="000B7D70" w:rsidRPr="003A40A5" w:rsidRDefault="000B7D70" w:rsidP="000D7814">
      <w:pPr>
        <w:spacing w:after="0" w:line="240" w:lineRule="auto"/>
        <w:ind w:left="567"/>
        <w:jc w:val="center"/>
        <w:rPr>
          <w:rFonts w:ascii="Times New Roman" w:hAnsi="Times New Roman"/>
          <w:b/>
          <w:sz w:val="24"/>
          <w:szCs w:val="24"/>
        </w:rPr>
      </w:pPr>
    </w:p>
    <w:p w:rsidR="000B7D70" w:rsidRPr="003A40A5" w:rsidRDefault="000B7D70"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7 КЛАССА</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b/>
          <w:sz w:val="24"/>
          <w:szCs w:val="24"/>
        </w:rPr>
        <w:t>Музыка как вид искусства</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w:t>
      </w:r>
      <w:r w:rsidRPr="003A40A5">
        <w:rPr>
          <w:rFonts w:ascii="Times New Roman" w:eastAsia="Times New Roman" w:hAnsi="Times New Roman"/>
          <w:i/>
          <w:sz w:val="24"/>
          <w:szCs w:val="24"/>
        </w:rPr>
        <w:t xml:space="preserve"> сонатно-симфонический цикл, сюита), </w:t>
      </w:r>
      <w:r w:rsidRPr="003A40A5">
        <w:rPr>
          <w:rFonts w:ascii="Times New Roman" w:eastAsia="Times New Roman" w:hAnsi="Times New Roman"/>
          <w:sz w:val="24"/>
          <w:szCs w:val="24"/>
        </w:rPr>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Народное музыкальное творчество</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3A40A5">
        <w:rPr>
          <w:rFonts w:ascii="Times New Roman" w:eastAsia="Times New Roman" w:hAnsi="Times New Roman"/>
          <w:i/>
          <w:sz w:val="24"/>
          <w:szCs w:val="24"/>
        </w:rPr>
        <w:t xml:space="preserve">Различные исполнительские типы художественного общения (хоровое, соревновательное, сказительное). </w:t>
      </w:r>
      <w:r w:rsidRPr="003A40A5">
        <w:rPr>
          <w:rFonts w:ascii="Times New Roman" w:eastAsia="Times New Roman" w:hAnsi="Times New Roman"/>
          <w:sz w:val="24"/>
          <w:szCs w:val="24"/>
        </w:rPr>
        <w:t>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Русская музыка от эпохи средневековья до рубежа XIX-ХХ вв.</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Древнерусская духовная музыка. </w:t>
      </w:r>
      <w:r w:rsidRPr="003A40A5">
        <w:rPr>
          <w:rFonts w:ascii="Times New Roman" w:eastAsia="Times New Roman" w:hAnsi="Times New Roman"/>
          <w:i/>
          <w:sz w:val="24"/>
          <w:szCs w:val="24"/>
        </w:rPr>
        <w:t>Знаменный распев как основа древнерусской храмовой музыки.</w:t>
      </w:r>
      <w:r w:rsidRPr="003A40A5">
        <w:rPr>
          <w:rFonts w:ascii="Times New Roman" w:eastAsia="Times New Roman" w:hAnsi="Times New Roman"/>
          <w:sz w:val="24"/>
          <w:szCs w:val="24"/>
        </w:rP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Русская музыка от эпохи средневековья до рубежа XIX-ХХ вв.</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Зарубежная музыка от эпохи средневековья до рубежа XIХ-XХ вв.</w:t>
      </w:r>
    </w:p>
    <w:p w:rsidR="0037355E" w:rsidRPr="003A40A5" w:rsidRDefault="0037355E" w:rsidP="000D7814">
      <w:pPr>
        <w:spacing w:after="0" w:line="240" w:lineRule="auto"/>
        <w:ind w:left="567"/>
        <w:jc w:val="both"/>
        <w:rPr>
          <w:rFonts w:ascii="Times New Roman" w:eastAsia="Times New Roman" w:hAnsi="Times New Roman"/>
          <w:i/>
          <w:sz w:val="24"/>
          <w:szCs w:val="24"/>
        </w:rPr>
      </w:pPr>
      <w:r w:rsidRPr="003A40A5">
        <w:rPr>
          <w:rFonts w:ascii="Times New Roman" w:eastAsia="Times New Roman" w:hAnsi="Times New Roman"/>
          <w:sz w:val="24"/>
          <w:szCs w:val="24"/>
        </w:rPr>
        <w:t xml:space="preserve">Оперный жанр в творчестве композиторов XIX века (Ж. Бизе, Дж. Верди). Основные жанры светской музыки (вокальная музыка, опера, балет). </w:t>
      </w:r>
      <w:r w:rsidRPr="003A40A5">
        <w:rPr>
          <w:rFonts w:ascii="Times New Roman" w:eastAsia="Times New Roman" w:hAnsi="Times New Roman"/>
          <w:i/>
          <w:sz w:val="24"/>
          <w:szCs w:val="24"/>
        </w:rPr>
        <w:t xml:space="preserve">Развитие жанров светской музыки </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Зарубежная музыка от эпохи средневековья до рубежа XIХ-XХ вв.</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lastRenderedPageBreak/>
        <w:t xml:space="preserve">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Основные жанры светской музыки (соната, симфония, камерно-инструментальная и вокальная музыка, опера, балет). </w:t>
      </w:r>
      <w:r w:rsidRPr="003A40A5">
        <w:rPr>
          <w:rFonts w:ascii="Times New Roman" w:eastAsia="Times New Roman" w:hAnsi="Times New Roman"/>
          <w:i/>
          <w:sz w:val="24"/>
          <w:szCs w:val="24"/>
        </w:rPr>
        <w:t xml:space="preserve">Развитие жанров светской музыки </w:t>
      </w:r>
      <w:r w:rsidRPr="003A40A5">
        <w:rPr>
          <w:rFonts w:ascii="Times New Roman" w:eastAsia="Times New Roman" w:hAnsi="Times New Roman"/>
          <w:sz w:val="24"/>
          <w:szCs w:val="24"/>
        </w:rPr>
        <w:t xml:space="preserve">Основные жанры светской музыки XIX века (соната, симфония, камерно-инструментальная и вокальная музыка, опера, балет). </w:t>
      </w:r>
      <w:r w:rsidRPr="003A40A5">
        <w:rPr>
          <w:rFonts w:ascii="Times New Roman" w:eastAsia="Times New Roman" w:hAnsi="Times New Roman"/>
          <w:i/>
          <w:sz w:val="24"/>
          <w:szCs w:val="24"/>
        </w:rPr>
        <w:t>Развитие жанров светской музыки (камерная инструментальная и вокальная музыка, концерт, симфония, опера, балет).</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Русская и зарубежная музыкальная культура XX в.</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3A40A5">
        <w:rPr>
          <w:rFonts w:ascii="Times New Roman" w:eastAsia="Times New Roman" w:hAnsi="Times New Roman"/>
          <w:i/>
          <w:sz w:val="24"/>
          <w:szCs w:val="24"/>
        </w:rPr>
        <w:t>А.И. Хачатурян, А.Г. Шнитке)</w:t>
      </w:r>
      <w:r w:rsidRPr="003A40A5">
        <w:rPr>
          <w:rFonts w:ascii="Times New Roman" w:eastAsia="Times New Roman" w:hAnsi="Times New Roman"/>
          <w:sz w:val="24"/>
          <w:szCs w:val="24"/>
        </w:rPr>
        <w:t xml:space="preserve"> и зарубежных композиторов ХХ столетия (К. Дебюсси, </w:t>
      </w:r>
      <w:r w:rsidRPr="003A40A5">
        <w:rPr>
          <w:rFonts w:ascii="Times New Roman" w:eastAsia="Times New Roman" w:hAnsi="Times New Roman"/>
          <w:i/>
          <w:sz w:val="24"/>
          <w:szCs w:val="24"/>
        </w:rPr>
        <w:t>К. Орф, М. Равель, Б. Бриттен, А. Шенберг).</w:t>
      </w:r>
      <w:r w:rsidRPr="003A40A5">
        <w:rPr>
          <w:rFonts w:ascii="Times New Roman" w:eastAsia="Times New Roman" w:hAnsi="Times New Roman"/>
          <w:sz w:val="24"/>
          <w:szCs w:val="24"/>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37355E" w:rsidRPr="003A40A5" w:rsidRDefault="0037355E" w:rsidP="000D7814">
      <w:pPr>
        <w:tabs>
          <w:tab w:val="left" w:pos="1985"/>
        </w:tabs>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Современная музыкальная жизнь</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 xml:space="preserve">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w:t>
      </w:r>
    </w:p>
    <w:p w:rsidR="0037355E" w:rsidRPr="003A40A5" w:rsidRDefault="0037355E" w:rsidP="000D7814">
      <w:pPr>
        <w:spacing w:after="0" w:line="240" w:lineRule="auto"/>
        <w:ind w:left="567"/>
        <w:jc w:val="both"/>
        <w:rPr>
          <w:rFonts w:ascii="Times New Roman" w:eastAsia="Times New Roman" w:hAnsi="Times New Roman"/>
          <w:b/>
          <w:sz w:val="24"/>
          <w:szCs w:val="24"/>
        </w:rPr>
      </w:pPr>
      <w:r w:rsidRPr="003A40A5">
        <w:rPr>
          <w:rFonts w:ascii="Times New Roman" w:eastAsia="Times New Roman" w:hAnsi="Times New Roman"/>
          <w:b/>
          <w:sz w:val="24"/>
          <w:szCs w:val="24"/>
        </w:rPr>
        <w:t>Значение музыки в жизни человека</w:t>
      </w:r>
    </w:p>
    <w:p w:rsidR="0037355E" w:rsidRPr="003A40A5" w:rsidRDefault="0037355E" w:rsidP="000D7814">
      <w:pPr>
        <w:spacing w:after="0" w:line="240" w:lineRule="auto"/>
        <w:ind w:left="567"/>
        <w:jc w:val="both"/>
        <w:rPr>
          <w:rFonts w:ascii="Times New Roman" w:eastAsia="Times New Roman" w:hAnsi="Times New Roman"/>
          <w:sz w:val="24"/>
          <w:szCs w:val="24"/>
        </w:rPr>
      </w:pPr>
      <w:r w:rsidRPr="003A40A5">
        <w:rPr>
          <w:rFonts w:ascii="Times New Roman" w:eastAsia="Times New Roman" w:hAnsi="Times New Roman"/>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104484" w:rsidRPr="003A40A5" w:rsidRDefault="00104484" w:rsidP="000D7814">
      <w:pPr>
        <w:spacing w:after="0" w:line="240" w:lineRule="auto"/>
        <w:ind w:left="567"/>
        <w:contextualSpacing/>
        <w:jc w:val="center"/>
        <w:rPr>
          <w:rFonts w:ascii="Times New Roman" w:hAnsi="Times New Roman"/>
          <w:sz w:val="24"/>
          <w:szCs w:val="24"/>
        </w:rPr>
      </w:pPr>
      <w:r w:rsidRPr="003A40A5">
        <w:rPr>
          <w:rFonts w:ascii="Times New Roman" w:hAnsi="Times New Roman"/>
          <w:b/>
          <w:sz w:val="24"/>
          <w:szCs w:val="24"/>
        </w:rPr>
        <w:t xml:space="preserve">Перечень музыкальных произведений </w:t>
      </w:r>
      <w:r w:rsidR="005666EB" w:rsidRPr="003A40A5">
        <w:rPr>
          <w:rFonts w:ascii="Times New Roman" w:hAnsi="Times New Roman"/>
          <w:b/>
          <w:sz w:val="24"/>
          <w:szCs w:val="24"/>
        </w:rPr>
        <w:t xml:space="preserve">для использования в обеспечении образовательных результатов </w:t>
      </w:r>
      <w:r w:rsidRPr="003A40A5">
        <w:rPr>
          <w:rFonts w:ascii="Times New Roman" w:hAnsi="Times New Roman"/>
          <w:b/>
          <w:sz w:val="24"/>
          <w:szCs w:val="24"/>
        </w:rPr>
        <w:t>по выбору образовательной организации для использования в обеспечении образовательных результатов</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bookmarkStart w:id="274" w:name="_Toc409691715"/>
      <w:r w:rsidRPr="003A40A5">
        <w:rPr>
          <w:rFonts w:ascii="Times New Roman" w:hAnsi="Times New Roman"/>
          <w:sz w:val="24"/>
          <w:szCs w:val="24"/>
        </w:rPr>
        <w:t>Ч. Айвз. «Космический пейзаж».</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Г. Аллегри. «Мизерере» («Помилуй»).</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Американский народный блюз «Роллем Пит» и «Город Нью-Йорк» (обр. Дж. Сильвермена, перевод С. Болотина).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Л. Армстронг. «Блюз Западной окраины».</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Э. Артемьев. «Мозаика».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w:t>
      </w:r>
      <w:r w:rsidRPr="003A40A5">
        <w:rPr>
          <w:rFonts w:ascii="Times New Roman" w:hAnsi="Times New Roman"/>
          <w:sz w:val="24"/>
          <w:szCs w:val="24"/>
        </w:rPr>
        <w:lastRenderedPageBreak/>
        <w:t>начинающих»). Высокая месса си минор (хор «Kirie» (№ 1), хор «Gloria» (№ 4), ария альта «</w:t>
      </w:r>
      <w:r w:rsidRPr="003A40A5">
        <w:rPr>
          <w:rFonts w:ascii="Times New Roman" w:hAnsi="Times New Roman"/>
          <w:sz w:val="24"/>
          <w:szCs w:val="24"/>
          <w:lang w:val="en-US"/>
        </w:rPr>
        <w:t>A</w:t>
      </w:r>
      <w:r w:rsidRPr="003A40A5">
        <w:rPr>
          <w:rFonts w:ascii="Times New Roman" w:hAnsi="Times New Roman"/>
          <w:sz w:val="24"/>
          <w:szCs w:val="24"/>
        </w:rPr>
        <w:t>gnus Dei» (№ 23), хор «S</w:t>
      </w:r>
      <w:r w:rsidRPr="003A40A5">
        <w:rPr>
          <w:rFonts w:ascii="Times New Roman" w:hAnsi="Times New Roman"/>
          <w:sz w:val="24"/>
          <w:szCs w:val="24"/>
          <w:lang w:val="en-US"/>
        </w:rPr>
        <w:t>a</w:t>
      </w:r>
      <w:r w:rsidRPr="003A40A5">
        <w:rPr>
          <w:rFonts w:ascii="Times New Roman" w:hAnsi="Times New Roman"/>
          <w:sz w:val="24"/>
          <w:szCs w:val="24"/>
        </w:rPr>
        <w:t>nctus» (№ 20)). Оратория «Страсти по Матфею» (ария альта № 47). Сюита № 2 (7 часть «Шутка»). И. Бах-Ф. Бузони. Чакона из</w:t>
      </w:r>
      <w:r w:rsidR="00E2725A" w:rsidRPr="003A40A5">
        <w:rPr>
          <w:rFonts w:ascii="Times New Roman" w:hAnsi="Times New Roman"/>
          <w:sz w:val="24"/>
          <w:szCs w:val="24"/>
        </w:rPr>
        <w:t xml:space="preserve"> </w:t>
      </w:r>
      <w:r w:rsidRPr="003A40A5">
        <w:rPr>
          <w:rFonts w:ascii="Times New Roman" w:hAnsi="Times New Roman"/>
          <w:sz w:val="24"/>
          <w:szCs w:val="24"/>
        </w:rPr>
        <w:t>Партиты № 2 для скрипки соло.</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lang w:val="it-IT"/>
        </w:rPr>
      </w:pPr>
      <w:r w:rsidRPr="003A40A5">
        <w:rPr>
          <w:rFonts w:ascii="Times New Roman" w:hAnsi="Times New Roman"/>
          <w:sz w:val="24"/>
          <w:szCs w:val="24"/>
        </w:rPr>
        <w:t>И</w:t>
      </w:r>
      <w:r w:rsidRPr="003A40A5">
        <w:rPr>
          <w:rFonts w:ascii="Times New Roman" w:hAnsi="Times New Roman"/>
          <w:sz w:val="24"/>
          <w:szCs w:val="24"/>
          <w:lang w:val="it-IT"/>
        </w:rPr>
        <w:t xml:space="preserve">. </w:t>
      </w:r>
      <w:r w:rsidRPr="003A40A5">
        <w:rPr>
          <w:rFonts w:ascii="Times New Roman" w:hAnsi="Times New Roman"/>
          <w:sz w:val="24"/>
          <w:szCs w:val="24"/>
        </w:rPr>
        <w:t>Бах</w:t>
      </w:r>
      <w:r w:rsidRPr="003A40A5">
        <w:rPr>
          <w:rFonts w:ascii="Times New Roman" w:hAnsi="Times New Roman"/>
          <w:sz w:val="24"/>
          <w:szCs w:val="24"/>
          <w:lang w:val="it-IT"/>
        </w:rPr>
        <w:t>-</w:t>
      </w:r>
      <w:r w:rsidRPr="003A40A5">
        <w:rPr>
          <w:rFonts w:ascii="Times New Roman" w:hAnsi="Times New Roman"/>
          <w:sz w:val="24"/>
          <w:szCs w:val="24"/>
        </w:rPr>
        <w:t>Ш</w:t>
      </w:r>
      <w:r w:rsidRPr="003A40A5">
        <w:rPr>
          <w:rFonts w:ascii="Times New Roman" w:hAnsi="Times New Roman"/>
          <w:sz w:val="24"/>
          <w:szCs w:val="24"/>
          <w:lang w:val="it-IT"/>
        </w:rPr>
        <w:t xml:space="preserve">. </w:t>
      </w:r>
      <w:r w:rsidRPr="003A40A5">
        <w:rPr>
          <w:rFonts w:ascii="Times New Roman" w:hAnsi="Times New Roman"/>
          <w:sz w:val="24"/>
          <w:szCs w:val="24"/>
        </w:rPr>
        <w:t>Гуно</w:t>
      </w:r>
      <w:r w:rsidRPr="003A40A5">
        <w:rPr>
          <w:rFonts w:ascii="Times New Roman" w:hAnsi="Times New Roman"/>
          <w:sz w:val="24"/>
          <w:szCs w:val="24"/>
          <w:lang w:val="en-US"/>
        </w:rPr>
        <w:t>.</w:t>
      </w:r>
      <w:r w:rsidRPr="003A40A5">
        <w:rPr>
          <w:rFonts w:ascii="Times New Roman" w:hAnsi="Times New Roman"/>
          <w:sz w:val="24"/>
          <w:szCs w:val="24"/>
          <w:lang w:val="it-IT"/>
        </w:rPr>
        <w:t xml:space="preserve"> «Ave Maria»</w:t>
      </w:r>
      <w:r w:rsidRPr="003A40A5">
        <w:rPr>
          <w:rFonts w:ascii="Times New Roman" w:hAnsi="Times New Roman"/>
          <w:sz w:val="24"/>
          <w:szCs w:val="24"/>
          <w:lang w:val="en-US"/>
        </w:rPr>
        <w:t>.</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М. Березовский. Хоровой концерт «Не отвержи мене во время старости».</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Л. Бернстайн. Мюзикл «Вестсайдская история» (песня Тони «Мария!», песня и танец девушек «Америка», дуэт Тони и Марии, сцена драки).</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w:t>
      </w:r>
      <w:r w:rsidR="00E2725A" w:rsidRPr="003A40A5">
        <w:rPr>
          <w:rFonts w:ascii="Times New Roman" w:hAnsi="Times New Roman"/>
          <w:sz w:val="24"/>
          <w:szCs w:val="24"/>
        </w:rPr>
        <w:t xml:space="preserve"> </w:t>
      </w:r>
      <w:r w:rsidRPr="003A40A5">
        <w:rPr>
          <w:rFonts w:ascii="Times New Roman" w:hAnsi="Times New Roman"/>
          <w:sz w:val="24"/>
          <w:szCs w:val="24"/>
        </w:rPr>
        <w:t>Песня Клерхен). Шотландская песня «Верный Джонни».</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Ж. Бизе. Опера «Кармен» (фрагменты:Увертюра, Хабанера из I д., Сегедилья, Сцена гадания).</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Д. Бортнянский. Херувимская песня № 7. «Слава Отцу и Сыну и Святому Духу».</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Ж. Брель. Вальс.</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Дж. Верди. Опера «Риголетто» (Песенка Герцога, Финал).</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 Вивальди. Цикл концертов для скрипки соло, струнного квинтета, органа и чембало «Времена года» («Весна», «Зима»).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Э. Вила Лобос. «Бразильская бахиана» № 5 (ария для сопрано и виолончелей).</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 Варламов. «Горные вершины» (сл. М. Лермонтова). «Красный сарафан» (сл. Г. Цыганова).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Й. Гайдн. Симфония № 103 («С тремоло литавр»). </w:t>
      </w:r>
      <w:r w:rsidRPr="003A40A5">
        <w:rPr>
          <w:rFonts w:ascii="Times New Roman" w:hAnsi="Times New Roman"/>
          <w:sz w:val="24"/>
          <w:szCs w:val="24"/>
          <w:lang w:val="en-US"/>
        </w:rPr>
        <w:t>I</w:t>
      </w:r>
      <w:r w:rsidRPr="003A40A5">
        <w:rPr>
          <w:rFonts w:ascii="Times New Roman" w:hAnsi="Times New Roman"/>
          <w:sz w:val="24"/>
          <w:szCs w:val="24"/>
        </w:rPr>
        <w:t xml:space="preserve"> часть, </w:t>
      </w:r>
      <w:r w:rsidRPr="003A40A5">
        <w:rPr>
          <w:rFonts w:ascii="Times New Roman" w:hAnsi="Times New Roman"/>
          <w:sz w:val="24"/>
          <w:szCs w:val="24"/>
          <w:lang w:val="en-US"/>
        </w:rPr>
        <w:t>IV</w:t>
      </w:r>
      <w:r w:rsidRPr="003A40A5">
        <w:rPr>
          <w:rFonts w:ascii="Times New Roman" w:hAnsi="Times New Roman"/>
          <w:sz w:val="24"/>
          <w:szCs w:val="24"/>
        </w:rPr>
        <w:t xml:space="preserve"> часть. </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Г. Гендель. Пассакалия из сюиты соль минор. Хор «Аллилуйя» (№ 44) из оратории «Мессия».</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М. Глинка-М. Балакирев. «Жаворонок» (фортепианная пьеса).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К. Глюк. Опера «Орфей и Эвридика» (хор «Струн золотых напев», Мелодия, Хор фурий).</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lastRenderedPageBreak/>
        <w:t>Э. Григ. Музыка к драме Г. Ибсена «Пер Гюнт» (Песня Сольвейг, «Смерть Озе»). Соната для виолончели и фортепиано» (Ι часть).</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 Гурилев. «Домик-крошечка» (сл. С. Любецкого). «Вьется ласточка сизокрылая» (сл. Н. Грекова). «Колокольчик» (сл. И. Макарова).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К. Дебюсси. Ноктюрн «Празднества». «Бергамасская сюита» («Лунный свет»). Фортепианная сюита «Детский уголок» («Кукольный кэк-уок»).</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Б. Дварионас. «Деревянная лошадка».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И. Дунаевский. Марш из к/ф «Веселые ребята» (сл. В. Лебедева-Кумача). Оперетта «Белая акация» (Вальс, Песня об Одессе, Выход Ларисы и семи кавалеров).</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 Журбин. Рок-опера «Орфей и Эвридика» (фрагменты по выбору учителя).</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Знаменный распев.</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 Калинников. Симфония № 1 (соль минор, I часть).</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К. Караев. Балет «Тропою грома» (Танец черных).</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Д. Каччини. «</w:t>
      </w:r>
      <w:r w:rsidRPr="003A40A5">
        <w:rPr>
          <w:rFonts w:ascii="Times New Roman" w:hAnsi="Times New Roman"/>
          <w:sz w:val="24"/>
          <w:szCs w:val="24"/>
          <w:lang w:val="en-US"/>
        </w:rPr>
        <w:t>Ave</w:t>
      </w:r>
      <w:r w:rsidR="00E2725A" w:rsidRPr="003A40A5">
        <w:rPr>
          <w:rFonts w:ascii="Times New Roman" w:hAnsi="Times New Roman"/>
          <w:sz w:val="24"/>
          <w:szCs w:val="24"/>
        </w:rPr>
        <w:t xml:space="preserve"> </w:t>
      </w:r>
      <w:r w:rsidRPr="003A40A5">
        <w:rPr>
          <w:rFonts w:ascii="Times New Roman" w:hAnsi="Times New Roman"/>
          <w:sz w:val="24"/>
          <w:szCs w:val="24"/>
          <w:lang w:val="en-US"/>
        </w:rPr>
        <w:t>Maria».</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 Лаурушас. «В путь».</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Ф. Лист. Венгерская рапсодия № 2. Этюд Паганини (№ 6).</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И. Лученок. «Хатынь» (ст. Г. Петренко).</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 Лядов. Кикимора (народное сказание для оркестра).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Ф. Лэй. «История любви».</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Мадригалы эпохи Возрождения.</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 де Лиль. «Марсельеза».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 Марчелло. Концерт для гобоя с оркестром ре минор (II часть, Адажио).</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М. Матвеев. «Матушка, матушка, что во поле пыльно».</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Д. Мийо. «Бразилейра».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И. Морозов. Балет «Айболит» (фрагменты:</w:t>
      </w:r>
      <w:r w:rsidR="00E2725A" w:rsidRPr="003A40A5">
        <w:rPr>
          <w:rFonts w:ascii="Times New Roman" w:hAnsi="Times New Roman"/>
          <w:sz w:val="24"/>
          <w:szCs w:val="24"/>
        </w:rPr>
        <w:t xml:space="preserve"> </w:t>
      </w:r>
      <w:r w:rsidRPr="003A40A5">
        <w:rPr>
          <w:rFonts w:ascii="Times New Roman" w:hAnsi="Times New Roman"/>
          <w:sz w:val="24"/>
          <w:szCs w:val="24"/>
        </w:rPr>
        <w:t>Полечка, Морское плавание, Галоп).</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w:t>
      </w:r>
      <w:r w:rsidRPr="003A40A5">
        <w:rPr>
          <w:rFonts w:ascii="Times New Roman" w:hAnsi="Times New Roman"/>
          <w:sz w:val="24"/>
          <w:szCs w:val="24"/>
          <w:lang w:val="en-US"/>
        </w:rPr>
        <w:t>Dies</w:t>
      </w:r>
      <w:r w:rsidR="00E2725A" w:rsidRPr="003A40A5">
        <w:rPr>
          <w:rFonts w:ascii="Times New Roman" w:hAnsi="Times New Roman"/>
          <w:sz w:val="24"/>
          <w:szCs w:val="24"/>
        </w:rPr>
        <w:t xml:space="preserve"> </w:t>
      </w:r>
      <w:r w:rsidRPr="003A40A5">
        <w:rPr>
          <w:rFonts w:ascii="Times New Roman" w:hAnsi="Times New Roman"/>
          <w:sz w:val="24"/>
          <w:szCs w:val="24"/>
          <w:lang w:val="en-US"/>
        </w:rPr>
        <w:t>ire</w:t>
      </w:r>
      <w:r w:rsidRPr="003A40A5">
        <w:rPr>
          <w:rFonts w:ascii="Times New Roman" w:hAnsi="Times New Roman"/>
          <w:sz w:val="24"/>
          <w:szCs w:val="24"/>
        </w:rPr>
        <w:t>», «Lacrimoza»). Соната № 11 (I, II, III ч.). Фрагменты из оперы «Волшебная флейта». Мотет «</w:t>
      </w:r>
      <w:r w:rsidRPr="003A40A5">
        <w:rPr>
          <w:rFonts w:ascii="Times New Roman" w:hAnsi="Times New Roman"/>
          <w:sz w:val="24"/>
          <w:szCs w:val="24"/>
          <w:lang w:val="en-US"/>
        </w:rPr>
        <w:t>Ave</w:t>
      </w:r>
      <w:r w:rsidRPr="003A40A5">
        <w:rPr>
          <w:rFonts w:ascii="Times New Roman" w:hAnsi="Times New Roman"/>
          <w:sz w:val="24"/>
          <w:szCs w:val="24"/>
        </w:rPr>
        <w:t xml:space="preserve">, </w:t>
      </w:r>
      <w:r w:rsidRPr="003A40A5">
        <w:rPr>
          <w:rFonts w:ascii="Times New Roman" w:hAnsi="Times New Roman"/>
          <w:sz w:val="24"/>
          <w:szCs w:val="24"/>
          <w:lang w:val="en-US"/>
        </w:rPr>
        <w:t>verum</w:t>
      </w:r>
      <w:r w:rsidR="00E2725A" w:rsidRPr="003A40A5">
        <w:rPr>
          <w:rFonts w:ascii="Times New Roman" w:hAnsi="Times New Roman"/>
          <w:sz w:val="24"/>
          <w:szCs w:val="24"/>
        </w:rPr>
        <w:t xml:space="preserve"> </w:t>
      </w:r>
      <w:r w:rsidRPr="003A40A5">
        <w:rPr>
          <w:rFonts w:ascii="Times New Roman" w:hAnsi="Times New Roman"/>
          <w:bCs/>
          <w:sz w:val="24"/>
          <w:szCs w:val="24"/>
          <w:shd w:val="clear" w:color="auto" w:fill="FFFFFF"/>
        </w:rPr>
        <w:t>corpus</w:t>
      </w:r>
      <w:r w:rsidRPr="003A40A5">
        <w:rPr>
          <w:rFonts w:ascii="Times New Roman" w:hAnsi="Times New Roman"/>
          <w:sz w:val="24"/>
          <w:szCs w:val="24"/>
        </w:rPr>
        <w:t>».</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Н. Мясковский. Симфония № 6 (экспозиция финала).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Народные музыкальные произведения России, народов РФ и стран мира по выбору образовательной организации.</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Негритянский спиричуэл.</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М. Огинский. Полонез ре минор («Прощание с Родиной»).</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К. Орф. Сценическая кантата для певцов, хора и оркестра «Кармина Бурана». (</w:t>
      </w:r>
      <w:r w:rsidRPr="003A40A5">
        <w:rPr>
          <w:rFonts w:ascii="Times New Roman" w:hAnsi="Times New Roman"/>
          <w:sz w:val="24"/>
          <w:szCs w:val="24"/>
          <w:shd w:val="clear" w:color="auto" w:fill="FFFFFF"/>
        </w:rPr>
        <w:t>«Песни Бойерна:</w:t>
      </w:r>
      <w:r w:rsidR="00E2725A" w:rsidRPr="003A40A5">
        <w:rPr>
          <w:rFonts w:ascii="Times New Roman" w:hAnsi="Times New Roman"/>
          <w:sz w:val="24"/>
          <w:szCs w:val="24"/>
          <w:shd w:val="clear" w:color="auto" w:fill="FFFFFF"/>
        </w:rPr>
        <w:t xml:space="preserve"> </w:t>
      </w:r>
      <w:r w:rsidRPr="003A40A5">
        <w:rPr>
          <w:rFonts w:ascii="Times New Roman" w:hAnsi="Times New Roman"/>
          <w:sz w:val="24"/>
          <w:szCs w:val="24"/>
          <w:shd w:val="clear" w:color="auto" w:fill="FFFFFF"/>
        </w:rPr>
        <w:t>Мирские песни для исполнения певцами и хорами, совместно с инструментами и магическими изображениями») (фрагменты по выбору учителя</w:t>
      </w:r>
      <w:r w:rsidRPr="003A40A5">
        <w:rPr>
          <w:rFonts w:ascii="Times New Roman" w:hAnsi="Times New Roman"/>
          <w:sz w:val="24"/>
          <w:szCs w:val="24"/>
        </w:rPr>
        <w:t>).</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Дж. Перголези «</w:t>
      </w:r>
      <w:r w:rsidRPr="003A40A5">
        <w:rPr>
          <w:rFonts w:ascii="Times New Roman" w:hAnsi="Times New Roman"/>
          <w:sz w:val="24"/>
          <w:szCs w:val="24"/>
          <w:lang w:val="en-US"/>
        </w:rPr>
        <w:t>Stabat</w:t>
      </w:r>
      <w:r w:rsidR="00E2725A" w:rsidRPr="003A40A5">
        <w:rPr>
          <w:rFonts w:ascii="Times New Roman" w:hAnsi="Times New Roman"/>
          <w:sz w:val="24"/>
          <w:szCs w:val="24"/>
        </w:rPr>
        <w:t xml:space="preserve"> </w:t>
      </w:r>
      <w:r w:rsidRPr="003A40A5">
        <w:rPr>
          <w:rFonts w:ascii="Times New Roman" w:hAnsi="Times New Roman"/>
          <w:sz w:val="24"/>
          <w:szCs w:val="24"/>
          <w:lang w:val="en-US"/>
        </w:rPr>
        <w:t>mater</w:t>
      </w:r>
      <w:r w:rsidRPr="003A40A5">
        <w:rPr>
          <w:rFonts w:ascii="Times New Roman" w:hAnsi="Times New Roman"/>
          <w:sz w:val="24"/>
          <w:szCs w:val="24"/>
        </w:rPr>
        <w:t>» (фрагменты по выбору учителя).</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lastRenderedPageBreak/>
        <w:t>М. Равель. «Болеро».</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w:t>
      </w:r>
      <w:r w:rsidR="00E2725A" w:rsidRPr="003A40A5">
        <w:rPr>
          <w:rFonts w:ascii="Times New Roman" w:hAnsi="Times New Roman"/>
          <w:sz w:val="24"/>
          <w:szCs w:val="24"/>
        </w:rPr>
        <w:t xml:space="preserve"> </w:t>
      </w:r>
      <w:r w:rsidRPr="003A40A5">
        <w:rPr>
          <w:rFonts w:ascii="Times New Roman" w:hAnsi="Times New Roman"/>
          <w:sz w:val="24"/>
          <w:szCs w:val="24"/>
        </w:rPr>
        <w:t>диез минор, соль минор, соль диез минор). Сюита для двух фортепиано № 1 (фрагменты по выбору учителя). «Всенощное бдение» (фрагменты по выбору учителя).</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w:t>
      </w:r>
      <w:r w:rsidR="00E2725A" w:rsidRPr="003A40A5">
        <w:rPr>
          <w:rFonts w:ascii="Times New Roman" w:hAnsi="Times New Roman"/>
          <w:sz w:val="24"/>
          <w:szCs w:val="24"/>
        </w:rPr>
        <w:t xml:space="preserve"> </w:t>
      </w:r>
      <w:r w:rsidRPr="003A40A5">
        <w:rPr>
          <w:rFonts w:ascii="Times New Roman" w:hAnsi="Times New Roman"/>
          <w:sz w:val="24"/>
          <w:szCs w:val="24"/>
        </w:rPr>
        <w:t>Сцена Снегурочки с Морозом и Весной, Ария Снегурочки «С подружками по ягоды ходить»; Третья песня Леля (ΙΙΙ д.), Сцена таяния Снегурочки «Люблю и таю» (Ι</w:t>
      </w:r>
      <w:r w:rsidRPr="003A40A5">
        <w:rPr>
          <w:rFonts w:ascii="Times New Roman" w:hAnsi="Times New Roman"/>
          <w:sz w:val="24"/>
          <w:szCs w:val="24"/>
          <w:lang w:val="en-US"/>
        </w:rPr>
        <w:t>V</w:t>
      </w:r>
      <w:r w:rsidRPr="003A40A5">
        <w:rPr>
          <w:rFonts w:ascii="Times New Roman" w:hAnsi="Times New Roman"/>
          <w:sz w:val="24"/>
          <w:szCs w:val="24"/>
        </w:rPr>
        <w:t xml:space="preserve">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 Рубинштейн. Романс «Горные вершины» (ст. М. Лермонтова).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Ян Сибелиус. Музыка к пьесе А. Ярнефельта «Куолема» («Грустный вальс»).</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 Сигер «Песня о молоте». «Все преодолеем».</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Г. Свиридов. Кантата «Памяти С. Есенина» (ΙΙ ч. «Поет зима, аукает»). Сюита «Время, вперед!» (</w:t>
      </w:r>
      <w:r w:rsidRPr="003A40A5">
        <w:rPr>
          <w:rFonts w:ascii="Times New Roman" w:hAnsi="Times New Roman"/>
          <w:sz w:val="24"/>
          <w:szCs w:val="24"/>
          <w:lang w:val="en-US"/>
        </w:rPr>
        <w:t>VI</w:t>
      </w:r>
      <w:r w:rsidRPr="003A40A5">
        <w:rPr>
          <w:rFonts w:ascii="Times New Roman" w:hAnsi="Times New Roman"/>
          <w:sz w:val="24"/>
          <w:szCs w:val="24"/>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 Скрябин. Этюд № 12 (ре диез минор). Прелюдия № 4 (ми бемоль минор).</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М. Теодоракис «На побережье тайном». «Я – фронт».</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Б. Тищенко. Балет «Ярославна» (Плач Ярославны из ΙΙΙ действия, другие фрагменты по выбору учителя).</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Э. Уэббер. Рок-опера «Иисус Христос – суперзвезда» (фрагменты по выбору учителя). Мюзикл «Кошки», либретто по Т. Элиоту (фрагменты по выбору учителя).</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 Хачатурян. Балет «Гаянэ» (Танец с саблями, Колыбельная).</w:t>
      </w:r>
      <w:r w:rsidR="00E2725A" w:rsidRPr="003A40A5">
        <w:rPr>
          <w:rFonts w:ascii="Times New Roman" w:hAnsi="Times New Roman"/>
          <w:sz w:val="24"/>
          <w:szCs w:val="24"/>
        </w:rPr>
        <w:t xml:space="preserve"> </w:t>
      </w:r>
      <w:r w:rsidRPr="003A40A5">
        <w:rPr>
          <w:rFonts w:ascii="Times New Roman" w:hAnsi="Times New Roman"/>
          <w:sz w:val="24"/>
          <w:szCs w:val="24"/>
        </w:rPr>
        <w:t>Концерт для скрипки с оркестром (I ч., II ч., ΙΙΙ ч.). Музыка к драме М. Лермонтова «Маскарад» (Галоп, Вальс)</w:t>
      </w:r>
      <w:r w:rsidR="00E2725A" w:rsidRPr="003A40A5">
        <w:rPr>
          <w:rFonts w:ascii="Times New Roman" w:hAnsi="Times New Roman"/>
          <w:sz w:val="24"/>
          <w:szCs w:val="24"/>
        </w:rPr>
        <w:t>.</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К. Хачатурян. Балет «Чиполлино» (фрагменты).</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П. Чесноков. «Да исправится молитва моя».</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М. Чюрленис. Прелюдия ре минор. Прелюдия ми минор. Прелюдия ля минор. Симфоническая поэма «Море».</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lastRenderedPageBreak/>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Д. Шостакович. Симфония № 7 «Ленинградская». «Праздничная увертюра».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 xml:space="preserve">И. Штраус. «Полька-пиццикато». Вальс из оперетты «Летучая мышь». </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sidRPr="003A40A5">
        <w:rPr>
          <w:rFonts w:ascii="Times New Roman" w:hAnsi="Times New Roman"/>
          <w:sz w:val="24"/>
          <w:szCs w:val="24"/>
          <w:lang w:val="en-US"/>
        </w:rPr>
        <w:t>Ave</w:t>
      </w:r>
      <w:r w:rsidR="00E2725A" w:rsidRPr="003A40A5">
        <w:rPr>
          <w:rFonts w:ascii="Times New Roman" w:hAnsi="Times New Roman"/>
          <w:sz w:val="24"/>
          <w:szCs w:val="24"/>
        </w:rPr>
        <w:t xml:space="preserve"> </w:t>
      </w:r>
      <w:r w:rsidRPr="003A40A5">
        <w:rPr>
          <w:rFonts w:ascii="Times New Roman" w:hAnsi="Times New Roman"/>
          <w:sz w:val="24"/>
          <w:szCs w:val="24"/>
          <w:lang w:val="en-US"/>
        </w:rPr>
        <w:t>Maria</w:t>
      </w:r>
      <w:r w:rsidRPr="003A40A5">
        <w:rPr>
          <w:rFonts w:ascii="Times New Roman" w:hAnsi="Times New Roman"/>
          <w:sz w:val="24"/>
          <w:szCs w:val="24"/>
        </w:rPr>
        <w:t>» (сл. В. Скотта).</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Р. Щедрин. Опера «Не только любовь». (Песня и частушки Варвары).</w:t>
      </w:r>
    </w:p>
    <w:p w:rsidR="0024776D" w:rsidRPr="003A40A5" w:rsidRDefault="0024776D" w:rsidP="000D7814">
      <w:pPr>
        <w:numPr>
          <w:ilvl w:val="0"/>
          <w:numId w:val="66"/>
        </w:numPr>
        <w:spacing w:after="0" w:line="240" w:lineRule="auto"/>
        <w:ind w:left="567" w:firstLine="0"/>
        <w:contextualSpacing/>
        <w:jc w:val="both"/>
        <w:rPr>
          <w:rFonts w:ascii="Times New Roman" w:hAnsi="Times New Roman"/>
          <w:sz w:val="24"/>
          <w:szCs w:val="24"/>
        </w:rPr>
      </w:pPr>
      <w:r w:rsidRPr="003A40A5">
        <w:rPr>
          <w:rFonts w:ascii="Times New Roman" w:hAnsi="Times New Roman"/>
          <w:sz w:val="24"/>
          <w:szCs w:val="24"/>
        </w:rPr>
        <w:t>Д. Эллингтон. «Караван».</w:t>
      </w:r>
    </w:p>
    <w:p w:rsidR="00F17097" w:rsidRPr="003A40A5" w:rsidRDefault="0024776D" w:rsidP="000D7814">
      <w:pPr>
        <w:pStyle w:val="afffa"/>
        <w:spacing w:line="240" w:lineRule="auto"/>
        <w:ind w:left="567" w:firstLine="0"/>
        <w:rPr>
          <w:sz w:val="24"/>
          <w:szCs w:val="24"/>
        </w:rPr>
      </w:pPr>
      <w:r w:rsidRPr="003A40A5">
        <w:rPr>
          <w:sz w:val="24"/>
          <w:szCs w:val="24"/>
        </w:rPr>
        <w:t>А. Эшпай. «Венгерские напевы».</w:t>
      </w:r>
    </w:p>
    <w:p w:rsidR="00867039" w:rsidRPr="003A40A5" w:rsidRDefault="00867039" w:rsidP="000D7814">
      <w:pPr>
        <w:pStyle w:val="4"/>
        <w:spacing w:before="0" w:line="240" w:lineRule="auto"/>
        <w:ind w:left="567"/>
        <w:rPr>
          <w:color w:val="FF0000"/>
          <w:sz w:val="24"/>
          <w:szCs w:val="24"/>
        </w:rPr>
      </w:pPr>
      <w:bookmarkStart w:id="275" w:name="_Toc410654040"/>
      <w:bookmarkStart w:id="276" w:name="_Toc414553251"/>
    </w:p>
    <w:p w:rsidR="00B540EE" w:rsidRPr="003A40A5" w:rsidRDefault="00F17097" w:rsidP="000D7814">
      <w:pPr>
        <w:pStyle w:val="4"/>
        <w:spacing w:before="0" w:line="240" w:lineRule="auto"/>
        <w:ind w:left="567"/>
        <w:jc w:val="center"/>
        <w:rPr>
          <w:sz w:val="24"/>
          <w:szCs w:val="24"/>
        </w:rPr>
      </w:pPr>
      <w:r w:rsidRPr="003A40A5">
        <w:rPr>
          <w:sz w:val="24"/>
          <w:szCs w:val="24"/>
        </w:rPr>
        <w:t>2.2.2.1</w:t>
      </w:r>
      <w:r w:rsidR="009B443B">
        <w:rPr>
          <w:sz w:val="24"/>
          <w:szCs w:val="24"/>
          <w:lang w:val="tt-RU"/>
        </w:rPr>
        <w:t>6</w:t>
      </w:r>
      <w:r w:rsidRPr="003A40A5">
        <w:rPr>
          <w:sz w:val="24"/>
          <w:szCs w:val="24"/>
        </w:rPr>
        <w:t xml:space="preserve">. </w:t>
      </w:r>
      <w:r w:rsidR="00B540EE" w:rsidRPr="003A40A5">
        <w:rPr>
          <w:sz w:val="24"/>
          <w:szCs w:val="24"/>
        </w:rPr>
        <w:t>Технология</w:t>
      </w:r>
      <w:bookmarkEnd w:id="274"/>
      <w:bookmarkEnd w:id="275"/>
      <w:bookmarkEnd w:id="276"/>
    </w:p>
    <w:p w:rsidR="00B540EE" w:rsidRPr="003A40A5" w:rsidRDefault="00B540EE"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Цели и задачи технологического образования</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w:t>
      </w:r>
      <w:r w:rsidR="00245F1D" w:rsidRPr="003A40A5">
        <w:rPr>
          <w:rFonts w:ascii="Times New Roman" w:hAnsi="Times New Roman"/>
          <w:sz w:val="24"/>
          <w:szCs w:val="24"/>
        </w:rPr>
        <w:t>т. д.</w:t>
      </w:r>
      <w:r w:rsidRPr="003A40A5">
        <w:rPr>
          <w:rFonts w:ascii="Times New Roman" w:hAnsi="Times New Roman"/>
          <w:sz w:val="24"/>
          <w:szCs w:val="24"/>
        </w:rPr>
        <w:t>)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w:t>
      </w:r>
      <w:r w:rsidRPr="003A40A5">
        <w:rPr>
          <w:rFonts w:ascii="Times New Roman" w:hAnsi="Times New Roman"/>
          <w:sz w:val="24"/>
          <w:szCs w:val="24"/>
        </w:rPr>
        <w:lastRenderedPageBreak/>
        <w:t>работы с информацией и коммуникации. Поэтому предмет «Технология» принимает на себя значительную долю деятельности образовательно</w:t>
      </w:r>
      <w:r w:rsidR="00297DD4" w:rsidRPr="003A40A5">
        <w:rPr>
          <w:rFonts w:ascii="Times New Roman" w:hAnsi="Times New Roman"/>
          <w:sz w:val="24"/>
          <w:szCs w:val="24"/>
        </w:rPr>
        <w:t xml:space="preserve">й организации </w:t>
      </w:r>
      <w:r w:rsidRPr="003A40A5">
        <w:rPr>
          <w:rFonts w:ascii="Times New Roman" w:hAnsi="Times New Roman"/>
          <w:sz w:val="24"/>
          <w:szCs w:val="24"/>
        </w:rPr>
        <w:t xml:space="preserve">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 </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Цели программы:</w:t>
      </w:r>
    </w:p>
    <w:p w:rsidR="00B540EE" w:rsidRPr="003A40A5" w:rsidRDefault="00B540EE" w:rsidP="00C24FFD">
      <w:pPr>
        <w:pStyle w:val="a8"/>
        <w:numPr>
          <w:ilvl w:val="0"/>
          <w:numId w:val="162"/>
        </w:numPr>
        <w:tabs>
          <w:tab w:val="left" w:pos="851"/>
          <w:tab w:val="left" w:pos="1134"/>
        </w:tabs>
        <w:ind w:left="567" w:firstLine="0"/>
        <w:jc w:val="both"/>
        <w:rPr>
          <w:rFonts w:ascii="Times New Roman" w:hAnsi="Times New Roman"/>
        </w:rPr>
      </w:pPr>
      <w:r w:rsidRPr="003A40A5">
        <w:rPr>
          <w:rFonts w:ascii="Times New Roman" w:hAnsi="Times New Roman"/>
        </w:rPr>
        <w:t>Обеспечение понимания обучающимися сущности современных материальных, информационных и гуманитарных технологий и перспектив их развития.</w:t>
      </w:r>
    </w:p>
    <w:p w:rsidR="00B540EE" w:rsidRPr="003A40A5" w:rsidRDefault="00B540EE" w:rsidP="00C24FFD">
      <w:pPr>
        <w:pStyle w:val="a8"/>
        <w:numPr>
          <w:ilvl w:val="0"/>
          <w:numId w:val="162"/>
        </w:numPr>
        <w:tabs>
          <w:tab w:val="left" w:pos="851"/>
          <w:tab w:val="left" w:pos="1134"/>
        </w:tabs>
        <w:ind w:left="567" w:firstLine="0"/>
        <w:jc w:val="both"/>
        <w:rPr>
          <w:rFonts w:ascii="Times New Roman" w:hAnsi="Times New Roman"/>
        </w:rPr>
      </w:pPr>
      <w:r w:rsidRPr="003A40A5">
        <w:rPr>
          <w:rFonts w:ascii="Times New Roman" w:hAnsi="Times New Roman"/>
        </w:rPr>
        <w:t>Формирование технологической культуры и проектно-технологического мышления обучающихся.</w:t>
      </w:r>
    </w:p>
    <w:p w:rsidR="00B540EE" w:rsidRPr="003A40A5" w:rsidRDefault="00B540EE" w:rsidP="00C24FFD">
      <w:pPr>
        <w:pStyle w:val="a8"/>
        <w:numPr>
          <w:ilvl w:val="0"/>
          <w:numId w:val="162"/>
        </w:numPr>
        <w:tabs>
          <w:tab w:val="left" w:pos="851"/>
          <w:tab w:val="left" w:pos="1134"/>
        </w:tabs>
        <w:ind w:left="567" w:firstLine="0"/>
        <w:jc w:val="both"/>
        <w:rPr>
          <w:rFonts w:ascii="Times New Roman" w:hAnsi="Times New Roman"/>
        </w:rPr>
      </w:pPr>
      <w:r w:rsidRPr="003A40A5">
        <w:rPr>
          <w:rFonts w:ascii="Times New Roman" w:hAnsi="Times New Roman"/>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w:t>
      </w:r>
      <w:r w:rsidR="00E2725A" w:rsidRPr="003A40A5">
        <w:rPr>
          <w:rFonts w:ascii="Times New Roman" w:hAnsi="Times New Roman"/>
          <w:sz w:val="24"/>
          <w:szCs w:val="24"/>
        </w:rPr>
        <w:t xml:space="preserve"> </w:t>
      </w:r>
      <w:r w:rsidRPr="003A40A5">
        <w:rPr>
          <w:rFonts w:ascii="Times New Roman" w:hAnsi="Times New Roman"/>
          <w:sz w:val="24"/>
          <w:szCs w:val="24"/>
        </w:rPr>
        <w:t>В рамках внеурочной деятельности активность обучающихся связана:</w:t>
      </w:r>
    </w:p>
    <w:p w:rsidR="00B540EE" w:rsidRPr="003A40A5" w:rsidRDefault="00B540EE" w:rsidP="00C24FFD">
      <w:pPr>
        <w:pStyle w:val="a8"/>
        <w:numPr>
          <w:ilvl w:val="0"/>
          <w:numId w:val="163"/>
        </w:numPr>
        <w:tabs>
          <w:tab w:val="left" w:pos="1134"/>
        </w:tabs>
        <w:ind w:left="567" w:firstLine="0"/>
        <w:jc w:val="both"/>
        <w:rPr>
          <w:rFonts w:ascii="Times New Roman" w:hAnsi="Times New Roman"/>
        </w:rPr>
      </w:pPr>
      <w:r w:rsidRPr="003A40A5">
        <w:rPr>
          <w:rFonts w:ascii="Times New Roman" w:hAnsi="Times New Roman"/>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B540EE" w:rsidRPr="003A40A5" w:rsidRDefault="00B540EE" w:rsidP="00C24FFD">
      <w:pPr>
        <w:pStyle w:val="a8"/>
        <w:numPr>
          <w:ilvl w:val="0"/>
          <w:numId w:val="163"/>
        </w:numPr>
        <w:tabs>
          <w:tab w:val="left" w:pos="1134"/>
        </w:tabs>
        <w:ind w:left="567" w:firstLine="0"/>
        <w:jc w:val="both"/>
        <w:rPr>
          <w:rFonts w:ascii="Times New Roman" w:hAnsi="Times New Roman"/>
        </w:rPr>
      </w:pPr>
      <w:r w:rsidRPr="003A40A5">
        <w:rPr>
          <w:rFonts w:ascii="Times New Roman" w:hAnsi="Times New Roman"/>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B540EE" w:rsidRPr="003A40A5" w:rsidRDefault="00B540EE" w:rsidP="00C24FFD">
      <w:pPr>
        <w:pStyle w:val="a8"/>
        <w:numPr>
          <w:ilvl w:val="0"/>
          <w:numId w:val="163"/>
        </w:numPr>
        <w:tabs>
          <w:tab w:val="left" w:pos="1134"/>
        </w:tabs>
        <w:ind w:left="567" w:firstLine="0"/>
        <w:jc w:val="both"/>
        <w:rPr>
          <w:rFonts w:ascii="Times New Roman" w:hAnsi="Times New Roman"/>
        </w:rPr>
      </w:pPr>
      <w:r w:rsidRPr="003A40A5">
        <w:rPr>
          <w:rFonts w:ascii="Times New Roman" w:hAnsi="Times New Roman"/>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B540EE" w:rsidRPr="003A40A5" w:rsidRDefault="00B540EE" w:rsidP="00C24FFD">
      <w:pPr>
        <w:pStyle w:val="a8"/>
        <w:numPr>
          <w:ilvl w:val="0"/>
          <w:numId w:val="163"/>
        </w:numPr>
        <w:tabs>
          <w:tab w:val="left" w:pos="1134"/>
        </w:tabs>
        <w:ind w:left="567" w:firstLine="0"/>
        <w:jc w:val="both"/>
        <w:rPr>
          <w:rFonts w:ascii="Times New Roman" w:hAnsi="Times New Roman"/>
        </w:rPr>
      </w:pPr>
      <w:r w:rsidRPr="003A40A5">
        <w:rPr>
          <w:rFonts w:ascii="Times New Roman" w:hAnsi="Times New Roman"/>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w:t>
      </w:r>
      <w:r w:rsidRPr="003A40A5">
        <w:rPr>
          <w:rFonts w:ascii="Times New Roman" w:hAnsi="Times New Roman"/>
          <w:sz w:val="24"/>
          <w:szCs w:val="24"/>
        </w:rPr>
        <w:lastRenderedPageBreak/>
        <w:t>информационную технологию, необходимую для изготовления продукта в проекте обучающегося, актуального на момент прохождения курса.</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В соответствии с целями выстроено содержание деятельности в структуре трех блоков, обеспечивая получение заявленных результатов.</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b/>
          <w:sz w:val="24"/>
          <w:szCs w:val="24"/>
        </w:rPr>
        <w:t>Первый блок</w:t>
      </w:r>
      <w:r w:rsidRPr="003A40A5">
        <w:rPr>
          <w:rFonts w:ascii="Times New Roman" w:hAnsi="Times New Roman"/>
          <w:sz w:val="24"/>
          <w:szCs w:val="24"/>
        </w:rPr>
        <w:t xml:space="preserve">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w:t>
      </w:r>
      <w:r w:rsidR="00E2725A" w:rsidRPr="003A40A5">
        <w:rPr>
          <w:rFonts w:ascii="Times New Roman" w:hAnsi="Times New Roman"/>
          <w:sz w:val="24"/>
          <w:szCs w:val="24"/>
        </w:rPr>
        <w:t xml:space="preserve"> </w:t>
      </w:r>
      <w:r w:rsidRPr="003A40A5">
        <w:rPr>
          <w:rFonts w:ascii="Times New Roman" w:hAnsi="Times New Roman"/>
          <w:sz w:val="24"/>
          <w:szCs w:val="24"/>
        </w:rPr>
        <w:t xml:space="preserve">технологий в обеспечение различных сфер человеческой деятельности. </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b/>
          <w:sz w:val="24"/>
          <w:szCs w:val="24"/>
        </w:rPr>
        <w:t>Второй блок</w:t>
      </w:r>
      <w:r w:rsidRPr="003A40A5">
        <w:rPr>
          <w:rFonts w:ascii="Times New Roman" w:hAnsi="Times New Roman"/>
          <w:sz w:val="24"/>
          <w:szCs w:val="24"/>
        </w:rPr>
        <w:t xml:space="preserve"> 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Базовыми образовательными технологиями, обеспечивающими работу с содержанием блока 2, являются технологии проектной деятельности.</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Блок 2 реализуется в следующих организационных формах:</w:t>
      </w:r>
    </w:p>
    <w:p w:rsidR="00B540EE" w:rsidRPr="003A40A5" w:rsidRDefault="00B540EE" w:rsidP="000D7814">
      <w:pPr>
        <w:tabs>
          <w:tab w:val="left" w:pos="0"/>
          <w:tab w:val="left" w:pos="851"/>
        </w:tabs>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теоретическое обучение и формирование информационной основы проектной деятельности – в рамках урочной деятельности;</w:t>
      </w:r>
    </w:p>
    <w:p w:rsidR="00B540EE" w:rsidRPr="003A40A5" w:rsidRDefault="00B540EE" w:rsidP="000D7814">
      <w:pPr>
        <w:tabs>
          <w:tab w:val="left" w:pos="0"/>
          <w:tab w:val="left" w:pos="851"/>
        </w:tabs>
        <w:spacing w:after="0" w:line="240" w:lineRule="auto"/>
        <w:ind w:left="567"/>
        <w:contextualSpacing/>
        <w:jc w:val="both"/>
        <w:rPr>
          <w:rFonts w:ascii="Times New Roman" w:hAnsi="Times New Roman"/>
          <w:sz w:val="24"/>
          <w:szCs w:val="24"/>
        </w:rPr>
      </w:pPr>
      <w:r w:rsidRPr="003A40A5">
        <w:rPr>
          <w:rFonts w:ascii="Times New Roman" w:hAnsi="Times New Roman"/>
          <w:sz w:val="24"/>
          <w:szCs w:val="24"/>
        </w:rPr>
        <w:t>практические работы в средах моделирования и конструирования – в рамках урочной деятельности;</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проектная деятельность в рамках урочной и внеурочной деятельности.</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b/>
          <w:sz w:val="24"/>
          <w:szCs w:val="24"/>
        </w:rPr>
        <w:t xml:space="preserve">Третий блок </w:t>
      </w:r>
      <w:r w:rsidRPr="003A40A5">
        <w:rPr>
          <w:rFonts w:ascii="Times New Roman" w:hAnsi="Times New Roman"/>
          <w:sz w:val="24"/>
          <w:szCs w:val="24"/>
        </w:rPr>
        <w:t xml:space="preserve">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 </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w:t>
      </w:r>
      <w:r w:rsidR="00E2725A" w:rsidRPr="003A40A5">
        <w:rPr>
          <w:rFonts w:ascii="Times New Roman" w:hAnsi="Times New Roman"/>
          <w:sz w:val="24"/>
          <w:szCs w:val="24"/>
        </w:rPr>
        <w:t xml:space="preserve"> </w:t>
      </w:r>
      <w:r w:rsidRPr="003A40A5">
        <w:rPr>
          <w:rFonts w:ascii="Times New Roman" w:hAnsi="Times New Roman"/>
          <w:sz w:val="24"/>
          <w:szCs w:val="24"/>
        </w:rPr>
        <w:t>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B540EE" w:rsidRPr="003A40A5" w:rsidRDefault="00B540EE"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w:t>
      </w:r>
      <w:r w:rsidR="00E2725A" w:rsidRPr="003A40A5">
        <w:rPr>
          <w:rFonts w:ascii="Times New Roman" w:hAnsi="Times New Roman"/>
          <w:sz w:val="24"/>
          <w:szCs w:val="24"/>
        </w:rPr>
        <w:t xml:space="preserve"> </w:t>
      </w:r>
      <w:r w:rsidRPr="003A40A5">
        <w:rPr>
          <w:rFonts w:ascii="Times New Roman" w:hAnsi="Times New Roman"/>
          <w:sz w:val="24"/>
          <w:szCs w:val="24"/>
        </w:rPr>
        <w:t>к реальным технологическим системам и производствам, способам их обслуживания и устройством</w:t>
      </w:r>
      <w:r w:rsidR="00E2725A" w:rsidRPr="003A40A5">
        <w:rPr>
          <w:rFonts w:ascii="Times New Roman" w:hAnsi="Times New Roman"/>
          <w:sz w:val="24"/>
          <w:szCs w:val="24"/>
        </w:rPr>
        <w:t xml:space="preserve"> </w:t>
      </w:r>
      <w:r w:rsidRPr="003A40A5">
        <w:rPr>
          <w:rFonts w:ascii="Times New Roman" w:hAnsi="Times New Roman"/>
          <w:sz w:val="24"/>
          <w:szCs w:val="24"/>
        </w:rPr>
        <w:t>отношений работника и работодателя.</w:t>
      </w:r>
    </w:p>
    <w:p w:rsidR="007554EF" w:rsidRDefault="007554EF" w:rsidP="000D7814">
      <w:pPr>
        <w:tabs>
          <w:tab w:val="left" w:pos="851"/>
        </w:tabs>
        <w:spacing w:after="0" w:line="240" w:lineRule="auto"/>
        <w:ind w:left="567"/>
        <w:jc w:val="center"/>
        <w:rPr>
          <w:rFonts w:ascii="Times New Roman" w:hAnsi="Times New Roman"/>
          <w:b/>
          <w:sz w:val="24"/>
          <w:szCs w:val="24"/>
        </w:rPr>
      </w:pPr>
    </w:p>
    <w:p w:rsidR="00DB08D5" w:rsidRPr="003A40A5" w:rsidRDefault="00DB08D5" w:rsidP="000D7814">
      <w:pPr>
        <w:tabs>
          <w:tab w:val="left" w:pos="851"/>
        </w:tabs>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5 класс</w:t>
      </w:r>
    </w:p>
    <w:p w:rsidR="00DB08D5" w:rsidRPr="003A40A5" w:rsidRDefault="00DB08D5" w:rsidP="000D7814">
      <w:pPr>
        <w:tabs>
          <w:tab w:val="left" w:pos="851"/>
        </w:tabs>
        <w:spacing w:after="0" w:line="240" w:lineRule="auto"/>
        <w:ind w:left="567"/>
        <w:jc w:val="both"/>
        <w:rPr>
          <w:rFonts w:ascii="Times New Roman" w:hAnsi="Times New Roman"/>
          <w:b/>
          <w:sz w:val="24"/>
          <w:szCs w:val="24"/>
        </w:rPr>
      </w:pPr>
      <w:r w:rsidRPr="003A40A5">
        <w:rPr>
          <w:rFonts w:ascii="Times New Roman" w:hAnsi="Times New Roman"/>
          <w:b/>
          <w:sz w:val="24"/>
          <w:szCs w:val="24"/>
        </w:rPr>
        <w:lastRenderedPageBreak/>
        <w:t>Современные материальные, информационные и гуманитарные технологии и перспективы их развития</w:t>
      </w:r>
    </w:p>
    <w:p w:rsidR="00DB08D5" w:rsidRPr="003A40A5" w:rsidRDefault="00DB08D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Потребности и технологии.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Материальные технологии, информационные технологии, социальные технологии. </w:t>
      </w:r>
    </w:p>
    <w:p w:rsidR="00DB08D5" w:rsidRPr="003A40A5" w:rsidRDefault="00DB08D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DB08D5" w:rsidRPr="003A40A5" w:rsidRDefault="00DB08D5" w:rsidP="000D7814">
      <w:pPr>
        <w:pStyle w:val="-11"/>
        <w:ind w:left="567"/>
        <w:jc w:val="both"/>
      </w:pPr>
      <w:r w:rsidRPr="003A40A5">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DB08D5" w:rsidRPr="003A40A5" w:rsidRDefault="00DB08D5" w:rsidP="000D7814">
      <w:pPr>
        <w:pStyle w:val="-11"/>
        <w:ind w:left="567"/>
        <w:jc w:val="both"/>
        <w:rPr>
          <w:b/>
          <w:lang w:eastAsia="en-US"/>
        </w:rPr>
      </w:pPr>
      <w:r w:rsidRPr="003A40A5">
        <w:rPr>
          <w:b/>
          <w:lang w:eastAsia="en-US"/>
        </w:rPr>
        <w:t>Формирование технологической культуры и проектно-технологического мышления обучающихся</w:t>
      </w:r>
    </w:p>
    <w:p w:rsidR="00DB08D5" w:rsidRPr="003A40A5" w:rsidRDefault="00DB08D5" w:rsidP="000D7814">
      <w:pPr>
        <w:pStyle w:val="-11"/>
        <w:ind w:left="567"/>
        <w:jc w:val="both"/>
      </w:pPr>
      <w:r w:rsidRPr="003A40A5">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DB08D5" w:rsidRPr="003A40A5" w:rsidRDefault="00DB08D5" w:rsidP="000D7814">
      <w:pPr>
        <w:pStyle w:val="-11"/>
        <w:ind w:left="567"/>
        <w:jc w:val="both"/>
      </w:pPr>
      <w:r w:rsidRPr="003A40A5">
        <w:t xml:space="preserve">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w:t>
      </w:r>
    </w:p>
    <w:p w:rsidR="00DB08D5" w:rsidRPr="003A40A5" w:rsidRDefault="00DB08D5" w:rsidP="000D7814">
      <w:pPr>
        <w:pStyle w:val="-11"/>
        <w:ind w:left="567"/>
        <w:jc w:val="both"/>
      </w:pPr>
      <w:r w:rsidRPr="003A40A5">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DB08D5" w:rsidRPr="003A40A5" w:rsidRDefault="00DB08D5" w:rsidP="000D7814">
      <w:pPr>
        <w:pStyle w:val="-11"/>
        <w:ind w:left="567"/>
        <w:jc w:val="both"/>
      </w:pPr>
      <w:r w:rsidRPr="003A40A5">
        <w:t>Разработка проектного замысла по алгоритму «бытовые мелочи»: реализация этапов анализа ситуации, целеполагания, выбора системы и принципа действия,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настройки) рабочих инструментов, технологического оборудования (практический этап проектной деятельности)</w:t>
      </w:r>
    </w:p>
    <w:p w:rsidR="00DB08D5" w:rsidRPr="003A40A5" w:rsidRDefault="00DB08D5" w:rsidP="000D7814">
      <w:pPr>
        <w:pStyle w:val="-11"/>
        <w:ind w:left="567"/>
        <w:jc w:val="both"/>
      </w:pPr>
      <w:r w:rsidRPr="003A40A5">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DB08D5" w:rsidRPr="003A40A5" w:rsidRDefault="00DB08D5" w:rsidP="000D7814">
      <w:pPr>
        <w:pStyle w:val="-11"/>
        <w:ind w:left="567"/>
        <w:jc w:val="both"/>
      </w:pPr>
      <w:r w:rsidRPr="003A40A5">
        <w:t>Разработка проектного замысла в рамках избранного обучающимся вида проекта.</w:t>
      </w:r>
    </w:p>
    <w:p w:rsidR="00DB08D5" w:rsidRPr="003A40A5" w:rsidRDefault="00DB08D5" w:rsidP="000D7814">
      <w:pPr>
        <w:pStyle w:val="-11"/>
        <w:ind w:left="567"/>
        <w:jc w:val="both"/>
        <w:rPr>
          <w:b/>
          <w:lang w:eastAsia="en-US"/>
        </w:rPr>
      </w:pPr>
      <w:r w:rsidRPr="003A40A5">
        <w:rPr>
          <w:b/>
          <w:lang w:eastAsia="en-US"/>
        </w:rPr>
        <w:t>Построение образовательных траекторий и планов в области профессионального самоопределения</w:t>
      </w:r>
    </w:p>
    <w:p w:rsidR="00DB08D5" w:rsidRPr="003A40A5" w:rsidRDefault="00DB08D5" w:rsidP="000D7814">
      <w:pPr>
        <w:pStyle w:val="-11"/>
        <w:ind w:left="567"/>
        <w:jc w:val="both"/>
        <w:rPr>
          <w:rFonts w:eastAsia="MS Mincho"/>
        </w:rPr>
      </w:pPr>
      <w:r w:rsidRPr="003A40A5">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DB08D5" w:rsidRPr="003A40A5" w:rsidRDefault="00DB08D5" w:rsidP="000D7814">
      <w:pPr>
        <w:spacing w:after="0" w:line="240" w:lineRule="auto"/>
        <w:ind w:left="567"/>
        <w:jc w:val="center"/>
        <w:rPr>
          <w:rFonts w:ascii="Times New Roman" w:hAnsi="Times New Roman"/>
          <w:sz w:val="24"/>
          <w:szCs w:val="24"/>
        </w:rPr>
      </w:pPr>
    </w:p>
    <w:p w:rsidR="00DB08D5" w:rsidRPr="003A40A5" w:rsidRDefault="00DB08D5"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6 класс</w:t>
      </w:r>
    </w:p>
    <w:p w:rsidR="00DB08D5" w:rsidRPr="003A40A5" w:rsidRDefault="00DB08D5" w:rsidP="000D7814">
      <w:pPr>
        <w:spacing w:after="0" w:line="240" w:lineRule="auto"/>
        <w:ind w:left="567"/>
        <w:rPr>
          <w:rFonts w:ascii="Times New Roman" w:hAnsi="Times New Roman"/>
          <w:b/>
          <w:sz w:val="24"/>
          <w:szCs w:val="24"/>
        </w:rPr>
      </w:pPr>
      <w:r w:rsidRPr="003A40A5">
        <w:rPr>
          <w:rFonts w:ascii="Times New Roman" w:hAnsi="Times New Roman"/>
          <w:b/>
          <w:sz w:val="24"/>
          <w:szCs w:val="24"/>
        </w:rPr>
        <w:lastRenderedPageBreak/>
        <w:t>Современные материальные, информационные и гуманитарные технологии и перспективы их развития</w:t>
      </w:r>
    </w:p>
    <w:p w:rsidR="00DB08D5" w:rsidRPr="003A40A5" w:rsidRDefault="00DB08D5" w:rsidP="000D7814">
      <w:pPr>
        <w:tabs>
          <w:tab w:val="left" w:pos="85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Цикл жизни технологии. </w:t>
      </w:r>
    </w:p>
    <w:p w:rsidR="00DB08D5" w:rsidRPr="003A40A5" w:rsidRDefault="00DB08D5" w:rsidP="000D7814">
      <w:pPr>
        <w:pStyle w:val="-11"/>
        <w:ind w:left="567"/>
        <w:jc w:val="both"/>
      </w:pPr>
      <w:r w:rsidRPr="003A40A5">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DB08D5" w:rsidRPr="003A40A5" w:rsidRDefault="00DB08D5" w:rsidP="000D7814">
      <w:pPr>
        <w:pStyle w:val="-11"/>
        <w:ind w:left="567"/>
        <w:jc w:val="both"/>
      </w:pPr>
      <w:r w:rsidRPr="003A40A5">
        <w:t xml:space="preserve">Производственные технологии. Промышленные технологии. Технологии сельского хозяйства. </w:t>
      </w:r>
    </w:p>
    <w:p w:rsidR="00DB08D5" w:rsidRPr="003A40A5" w:rsidRDefault="00DB08D5" w:rsidP="000D7814">
      <w:pPr>
        <w:pStyle w:val="-11"/>
        <w:ind w:left="567"/>
        <w:jc w:val="both"/>
      </w:pPr>
      <w:r w:rsidRPr="003A40A5">
        <w:t xml:space="preserve">Технологии возведения, ремонта и содержания зданий и сооружений. </w:t>
      </w:r>
    </w:p>
    <w:p w:rsidR="00DB08D5" w:rsidRPr="003A40A5" w:rsidRDefault="00DB08D5" w:rsidP="000D7814">
      <w:pPr>
        <w:pStyle w:val="-11"/>
        <w:ind w:left="567"/>
        <w:jc w:val="both"/>
      </w:pPr>
      <w:r w:rsidRPr="003A40A5">
        <w:t xml:space="preserve">Производство, преобразование, распределение, накопление и передача энергии как технология. </w:t>
      </w:r>
    </w:p>
    <w:p w:rsidR="00DB08D5" w:rsidRPr="003A40A5" w:rsidRDefault="00DB08D5" w:rsidP="000D7814">
      <w:pPr>
        <w:pStyle w:val="-11"/>
        <w:ind w:left="567"/>
        <w:jc w:val="both"/>
        <w:rPr>
          <w:lang w:eastAsia="en-US"/>
        </w:rPr>
      </w:pPr>
      <w:r w:rsidRPr="003A40A5">
        <w:t>Технологии в сфере быта</w:t>
      </w:r>
      <w:r w:rsidRPr="003A40A5">
        <w:rPr>
          <w:lang w:eastAsia="en-US"/>
        </w:rPr>
        <w:t xml:space="preserve">. </w:t>
      </w:r>
    </w:p>
    <w:p w:rsidR="00DB08D5" w:rsidRPr="003A40A5" w:rsidRDefault="00DB08D5" w:rsidP="000D7814">
      <w:pPr>
        <w:pStyle w:val="-11"/>
        <w:ind w:left="567"/>
        <w:jc w:val="both"/>
        <w:rPr>
          <w:rFonts w:eastAsia="MS Mincho"/>
        </w:rPr>
      </w:pPr>
      <w:r w:rsidRPr="003A40A5">
        <w:t>Экология жилья. Технологии содержания жилья. Взаимодействие со службами ЖКХ. Хранение продовольственных и непродовольственных продуктов.</w:t>
      </w:r>
    </w:p>
    <w:p w:rsidR="00DB08D5" w:rsidRPr="003A40A5" w:rsidRDefault="00DB08D5" w:rsidP="000D7814">
      <w:pPr>
        <w:pStyle w:val="-11"/>
        <w:ind w:left="567"/>
        <w:jc w:val="both"/>
      </w:pPr>
      <w:r w:rsidRPr="003A40A5">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DB08D5" w:rsidRPr="003A40A5" w:rsidRDefault="00DB08D5" w:rsidP="000D7814">
      <w:pPr>
        <w:pStyle w:val="-11"/>
        <w:ind w:left="567"/>
        <w:jc w:val="both"/>
        <w:rPr>
          <w:b/>
          <w:lang w:eastAsia="en-US"/>
        </w:rPr>
      </w:pPr>
      <w:r w:rsidRPr="003A40A5">
        <w:rPr>
          <w:b/>
          <w:lang w:eastAsia="en-US"/>
        </w:rPr>
        <w:t>Формирование технологической культуры и проектно-технологического мышления обучающихся</w:t>
      </w:r>
    </w:p>
    <w:p w:rsidR="00DB08D5" w:rsidRPr="003A40A5" w:rsidRDefault="00DB08D5" w:rsidP="000D7814">
      <w:pPr>
        <w:pStyle w:val="-11"/>
        <w:ind w:left="567"/>
        <w:jc w:val="both"/>
        <w:rPr>
          <w:rFonts w:eastAsia="MS Mincho"/>
        </w:rPr>
      </w:pPr>
      <w:r w:rsidRPr="003A40A5">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DB08D5" w:rsidRPr="003A40A5" w:rsidRDefault="00DB08D5" w:rsidP="000D7814">
      <w:pPr>
        <w:pStyle w:val="-11"/>
        <w:ind w:left="567"/>
        <w:jc w:val="both"/>
        <w:rPr>
          <w:i/>
        </w:rPr>
      </w:pPr>
      <w:r w:rsidRPr="003A40A5">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3A40A5">
        <w:rPr>
          <w:i/>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DB08D5" w:rsidRPr="003A40A5" w:rsidRDefault="00DB08D5" w:rsidP="000D7814">
      <w:pPr>
        <w:pStyle w:val="-11"/>
        <w:ind w:left="567"/>
        <w:jc w:val="both"/>
      </w:pPr>
      <w:r w:rsidRPr="003A40A5">
        <w:t>Составление технологической карты известного технологического процесса. Апробация путей оптимизации технологического процесса.</w:t>
      </w:r>
    </w:p>
    <w:p w:rsidR="00DB08D5" w:rsidRPr="003A40A5" w:rsidRDefault="00DB08D5" w:rsidP="000D7814">
      <w:pPr>
        <w:pStyle w:val="-11"/>
        <w:ind w:left="567"/>
        <w:jc w:val="both"/>
      </w:pPr>
      <w:r w:rsidRPr="003A40A5">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DB08D5" w:rsidRPr="003A40A5" w:rsidRDefault="00DB08D5" w:rsidP="000D7814">
      <w:pPr>
        <w:pStyle w:val="-11"/>
        <w:ind w:left="567"/>
        <w:jc w:val="both"/>
      </w:pPr>
      <w:r w:rsidRPr="003A40A5">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DB08D5" w:rsidRPr="003A40A5" w:rsidRDefault="00DB08D5" w:rsidP="000D7814">
      <w:pPr>
        <w:pStyle w:val="-11"/>
        <w:ind w:left="567"/>
        <w:jc w:val="both"/>
      </w:pPr>
      <w:r w:rsidRPr="003A40A5">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DB08D5" w:rsidRPr="003A40A5" w:rsidRDefault="00DB08D5" w:rsidP="000D7814">
      <w:pPr>
        <w:pStyle w:val="-11"/>
        <w:ind w:left="567"/>
        <w:jc w:val="both"/>
      </w:pPr>
      <w:r w:rsidRPr="003A40A5">
        <w:t>Разработка проектного замысла по алгоритму («бытовые мелочи»): реализация этапов анализа ситуации, целеполагания, выбора системы и принципа действия,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настройки) рабочих инструментов, технологического оборудования (практический этап проектной деятельности)</w:t>
      </w:r>
    </w:p>
    <w:p w:rsidR="00DB08D5" w:rsidRPr="003A40A5" w:rsidRDefault="00DB08D5" w:rsidP="000D7814">
      <w:pPr>
        <w:pStyle w:val="-11"/>
        <w:ind w:left="567"/>
        <w:jc w:val="both"/>
      </w:pPr>
      <w:r w:rsidRPr="003A40A5">
        <w:lastRenderedPageBreak/>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DB08D5" w:rsidRPr="003A40A5" w:rsidRDefault="00DB08D5" w:rsidP="000D7814">
      <w:pPr>
        <w:pStyle w:val="-11"/>
        <w:ind w:left="567"/>
        <w:jc w:val="both"/>
      </w:pPr>
      <w:r w:rsidRPr="003A40A5">
        <w:t>Разработка проектного замысла в рамках избранного обучающимся вида проекта.</w:t>
      </w:r>
    </w:p>
    <w:p w:rsidR="00DB08D5" w:rsidRPr="003A40A5" w:rsidRDefault="00DB08D5" w:rsidP="000D7814">
      <w:pPr>
        <w:spacing w:after="0" w:line="240" w:lineRule="auto"/>
        <w:ind w:left="567"/>
        <w:jc w:val="center"/>
        <w:rPr>
          <w:rFonts w:ascii="Times New Roman" w:hAnsi="Times New Roman"/>
          <w:b/>
          <w:sz w:val="24"/>
          <w:szCs w:val="24"/>
        </w:rPr>
      </w:pPr>
    </w:p>
    <w:p w:rsidR="00DB08D5" w:rsidRPr="003A40A5" w:rsidRDefault="00DB08D5"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7 класс</w:t>
      </w:r>
    </w:p>
    <w:p w:rsidR="00DB08D5" w:rsidRPr="003A40A5" w:rsidRDefault="00DB08D5" w:rsidP="000D7814">
      <w:pPr>
        <w:tabs>
          <w:tab w:val="left" w:pos="851"/>
        </w:tabs>
        <w:spacing w:after="0" w:line="240" w:lineRule="auto"/>
        <w:ind w:left="567"/>
        <w:jc w:val="both"/>
        <w:rPr>
          <w:rFonts w:ascii="Times New Roman" w:hAnsi="Times New Roman"/>
          <w:b/>
          <w:sz w:val="24"/>
          <w:szCs w:val="24"/>
        </w:rPr>
      </w:pPr>
      <w:r w:rsidRPr="003A40A5">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DB08D5" w:rsidRPr="003A40A5" w:rsidRDefault="00DB08D5" w:rsidP="000D7814">
      <w:pPr>
        <w:pStyle w:val="-11"/>
        <w:ind w:left="567"/>
        <w:jc w:val="both"/>
      </w:pPr>
      <w:r w:rsidRPr="003A40A5">
        <w:t>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DB08D5" w:rsidRPr="003A40A5" w:rsidRDefault="00DB08D5" w:rsidP="000D7814">
      <w:pPr>
        <w:pStyle w:val="-11"/>
        <w:ind w:left="567"/>
        <w:jc w:val="both"/>
      </w:pPr>
      <w:r w:rsidRPr="003A40A5">
        <w:t>Автоматизация производства. Производственные технологии автоматизированного производства.</w:t>
      </w:r>
    </w:p>
    <w:p w:rsidR="00DB08D5" w:rsidRPr="003A40A5" w:rsidRDefault="00DB08D5" w:rsidP="000D7814">
      <w:pPr>
        <w:pStyle w:val="-11"/>
        <w:ind w:left="567"/>
        <w:jc w:val="both"/>
      </w:pPr>
      <w:r w:rsidRPr="003A40A5">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DB08D5" w:rsidRPr="003A40A5" w:rsidRDefault="00DB08D5" w:rsidP="000D7814">
      <w:pPr>
        <w:pStyle w:val="-11"/>
        <w:ind w:left="567"/>
        <w:jc w:val="both"/>
      </w:pPr>
      <w:r w:rsidRPr="003A40A5">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DB08D5" w:rsidRPr="003A40A5" w:rsidRDefault="00DB08D5" w:rsidP="000D7814">
      <w:pPr>
        <w:pStyle w:val="-11"/>
        <w:ind w:left="567"/>
        <w:jc w:val="both"/>
        <w:rPr>
          <w:b/>
          <w:lang w:eastAsia="en-US"/>
        </w:rPr>
      </w:pPr>
      <w:r w:rsidRPr="003A40A5">
        <w:rPr>
          <w:b/>
          <w:lang w:eastAsia="en-US"/>
        </w:rPr>
        <w:t>Формирование технологической культуры и проектно-технологического мышления обучающихся</w:t>
      </w:r>
    </w:p>
    <w:p w:rsidR="00DB08D5" w:rsidRPr="003A40A5" w:rsidRDefault="00DB08D5" w:rsidP="000D7814">
      <w:pPr>
        <w:pStyle w:val="-11"/>
        <w:ind w:left="567"/>
        <w:jc w:val="both"/>
      </w:pPr>
      <w:r w:rsidRPr="003A40A5">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DB08D5" w:rsidRPr="003A40A5" w:rsidRDefault="00DB08D5" w:rsidP="000D7814">
      <w:pPr>
        <w:pStyle w:val="-11"/>
        <w:ind w:left="567"/>
        <w:jc w:val="both"/>
      </w:pPr>
      <w:r w:rsidRPr="003A40A5">
        <w:t xml:space="preserve">Порядок действий по сборке конструкции / механизма. Способы соединения деталей. Технологический узел. Понятие модели. </w:t>
      </w:r>
    </w:p>
    <w:p w:rsidR="00DB08D5" w:rsidRPr="003A40A5" w:rsidRDefault="00DB08D5" w:rsidP="000D7814">
      <w:pPr>
        <w:pStyle w:val="-11"/>
        <w:ind w:left="567"/>
        <w:jc w:val="both"/>
      </w:pPr>
      <w:r w:rsidRPr="003A40A5">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Pr="003A40A5">
        <w:rPr>
          <w:i/>
        </w:rPr>
        <w:t xml:space="preserve">Робототехника и среда конструирования. </w:t>
      </w:r>
      <w:r w:rsidRPr="003A40A5">
        <w:t>Виды движения. Кинематические схемы</w:t>
      </w:r>
    </w:p>
    <w:p w:rsidR="00DB08D5" w:rsidRPr="003A40A5" w:rsidRDefault="00DB08D5" w:rsidP="000D7814">
      <w:pPr>
        <w:pStyle w:val="-11"/>
        <w:ind w:left="567"/>
        <w:jc w:val="both"/>
        <w:rPr>
          <w:i/>
        </w:rPr>
      </w:pPr>
      <w:r w:rsidRPr="003A40A5">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3A40A5">
        <w:rPr>
          <w:i/>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DB08D5" w:rsidRPr="003A40A5" w:rsidRDefault="00DB08D5" w:rsidP="000D7814">
      <w:pPr>
        <w:pStyle w:val="-11"/>
        <w:ind w:left="567"/>
        <w:jc w:val="both"/>
      </w:pPr>
      <w:r w:rsidRPr="003A40A5">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DB08D5" w:rsidRPr="003A40A5" w:rsidRDefault="00DB08D5" w:rsidP="000D7814">
      <w:pPr>
        <w:pStyle w:val="-11"/>
        <w:ind w:left="567"/>
        <w:jc w:val="both"/>
      </w:pPr>
      <w:r w:rsidRPr="003A40A5">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DB08D5" w:rsidRPr="003A40A5" w:rsidRDefault="00DB08D5" w:rsidP="000D7814">
      <w:pPr>
        <w:pStyle w:val="-11"/>
        <w:ind w:left="567"/>
        <w:jc w:val="both"/>
      </w:pPr>
      <w:r w:rsidRPr="003A40A5">
        <w:t>Разработка и изготовление материального продукта. Апробация полученного материального продукта. Модернизация материального продукта.</w:t>
      </w:r>
    </w:p>
    <w:p w:rsidR="00DB08D5" w:rsidRPr="003A40A5" w:rsidRDefault="00DB08D5" w:rsidP="000D7814">
      <w:pPr>
        <w:pStyle w:val="-11"/>
        <w:ind w:left="567"/>
        <w:jc w:val="both"/>
      </w:pPr>
      <w:r w:rsidRPr="003A40A5">
        <w:t xml:space="preserve">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 </w:t>
      </w:r>
    </w:p>
    <w:p w:rsidR="00DB08D5" w:rsidRPr="003A40A5" w:rsidRDefault="00DB08D5" w:rsidP="000D7814">
      <w:pPr>
        <w:pStyle w:val="-11"/>
        <w:ind w:left="567"/>
        <w:jc w:val="both"/>
        <w:rPr>
          <w:b/>
          <w:lang w:eastAsia="en-US"/>
        </w:rPr>
      </w:pPr>
      <w:r w:rsidRPr="003A40A5">
        <w:rPr>
          <w:b/>
          <w:lang w:eastAsia="en-US"/>
        </w:rPr>
        <w:lastRenderedPageBreak/>
        <w:t>Построение образовательных траекторий и планов в области профессионального самоопределения</w:t>
      </w:r>
    </w:p>
    <w:p w:rsidR="00DB08D5" w:rsidRPr="003A40A5" w:rsidRDefault="00DB08D5" w:rsidP="000D7814">
      <w:pPr>
        <w:pStyle w:val="-11"/>
        <w:ind w:left="567"/>
        <w:jc w:val="both"/>
      </w:pPr>
      <w:r w:rsidRPr="003A40A5">
        <w:t xml:space="preserve">Квалификации и профессии.  </w:t>
      </w:r>
      <w:r w:rsidRPr="003A40A5">
        <w:rPr>
          <w:i/>
        </w:rPr>
        <w:t>Стратегии профессиональной карьеры.</w:t>
      </w:r>
      <w:r w:rsidRPr="003A40A5">
        <w:t xml:space="preserve"> </w:t>
      </w:r>
    </w:p>
    <w:p w:rsidR="00DB08D5" w:rsidRPr="003A40A5" w:rsidRDefault="00DB08D5" w:rsidP="000D7814">
      <w:pPr>
        <w:spacing w:after="0" w:line="240" w:lineRule="auto"/>
        <w:ind w:left="567"/>
        <w:jc w:val="center"/>
        <w:rPr>
          <w:rFonts w:ascii="Times New Roman" w:hAnsi="Times New Roman"/>
          <w:b/>
          <w:sz w:val="24"/>
          <w:szCs w:val="24"/>
        </w:rPr>
      </w:pPr>
    </w:p>
    <w:p w:rsidR="00DB08D5" w:rsidRPr="003A40A5" w:rsidRDefault="00DB08D5"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8 класс</w:t>
      </w:r>
    </w:p>
    <w:p w:rsidR="00DB08D5" w:rsidRPr="003A40A5" w:rsidRDefault="00DB08D5" w:rsidP="000D7814">
      <w:pPr>
        <w:tabs>
          <w:tab w:val="left" w:pos="851"/>
        </w:tabs>
        <w:spacing w:after="0" w:line="240" w:lineRule="auto"/>
        <w:ind w:left="567"/>
        <w:jc w:val="both"/>
        <w:rPr>
          <w:rFonts w:ascii="Times New Roman" w:hAnsi="Times New Roman"/>
          <w:b/>
          <w:sz w:val="24"/>
          <w:szCs w:val="24"/>
        </w:rPr>
      </w:pPr>
      <w:r w:rsidRPr="003A40A5">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DB08D5" w:rsidRPr="003A40A5" w:rsidRDefault="00DB08D5" w:rsidP="000D7814">
      <w:pPr>
        <w:pStyle w:val="-11"/>
        <w:ind w:left="567"/>
        <w:jc w:val="both"/>
      </w:pPr>
      <w:r w:rsidRPr="003A40A5">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DB08D5" w:rsidRPr="003A40A5" w:rsidRDefault="00DB08D5" w:rsidP="000D7814">
      <w:pPr>
        <w:pStyle w:val="-11"/>
        <w:ind w:left="567"/>
        <w:jc w:val="both"/>
      </w:pPr>
      <w:r w:rsidRPr="003A40A5">
        <w:t>Специфика социальных технологий. Технологии работы с общественным мнением. Социальные сети как технология. Технологии сферы услуг.</w:t>
      </w:r>
    </w:p>
    <w:p w:rsidR="00DB08D5" w:rsidRPr="003A40A5" w:rsidRDefault="00DB08D5" w:rsidP="000D7814">
      <w:pPr>
        <w:pStyle w:val="-11"/>
        <w:ind w:left="567"/>
        <w:jc w:val="both"/>
      </w:pPr>
      <w:r w:rsidRPr="003A40A5">
        <w:t xml:space="preserve">Современные промышленные технологии получения продуктов питания. </w:t>
      </w:r>
    </w:p>
    <w:p w:rsidR="00DB08D5" w:rsidRPr="003A40A5" w:rsidRDefault="00DB08D5" w:rsidP="000D7814">
      <w:pPr>
        <w:pStyle w:val="-11"/>
        <w:ind w:left="567"/>
        <w:jc w:val="both"/>
      </w:pPr>
      <w:r w:rsidRPr="003A40A5">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DB08D5" w:rsidRPr="003A40A5" w:rsidRDefault="00DB08D5" w:rsidP="000D7814">
      <w:pPr>
        <w:pStyle w:val="-11"/>
        <w:ind w:left="567"/>
        <w:jc w:val="both"/>
      </w:pPr>
      <w:r w:rsidRPr="003A40A5">
        <w:t>Управление в современном производстве. Роль метрологии в современном производстве. Инновационные предприятия. Трансферт технологий.</w:t>
      </w:r>
    </w:p>
    <w:p w:rsidR="00DB08D5" w:rsidRPr="003A40A5" w:rsidRDefault="00DB08D5" w:rsidP="000D7814">
      <w:pPr>
        <w:pStyle w:val="-11"/>
        <w:ind w:left="567"/>
        <w:jc w:val="both"/>
      </w:pPr>
      <w:r w:rsidRPr="003A40A5">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DB08D5" w:rsidRPr="003A40A5" w:rsidRDefault="00DB08D5" w:rsidP="000D7814">
      <w:pPr>
        <w:pStyle w:val="-11"/>
        <w:ind w:left="567"/>
        <w:jc w:val="both"/>
      </w:pPr>
      <w:r w:rsidRPr="003A40A5">
        <w:t xml:space="preserve">Способы обработки продуктов питания и потребительские качества пищи. </w:t>
      </w:r>
    </w:p>
    <w:p w:rsidR="00DB08D5" w:rsidRPr="003A40A5" w:rsidRDefault="00DB08D5" w:rsidP="000D7814">
      <w:pPr>
        <w:pStyle w:val="-11"/>
        <w:ind w:left="567"/>
        <w:jc w:val="both"/>
      </w:pPr>
      <w:r w:rsidRPr="003A40A5">
        <w:t>Культура потребления: выбор продукта / услуги.</w:t>
      </w:r>
    </w:p>
    <w:p w:rsidR="00DB08D5" w:rsidRPr="003A40A5" w:rsidRDefault="00DB08D5" w:rsidP="000D7814">
      <w:pPr>
        <w:pStyle w:val="-11"/>
        <w:ind w:left="567"/>
        <w:jc w:val="both"/>
        <w:rPr>
          <w:b/>
          <w:lang w:eastAsia="en-US"/>
        </w:rPr>
      </w:pPr>
      <w:r w:rsidRPr="003A40A5">
        <w:rPr>
          <w:b/>
          <w:lang w:eastAsia="en-US"/>
        </w:rPr>
        <w:t>Формирование технологической культуры и проектно-технологического мышления обучающихся</w:t>
      </w:r>
    </w:p>
    <w:p w:rsidR="00DB08D5" w:rsidRPr="003A40A5" w:rsidRDefault="00DB08D5" w:rsidP="000D7814">
      <w:pPr>
        <w:pStyle w:val="-11"/>
        <w:ind w:left="567"/>
        <w:jc w:val="both"/>
      </w:pPr>
      <w:r w:rsidRPr="003A40A5">
        <w:t>Анализ и синтез как средства решения задачи. Техника проведения морфологического анализа.</w:t>
      </w:r>
    </w:p>
    <w:p w:rsidR="00DB08D5" w:rsidRPr="003A40A5" w:rsidRDefault="00DB08D5" w:rsidP="000D7814">
      <w:pPr>
        <w:pStyle w:val="-11"/>
        <w:ind w:left="567"/>
        <w:jc w:val="both"/>
      </w:pPr>
      <w:r w:rsidRPr="003A40A5">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rsidR="00DB08D5" w:rsidRPr="003A40A5" w:rsidRDefault="00DB08D5" w:rsidP="000D7814">
      <w:pPr>
        <w:pStyle w:val="-11"/>
        <w:ind w:left="567"/>
        <w:jc w:val="both"/>
      </w:pPr>
      <w:r w:rsidRPr="003A40A5">
        <w:t xml:space="preserve">Способы продвижения продукта на рынке. Сегментация рынка. Позиционирование продукта. Маркетинговый план. </w:t>
      </w:r>
    </w:p>
    <w:p w:rsidR="00DB08D5" w:rsidRPr="003A40A5" w:rsidRDefault="00DB08D5" w:rsidP="000D7814">
      <w:pPr>
        <w:pStyle w:val="-11"/>
        <w:ind w:left="567"/>
        <w:jc w:val="both"/>
      </w:pPr>
      <w:r w:rsidRPr="003A40A5">
        <w:t xml:space="preserve">Опыт проектирования, конструирования, моделирования. </w:t>
      </w:r>
    </w:p>
    <w:p w:rsidR="00DB08D5" w:rsidRPr="003A40A5" w:rsidRDefault="00DB08D5" w:rsidP="000D7814">
      <w:pPr>
        <w:pStyle w:val="-11"/>
        <w:ind w:left="567"/>
        <w:jc w:val="both"/>
      </w:pPr>
      <w:r w:rsidRPr="003A40A5">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DB08D5" w:rsidRPr="003A40A5" w:rsidRDefault="00DB08D5" w:rsidP="000D7814">
      <w:pPr>
        <w:pStyle w:val="-11"/>
        <w:ind w:left="567"/>
        <w:jc w:val="both"/>
      </w:pPr>
      <w:r w:rsidRPr="003A40A5">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DB08D5" w:rsidRPr="003A40A5" w:rsidRDefault="00DB08D5" w:rsidP="000D7814">
      <w:pPr>
        <w:pStyle w:val="-11"/>
        <w:ind w:left="567"/>
        <w:jc w:val="both"/>
      </w:pPr>
      <w:r w:rsidRPr="003A40A5">
        <w:lastRenderedPageBreak/>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DB08D5" w:rsidRPr="003A40A5" w:rsidRDefault="00DB08D5" w:rsidP="000D7814">
      <w:pPr>
        <w:pStyle w:val="-11"/>
        <w:ind w:left="567"/>
        <w:jc w:val="both"/>
      </w:pPr>
      <w:r w:rsidRPr="003A40A5">
        <w:t>Разработка и изготовление материального продукта. Апробация полученного материального продукта. Модернизация материального продукта.</w:t>
      </w:r>
    </w:p>
    <w:p w:rsidR="00DB08D5" w:rsidRPr="003A40A5" w:rsidRDefault="00DB08D5" w:rsidP="000D7814">
      <w:pPr>
        <w:pStyle w:val="-11"/>
        <w:ind w:left="567"/>
        <w:jc w:val="both"/>
      </w:pPr>
      <w:r w:rsidRPr="003A40A5">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DB08D5" w:rsidRPr="003A40A5" w:rsidRDefault="00DB08D5" w:rsidP="000D7814">
      <w:pPr>
        <w:pStyle w:val="-11"/>
        <w:ind w:left="567"/>
        <w:jc w:val="both"/>
        <w:rPr>
          <w:b/>
          <w:lang w:eastAsia="en-US"/>
        </w:rPr>
      </w:pPr>
      <w:r w:rsidRPr="003A40A5">
        <w:rPr>
          <w:b/>
          <w:lang w:eastAsia="en-US"/>
        </w:rPr>
        <w:t>Построение образовательных траекторий и планов в области профессионального самоопределения</w:t>
      </w:r>
    </w:p>
    <w:p w:rsidR="00DB08D5" w:rsidRPr="003A40A5" w:rsidRDefault="00DB08D5" w:rsidP="000D7814">
      <w:pPr>
        <w:pStyle w:val="-11"/>
        <w:ind w:left="567"/>
        <w:jc w:val="both"/>
      </w:pPr>
      <w:r w:rsidRPr="003A40A5">
        <w:t xml:space="preserve">Понятия трудового ресурса, рынка труда. Характеристики современного рынка труда. Квалификации и профессии. Цикл жизни профессии. </w:t>
      </w:r>
      <w:r w:rsidRPr="003A40A5">
        <w:rPr>
          <w:i/>
        </w:rPr>
        <w:t>Стратегии профессиональной карьеры.</w:t>
      </w:r>
      <w:r w:rsidRPr="003A40A5">
        <w:t xml:space="preserve"> Современные требования к кадрам. Концепции «обучения для жизни» и «обучения через всю жизнь». </w:t>
      </w:r>
    </w:p>
    <w:p w:rsidR="00DB08D5" w:rsidRPr="003A40A5" w:rsidRDefault="00DB08D5" w:rsidP="000D7814">
      <w:pPr>
        <w:pStyle w:val="-11"/>
        <w:ind w:left="567"/>
        <w:jc w:val="both"/>
      </w:pPr>
      <w:r w:rsidRPr="003A40A5">
        <w:t xml:space="preserve">Система профильного обучения: права, обязанности и возможности. </w:t>
      </w:r>
    </w:p>
    <w:p w:rsidR="00DB08D5" w:rsidRPr="003A40A5" w:rsidRDefault="00DB08D5" w:rsidP="000D7814">
      <w:pPr>
        <w:pStyle w:val="-11"/>
        <w:ind w:left="567"/>
        <w:jc w:val="both"/>
      </w:pPr>
      <w:r w:rsidRPr="003A40A5">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DB08D5" w:rsidRPr="003A40A5" w:rsidRDefault="00DB08D5" w:rsidP="000D7814">
      <w:pPr>
        <w:spacing w:after="0" w:line="240" w:lineRule="auto"/>
        <w:ind w:left="567"/>
        <w:jc w:val="center"/>
        <w:rPr>
          <w:rFonts w:ascii="Times New Roman" w:hAnsi="Times New Roman"/>
          <w:b/>
          <w:sz w:val="24"/>
          <w:szCs w:val="24"/>
        </w:rPr>
      </w:pPr>
    </w:p>
    <w:p w:rsidR="00B30F8B" w:rsidRPr="003A40A5" w:rsidRDefault="00F17097" w:rsidP="000D7814">
      <w:pPr>
        <w:pStyle w:val="4"/>
        <w:spacing w:before="0" w:line="240" w:lineRule="auto"/>
        <w:ind w:left="567"/>
        <w:jc w:val="center"/>
        <w:rPr>
          <w:sz w:val="24"/>
          <w:szCs w:val="24"/>
        </w:rPr>
      </w:pPr>
      <w:bookmarkStart w:id="277" w:name="_Toc409691716"/>
      <w:bookmarkStart w:id="278" w:name="_Toc410654041"/>
      <w:bookmarkStart w:id="279" w:name="_Toc414553252"/>
      <w:r w:rsidRPr="003A40A5">
        <w:rPr>
          <w:sz w:val="24"/>
          <w:szCs w:val="24"/>
        </w:rPr>
        <w:t>2.2.2.</w:t>
      </w:r>
      <w:r w:rsidR="00D33B0F">
        <w:rPr>
          <w:sz w:val="24"/>
          <w:szCs w:val="24"/>
          <w:lang w:val="tt-RU"/>
        </w:rPr>
        <w:t>1</w:t>
      </w:r>
      <w:r w:rsidR="009B443B">
        <w:rPr>
          <w:sz w:val="24"/>
          <w:szCs w:val="24"/>
          <w:lang w:val="tt-RU"/>
        </w:rPr>
        <w:t>7</w:t>
      </w:r>
      <w:r w:rsidRPr="003A40A5">
        <w:rPr>
          <w:sz w:val="24"/>
          <w:szCs w:val="24"/>
        </w:rPr>
        <w:t xml:space="preserve">. </w:t>
      </w:r>
      <w:r w:rsidR="00B540EE" w:rsidRPr="003A40A5">
        <w:rPr>
          <w:sz w:val="24"/>
          <w:szCs w:val="24"/>
        </w:rPr>
        <w:t>Физическая культура</w:t>
      </w:r>
      <w:bookmarkEnd w:id="277"/>
      <w:bookmarkEnd w:id="278"/>
      <w:bookmarkEnd w:id="279"/>
    </w:p>
    <w:p w:rsidR="00B30F8B" w:rsidRPr="003A40A5" w:rsidRDefault="00B30F8B"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B30F8B" w:rsidRPr="003A40A5" w:rsidRDefault="00B30F8B"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B30F8B" w:rsidRPr="003A40A5" w:rsidRDefault="00B30F8B"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w:t>
      </w:r>
      <w:r w:rsidR="00A23AB5" w:rsidRPr="003A40A5">
        <w:rPr>
          <w:rFonts w:ascii="Times New Roman" w:hAnsi="Times New Roman"/>
          <w:sz w:val="24"/>
          <w:szCs w:val="24"/>
        </w:rPr>
        <w:t>е</w:t>
      </w:r>
      <w:r w:rsidRPr="003A40A5">
        <w:rPr>
          <w:rFonts w:ascii="Times New Roman" w:hAnsi="Times New Roman"/>
          <w:sz w:val="24"/>
          <w:szCs w:val="24"/>
        </w:rPr>
        <w:t>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B30F8B" w:rsidRPr="003A40A5" w:rsidRDefault="00B30F8B"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867039"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5 КЛАССА</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 xml:space="preserve">Физическая культура как область знаний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История и современное развитие физической культуры</w:t>
      </w:r>
    </w:p>
    <w:p w:rsidR="00E92F44" w:rsidRPr="003A40A5" w:rsidRDefault="00E92F44" w:rsidP="000D7814">
      <w:pPr>
        <w:pStyle w:val="a8"/>
        <w:ind w:left="567"/>
        <w:jc w:val="both"/>
        <w:rPr>
          <w:rFonts w:ascii="Times New Roman" w:hAnsi="Times New Roman"/>
        </w:rPr>
      </w:pPr>
      <w:r w:rsidRPr="003A40A5">
        <w:rPr>
          <w:rFonts w:ascii="Times New Roman" w:hAnsi="Times New Roman"/>
          <w:i/>
        </w:rPr>
        <w:t xml:space="preserve">Олимпийские игры древности.Возрождение Олимпийских игр и олимпийского движения. </w:t>
      </w:r>
      <w:r w:rsidRPr="003A40A5">
        <w:rPr>
          <w:rFonts w:ascii="Times New Roman" w:hAnsi="Times New Roman"/>
        </w:rPr>
        <w:t xml:space="preserve">Организация и проведение пеших туристических походов. Требования техники безопасности и бережного отношения к природе. </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Современное представление о физической культуре (основные понятия)</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Физическое развитие человека. </w:t>
      </w:r>
      <w:r w:rsidRPr="003A40A5">
        <w:rPr>
          <w:rFonts w:ascii="Times New Roman" w:hAnsi="Times New Roman"/>
          <w:i/>
          <w:sz w:val="24"/>
          <w:szCs w:val="24"/>
        </w:rPr>
        <w:t>Физическая подготовка, ее связь с укреплением здоровья, развитием физических качеств.</w:t>
      </w:r>
      <w:r w:rsidRPr="003A40A5">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3A40A5">
        <w:rPr>
          <w:rFonts w:ascii="Times New Roman" w:hAnsi="Times New Roman"/>
          <w:i/>
          <w:sz w:val="24"/>
          <w:szCs w:val="24"/>
        </w:rPr>
        <w:t>Спорт и спортивная подготовка</w:t>
      </w:r>
      <w:r w:rsidRPr="003A40A5">
        <w:rPr>
          <w:rFonts w:ascii="Times New Roman" w:hAnsi="Times New Roman"/>
          <w:sz w:val="24"/>
          <w:szCs w:val="24"/>
        </w:rPr>
        <w:t xml:space="preserve">. </w:t>
      </w:r>
      <w:r w:rsidRPr="003A40A5">
        <w:rPr>
          <w:rFonts w:ascii="Times New Roman" w:hAnsi="Times New Roman"/>
          <w:i/>
          <w:sz w:val="24"/>
          <w:szCs w:val="24"/>
        </w:rPr>
        <w:t>Всероссийский физкультурно-спортивный комплекс «Готов к труду и обороне».</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lastRenderedPageBreak/>
        <w:t>Физическая культура человека</w:t>
      </w:r>
    </w:p>
    <w:p w:rsidR="00E92F44" w:rsidRPr="003A40A5" w:rsidRDefault="00E92F44" w:rsidP="000D7814">
      <w:pPr>
        <w:tabs>
          <w:tab w:val="left" w:pos="0"/>
        </w:tabs>
        <w:spacing w:after="0" w:line="240" w:lineRule="auto"/>
        <w:ind w:left="567"/>
        <w:jc w:val="both"/>
        <w:rPr>
          <w:rFonts w:ascii="Times New Roman" w:hAnsi="Times New Roman"/>
          <w:b/>
          <w:sz w:val="24"/>
          <w:szCs w:val="24"/>
        </w:rPr>
      </w:pPr>
      <w:r w:rsidRPr="003A40A5">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3A40A5">
        <w:rPr>
          <w:rFonts w:ascii="Times New Roman" w:hAnsi="Times New Roman"/>
          <w:b/>
          <w:sz w:val="24"/>
          <w:szCs w:val="24"/>
        </w:rPr>
        <w:t xml:space="preserve">Способы двигательной (физкультурной) деятельности </w:t>
      </w:r>
    </w:p>
    <w:p w:rsidR="00E92F44" w:rsidRPr="003A40A5" w:rsidRDefault="00E92F44" w:rsidP="000D7814">
      <w:pPr>
        <w:tabs>
          <w:tab w:val="left" w:pos="0"/>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Организация и проведение самостоятельных занятий физической культурой</w:t>
      </w:r>
    </w:p>
    <w:p w:rsidR="00E92F44" w:rsidRPr="003A40A5" w:rsidRDefault="00E92F44" w:rsidP="000D7814">
      <w:pPr>
        <w:pStyle w:val="a8"/>
        <w:numPr>
          <w:ilvl w:val="0"/>
          <w:numId w:val="110"/>
        </w:numPr>
        <w:ind w:left="567"/>
        <w:jc w:val="both"/>
        <w:rPr>
          <w:rFonts w:ascii="Times New Roman" w:hAnsi="Times New Roman"/>
        </w:rPr>
      </w:pPr>
      <w:r w:rsidRPr="003A40A5">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 xml:space="preserve">Оценка эффективности занятий физической культурой </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Физическое совершенствование</w:t>
      </w:r>
    </w:p>
    <w:p w:rsidR="00E92F44" w:rsidRPr="003A40A5" w:rsidRDefault="00E92F44" w:rsidP="000D7814">
      <w:pPr>
        <w:pStyle w:val="a8"/>
        <w:ind w:left="567"/>
        <w:jc w:val="both"/>
        <w:rPr>
          <w:rFonts w:ascii="Times New Roman" w:hAnsi="Times New Roman"/>
          <w:i/>
        </w:rPr>
      </w:pPr>
      <w:r w:rsidRPr="003A40A5">
        <w:rPr>
          <w:rFonts w:ascii="Times New Roman" w:hAnsi="Times New Roman"/>
          <w:b/>
        </w:rPr>
        <w:t>Физкультурно-оздоровительная деятельность</w:t>
      </w:r>
    </w:p>
    <w:p w:rsidR="00E92F44" w:rsidRPr="003A40A5" w:rsidRDefault="00E92F44"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Спортивно-оздоровительная деятельность</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3A40A5">
        <w:rPr>
          <w:rFonts w:ascii="Times New Roman" w:hAnsi="Times New Roman"/>
          <w:i/>
          <w:sz w:val="24"/>
          <w:szCs w:val="24"/>
        </w:rPr>
        <w:t>мини-футбол</w:t>
      </w:r>
      <w:r w:rsidRPr="003A40A5">
        <w:rPr>
          <w:rFonts w:ascii="Times New Roman" w:hAnsi="Times New Roman"/>
          <w:sz w:val="24"/>
          <w:szCs w:val="24"/>
        </w:rPr>
        <w:t xml:space="preserve">, волейбол, баскетбол. Правила спортивных игр. Игры по правилам. </w:t>
      </w:r>
      <w:r w:rsidRPr="003A40A5">
        <w:rPr>
          <w:rFonts w:ascii="Times New Roman" w:hAnsi="Times New Roman"/>
          <w:i/>
          <w:sz w:val="24"/>
          <w:szCs w:val="24"/>
        </w:rPr>
        <w:t xml:space="preserve">Плавание. Вхождение в воду и передвижения по дну бассейна. Подводящие упражнения в лежании на воде, всплывании и скольжении. </w:t>
      </w:r>
      <w:r w:rsidRPr="003A40A5">
        <w:rPr>
          <w:rFonts w:ascii="Times New Roman" w:hAnsi="Times New Roman"/>
          <w:sz w:val="24"/>
          <w:szCs w:val="24"/>
        </w:rPr>
        <w:t>Лыжные гонки: передвижение на лыжах разными способами. Подъемы, спуски, повороты, торможения.</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Прикладно-ориентированная физкультурная деятельность</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 xml:space="preserve">Прикладная физическая подготовка: ходьба, бег и прыжки, выполняемые разными способами в разных условиях; лазание, перелезание, ползание; </w:t>
      </w:r>
      <w:r w:rsidRPr="003A40A5">
        <w:rPr>
          <w:rFonts w:ascii="Times New Roman" w:hAnsi="Times New Roman"/>
          <w:sz w:val="24"/>
          <w:szCs w:val="24"/>
        </w:rPr>
        <w:t>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867039" w:rsidRPr="003A40A5" w:rsidRDefault="00867039" w:rsidP="000D7814">
      <w:pPr>
        <w:spacing w:after="0" w:line="240" w:lineRule="auto"/>
        <w:ind w:left="567"/>
        <w:jc w:val="center"/>
        <w:rPr>
          <w:rFonts w:ascii="Times New Roman" w:hAnsi="Times New Roman"/>
          <w:b/>
          <w:sz w:val="24"/>
          <w:szCs w:val="24"/>
        </w:rPr>
      </w:pPr>
    </w:p>
    <w:p w:rsidR="00E92F44"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6 КЛАССА</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 xml:space="preserve">Физическая культура как область знаний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История и современное развитие физической культуры</w:t>
      </w:r>
    </w:p>
    <w:p w:rsidR="00E92F44" w:rsidRPr="003A40A5" w:rsidRDefault="00E92F44" w:rsidP="000D7814">
      <w:pPr>
        <w:pStyle w:val="a8"/>
        <w:ind w:left="567"/>
        <w:jc w:val="both"/>
        <w:rPr>
          <w:rFonts w:ascii="Times New Roman" w:hAnsi="Times New Roman"/>
        </w:rPr>
      </w:pPr>
      <w:r w:rsidRPr="003A40A5">
        <w:rPr>
          <w:rFonts w:ascii="Times New Roman" w:hAnsi="Times New Roman"/>
          <w:i/>
        </w:rPr>
        <w:t>Олимпийское движение в России</w:t>
      </w:r>
      <w:r w:rsidRPr="003A40A5">
        <w:rPr>
          <w:rFonts w:ascii="Times New Roman" w:hAnsi="Times New Roman"/>
        </w:rPr>
        <w:t xml:space="preserve">. </w:t>
      </w:r>
      <w:r w:rsidRPr="003A40A5">
        <w:rPr>
          <w:rFonts w:ascii="Times New Roman" w:hAnsi="Times New Roman"/>
          <w:i/>
        </w:rPr>
        <w:t>Современные Олимпийские игры.</w:t>
      </w:r>
      <w:r w:rsidRPr="003A40A5">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Современное представление о физической культуре (основные понятия)</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Физическое развитие человека. </w:t>
      </w:r>
      <w:r w:rsidRPr="003A40A5">
        <w:rPr>
          <w:rFonts w:ascii="Times New Roman" w:hAnsi="Times New Roman"/>
          <w:i/>
          <w:sz w:val="24"/>
          <w:szCs w:val="24"/>
        </w:rPr>
        <w:t>Физическая подготовка, ее связь с укреплением здоровья, развитием физических качеств.</w:t>
      </w:r>
      <w:r w:rsidRPr="003A40A5">
        <w:rPr>
          <w:rFonts w:ascii="Times New Roman" w:hAnsi="Times New Roman"/>
          <w:sz w:val="24"/>
          <w:szCs w:val="24"/>
        </w:rPr>
        <w:t xml:space="preserve"> Организация и планирование </w:t>
      </w:r>
      <w:r w:rsidRPr="003A40A5">
        <w:rPr>
          <w:rFonts w:ascii="Times New Roman" w:hAnsi="Times New Roman"/>
          <w:sz w:val="24"/>
          <w:szCs w:val="24"/>
        </w:rPr>
        <w:lastRenderedPageBreak/>
        <w:t xml:space="preserve">самостоятельных занятий по развитию физических качеств. Техника движений и ее основные показатели. </w:t>
      </w:r>
      <w:r w:rsidRPr="003A40A5">
        <w:rPr>
          <w:rFonts w:ascii="Times New Roman" w:hAnsi="Times New Roman"/>
          <w:i/>
          <w:sz w:val="24"/>
          <w:szCs w:val="24"/>
        </w:rPr>
        <w:t>Спорт и спортивная подготовка</w:t>
      </w:r>
      <w:r w:rsidRPr="003A40A5">
        <w:rPr>
          <w:rFonts w:ascii="Times New Roman" w:hAnsi="Times New Roman"/>
          <w:sz w:val="24"/>
          <w:szCs w:val="24"/>
        </w:rPr>
        <w:t xml:space="preserve">. </w:t>
      </w:r>
      <w:r w:rsidRPr="003A40A5">
        <w:rPr>
          <w:rFonts w:ascii="Times New Roman" w:hAnsi="Times New Roman"/>
          <w:i/>
          <w:sz w:val="24"/>
          <w:szCs w:val="24"/>
        </w:rPr>
        <w:t>Всероссийский физкультурно-спортивный комплекс «Готов к труду и обороне».</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Физическая культура человека</w:t>
      </w:r>
    </w:p>
    <w:p w:rsidR="00E92F44" w:rsidRPr="003A40A5" w:rsidRDefault="00E92F44" w:rsidP="000D7814">
      <w:pPr>
        <w:tabs>
          <w:tab w:val="left" w:pos="0"/>
        </w:tabs>
        <w:spacing w:after="0" w:line="240" w:lineRule="auto"/>
        <w:ind w:left="567"/>
        <w:jc w:val="both"/>
        <w:rPr>
          <w:rFonts w:ascii="Times New Roman" w:hAnsi="Times New Roman"/>
          <w:b/>
          <w:sz w:val="24"/>
          <w:szCs w:val="24"/>
        </w:rPr>
      </w:pPr>
      <w:r w:rsidRPr="003A40A5">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3A40A5">
        <w:rPr>
          <w:rFonts w:ascii="Times New Roman" w:hAnsi="Times New Roman"/>
          <w:b/>
          <w:sz w:val="24"/>
          <w:szCs w:val="24"/>
        </w:rPr>
        <w:t xml:space="preserve">Способы двигательной (физкультурной) деятельности </w:t>
      </w:r>
    </w:p>
    <w:p w:rsidR="00E92F44" w:rsidRPr="003A40A5" w:rsidRDefault="00E92F44" w:rsidP="000D7814">
      <w:pPr>
        <w:tabs>
          <w:tab w:val="left" w:pos="0"/>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Организация и проведение самостоятельных занятий физической культурой</w:t>
      </w:r>
    </w:p>
    <w:p w:rsidR="00E92F44" w:rsidRPr="003A40A5" w:rsidRDefault="00E92F44" w:rsidP="000D7814">
      <w:pPr>
        <w:pStyle w:val="a8"/>
        <w:numPr>
          <w:ilvl w:val="0"/>
          <w:numId w:val="110"/>
        </w:numPr>
        <w:ind w:left="567"/>
        <w:jc w:val="both"/>
        <w:rPr>
          <w:rFonts w:ascii="Times New Roman" w:hAnsi="Times New Roman"/>
        </w:rPr>
      </w:pPr>
      <w:r w:rsidRPr="003A40A5">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 xml:space="preserve">Оценка эффективности занятий физической культурой </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Физическое совершенствование</w:t>
      </w:r>
    </w:p>
    <w:p w:rsidR="00E92F44" w:rsidRPr="003A40A5" w:rsidRDefault="00E92F44" w:rsidP="000D7814">
      <w:pPr>
        <w:pStyle w:val="a8"/>
        <w:ind w:left="567"/>
        <w:jc w:val="both"/>
        <w:rPr>
          <w:rFonts w:ascii="Times New Roman" w:hAnsi="Times New Roman"/>
          <w:i/>
        </w:rPr>
      </w:pPr>
      <w:r w:rsidRPr="003A40A5">
        <w:rPr>
          <w:rFonts w:ascii="Times New Roman" w:hAnsi="Times New Roman"/>
          <w:b/>
        </w:rPr>
        <w:t>Физкультурно-оздоровительная деятельность</w:t>
      </w:r>
    </w:p>
    <w:p w:rsidR="00E92F44" w:rsidRPr="003A40A5" w:rsidRDefault="00E92F44"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Спортивно-оздоровительная деятельность</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3A40A5">
        <w:rPr>
          <w:rFonts w:ascii="Times New Roman" w:hAnsi="Times New Roman"/>
          <w:i/>
          <w:sz w:val="24"/>
          <w:szCs w:val="24"/>
        </w:rPr>
        <w:t>мини-футбол</w:t>
      </w:r>
      <w:r w:rsidRPr="003A40A5">
        <w:rPr>
          <w:rFonts w:ascii="Times New Roman" w:hAnsi="Times New Roman"/>
          <w:sz w:val="24"/>
          <w:szCs w:val="24"/>
        </w:rPr>
        <w:t xml:space="preserve">, волейбол, баскетбол. Правила спортивных игр. Игры по правилам. </w:t>
      </w:r>
      <w:r w:rsidRPr="003A40A5">
        <w:rPr>
          <w:rFonts w:ascii="Times New Roman" w:hAnsi="Times New Roman"/>
          <w:i/>
          <w:sz w:val="24"/>
          <w:szCs w:val="24"/>
        </w:rPr>
        <w:t xml:space="preserve">Плавание. Вхождение в воду и передвижения по дну бассейна. Подводящие упражнения в лежании на воде, всплывании и скольжении. </w:t>
      </w:r>
      <w:r w:rsidRPr="003A40A5">
        <w:rPr>
          <w:rFonts w:ascii="Times New Roman" w:hAnsi="Times New Roman"/>
          <w:sz w:val="24"/>
          <w:szCs w:val="24"/>
        </w:rPr>
        <w:t>Лыжные гонки: передвижение на лыжах разными способами. Подъемы, спуски, повороты, торможения.</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Прикладно-ориентированная физкультурная деятельность</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3A40A5">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867039" w:rsidRPr="003A40A5" w:rsidRDefault="00867039" w:rsidP="000D7814">
      <w:pPr>
        <w:spacing w:after="0" w:line="240" w:lineRule="auto"/>
        <w:ind w:left="567"/>
        <w:jc w:val="center"/>
        <w:rPr>
          <w:rFonts w:ascii="Times New Roman" w:hAnsi="Times New Roman"/>
          <w:b/>
          <w:sz w:val="24"/>
          <w:szCs w:val="24"/>
        </w:rPr>
      </w:pPr>
    </w:p>
    <w:p w:rsidR="00E92F44"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7 КЛАССА</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 xml:space="preserve">Физическая культура как область знаний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История и современное развитие физической культуры</w:t>
      </w:r>
    </w:p>
    <w:p w:rsidR="00E92F44" w:rsidRPr="003A40A5" w:rsidRDefault="00E92F44" w:rsidP="000D7814">
      <w:pPr>
        <w:pStyle w:val="a8"/>
        <w:ind w:left="567"/>
        <w:jc w:val="both"/>
        <w:rPr>
          <w:rFonts w:ascii="Times New Roman" w:hAnsi="Times New Roman"/>
        </w:rPr>
      </w:pPr>
      <w:r w:rsidRPr="003A40A5">
        <w:rPr>
          <w:rFonts w:ascii="Times New Roman" w:hAnsi="Times New Roman"/>
          <w:i/>
        </w:rPr>
        <w:lastRenderedPageBreak/>
        <w:t>Олимпийское движение в России</w:t>
      </w:r>
      <w:r w:rsidRPr="003A40A5">
        <w:rPr>
          <w:rFonts w:ascii="Times New Roman" w:hAnsi="Times New Roman"/>
        </w:rPr>
        <w:t xml:space="preserve">. </w:t>
      </w:r>
      <w:r w:rsidRPr="003A40A5">
        <w:rPr>
          <w:rFonts w:ascii="Times New Roman" w:hAnsi="Times New Roman"/>
          <w:i/>
        </w:rPr>
        <w:t>Современные Олимпийские игры.</w:t>
      </w:r>
      <w:r w:rsidRPr="003A40A5">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Современное представление о физической культуре (основные понятия)</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Физическое развитие человека. </w:t>
      </w:r>
      <w:r w:rsidRPr="003A40A5">
        <w:rPr>
          <w:rFonts w:ascii="Times New Roman" w:hAnsi="Times New Roman"/>
          <w:i/>
          <w:sz w:val="24"/>
          <w:szCs w:val="24"/>
        </w:rPr>
        <w:t>Физическая подготовка, ее связь с укреплением здоровья, развитием физических качеств.</w:t>
      </w:r>
      <w:r w:rsidRPr="003A40A5">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3A40A5">
        <w:rPr>
          <w:rFonts w:ascii="Times New Roman" w:hAnsi="Times New Roman"/>
          <w:i/>
          <w:sz w:val="24"/>
          <w:szCs w:val="24"/>
        </w:rPr>
        <w:t>Спорт и спортивная подготовка</w:t>
      </w:r>
      <w:r w:rsidRPr="003A40A5">
        <w:rPr>
          <w:rFonts w:ascii="Times New Roman" w:hAnsi="Times New Roman"/>
          <w:sz w:val="24"/>
          <w:szCs w:val="24"/>
        </w:rPr>
        <w:t xml:space="preserve">. </w:t>
      </w:r>
      <w:r w:rsidRPr="003A40A5">
        <w:rPr>
          <w:rFonts w:ascii="Times New Roman" w:hAnsi="Times New Roman"/>
          <w:i/>
          <w:sz w:val="24"/>
          <w:szCs w:val="24"/>
        </w:rPr>
        <w:t>Всероссийский физкультурно-спортивный комплекс «Готов к труду и обороне».</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Физическая культура человека</w:t>
      </w:r>
    </w:p>
    <w:p w:rsidR="00E92F44" w:rsidRPr="003A40A5" w:rsidRDefault="00E92F44" w:rsidP="000D7814">
      <w:pPr>
        <w:tabs>
          <w:tab w:val="left" w:pos="0"/>
        </w:tabs>
        <w:spacing w:after="0" w:line="240" w:lineRule="auto"/>
        <w:ind w:left="567"/>
        <w:jc w:val="both"/>
        <w:rPr>
          <w:rFonts w:ascii="Times New Roman" w:hAnsi="Times New Roman"/>
          <w:b/>
          <w:sz w:val="24"/>
          <w:szCs w:val="24"/>
        </w:rPr>
      </w:pPr>
      <w:r w:rsidRPr="003A40A5">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3A40A5">
        <w:rPr>
          <w:rFonts w:ascii="Times New Roman" w:hAnsi="Times New Roman"/>
          <w:b/>
          <w:sz w:val="24"/>
          <w:szCs w:val="24"/>
        </w:rPr>
        <w:t xml:space="preserve">Способы двигательной (физкультурной) деятельности </w:t>
      </w:r>
    </w:p>
    <w:p w:rsidR="00E92F44" w:rsidRPr="003A40A5" w:rsidRDefault="00E92F44" w:rsidP="000D7814">
      <w:pPr>
        <w:tabs>
          <w:tab w:val="left" w:pos="0"/>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Организация и проведение самостоятельных занятий физической культурой</w:t>
      </w:r>
    </w:p>
    <w:p w:rsidR="00E92F44" w:rsidRPr="003A40A5" w:rsidRDefault="00E92F44" w:rsidP="000D7814">
      <w:pPr>
        <w:pStyle w:val="a8"/>
        <w:numPr>
          <w:ilvl w:val="0"/>
          <w:numId w:val="110"/>
        </w:numPr>
        <w:ind w:left="567"/>
        <w:jc w:val="both"/>
        <w:rPr>
          <w:rFonts w:ascii="Times New Roman" w:hAnsi="Times New Roman"/>
        </w:rPr>
      </w:pPr>
      <w:r w:rsidRPr="003A40A5">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 xml:space="preserve">Оценка эффективности занятий физической культурой </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Физическое совершенствование</w:t>
      </w:r>
    </w:p>
    <w:p w:rsidR="00E92F44" w:rsidRPr="003A40A5" w:rsidRDefault="00E92F44" w:rsidP="000D7814">
      <w:pPr>
        <w:pStyle w:val="a8"/>
        <w:ind w:left="567"/>
        <w:jc w:val="both"/>
        <w:rPr>
          <w:rFonts w:ascii="Times New Roman" w:hAnsi="Times New Roman"/>
          <w:i/>
        </w:rPr>
      </w:pPr>
      <w:r w:rsidRPr="003A40A5">
        <w:rPr>
          <w:rFonts w:ascii="Times New Roman" w:hAnsi="Times New Roman"/>
          <w:b/>
        </w:rPr>
        <w:t>Физкультурно-оздоровительная деятельность</w:t>
      </w:r>
    </w:p>
    <w:p w:rsidR="00E92F44" w:rsidRPr="003A40A5" w:rsidRDefault="00E92F44"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Спортивно-оздоровительная деятельность</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3A40A5">
        <w:rPr>
          <w:rFonts w:ascii="Times New Roman" w:hAnsi="Times New Roman"/>
          <w:i/>
          <w:sz w:val="24"/>
          <w:szCs w:val="24"/>
        </w:rPr>
        <w:t>мини-футбол</w:t>
      </w:r>
      <w:r w:rsidRPr="003A40A5">
        <w:rPr>
          <w:rFonts w:ascii="Times New Roman" w:hAnsi="Times New Roman"/>
          <w:sz w:val="24"/>
          <w:szCs w:val="24"/>
        </w:rPr>
        <w:t xml:space="preserve">, волейбол, баскетбол. Правила спортивных игр. Игры по правилам. </w:t>
      </w:r>
      <w:r w:rsidRPr="003A40A5">
        <w:rPr>
          <w:rFonts w:ascii="Times New Roman" w:hAnsi="Times New Roman"/>
          <w:i/>
          <w:sz w:val="24"/>
          <w:szCs w:val="24"/>
        </w:rPr>
        <w:t>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3A40A5">
        <w:rPr>
          <w:rFonts w:ascii="Times New Roman" w:hAnsi="Times New Roman"/>
          <w:sz w:val="24"/>
          <w:szCs w:val="24"/>
        </w:rPr>
        <w:t xml:space="preserve"> Лыжные гонки: передвижение на лыжах разными способами. Подъемы, спуски, повороты, торможения.</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Прикладно-ориентированная физкультурная деятельность</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3A40A5">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w:t>
      </w:r>
      <w:r w:rsidRPr="003A40A5">
        <w:rPr>
          <w:rFonts w:ascii="Times New Roman" w:hAnsi="Times New Roman"/>
          <w:sz w:val="24"/>
          <w:szCs w:val="24"/>
        </w:rPr>
        <w:lastRenderedPageBreak/>
        <w:t>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867039" w:rsidRPr="003A40A5" w:rsidRDefault="00867039" w:rsidP="000D7814">
      <w:pPr>
        <w:spacing w:after="0" w:line="240" w:lineRule="auto"/>
        <w:ind w:left="567"/>
        <w:jc w:val="center"/>
        <w:rPr>
          <w:rFonts w:ascii="Times New Roman" w:hAnsi="Times New Roman"/>
          <w:b/>
          <w:sz w:val="24"/>
          <w:szCs w:val="24"/>
        </w:rPr>
      </w:pPr>
    </w:p>
    <w:p w:rsidR="00E92F44"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8 КЛАССА</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 xml:space="preserve">Физическая культура как область знаний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История и современное развитие физической культуры</w:t>
      </w:r>
    </w:p>
    <w:p w:rsidR="00E92F44" w:rsidRPr="003A40A5" w:rsidRDefault="00E92F44" w:rsidP="000D7814">
      <w:pPr>
        <w:pStyle w:val="a8"/>
        <w:ind w:left="567"/>
        <w:jc w:val="both"/>
        <w:rPr>
          <w:rFonts w:ascii="Times New Roman" w:hAnsi="Times New Roman"/>
        </w:rPr>
      </w:pPr>
      <w:r w:rsidRPr="003A40A5">
        <w:rPr>
          <w:rFonts w:ascii="Times New Roman" w:hAnsi="Times New Roman"/>
          <w:i/>
        </w:rPr>
        <w:t>Олимпийское движение в России</w:t>
      </w:r>
      <w:r w:rsidRPr="003A40A5">
        <w:rPr>
          <w:rFonts w:ascii="Times New Roman" w:hAnsi="Times New Roman"/>
        </w:rPr>
        <w:t xml:space="preserve">. </w:t>
      </w:r>
      <w:r w:rsidRPr="003A40A5">
        <w:rPr>
          <w:rFonts w:ascii="Times New Roman" w:hAnsi="Times New Roman"/>
          <w:i/>
        </w:rPr>
        <w:t>Современные Олимпийские игры.</w:t>
      </w:r>
      <w:r w:rsidRPr="003A40A5">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Современное представление о физической культуре (основные понятия)</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Физическое развитие человека. </w:t>
      </w:r>
      <w:r w:rsidRPr="003A40A5">
        <w:rPr>
          <w:rFonts w:ascii="Times New Roman" w:hAnsi="Times New Roman"/>
          <w:i/>
          <w:sz w:val="24"/>
          <w:szCs w:val="24"/>
        </w:rPr>
        <w:t>Физическая подготовка, ее связь с укреплением здоровья, развитием физических качеств.</w:t>
      </w:r>
      <w:r w:rsidRPr="003A40A5">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3A40A5">
        <w:rPr>
          <w:rFonts w:ascii="Times New Roman" w:hAnsi="Times New Roman"/>
          <w:i/>
          <w:sz w:val="24"/>
          <w:szCs w:val="24"/>
        </w:rPr>
        <w:t>Спорт и спортивная подготовка</w:t>
      </w:r>
      <w:r w:rsidRPr="003A40A5">
        <w:rPr>
          <w:rFonts w:ascii="Times New Roman" w:hAnsi="Times New Roman"/>
          <w:sz w:val="24"/>
          <w:szCs w:val="24"/>
        </w:rPr>
        <w:t xml:space="preserve">. </w:t>
      </w:r>
      <w:r w:rsidRPr="003A40A5">
        <w:rPr>
          <w:rFonts w:ascii="Times New Roman" w:hAnsi="Times New Roman"/>
          <w:i/>
          <w:sz w:val="24"/>
          <w:szCs w:val="24"/>
        </w:rPr>
        <w:t>Всероссийский физкультурно-спортивный комплекс «Готов к труду и обороне».</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Физическая культура человека</w:t>
      </w:r>
    </w:p>
    <w:p w:rsidR="00E92F44" w:rsidRPr="003A40A5" w:rsidRDefault="00E92F44" w:rsidP="000D7814">
      <w:pPr>
        <w:tabs>
          <w:tab w:val="left" w:pos="0"/>
        </w:tabs>
        <w:spacing w:after="0" w:line="240" w:lineRule="auto"/>
        <w:ind w:left="567"/>
        <w:jc w:val="both"/>
        <w:rPr>
          <w:rFonts w:ascii="Times New Roman" w:hAnsi="Times New Roman"/>
          <w:b/>
          <w:sz w:val="24"/>
          <w:szCs w:val="24"/>
        </w:rPr>
      </w:pPr>
      <w:r w:rsidRPr="003A40A5">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3A40A5">
        <w:rPr>
          <w:rFonts w:ascii="Times New Roman" w:hAnsi="Times New Roman"/>
          <w:b/>
          <w:sz w:val="24"/>
          <w:szCs w:val="24"/>
        </w:rPr>
        <w:t xml:space="preserve">Способы двигательной (физкультурной) деятельности </w:t>
      </w:r>
    </w:p>
    <w:p w:rsidR="00E92F44" w:rsidRPr="003A40A5" w:rsidRDefault="00E92F44" w:rsidP="000D7814">
      <w:pPr>
        <w:tabs>
          <w:tab w:val="left" w:pos="0"/>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Организация и проведение самостоятельных занятий физической культурой</w:t>
      </w:r>
    </w:p>
    <w:p w:rsidR="00E92F44" w:rsidRPr="003A40A5" w:rsidRDefault="00E92F44" w:rsidP="000D7814">
      <w:pPr>
        <w:pStyle w:val="a8"/>
        <w:numPr>
          <w:ilvl w:val="0"/>
          <w:numId w:val="110"/>
        </w:numPr>
        <w:ind w:left="567"/>
        <w:jc w:val="both"/>
        <w:rPr>
          <w:rFonts w:ascii="Times New Roman" w:hAnsi="Times New Roman"/>
        </w:rPr>
      </w:pPr>
      <w:r w:rsidRPr="003A40A5">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3A40A5">
        <w:rPr>
          <w:rFonts w:ascii="Times New Roman" w:hAnsi="Times New Roman"/>
          <w:i/>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3A40A5">
        <w:rPr>
          <w:rFonts w:ascii="Times New Roman" w:hAnsi="Times New Roman"/>
        </w:rPr>
        <w:t xml:space="preserve"> Организация досуга средствами физической культуры.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 xml:space="preserve">Оценка эффективности занятий физической культурой </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Физическое совершенствование</w:t>
      </w:r>
    </w:p>
    <w:p w:rsidR="00E92F44" w:rsidRPr="003A40A5" w:rsidRDefault="00E92F44" w:rsidP="000D7814">
      <w:pPr>
        <w:pStyle w:val="a8"/>
        <w:ind w:left="567"/>
        <w:jc w:val="both"/>
        <w:rPr>
          <w:rFonts w:ascii="Times New Roman" w:hAnsi="Times New Roman"/>
          <w:i/>
        </w:rPr>
      </w:pPr>
      <w:r w:rsidRPr="003A40A5">
        <w:rPr>
          <w:rFonts w:ascii="Times New Roman" w:hAnsi="Times New Roman"/>
          <w:b/>
        </w:rPr>
        <w:t>Физкультурно-оздоровительная деятельность</w:t>
      </w:r>
    </w:p>
    <w:p w:rsidR="00E92F44" w:rsidRPr="003A40A5" w:rsidRDefault="00E92F44"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Спортивно-оздоровительная деятельность</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3A40A5">
        <w:rPr>
          <w:rFonts w:ascii="Times New Roman" w:hAnsi="Times New Roman"/>
          <w:i/>
          <w:sz w:val="24"/>
          <w:szCs w:val="24"/>
        </w:rPr>
        <w:t>мини-футбол</w:t>
      </w:r>
      <w:r w:rsidRPr="003A40A5">
        <w:rPr>
          <w:rFonts w:ascii="Times New Roman" w:hAnsi="Times New Roman"/>
          <w:sz w:val="24"/>
          <w:szCs w:val="24"/>
        </w:rPr>
        <w:t xml:space="preserve">, волейбол, баскетбол. Правила спортивных игр. Игры по правилам. </w:t>
      </w:r>
      <w:r w:rsidRPr="003A40A5">
        <w:rPr>
          <w:rFonts w:ascii="Times New Roman" w:hAnsi="Times New Roman"/>
          <w:i/>
          <w:sz w:val="24"/>
          <w:szCs w:val="24"/>
        </w:rPr>
        <w:t xml:space="preserve">Национальные виды спорта: технико-тактические действия и правила.Плавание. Вхождение в воду и передвижения по дну </w:t>
      </w:r>
      <w:r w:rsidRPr="003A40A5">
        <w:rPr>
          <w:rFonts w:ascii="Times New Roman" w:hAnsi="Times New Roman"/>
          <w:i/>
          <w:sz w:val="24"/>
          <w:szCs w:val="24"/>
        </w:rPr>
        <w:lastRenderedPageBreak/>
        <w:t>бассейна. Подводящие упражнения в лежании на воде, всплывании и скольжении. Плавание на груди и спине вольным стилем.</w:t>
      </w:r>
      <w:r w:rsidRPr="003A40A5">
        <w:rPr>
          <w:rFonts w:ascii="Times New Roman" w:hAnsi="Times New Roman"/>
          <w:sz w:val="24"/>
          <w:szCs w:val="24"/>
        </w:rPr>
        <w:t xml:space="preserve"> Лыжные гонки: передвижение на лыжах разными способами. Подъемы, спуски, повороты, торможения.</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Прикладно-ориентированная физкультурная деятельность</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3A40A5">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867039" w:rsidRPr="003A40A5" w:rsidRDefault="00867039" w:rsidP="000D7814">
      <w:pPr>
        <w:spacing w:after="0" w:line="240" w:lineRule="auto"/>
        <w:ind w:left="567"/>
        <w:jc w:val="center"/>
        <w:rPr>
          <w:rFonts w:ascii="Times New Roman" w:hAnsi="Times New Roman"/>
          <w:b/>
          <w:sz w:val="24"/>
          <w:szCs w:val="24"/>
        </w:rPr>
      </w:pPr>
    </w:p>
    <w:p w:rsidR="00E92F44" w:rsidRPr="003A40A5" w:rsidRDefault="00867039" w:rsidP="000D7814">
      <w:pPr>
        <w:spacing w:after="0" w:line="240" w:lineRule="auto"/>
        <w:ind w:left="567"/>
        <w:jc w:val="center"/>
        <w:rPr>
          <w:rFonts w:ascii="Times New Roman" w:hAnsi="Times New Roman"/>
          <w:sz w:val="24"/>
          <w:szCs w:val="24"/>
        </w:rPr>
      </w:pPr>
      <w:r w:rsidRPr="003A40A5">
        <w:rPr>
          <w:rFonts w:ascii="Times New Roman" w:hAnsi="Times New Roman"/>
          <w:b/>
          <w:sz w:val="24"/>
          <w:szCs w:val="24"/>
        </w:rPr>
        <w:t>СОДЕРЖАНИЕ КУРСА ДЛЯ 9 КЛАССА</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 xml:space="preserve">Физическая культура как область знаний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История и современное развитие физической культуры</w:t>
      </w:r>
    </w:p>
    <w:p w:rsidR="00E92F44" w:rsidRPr="003A40A5" w:rsidRDefault="00E92F44" w:rsidP="000D7814">
      <w:pPr>
        <w:pStyle w:val="a8"/>
        <w:ind w:left="567"/>
        <w:jc w:val="both"/>
        <w:rPr>
          <w:rFonts w:ascii="Times New Roman" w:hAnsi="Times New Roman"/>
        </w:rPr>
      </w:pPr>
      <w:r w:rsidRPr="003A40A5">
        <w:rPr>
          <w:rFonts w:ascii="Times New Roman" w:hAnsi="Times New Roman"/>
          <w:i/>
        </w:rPr>
        <w:t>Олимпийские игры древности.Возрождение Олимпийских игр и олимпийского движения. Олимпийское движение в России</w:t>
      </w:r>
      <w:r w:rsidRPr="003A40A5">
        <w:rPr>
          <w:rFonts w:ascii="Times New Roman" w:hAnsi="Times New Roman"/>
        </w:rPr>
        <w:t xml:space="preserve">. </w:t>
      </w:r>
      <w:r w:rsidRPr="003A40A5">
        <w:rPr>
          <w:rFonts w:ascii="Times New Roman" w:hAnsi="Times New Roman"/>
          <w:i/>
        </w:rPr>
        <w:t>Современные Олимпийские игры.</w:t>
      </w:r>
      <w:r w:rsidRPr="003A40A5">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Современное представление о физической культуре (основные понятия)</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Физическое развитие человека. </w:t>
      </w:r>
      <w:r w:rsidRPr="003A40A5">
        <w:rPr>
          <w:rFonts w:ascii="Times New Roman" w:hAnsi="Times New Roman"/>
          <w:i/>
          <w:sz w:val="24"/>
          <w:szCs w:val="24"/>
        </w:rPr>
        <w:t>Физическая подготовка, ее связь с укреплением здоровья, развитием физических качеств.</w:t>
      </w:r>
      <w:r w:rsidRPr="003A40A5">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3A40A5">
        <w:rPr>
          <w:rFonts w:ascii="Times New Roman" w:hAnsi="Times New Roman"/>
          <w:i/>
          <w:sz w:val="24"/>
          <w:szCs w:val="24"/>
        </w:rPr>
        <w:t>Спорт и спортивная подготовка</w:t>
      </w:r>
      <w:r w:rsidRPr="003A40A5">
        <w:rPr>
          <w:rFonts w:ascii="Times New Roman" w:hAnsi="Times New Roman"/>
          <w:sz w:val="24"/>
          <w:szCs w:val="24"/>
        </w:rPr>
        <w:t xml:space="preserve">. </w:t>
      </w:r>
      <w:r w:rsidRPr="003A40A5">
        <w:rPr>
          <w:rFonts w:ascii="Times New Roman" w:hAnsi="Times New Roman"/>
          <w:i/>
          <w:sz w:val="24"/>
          <w:szCs w:val="24"/>
        </w:rPr>
        <w:t>Всероссийский физкультурно-спортивный комплекс «Готов к труду и обороне».</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Физическая культура человека</w:t>
      </w:r>
    </w:p>
    <w:p w:rsidR="00E92F44" w:rsidRPr="003A40A5" w:rsidRDefault="00E92F44" w:rsidP="000D7814">
      <w:pPr>
        <w:tabs>
          <w:tab w:val="left" w:pos="0"/>
        </w:tabs>
        <w:spacing w:after="0" w:line="240" w:lineRule="auto"/>
        <w:ind w:left="567"/>
        <w:jc w:val="both"/>
        <w:rPr>
          <w:rFonts w:ascii="Times New Roman" w:hAnsi="Times New Roman"/>
          <w:b/>
          <w:sz w:val="24"/>
          <w:szCs w:val="24"/>
        </w:rPr>
      </w:pPr>
      <w:r w:rsidRPr="003A40A5">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3A40A5">
        <w:rPr>
          <w:rFonts w:ascii="Times New Roman" w:hAnsi="Times New Roman"/>
          <w:b/>
          <w:sz w:val="24"/>
          <w:szCs w:val="24"/>
        </w:rPr>
        <w:t xml:space="preserve">Способы двигательной (физкультурной) деятельности </w:t>
      </w:r>
    </w:p>
    <w:p w:rsidR="00E92F44" w:rsidRPr="003A40A5" w:rsidRDefault="00E92F44" w:rsidP="000D7814">
      <w:pPr>
        <w:tabs>
          <w:tab w:val="left" w:pos="0"/>
        </w:tabs>
        <w:spacing w:after="0" w:line="240" w:lineRule="auto"/>
        <w:ind w:left="567"/>
        <w:jc w:val="both"/>
        <w:rPr>
          <w:rFonts w:ascii="Times New Roman" w:hAnsi="Times New Roman"/>
          <w:b/>
          <w:sz w:val="24"/>
          <w:szCs w:val="24"/>
        </w:rPr>
      </w:pPr>
      <w:r w:rsidRPr="003A40A5">
        <w:rPr>
          <w:rFonts w:ascii="Times New Roman" w:hAnsi="Times New Roman"/>
          <w:b/>
          <w:sz w:val="24"/>
          <w:szCs w:val="24"/>
        </w:rPr>
        <w:t>Организация и проведение самостоятельных занятий физической культурой</w:t>
      </w:r>
    </w:p>
    <w:p w:rsidR="00E92F44" w:rsidRPr="003A40A5" w:rsidRDefault="00E92F44" w:rsidP="000D7814">
      <w:pPr>
        <w:pStyle w:val="a8"/>
        <w:numPr>
          <w:ilvl w:val="0"/>
          <w:numId w:val="110"/>
        </w:numPr>
        <w:ind w:left="567"/>
        <w:jc w:val="both"/>
        <w:rPr>
          <w:rFonts w:ascii="Times New Roman" w:hAnsi="Times New Roman"/>
        </w:rPr>
      </w:pPr>
      <w:r w:rsidRPr="003A40A5">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3A40A5">
        <w:rPr>
          <w:rFonts w:ascii="Times New Roman" w:hAnsi="Times New Roman"/>
          <w:i/>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3A40A5">
        <w:rPr>
          <w:rFonts w:ascii="Times New Roman" w:hAnsi="Times New Roman"/>
        </w:rPr>
        <w:t xml:space="preserve"> Организация досуга средствами физической культуры.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 xml:space="preserve">Оценка эффективности занятий физической культурой </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Физическое совершенствование</w:t>
      </w:r>
    </w:p>
    <w:p w:rsidR="00E92F44" w:rsidRPr="003A40A5" w:rsidRDefault="00E92F44" w:rsidP="000D7814">
      <w:pPr>
        <w:pStyle w:val="a8"/>
        <w:ind w:left="567"/>
        <w:jc w:val="both"/>
        <w:rPr>
          <w:rFonts w:ascii="Times New Roman" w:hAnsi="Times New Roman"/>
          <w:i/>
        </w:rPr>
      </w:pPr>
      <w:r w:rsidRPr="003A40A5">
        <w:rPr>
          <w:rFonts w:ascii="Times New Roman" w:hAnsi="Times New Roman"/>
          <w:b/>
        </w:rPr>
        <w:t>Физкультурно-оздоровительная деятельность</w:t>
      </w:r>
    </w:p>
    <w:p w:rsidR="00E92F44" w:rsidRPr="003A40A5" w:rsidRDefault="00E92F44"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3A40A5">
        <w:rPr>
          <w:rFonts w:ascii="Times New Roman" w:hAnsi="Times New Roman"/>
          <w:i/>
          <w:sz w:val="24"/>
          <w:szCs w:val="24"/>
        </w:rPr>
        <w:t xml:space="preserve">Индивидуальные комплексы </w:t>
      </w:r>
      <w:r w:rsidRPr="003A40A5">
        <w:rPr>
          <w:rFonts w:ascii="Times New Roman" w:hAnsi="Times New Roman"/>
          <w:i/>
          <w:sz w:val="24"/>
          <w:szCs w:val="24"/>
        </w:rPr>
        <w:lastRenderedPageBreak/>
        <w:t>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E92F44" w:rsidRPr="003A40A5" w:rsidRDefault="00E92F44" w:rsidP="000D7814">
      <w:pPr>
        <w:pStyle w:val="a8"/>
        <w:ind w:left="567"/>
        <w:jc w:val="both"/>
        <w:rPr>
          <w:rFonts w:ascii="Times New Roman" w:hAnsi="Times New Roman"/>
        </w:rPr>
      </w:pPr>
      <w:r w:rsidRPr="003A40A5">
        <w:rPr>
          <w:rFonts w:ascii="Times New Roman" w:hAnsi="Times New Roman"/>
          <w:b/>
        </w:rPr>
        <w:t>Спортивно-оздоровительная деятельность</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3A40A5">
        <w:rPr>
          <w:rFonts w:ascii="Times New Roman" w:hAnsi="Times New Roman"/>
          <w:i/>
          <w:sz w:val="24"/>
          <w:szCs w:val="24"/>
        </w:rPr>
        <w:t>мини-футбол</w:t>
      </w:r>
      <w:r w:rsidRPr="003A40A5">
        <w:rPr>
          <w:rFonts w:ascii="Times New Roman" w:hAnsi="Times New Roman"/>
          <w:sz w:val="24"/>
          <w:szCs w:val="24"/>
        </w:rPr>
        <w:t xml:space="preserve">, волейбол, баскетбол. Правила спортивных игр. Игры по правилам. </w:t>
      </w:r>
      <w:r w:rsidRPr="003A40A5">
        <w:rPr>
          <w:rFonts w:ascii="Times New Roman" w:hAnsi="Times New Roman"/>
          <w:i/>
          <w:sz w:val="24"/>
          <w:szCs w:val="24"/>
        </w:rPr>
        <w:t>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3A40A5">
        <w:rPr>
          <w:rFonts w:ascii="Times New Roman" w:hAnsi="Times New Roman"/>
          <w:sz w:val="24"/>
          <w:szCs w:val="24"/>
        </w:rPr>
        <w:t xml:space="preserve"> Лыжные гонки: передвижение на лыжах разными способами. Подъемы, спуски, повороты, торможения.</w:t>
      </w:r>
    </w:p>
    <w:p w:rsidR="00E92F44" w:rsidRPr="003A40A5" w:rsidRDefault="00E92F44" w:rsidP="000D7814">
      <w:pPr>
        <w:pStyle w:val="a8"/>
        <w:ind w:left="567"/>
        <w:jc w:val="both"/>
        <w:rPr>
          <w:rFonts w:ascii="Times New Roman" w:hAnsi="Times New Roman"/>
          <w:b/>
        </w:rPr>
      </w:pPr>
      <w:r w:rsidRPr="003A40A5">
        <w:rPr>
          <w:rFonts w:ascii="Times New Roman" w:hAnsi="Times New Roman"/>
          <w:b/>
        </w:rPr>
        <w:t>Прикладно-ориентированная физкультурная деятельность</w:t>
      </w:r>
    </w:p>
    <w:p w:rsidR="00E92F44" w:rsidRPr="003A40A5" w:rsidRDefault="00E92F44"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3A40A5">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E92F44" w:rsidRPr="003A40A5" w:rsidRDefault="00E92F44" w:rsidP="000D7814">
      <w:pPr>
        <w:pStyle w:val="af4"/>
        <w:ind w:left="567"/>
        <w:rPr>
          <w:sz w:val="24"/>
          <w:szCs w:val="24"/>
        </w:rPr>
      </w:pPr>
      <w:r w:rsidRPr="003A40A5">
        <w:rPr>
          <w:sz w:val="24"/>
          <w:szCs w:val="24"/>
        </w:rPr>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p w:rsidR="00E92F44" w:rsidRPr="003A40A5" w:rsidRDefault="00E92F44" w:rsidP="000D7814">
      <w:pPr>
        <w:tabs>
          <w:tab w:val="left" w:pos="1134"/>
        </w:tabs>
        <w:spacing w:after="0" w:line="240" w:lineRule="auto"/>
        <w:ind w:left="567"/>
        <w:jc w:val="both"/>
        <w:rPr>
          <w:rFonts w:ascii="Times New Roman" w:hAnsi="Times New Roman"/>
          <w:sz w:val="24"/>
          <w:szCs w:val="24"/>
        </w:rPr>
      </w:pPr>
    </w:p>
    <w:p w:rsidR="00B540EE" w:rsidRPr="003A40A5" w:rsidRDefault="00B540EE" w:rsidP="000D7814">
      <w:pPr>
        <w:spacing w:after="0" w:line="240" w:lineRule="auto"/>
        <w:ind w:left="567"/>
        <w:jc w:val="both"/>
        <w:rPr>
          <w:rFonts w:ascii="Times New Roman" w:hAnsi="Times New Roman"/>
          <w:sz w:val="24"/>
          <w:szCs w:val="24"/>
        </w:rPr>
      </w:pPr>
    </w:p>
    <w:p w:rsidR="00B540EE" w:rsidRPr="003A40A5" w:rsidRDefault="00436EB5" w:rsidP="000D7814">
      <w:pPr>
        <w:pStyle w:val="4"/>
        <w:spacing w:before="0" w:line="240" w:lineRule="auto"/>
        <w:ind w:left="567"/>
        <w:jc w:val="center"/>
        <w:rPr>
          <w:sz w:val="24"/>
          <w:szCs w:val="24"/>
        </w:rPr>
      </w:pPr>
      <w:bookmarkStart w:id="280" w:name="_Toc409691717"/>
      <w:bookmarkStart w:id="281" w:name="_Toc410654042"/>
      <w:bookmarkStart w:id="282" w:name="_Toc414553253"/>
      <w:r w:rsidRPr="003A40A5">
        <w:rPr>
          <w:sz w:val="24"/>
          <w:szCs w:val="24"/>
        </w:rPr>
        <w:t>2.2.2.</w:t>
      </w:r>
      <w:r w:rsidR="00D33B0F">
        <w:rPr>
          <w:sz w:val="24"/>
          <w:szCs w:val="24"/>
        </w:rPr>
        <w:t>1</w:t>
      </w:r>
      <w:r w:rsidR="009B443B">
        <w:rPr>
          <w:sz w:val="24"/>
          <w:szCs w:val="24"/>
        </w:rPr>
        <w:t>8</w:t>
      </w:r>
      <w:r w:rsidRPr="003A40A5">
        <w:rPr>
          <w:sz w:val="24"/>
          <w:szCs w:val="24"/>
        </w:rPr>
        <w:t xml:space="preserve">. </w:t>
      </w:r>
      <w:r w:rsidR="00B540EE" w:rsidRPr="003A40A5">
        <w:rPr>
          <w:sz w:val="24"/>
          <w:szCs w:val="24"/>
        </w:rPr>
        <w:t>Основы безопасности жизнедеятельности</w:t>
      </w:r>
      <w:bookmarkEnd w:id="280"/>
      <w:bookmarkEnd w:id="281"/>
      <w:bookmarkEnd w:id="282"/>
    </w:p>
    <w:p w:rsidR="0024776D" w:rsidRPr="003A40A5" w:rsidRDefault="0024776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24776D" w:rsidRPr="003A40A5" w:rsidRDefault="0024776D"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24776D" w:rsidRPr="003A40A5" w:rsidRDefault="0024776D"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24776D" w:rsidRPr="003A40A5" w:rsidRDefault="0024776D"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24776D" w:rsidRPr="003A40A5" w:rsidRDefault="0024776D"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 основе программы, курс «Основ безопасности жизнедеятельности», может быть выстроен как по линейному, так и по концентрическому типу. При составлении </w:t>
      </w:r>
      <w:r w:rsidRPr="003A40A5">
        <w:rPr>
          <w:rFonts w:ascii="Times New Roman" w:hAnsi="Times New Roman"/>
          <w:sz w:val="24"/>
          <w:szCs w:val="24"/>
        </w:rPr>
        <w:lastRenderedPageBreak/>
        <w:t>рабочих программ в отдельных темах возможны дополнения с учетом местных условий и специфики обучения.</w:t>
      </w:r>
    </w:p>
    <w:p w:rsidR="0024776D" w:rsidRPr="003A40A5" w:rsidRDefault="0024776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Основы безопасности жизнедеятельности как учебный предмет обеспечивает:</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освоение обучающимися знаний о безопасном поведении в повседневной жизнедеятельности;</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понимание необходимости беречь и сохранять свое здоровье как индивидуальную и общественную ценность;</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понимание необходимости сохранения природы и окружающей среды для полноценной жизни человека;</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освоение умений оказывать первую помощь пострадавшим;</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освоение умений готовность проявлять предосторожность в ситуациях неопределенности;</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освоение умений использовать средства индивидуальной и коллективной защиты.</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Освоение и понимание учебного предмета «Основы безопасности жизнедеятельности» направлено на:</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воспитание у обучающихся чувства ответственности за личную безопасность, ценностного отношения к своему здоровью и жизни;</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24776D" w:rsidRPr="003A40A5" w:rsidRDefault="0024776D" w:rsidP="00C24FFD">
      <w:pPr>
        <w:numPr>
          <w:ilvl w:val="0"/>
          <w:numId w:val="192"/>
        </w:numPr>
        <w:tabs>
          <w:tab w:val="left" w:pos="1134"/>
        </w:tabs>
        <w:autoSpaceDE w:val="0"/>
        <w:autoSpaceDN w:val="0"/>
        <w:adjustRightInd w:val="0"/>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формирование у обучающихся</w:t>
      </w:r>
      <w:r w:rsidR="00F20F5C" w:rsidRPr="003A40A5">
        <w:rPr>
          <w:rFonts w:ascii="Times New Roman" w:hAnsi="Times New Roman"/>
          <w:sz w:val="24"/>
          <w:szCs w:val="24"/>
        </w:rPr>
        <w:t xml:space="preserve"> </w:t>
      </w:r>
      <w:r w:rsidRPr="003A40A5">
        <w:rPr>
          <w:rFonts w:ascii="Times New Roman" w:hAnsi="Times New Roman"/>
          <w:sz w:val="24"/>
          <w:szCs w:val="24"/>
        </w:rPr>
        <w:t>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24776D" w:rsidRPr="003A40A5" w:rsidRDefault="0024776D"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w:t>
      </w:r>
      <w:r w:rsidRPr="003A40A5">
        <w:rPr>
          <w:rFonts w:ascii="Times New Roman" w:hAnsi="Times New Roman"/>
          <w:sz w:val="24"/>
          <w:szCs w:val="24"/>
        </w:rPr>
        <w:lastRenderedPageBreak/>
        <w:t>проводить исследования, анализировать полученные результаты, представлять и научно аргументировать полученные выводы.</w:t>
      </w:r>
    </w:p>
    <w:p w:rsidR="0024776D" w:rsidRPr="003A40A5" w:rsidRDefault="0024776D" w:rsidP="000D7814">
      <w:pPr>
        <w:overflowPunct w:val="0"/>
        <w:autoSpaceDE w:val="0"/>
        <w:autoSpaceDN w:val="0"/>
        <w:adjustRightInd w:val="0"/>
        <w:spacing w:after="0" w:line="240" w:lineRule="auto"/>
        <w:ind w:left="567"/>
        <w:jc w:val="both"/>
        <w:rPr>
          <w:rFonts w:ascii="Times New Roman" w:hAnsi="Times New Roman"/>
          <w:sz w:val="24"/>
          <w:szCs w:val="24"/>
        </w:rPr>
      </w:pPr>
      <w:r w:rsidRPr="003A40A5">
        <w:rPr>
          <w:rFonts w:ascii="Times New Roman" w:eastAsia="Times New Roman" w:hAnsi="Times New Roman"/>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B30F8B" w:rsidRPr="003A40A5" w:rsidRDefault="00B30F8B" w:rsidP="000D7814">
      <w:pPr>
        <w:tabs>
          <w:tab w:val="left" w:pos="1134"/>
        </w:tabs>
        <w:overflowPunct w:val="0"/>
        <w:autoSpaceDE w:val="0"/>
        <w:autoSpaceDN w:val="0"/>
        <w:adjustRightInd w:val="0"/>
        <w:spacing w:after="0" w:line="240" w:lineRule="auto"/>
        <w:ind w:left="567"/>
        <w:jc w:val="both"/>
        <w:rPr>
          <w:rFonts w:ascii="Times New Roman" w:hAnsi="Times New Roman"/>
          <w:color w:val="FF0000"/>
          <w:sz w:val="24"/>
          <w:szCs w:val="24"/>
        </w:rPr>
      </w:pPr>
    </w:p>
    <w:p w:rsidR="00B540EE"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СОДЕРЖАНИЕ КУРСА ДЛЯ 8 КЛАССА</w:t>
      </w:r>
    </w:p>
    <w:p w:rsidR="00B540EE" w:rsidRPr="003A40A5" w:rsidRDefault="00B540EE"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Основы безопасности личности, общества и государства</w:t>
      </w:r>
    </w:p>
    <w:p w:rsidR="00B540EE" w:rsidRPr="003A40A5" w:rsidRDefault="00B540EE" w:rsidP="000D7814">
      <w:pPr>
        <w:tabs>
          <w:tab w:val="left" w:pos="426"/>
        </w:tabs>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 xml:space="preserve">Основы комплексной безопасности </w:t>
      </w:r>
    </w:p>
    <w:p w:rsidR="00B540EE" w:rsidRPr="003A40A5" w:rsidRDefault="00B540EE" w:rsidP="000D7814">
      <w:pPr>
        <w:spacing w:after="0" w:line="240" w:lineRule="auto"/>
        <w:ind w:left="567"/>
        <w:jc w:val="both"/>
        <w:rPr>
          <w:rFonts w:ascii="Times New Roman" w:hAnsi="Times New Roman"/>
          <w:i/>
          <w:color w:val="1F497D" w:themeColor="text2"/>
          <w:sz w:val="24"/>
          <w:szCs w:val="24"/>
        </w:rPr>
      </w:pPr>
      <w:r w:rsidRPr="003A40A5">
        <w:rPr>
          <w:rFonts w:ascii="Times New Roman" w:hAnsi="Times New Roman"/>
          <w:color w:val="000000" w:themeColor="text1"/>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3A40A5">
        <w:rPr>
          <w:rFonts w:ascii="Times New Roman" w:hAnsi="Times New Roman"/>
          <w:i/>
          <w:color w:val="000000" w:themeColor="text1"/>
          <w:sz w:val="24"/>
          <w:szCs w:val="24"/>
        </w:rPr>
        <w:t>Средства индивидуальной защиты велосипедиста.</w:t>
      </w:r>
      <w:r w:rsidRPr="003A40A5">
        <w:rPr>
          <w:rFonts w:ascii="Times New Roman" w:hAnsi="Times New Roman"/>
          <w:color w:val="000000" w:themeColor="text1"/>
          <w:sz w:val="24"/>
          <w:szCs w:val="24"/>
        </w:rPr>
        <w:t xml:space="preserve"> Пожар его причины и последствия. Правила поведения при пожаре</w:t>
      </w:r>
      <w:r w:rsidR="00601D93" w:rsidRPr="003A40A5">
        <w:rPr>
          <w:rFonts w:ascii="Times New Roman" w:hAnsi="Times New Roman"/>
          <w:color w:val="000000" w:themeColor="text1"/>
          <w:sz w:val="24"/>
          <w:szCs w:val="24"/>
        </w:rPr>
        <w:t xml:space="preserve"> при пожаре. Первичные средства пожаротушения</w:t>
      </w:r>
      <w:r w:rsidRPr="003A40A5">
        <w:rPr>
          <w:rFonts w:ascii="Times New Roman" w:hAnsi="Times New Roman"/>
          <w:color w:val="000000" w:themeColor="text1"/>
          <w:sz w:val="24"/>
          <w:szCs w:val="24"/>
        </w:rPr>
        <w:t xml:space="preserve">. Средства индивидуальной защиты. Водоемы. Правила поведения у воды и оказания помощи на воде. Правила безопасности в туристических походах </w:t>
      </w:r>
      <w:r w:rsidRPr="003A40A5">
        <w:rPr>
          <w:rFonts w:ascii="Times New Roman" w:hAnsi="Times New Roman"/>
          <w:i/>
          <w:color w:val="000000" w:themeColor="text1"/>
          <w:sz w:val="24"/>
          <w:szCs w:val="24"/>
        </w:rPr>
        <w:t>и поездках.</w:t>
      </w:r>
      <w:r w:rsidRPr="003A40A5">
        <w:rPr>
          <w:rFonts w:ascii="Times New Roman" w:hAnsi="Times New Roman"/>
          <w:color w:val="000000" w:themeColor="text1"/>
          <w:sz w:val="24"/>
          <w:szCs w:val="24"/>
        </w:rPr>
        <w:t xml:space="preserve"> Правила поведения в автономных условиях. Сигналы бедствия, способы их подачи и ответы на них.</w:t>
      </w:r>
      <w:r w:rsidRPr="003A40A5">
        <w:rPr>
          <w:rFonts w:ascii="Times New Roman" w:hAnsi="Times New Roman"/>
          <w:color w:val="FF0000"/>
          <w:sz w:val="24"/>
          <w:szCs w:val="24"/>
        </w:rPr>
        <w:t xml:space="preserve"> </w:t>
      </w:r>
    </w:p>
    <w:p w:rsidR="00B540EE" w:rsidRPr="003A40A5" w:rsidRDefault="00B540EE" w:rsidP="000D7814">
      <w:pPr>
        <w:tabs>
          <w:tab w:val="left" w:pos="426"/>
        </w:tabs>
        <w:spacing w:after="0" w:line="240" w:lineRule="auto"/>
        <w:ind w:left="567"/>
        <w:jc w:val="both"/>
        <w:rPr>
          <w:rFonts w:ascii="Times New Roman" w:hAnsi="Times New Roman"/>
          <w:sz w:val="24"/>
          <w:szCs w:val="24"/>
        </w:rPr>
      </w:pPr>
      <w:r w:rsidRPr="003A40A5">
        <w:rPr>
          <w:rFonts w:ascii="Times New Roman" w:hAnsi="Times New Roman"/>
          <w:b/>
          <w:sz w:val="24"/>
          <w:szCs w:val="24"/>
        </w:rPr>
        <w:t xml:space="preserve">Защита населения Российской Федерации от чрезвычайных </w:t>
      </w:r>
      <w:r w:rsidRPr="003A40A5">
        <w:rPr>
          <w:rFonts w:ascii="Times New Roman" w:hAnsi="Times New Roman"/>
          <w:b/>
          <w:bCs/>
          <w:sz w:val="24"/>
          <w:szCs w:val="24"/>
          <w:shd w:val="clear" w:color="auto" w:fill="FFFFFF"/>
        </w:rPr>
        <w:t>ситуаций</w:t>
      </w:r>
    </w:p>
    <w:p w:rsidR="00601D93" w:rsidRPr="003A40A5" w:rsidRDefault="00601D9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B540EE" w:rsidRPr="003A40A5" w:rsidRDefault="00B540EE"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Основы медицинских знаний и здорового образа жизни</w:t>
      </w:r>
    </w:p>
    <w:p w:rsidR="00B540EE" w:rsidRPr="003A40A5" w:rsidRDefault="00B540EE" w:rsidP="000D7814">
      <w:pPr>
        <w:tabs>
          <w:tab w:val="left" w:pos="426"/>
        </w:tabs>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Основы здорового образа жизни</w:t>
      </w:r>
    </w:p>
    <w:p w:rsidR="00B540EE" w:rsidRPr="003A40A5" w:rsidRDefault="009A5A04" w:rsidP="000D7814">
      <w:pPr>
        <w:spacing w:after="0" w:line="240" w:lineRule="auto"/>
        <w:ind w:left="567"/>
        <w:jc w:val="both"/>
        <w:rPr>
          <w:rFonts w:ascii="Times New Roman" w:hAnsi="Times New Roman"/>
          <w:bCs/>
          <w:color w:val="FF0000"/>
          <w:sz w:val="24"/>
          <w:szCs w:val="24"/>
        </w:rPr>
      </w:pPr>
      <w:r w:rsidRPr="003A40A5">
        <w:rPr>
          <w:rFonts w:ascii="Times New Roman" w:hAnsi="Times New Roman"/>
          <w:bCs/>
          <w:sz w:val="24"/>
          <w:szCs w:val="24"/>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w:t>
      </w:r>
      <w:r w:rsidR="00F20F5C" w:rsidRPr="003A40A5">
        <w:rPr>
          <w:rFonts w:ascii="Times New Roman" w:hAnsi="Times New Roman"/>
          <w:bCs/>
          <w:sz w:val="24"/>
          <w:szCs w:val="24"/>
        </w:rPr>
        <w:t xml:space="preserve"> </w:t>
      </w:r>
      <w:r w:rsidRPr="003A40A5">
        <w:rPr>
          <w:rFonts w:ascii="Times New Roman" w:hAnsi="Times New Roman"/>
          <w:bCs/>
          <w:sz w:val="24"/>
          <w:szCs w:val="24"/>
        </w:rPr>
        <w:t>Профилактика вредных привычек и их факторов</w:t>
      </w:r>
      <w:r w:rsidR="00B540EE" w:rsidRPr="003A40A5">
        <w:rPr>
          <w:rFonts w:ascii="Times New Roman" w:hAnsi="Times New Roman"/>
          <w:bCs/>
          <w:sz w:val="24"/>
          <w:szCs w:val="24"/>
        </w:rPr>
        <w:t>.</w:t>
      </w:r>
      <w:r w:rsidR="00B540EE" w:rsidRPr="003A40A5">
        <w:rPr>
          <w:rFonts w:ascii="Times New Roman" w:hAnsi="Times New Roman"/>
          <w:bCs/>
          <w:color w:val="FF0000"/>
          <w:sz w:val="24"/>
          <w:szCs w:val="24"/>
        </w:rPr>
        <w:t xml:space="preserve"> </w:t>
      </w:r>
    </w:p>
    <w:p w:rsidR="00B540EE" w:rsidRPr="003A40A5" w:rsidRDefault="00B540EE" w:rsidP="000D7814">
      <w:pPr>
        <w:tabs>
          <w:tab w:val="left" w:pos="426"/>
        </w:tabs>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Основы медицинских знаний и оказание первой помощи</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Основы оказания первой помощи. Первая помощь при наружном и внутреннем кровотечении. </w:t>
      </w:r>
      <w:r w:rsidR="009A5A04" w:rsidRPr="003A40A5">
        <w:rPr>
          <w:rFonts w:ascii="Times New Roman" w:hAnsi="Times New Roman"/>
          <w:sz w:val="24"/>
          <w:szCs w:val="24"/>
        </w:rPr>
        <w:t xml:space="preserve">Извлечение инородного тела из верхних дыхательных путей. </w:t>
      </w:r>
      <w:r w:rsidRPr="003A40A5">
        <w:rPr>
          <w:rFonts w:ascii="Times New Roman" w:hAnsi="Times New Roman"/>
          <w:sz w:val="24"/>
          <w:szCs w:val="24"/>
        </w:rPr>
        <w:t xml:space="preserve">Первая помощь при ушибах и растяжениях, вывихах и переломах. Первая помощь при </w:t>
      </w:r>
      <w:r w:rsidR="009A5A04" w:rsidRPr="003A40A5">
        <w:rPr>
          <w:rFonts w:ascii="Times New Roman" w:hAnsi="Times New Roman"/>
          <w:sz w:val="24"/>
          <w:szCs w:val="24"/>
        </w:rPr>
        <w:t>ожогах, отморожениях и общем переохлаждении</w:t>
      </w:r>
      <w:r w:rsidRPr="003A40A5">
        <w:rPr>
          <w:rFonts w:ascii="Times New Roman" w:hAnsi="Times New Roman"/>
          <w:sz w:val="24"/>
          <w:szCs w:val="24"/>
        </w:rPr>
        <w:t xml:space="preserve">. </w:t>
      </w:r>
    </w:p>
    <w:p w:rsidR="0097718C" w:rsidRPr="003A40A5" w:rsidRDefault="0097718C" w:rsidP="000D7814">
      <w:pPr>
        <w:spacing w:after="0" w:line="240" w:lineRule="auto"/>
        <w:ind w:left="567"/>
        <w:rPr>
          <w:rFonts w:ascii="Times New Roman" w:hAnsi="Times New Roman"/>
          <w:b/>
          <w:sz w:val="24"/>
          <w:szCs w:val="24"/>
        </w:rPr>
      </w:pPr>
      <w:bookmarkStart w:id="283" w:name="_Toc406059050"/>
      <w:bookmarkStart w:id="284" w:name="_Toc409691718"/>
    </w:p>
    <w:p w:rsidR="00245F1D" w:rsidRPr="003A40A5" w:rsidRDefault="00867039"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lastRenderedPageBreak/>
        <w:t>СОДЕРЖАНИЕ КУРСА ДЛЯ 9 КЛАССА</w:t>
      </w:r>
    </w:p>
    <w:p w:rsidR="0097718C" w:rsidRPr="003A40A5" w:rsidRDefault="0097718C"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Основы безопасности личности, общества и государства</w:t>
      </w:r>
    </w:p>
    <w:p w:rsidR="0097718C" w:rsidRPr="003A40A5" w:rsidRDefault="0097718C" w:rsidP="000D7814">
      <w:pPr>
        <w:tabs>
          <w:tab w:val="left" w:pos="426"/>
        </w:tabs>
        <w:spacing w:after="0" w:line="240" w:lineRule="auto"/>
        <w:ind w:left="567"/>
        <w:jc w:val="both"/>
        <w:rPr>
          <w:rFonts w:ascii="Times New Roman" w:hAnsi="Times New Roman"/>
          <w:b/>
          <w:bCs/>
          <w:sz w:val="24"/>
          <w:szCs w:val="24"/>
          <w:shd w:val="clear" w:color="auto" w:fill="FFFFFF"/>
        </w:rPr>
      </w:pPr>
      <w:r w:rsidRPr="003A40A5">
        <w:rPr>
          <w:rFonts w:ascii="Times New Roman" w:hAnsi="Times New Roman"/>
          <w:b/>
          <w:bCs/>
          <w:sz w:val="24"/>
          <w:szCs w:val="24"/>
          <w:shd w:val="clear" w:color="auto" w:fill="FFFFFF"/>
        </w:rPr>
        <w:t xml:space="preserve">Основы комплексной безопасности </w:t>
      </w:r>
    </w:p>
    <w:p w:rsidR="0097718C" w:rsidRPr="003A40A5" w:rsidRDefault="0097718C" w:rsidP="000D7814">
      <w:pPr>
        <w:spacing w:after="0" w:line="240" w:lineRule="auto"/>
        <w:ind w:left="567"/>
        <w:jc w:val="both"/>
        <w:rPr>
          <w:rFonts w:ascii="Times New Roman" w:hAnsi="Times New Roman"/>
          <w:i/>
          <w:sz w:val="24"/>
          <w:szCs w:val="24"/>
        </w:rPr>
      </w:pPr>
      <w:r w:rsidRPr="003A40A5">
        <w:rPr>
          <w:rFonts w:ascii="Times New Roman" w:hAnsi="Times New Roman"/>
          <w:sz w:val="24"/>
          <w:szCs w:val="24"/>
        </w:rPr>
        <w:t xml:space="preserve">Правила безопасности в ситуациях криминогенного характера (квартира, улица, подъезд, лифт, карманная кража, мошенничество, </w:t>
      </w:r>
      <w:r w:rsidRPr="003A40A5">
        <w:rPr>
          <w:rFonts w:ascii="Times New Roman" w:hAnsi="Times New Roman"/>
          <w:i/>
          <w:sz w:val="24"/>
          <w:szCs w:val="24"/>
        </w:rPr>
        <w:t>самозащита покупателя</w:t>
      </w:r>
      <w:r w:rsidRPr="003A40A5">
        <w:rPr>
          <w:rFonts w:ascii="Times New Roman" w:hAnsi="Times New Roman"/>
          <w:sz w:val="24"/>
          <w:szCs w:val="24"/>
        </w:rPr>
        <w:t xml:space="preserve">). Элементарные способы самозащиты. </w:t>
      </w:r>
      <w:r w:rsidRPr="003A40A5">
        <w:rPr>
          <w:rFonts w:ascii="Times New Roman" w:hAnsi="Times New Roman"/>
          <w:i/>
          <w:sz w:val="24"/>
          <w:szCs w:val="24"/>
        </w:rPr>
        <w:t>Информационная безопасность подростка.</w:t>
      </w:r>
    </w:p>
    <w:p w:rsidR="0097718C" w:rsidRPr="003A40A5" w:rsidRDefault="0097718C" w:rsidP="000D7814">
      <w:pPr>
        <w:tabs>
          <w:tab w:val="left" w:pos="426"/>
        </w:tabs>
        <w:spacing w:after="0" w:line="240" w:lineRule="auto"/>
        <w:ind w:left="567"/>
        <w:jc w:val="both"/>
        <w:rPr>
          <w:rFonts w:ascii="Times New Roman" w:hAnsi="Times New Roman"/>
          <w:bCs/>
          <w:sz w:val="24"/>
          <w:szCs w:val="24"/>
          <w:shd w:val="clear" w:color="auto" w:fill="FFFFFF"/>
        </w:rPr>
      </w:pPr>
      <w:r w:rsidRPr="003A40A5">
        <w:rPr>
          <w:rFonts w:ascii="Times New Roman" w:hAnsi="Times New Roman"/>
          <w:b/>
          <w:bCs/>
          <w:sz w:val="24"/>
          <w:szCs w:val="24"/>
        </w:rPr>
        <w:t>Основы противодействия терроризму, экстремизму и наркотизму в Российской Федерации</w:t>
      </w:r>
    </w:p>
    <w:p w:rsidR="0097718C" w:rsidRPr="003A40A5" w:rsidRDefault="0097718C" w:rsidP="000D7814">
      <w:pPr>
        <w:tabs>
          <w:tab w:val="left" w:pos="0"/>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Терроризм, экстремизм, наркотизм - сущность и угрозы безопасности личности и общества. </w:t>
      </w:r>
      <w:r w:rsidRPr="003A40A5">
        <w:rPr>
          <w:rFonts w:ascii="Times New Roman" w:hAnsi="Times New Roman"/>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3A40A5">
        <w:rPr>
          <w:rFonts w:ascii="Times New Roman" w:hAnsi="Times New Roman"/>
          <w:sz w:val="24"/>
          <w:szCs w:val="24"/>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97718C" w:rsidRPr="003A40A5" w:rsidRDefault="0097718C" w:rsidP="000D7814">
      <w:pPr>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Основы медицинских знаний и здорового образа жизни</w:t>
      </w:r>
    </w:p>
    <w:p w:rsidR="0097718C" w:rsidRPr="003A40A5" w:rsidRDefault="0097718C" w:rsidP="000D7814">
      <w:pPr>
        <w:tabs>
          <w:tab w:val="left" w:pos="426"/>
        </w:tabs>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Основы здорового образа жизни</w:t>
      </w:r>
    </w:p>
    <w:p w:rsidR="0097718C" w:rsidRPr="003A40A5" w:rsidRDefault="0097718C" w:rsidP="000D7814">
      <w:pPr>
        <w:spacing w:after="0" w:line="240" w:lineRule="auto"/>
        <w:ind w:left="567"/>
        <w:rPr>
          <w:rFonts w:ascii="Times New Roman" w:hAnsi="Times New Roman"/>
          <w:bCs/>
          <w:i/>
          <w:sz w:val="24"/>
          <w:szCs w:val="24"/>
        </w:rPr>
      </w:pPr>
      <w:r w:rsidRPr="003A40A5">
        <w:rPr>
          <w:rFonts w:ascii="Times New Roman" w:hAnsi="Times New Roman"/>
          <w:bCs/>
          <w:i/>
          <w:sz w:val="24"/>
          <w:szCs w:val="24"/>
        </w:rPr>
        <w:t>Семья в современном обществе. Права и обязанности супругов. Защита прав ребенка.</w:t>
      </w:r>
    </w:p>
    <w:p w:rsidR="0097718C" w:rsidRPr="003A40A5" w:rsidRDefault="0097718C" w:rsidP="000D7814">
      <w:pPr>
        <w:tabs>
          <w:tab w:val="left" w:pos="426"/>
        </w:tabs>
        <w:spacing w:after="0" w:line="240" w:lineRule="auto"/>
        <w:ind w:left="567"/>
        <w:jc w:val="both"/>
        <w:rPr>
          <w:rFonts w:ascii="Times New Roman" w:hAnsi="Times New Roman"/>
          <w:b/>
          <w:bCs/>
          <w:sz w:val="24"/>
          <w:szCs w:val="24"/>
        </w:rPr>
      </w:pPr>
      <w:r w:rsidRPr="003A40A5">
        <w:rPr>
          <w:rFonts w:ascii="Times New Roman" w:hAnsi="Times New Roman"/>
          <w:b/>
          <w:bCs/>
          <w:sz w:val="24"/>
          <w:szCs w:val="24"/>
        </w:rPr>
        <w:t>Основы медицинских знаний и оказание первой помощи</w:t>
      </w:r>
    </w:p>
    <w:p w:rsidR="0097718C" w:rsidRPr="003A40A5" w:rsidRDefault="0097718C" w:rsidP="000D7814">
      <w:pPr>
        <w:spacing w:after="0" w:line="240" w:lineRule="auto"/>
        <w:ind w:left="567"/>
        <w:jc w:val="both"/>
        <w:rPr>
          <w:rFonts w:ascii="Times New Roman" w:hAnsi="Times New Roman"/>
          <w:sz w:val="24"/>
          <w:szCs w:val="24"/>
        </w:rPr>
      </w:pPr>
      <w:r w:rsidRPr="003A40A5">
        <w:rPr>
          <w:rFonts w:ascii="Times New Roman" w:hAnsi="Times New Roman"/>
          <w:i/>
          <w:sz w:val="24"/>
          <w:szCs w:val="24"/>
        </w:rPr>
        <w:t>Основные неинфекционные и инфекционные заболевания,их профилактика</w:t>
      </w:r>
      <w:r w:rsidRPr="003A40A5">
        <w:rPr>
          <w:rFonts w:ascii="Times New Roman" w:hAnsi="Times New Roman"/>
          <w:sz w:val="24"/>
          <w:szCs w:val="24"/>
        </w:rPr>
        <w:t>. Первая помощь при отравлениях. Первая помощь при тепловом (солнечном) ударе. Первая помощь при укусе насекомых и змей.</w:t>
      </w:r>
      <w:r w:rsidRPr="003A40A5">
        <w:rPr>
          <w:rFonts w:ascii="Times New Roman" w:hAnsi="Times New Roman"/>
          <w:i/>
          <w:sz w:val="24"/>
          <w:szCs w:val="24"/>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97718C" w:rsidRPr="003A40A5" w:rsidRDefault="0097718C" w:rsidP="000D7814">
      <w:pPr>
        <w:spacing w:after="0" w:line="240" w:lineRule="auto"/>
        <w:ind w:left="567"/>
        <w:rPr>
          <w:rFonts w:ascii="Times New Roman" w:hAnsi="Times New Roman"/>
          <w:sz w:val="24"/>
          <w:szCs w:val="24"/>
        </w:rPr>
      </w:pPr>
    </w:p>
    <w:p w:rsidR="0097718C" w:rsidRPr="003A40A5" w:rsidRDefault="0097718C" w:rsidP="000D7814">
      <w:pPr>
        <w:tabs>
          <w:tab w:val="left" w:pos="426"/>
        </w:tabs>
        <w:spacing w:after="0" w:line="240" w:lineRule="auto"/>
        <w:ind w:left="567"/>
        <w:jc w:val="both"/>
        <w:rPr>
          <w:rFonts w:ascii="Times New Roman" w:hAnsi="Times New Roman"/>
          <w:b/>
          <w:bCs/>
          <w:sz w:val="24"/>
          <w:szCs w:val="24"/>
          <w:shd w:val="clear" w:color="auto" w:fill="FFFFFF"/>
        </w:rPr>
      </w:pPr>
    </w:p>
    <w:p w:rsidR="0097718C" w:rsidRPr="003A40A5" w:rsidRDefault="003E757D" w:rsidP="000D7814">
      <w:pPr>
        <w:spacing w:after="0" w:line="240" w:lineRule="auto"/>
        <w:ind w:left="567"/>
        <w:rPr>
          <w:rFonts w:ascii="Times New Roman" w:eastAsia="Times New Roman" w:hAnsi="Times New Roman"/>
          <w:b/>
          <w:bCs/>
          <w:sz w:val="24"/>
          <w:szCs w:val="24"/>
          <w:lang w:eastAsia="ru-RU"/>
        </w:rPr>
      </w:pPr>
      <w:r w:rsidRPr="003E757D">
        <w:rPr>
          <w:rFonts w:ascii="Times New Roman" w:hAnsi="Times New Roman"/>
          <w:b/>
          <w:sz w:val="24"/>
          <w:szCs w:val="24"/>
        </w:rPr>
        <w:t>2.2.2.19.</w:t>
      </w:r>
      <w:r w:rsidRPr="003A40A5">
        <w:rPr>
          <w:sz w:val="24"/>
          <w:szCs w:val="24"/>
        </w:rPr>
        <w:t xml:space="preserve"> </w:t>
      </w:r>
      <w:r w:rsidRPr="00F8660A">
        <w:rPr>
          <w:rFonts w:ascii="Times New Roman" w:hAnsi="Times New Roman"/>
          <w:b/>
          <w:sz w:val="24"/>
          <w:szCs w:val="24"/>
        </w:rPr>
        <w:t>Основы духовно-нравственной культуры народов России (ОДНКР)</w:t>
      </w:r>
    </w:p>
    <w:p w:rsidR="00B51837" w:rsidRDefault="00B51837" w:rsidP="00B51837">
      <w:pPr>
        <w:suppressAutoHyphens/>
        <w:ind w:left="567"/>
        <w:jc w:val="center"/>
        <w:rPr>
          <w:rFonts w:ascii="Times New Roman" w:hAnsi="Times New Roman"/>
          <w:b/>
          <w:sz w:val="24"/>
          <w:szCs w:val="24"/>
        </w:rPr>
      </w:pPr>
      <w:bookmarkStart w:id="285" w:name="_Toc410654043"/>
      <w:bookmarkStart w:id="286" w:name="_Toc414553254"/>
    </w:p>
    <w:p w:rsidR="00B51837" w:rsidRPr="00B51837" w:rsidRDefault="00B51837" w:rsidP="00B51837">
      <w:pPr>
        <w:suppressAutoHyphens/>
        <w:ind w:left="567"/>
        <w:jc w:val="center"/>
        <w:rPr>
          <w:rFonts w:ascii="Times New Roman" w:hAnsi="Times New Roman"/>
          <w:b/>
          <w:sz w:val="24"/>
          <w:szCs w:val="24"/>
        </w:rPr>
      </w:pPr>
      <w:r w:rsidRPr="00B51837">
        <w:rPr>
          <w:rFonts w:ascii="Times New Roman" w:hAnsi="Times New Roman"/>
          <w:b/>
          <w:sz w:val="24"/>
          <w:szCs w:val="24"/>
        </w:rPr>
        <w:t>СОДЕРЖАНИЕ УЧЕБНОГО КУРСА</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b/>
          <w:sz w:val="24"/>
          <w:szCs w:val="24"/>
        </w:rPr>
        <w:t>Раздел 1.</w:t>
      </w:r>
      <w:r w:rsidRPr="00B51837">
        <w:rPr>
          <w:rFonts w:ascii="Times New Roman" w:hAnsi="Times New Roman"/>
          <w:sz w:val="24"/>
          <w:szCs w:val="24"/>
        </w:rPr>
        <w:t xml:space="preserve"> В мире культуры</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Величие российской культуры. Российская культура – плод усилий разных народов. Деятели науки и культуры – представителей разных национальностей (К.Брюллов, И. Репин, К. Станиславский, Ш. Алейхем, Г. Уланова, Д. Шостакович, Р.Гамзатов, Л. Лихачев, С. Эрьзя, Ю. Рытхэу и др.).</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Человек – творец и носитель культуры. Вне культуры жизнь человека невозможна. Вклад личности в культуру зависит от ее таланта, способностей, упорства.</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Законы нравственности – часть культуры общества. Источники, создающие нравственные установки.</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b/>
          <w:sz w:val="24"/>
          <w:szCs w:val="24"/>
        </w:rPr>
        <w:t>Раздел 2.</w:t>
      </w:r>
      <w:r w:rsidRPr="00B51837">
        <w:rPr>
          <w:rFonts w:ascii="Times New Roman" w:hAnsi="Times New Roman"/>
          <w:sz w:val="24"/>
          <w:szCs w:val="24"/>
        </w:rPr>
        <w:t xml:space="preserve"> Нравственные ценности российского народа</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«Береги землю родимую, как мать любимую». Представления о патриотизме в фольклоре разных народов. Герои национального эпоса разных народов (Улып, Сияжар, Боотур, Урал-батыр и др.).</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Жизнь ратными подвигами полна. Реальные примеры выражения патриотических чувств в истории России (Дмитрий Донской, Кузьма Минин, Иван</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lastRenderedPageBreak/>
        <w:t>Сусанин, Надежда Дурова и др.). Деятели разных конфессий – патриоты (Сергий Радонежский, Рабби Шнеур-Залман и др.). Вклад народов нашей страны в победу над фашизмом.</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В труде – красота человека. Тема труда в фольклоре разных народов (сказках, легендах, пословицах).</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«Плод добрых трудов славен…». Буддизм, ислам, христианство о труде и трудолюбии. Люди труда. Примеры самоотверженного труда людей разной национальности на благо родины (землепроходцы, ученые, путешественники, колхозники и пр.).</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Бережное отношение к природе. Одушевление природы нашими предками. Роль заповедников в сохранении природных объектов. Заповедники на карте России.</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Семья – хранитель духовных ценностей. Роль семьи в жизни человека. Любовь, искренность, симпатия, взаимопомощь и поддержка – главные семейные ценности. О любви и милосердии в разных религиях. Семейные ценности в православии, буддизме, исламе, иудаизме. Взаимоотношения членов семьи. Отражение ценностей семьи в фольклоре разных народов. Семья – первый трудовой коллектив.</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b/>
          <w:sz w:val="24"/>
          <w:szCs w:val="24"/>
        </w:rPr>
        <w:t xml:space="preserve">Раздел 3. </w:t>
      </w:r>
      <w:r w:rsidRPr="00B51837">
        <w:rPr>
          <w:rFonts w:ascii="Times New Roman" w:hAnsi="Times New Roman"/>
          <w:sz w:val="24"/>
          <w:szCs w:val="24"/>
        </w:rPr>
        <w:t>Религия и культура</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Роль религии в развитии культуры. Вклад религии в развитие материальной и духовной культуры общества.</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Культурное наследие христианской Руси. Принятие христианства на Руси, влияние Византии. Христианская вера и образование в Древней Руси. Великие князья Древней Руси и их влияние на развитие образования. Православный храм (внешние особенности, внутреннее убранство). Духовная музыка. Богослужебное песнопение. Колокольный звон. Особенности православного календаря.</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Культура ислама. Возникновение ислама. Первые столетия ислама (VII-XII века) – золотое время исламской культуры. Успехи образования и науки. Вклад мусульманской литературы в сокровищницу мировой культуры. Декоративно-прикладное искусство народов, исповедующих ислам. Мечеть – часть исламской культуры. Исламский календарь.</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Иудаизм и культура. Возникновение иудаизма. Тора – Пятикнижие Моисея. Синагога – молельный дом иудеев. Особенности внутреннего убранства синагоги. Священная история иудеев в сюжетах мировой живописи. Еврейский календарь.</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Культурные традиции буддизма. Распространение буддизма в России. Культовые сооружения буддистов. Буддийские монастыри. Искусство танка. Буддийский календарь.</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b/>
          <w:sz w:val="24"/>
          <w:szCs w:val="24"/>
        </w:rPr>
        <w:t>Раздел 4.</w:t>
      </w:r>
      <w:r w:rsidRPr="00B51837">
        <w:rPr>
          <w:rFonts w:ascii="Times New Roman" w:hAnsi="Times New Roman"/>
          <w:sz w:val="24"/>
          <w:szCs w:val="24"/>
        </w:rPr>
        <w:t xml:space="preserve"> Как сохранить духовные ценности</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Забота государства о сохранении духовных ценностей. Конституционные гарантии права гражданина исповедовать любую религию. Восстановление памятников духовной культуры, охрана исторических памятников, связанных с разными религиями.</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lastRenderedPageBreak/>
        <w:t>Хранить память предков. Уважение к труду, обычаям, вере предков. Примеры благотворительности из российской истории. Известные меценаты России.</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b/>
          <w:sz w:val="24"/>
          <w:szCs w:val="24"/>
        </w:rPr>
        <w:t>Раздел 5.</w:t>
      </w:r>
      <w:r w:rsidRPr="00B51837">
        <w:rPr>
          <w:rFonts w:ascii="Times New Roman" w:hAnsi="Times New Roman"/>
          <w:sz w:val="24"/>
          <w:szCs w:val="24"/>
        </w:rPr>
        <w:t xml:space="preserve"> Твой духовный мир.</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Что составляет твой духовный мир. Образованность человека, его интересы, увлечения, симпатии, радости, нравственные качества личности – составляющие</w:t>
      </w:r>
    </w:p>
    <w:p w:rsidR="00B51837" w:rsidRPr="00B51837" w:rsidRDefault="00B51837" w:rsidP="00B51837">
      <w:pPr>
        <w:suppressAutoHyphens/>
        <w:ind w:left="567"/>
        <w:jc w:val="both"/>
        <w:rPr>
          <w:rFonts w:ascii="Times New Roman" w:hAnsi="Times New Roman"/>
          <w:sz w:val="24"/>
          <w:szCs w:val="24"/>
        </w:rPr>
      </w:pPr>
      <w:r w:rsidRPr="00B51837">
        <w:rPr>
          <w:rFonts w:ascii="Times New Roman" w:hAnsi="Times New Roman"/>
          <w:sz w:val="24"/>
          <w:szCs w:val="24"/>
        </w:rPr>
        <w:t>духовного мира. Культура поведения человека. Этикет в разных жизненных ситуациях. Нравственные качества человека.</w:t>
      </w:r>
    </w:p>
    <w:p w:rsidR="0097718C" w:rsidRDefault="0097718C" w:rsidP="00B51837">
      <w:pPr>
        <w:spacing w:after="0" w:line="240" w:lineRule="auto"/>
        <w:rPr>
          <w:rFonts w:ascii="Times New Roman" w:hAnsi="Times New Roman"/>
          <w:sz w:val="24"/>
          <w:szCs w:val="24"/>
        </w:rPr>
      </w:pPr>
      <w:r w:rsidRPr="003A40A5">
        <w:rPr>
          <w:rFonts w:ascii="Times New Roman" w:hAnsi="Times New Roman"/>
          <w:sz w:val="24"/>
          <w:szCs w:val="24"/>
        </w:rPr>
        <w:br w:type="page"/>
      </w:r>
    </w:p>
    <w:p w:rsidR="00B51837" w:rsidRPr="003A40A5" w:rsidRDefault="00B51837" w:rsidP="00B51837">
      <w:pPr>
        <w:spacing w:after="0" w:line="240" w:lineRule="auto"/>
        <w:rPr>
          <w:rFonts w:ascii="Times New Roman" w:eastAsia="@Arial Unicode MS" w:hAnsi="Times New Roman"/>
          <w:b/>
          <w:bCs/>
          <w:sz w:val="24"/>
          <w:szCs w:val="24"/>
          <w:lang w:eastAsia="ru-RU"/>
        </w:rPr>
      </w:pPr>
    </w:p>
    <w:p w:rsidR="00B540EE" w:rsidRPr="003A40A5" w:rsidRDefault="001341D0" w:rsidP="000D7814">
      <w:pPr>
        <w:pStyle w:val="2"/>
        <w:spacing w:line="240" w:lineRule="auto"/>
        <w:ind w:left="567" w:firstLine="0"/>
        <w:jc w:val="center"/>
        <w:rPr>
          <w:sz w:val="24"/>
          <w:szCs w:val="24"/>
        </w:rPr>
      </w:pPr>
      <w:r w:rsidRPr="003A40A5">
        <w:rPr>
          <w:sz w:val="24"/>
          <w:szCs w:val="24"/>
        </w:rPr>
        <w:t xml:space="preserve">2.3. </w:t>
      </w:r>
      <w:r w:rsidR="00B540EE" w:rsidRPr="003A40A5">
        <w:rPr>
          <w:sz w:val="24"/>
          <w:szCs w:val="24"/>
        </w:rPr>
        <w:t>Программа воспитания и социализации обучающихся</w:t>
      </w:r>
      <w:bookmarkEnd w:id="283"/>
      <w:bookmarkEnd w:id="284"/>
      <w:bookmarkEnd w:id="285"/>
      <w:bookmarkEnd w:id="286"/>
    </w:p>
    <w:p w:rsidR="004E4963" w:rsidRPr="003A40A5" w:rsidRDefault="004E4963" w:rsidP="000D7814">
      <w:pPr>
        <w:spacing w:after="0" w:line="240" w:lineRule="auto"/>
        <w:ind w:left="567"/>
        <w:jc w:val="both"/>
        <w:rPr>
          <w:rFonts w:ascii="Times New Roman" w:eastAsia="Times New Roman" w:hAnsi="Times New Roman"/>
          <w:color w:val="000000"/>
          <w:sz w:val="24"/>
          <w:szCs w:val="24"/>
        </w:rPr>
      </w:pPr>
      <w:r w:rsidRPr="003A40A5">
        <w:rPr>
          <w:rFonts w:ascii="Times New Roman" w:eastAsia="Times New Roman" w:hAnsi="Times New Roman"/>
          <w:color w:val="000000"/>
          <w:sz w:val="24"/>
          <w:szCs w:val="24"/>
        </w:rPr>
        <w:t>Программа  внеурочной деятельности разработан в соответствии с Законом Российской Федерации №273-ФЗ «Об образовании в Российской Федерации»;,   ФГОС основного общего образования (приказ Минобрнауки РФ от 17.12.2010г. №1807, зарегистрирован Минюстом РФ от 01.02.2011г.); письмом Минобрнауки РФ №03-296 от 12.05.2011г. «Об организации внеурочной деятельности  при введении федерального государственного образовательного  стандарта общего образования»;   СанПиН 2.4.2.2821-10 «Санитарно-эпидемиологические требования к условиям и организации  обучения в общеобразовательных учреждениях» (от 29.12.2010 №189).</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Внеуро</w:t>
      </w:r>
      <w:r w:rsidR="000230C6">
        <w:rPr>
          <w:rFonts w:ascii="Times New Roman" w:hAnsi="Times New Roman"/>
          <w:sz w:val="24"/>
          <w:szCs w:val="24"/>
        </w:rPr>
        <w:t xml:space="preserve">чная деятельность в МБОУ « </w:t>
      </w:r>
      <w:r w:rsidR="00C116D0">
        <w:rPr>
          <w:rFonts w:ascii="Times New Roman" w:hAnsi="Times New Roman"/>
          <w:sz w:val="24"/>
          <w:szCs w:val="24"/>
        </w:rPr>
        <w:t>О</w:t>
      </w:r>
      <w:r w:rsidR="000230C6">
        <w:rPr>
          <w:rFonts w:ascii="Times New Roman" w:hAnsi="Times New Roman"/>
          <w:sz w:val="24"/>
          <w:szCs w:val="24"/>
        </w:rPr>
        <w:t>ОШ</w:t>
      </w:r>
      <w:r w:rsidRPr="003A40A5">
        <w:rPr>
          <w:rFonts w:ascii="Times New Roman" w:hAnsi="Times New Roman"/>
          <w:sz w:val="24"/>
          <w:szCs w:val="24"/>
        </w:rPr>
        <w:t xml:space="preserve"> </w:t>
      </w:r>
      <w:r w:rsidR="000230C6">
        <w:rPr>
          <w:rFonts w:ascii="Times New Roman" w:hAnsi="Times New Roman"/>
          <w:sz w:val="24"/>
          <w:szCs w:val="24"/>
        </w:rPr>
        <w:t>с.</w:t>
      </w:r>
      <w:r w:rsidR="00C116D0">
        <w:rPr>
          <w:rFonts w:ascii="Times New Roman" w:hAnsi="Times New Roman"/>
          <w:sz w:val="24"/>
          <w:szCs w:val="24"/>
        </w:rPr>
        <w:t>Туембаш</w:t>
      </w:r>
      <w:r w:rsidRPr="003A40A5">
        <w:rPr>
          <w:rFonts w:ascii="Times New Roman" w:hAnsi="Times New Roman"/>
          <w:sz w:val="24"/>
          <w:szCs w:val="24"/>
        </w:rPr>
        <w:t xml:space="preserve">» является составной частью учебно-воспитательного процесса и одной из форм организации свободного времени учащихся. Внеурочная деятельность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4E4963" w:rsidRPr="003A40A5" w:rsidRDefault="004E4963" w:rsidP="000D7814">
      <w:pPr>
        <w:spacing w:after="0" w:line="240" w:lineRule="auto"/>
        <w:ind w:left="567"/>
        <w:jc w:val="both"/>
        <w:rPr>
          <w:rFonts w:ascii="Times New Roman" w:hAnsi="Times New Roman"/>
          <w:b/>
          <w:sz w:val="24"/>
          <w:szCs w:val="24"/>
        </w:rPr>
      </w:pPr>
      <w:r w:rsidRPr="003A40A5">
        <w:rPr>
          <w:rFonts w:ascii="Times New Roman" w:hAnsi="Times New Roman"/>
          <w:sz w:val="24"/>
          <w:szCs w:val="24"/>
        </w:rPr>
        <w:t xml:space="preserve"> </w:t>
      </w:r>
      <w:r w:rsidRPr="003A40A5">
        <w:rPr>
          <w:rFonts w:ascii="Times New Roman" w:hAnsi="Times New Roman"/>
          <w:b/>
          <w:sz w:val="24"/>
          <w:szCs w:val="24"/>
        </w:rPr>
        <w:t xml:space="preserve">Программа направлена на: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Программа обеспечивает:</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социальную самоидентификацию обучающихся посредством личностно значимой и общественно приемлемой деятельности;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lastRenderedPageBreak/>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военно-патриотических объединениях, в проведении акций и праздников (региональных, государственных, международных);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участие обучающихся в деятельности творческих объединений, благотворительных организаций;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в экологическом просвещении сверстников, родителей, населения;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в благоустройстве школы, класса, сельского поселения, города;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способности противостоять негативным воздействиям социальной среды, факторам микросоциальной среды;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учет индивидуальных и возрастных особенностей обучающихся, культурных и социальных потребностей их семей;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у обучающихся мотивации к труду, потребности к приобретению профессии;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приобретение практического опыта, соответствующего интересам и способностям обучающихся;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создание условий для профессиональной ориентации обучающихся через систему работы педагогических работников, психолога,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осознание обучающимися ценности экологически целесообразного, здорового и безопасного образа жизни;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осознанное отношение обучающихся к выбору индивидуального рациона здорового питания;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lastRenderedPageBreak/>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овладение современными оздоровительными технологиями, в том числе на основе навыков личной гигиены;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убежденности в выборе здорового образа жизни и вреде употребления алкоголя и табакокурения;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4E4963" w:rsidRPr="003A40A5" w:rsidRDefault="004E4963"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 xml:space="preserve"> </w:t>
      </w:r>
      <w:bookmarkStart w:id="287" w:name="_Toc410654044"/>
      <w:bookmarkStart w:id="288" w:name="_Toc284662818"/>
      <w:bookmarkStart w:id="289" w:name="_Toc284663445"/>
      <w:bookmarkStart w:id="290" w:name="_Toc414553255"/>
      <w:bookmarkStart w:id="291" w:name="_Toc409691719"/>
      <w:r w:rsidRPr="003A40A5">
        <w:rPr>
          <w:rFonts w:ascii="Times New Roman" w:hAnsi="Times New Roman"/>
          <w:b/>
          <w:sz w:val="24"/>
          <w:szCs w:val="24"/>
        </w:rPr>
        <w:t xml:space="preserve">  Цель духовно-нравственного развития, воспитания и</w:t>
      </w:r>
      <w:bookmarkStart w:id="292" w:name="_Toc410654045"/>
      <w:bookmarkStart w:id="293" w:name="_Toc414553256"/>
      <w:bookmarkEnd w:id="287"/>
      <w:bookmarkEnd w:id="288"/>
      <w:bookmarkEnd w:id="289"/>
      <w:bookmarkEnd w:id="290"/>
      <w:r w:rsidRPr="003A40A5">
        <w:rPr>
          <w:rFonts w:ascii="Times New Roman" w:hAnsi="Times New Roman"/>
          <w:b/>
          <w:sz w:val="24"/>
          <w:szCs w:val="24"/>
        </w:rPr>
        <w:t xml:space="preserve"> социализации обучающихся</w:t>
      </w:r>
      <w:bookmarkEnd w:id="292"/>
      <w:bookmarkEnd w:id="293"/>
    </w:p>
    <w:bookmarkEnd w:id="291"/>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Целью</w:t>
      </w:r>
      <w:r w:rsidRPr="003A40A5">
        <w:rPr>
          <w:rFonts w:ascii="Times New Roman" w:hAnsi="Times New Roman"/>
          <w:sz w:val="24"/>
          <w:szCs w:val="24"/>
        </w:rPr>
        <w:t xml:space="preserve"> 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Задачи духовно-нравственного развития, воспитания и социализации обучающихся</w:t>
      </w:r>
      <w:r w:rsidRPr="003A40A5">
        <w:rPr>
          <w:rFonts w:ascii="Times New Roman" w:hAnsi="Times New Roman"/>
          <w:sz w:val="24"/>
          <w:szCs w:val="24"/>
        </w:rPr>
        <w:t xml:space="preserve">: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освоение  обучающимися  ценностно-нормативного  и деятельностно - 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т.д.;</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Ценностные ориентиры программы</w:t>
      </w:r>
      <w:r w:rsidRPr="003A40A5">
        <w:rPr>
          <w:rFonts w:ascii="Times New Roman" w:hAnsi="Times New Roman"/>
          <w:sz w:val="24"/>
          <w:szCs w:val="24"/>
        </w:rPr>
        <w:t xml:space="preserve"> воспитания и социализации обучающихся на уровне 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 в Российской Федерации» (№ 273-ФЗ от 29 декабря 2012 г.), в тексте ФГОС ООО.</w:t>
      </w:r>
    </w:p>
    <w:p w:rsidR="004E4963" w:rsidRPr="003A40A5" w:rsidRDefault="004E4963" w:rsidP="000D7814">
      <w:pPr>
        <w:pStyle w:val="3"/>
        <w:spacing w:before="0" w:beforeAutospacing="0" w:after="0" w:afterAutospacing="0"/>
        <w:ind w:left="567"/>
        <w:jc w:val="center"/>
        <w:rPr>
          <w:sz w:val="24"/>
          <w:szCs w:val="24"/>
        </w:rPr>
      </w:pPr>
      <w:bookmarkStart w:id="294" w:name="_Toc409691720"/>
      <w:bookmarkStart w:id="295" w:name="_Toc410654046"/>
      <w:bookmarkStart w:id="296" w:name="_Toc414553258"/>
      <w:r w:rsidRPr="003A40A5">
        <w:rPr>
          <w:sz w:val="24"/>
          <w:szCs w:val="24"/>
        </w:rPr>
        <w:t xml:space="preserve">  Направления деятельности по духовно-нравственному развитию, воспитанию и социализации</w:t>
      </w:r>
      <w:bookmarkEnd w:id="294"/>
      <w:bookmarkEnd w:id="295"/>
      <w:r w:rsidRPr="003A40A5">
        <w:rPr>
          <w:sz w:val="24"/>
          <w:szCs w:val="24"/>
        </w:rPr>
        <w:t>, профессиональной ориентации обучающихся, здоровьесберегающей деятельности и формированию экологической культуры обучающихся</w:t>
      </w:r>
      <w:bookmarkEnd w:id="296"/>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w:t>
      </w:r>
      <w:r w:rsidRPr="003A40A5">
        <w:rPr>
          <w:rFonts w:ascii="Times New Roman" w:hAnsi="Times New Roman"/>
          <w:b/>
          <w:sz w:val="24"/>
          <w:szCs w:val="24"/>
        </w:rPr>
        <w:t xml:space="preserve">Основными направлениями деятельности образовательной организации </w:t>
      </w:r>
      <w:r w:rsidRPr="003A40A5">
        <w:rPr>
          <w:rFonts w:ascii="Times New Roman" w:hAnsi="Times New Roman"/>
          <w:sz w:val="24"/>
          <w:szCs w:val="24"/>
        </w:rPr>
        <w:t xml:space="preserve">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обеспечение принятия обучающимися ценности Человека и человечности, гуманистических, демократических и традиционных ценностей, формирование </w:t>
      </w:r>
      <w:r w:rsidRPr="003A40A5">
        <w:rPr>
          <w:rFonts w:ascii="Times New Roman" w:hAnsi="Times New Roman"/>
        </w:rPr>
        <w:lastRenderedPageBreak/>
        <w:t xml:space="preserve">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мотивов и ценностей обучающегося </w:t>
      </w:r>
      <w:r w:rsidRPr="003A40A5">
        <w:rPr>
          <w:rFonts w:ascii="Times New Roman" w:hAnsi="Times New Roman"/>
          <w:b/>
        </w:rPr>
        <w:t>в сфере отношений к России как Отечеству</w:t>
      </w:r>
      <w:r w:rsidRPr="003A40A5">
        <w:rPr>
          <w:rFonts w:ascii="Times New Roman" w:hAnsi="Times New Roman"/>
        </w:rPr>
        <w:t xml:space="preserve">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включение обучающихся в процессы </w:t>
      </w:r>
      <w:r w:rsidRPr="003A40A5">
        <w:rPr>
          <w:rFonts w:ascii="Times New Roman" w:hAnsi="Times New Roman"/>
          <w:b/>
        </w:rPr>
        <w:t>общественной самоорганизации</w:t>
      </w:r>
      <w:r w:rsidRPr="003A40A5">
        <w:rPr>
          <w:rFonts w:ascii="Times New Roman" w:hAnsi="Times New Roman"/>
        </w:rPr>
        <w:t xml:space="preserve">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мотивов и ценностей обучающегося в сфере </w:t>
      </w:r>
      <w:r w:rsidRPr="003A40A5">
        <w:rPr>
          <w:rFonts w:ascii="Times New Roman" w:hAnsi="Times New Roman"/>
          <w:b/>
        </w:rPr>
        <w:t>трудовых отношений и выбора будущей профессии</w:t>
      </w:r>
      <w:r w:rsidRPr="003A40A5">
        <w:rPr>
          <w:rFonts w:ascii="Times New Roman" w:hAnsi="Times New Roman"/>
        </w:rPr>
        <w:t xml:space="preserve">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 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мотивационно-ценностных отношений обучающегося в сфере </w:t>
      </w:r>
      <w:r w:rsidRPr="003A40A5">
        <w:rPr>
          <w:rFonts w:ascii="Times New Roman" w:hAnsi="Times New Roman"/>
          <w:b/>
        </w:rPr>
        <w:t>самопознания, самоопределения, самореализации, самосовершенствования</w:t>
      </w:r>
      <w:r w:rsidRPr="003A40A5">
        <w:rPr>
          <w:rFonts w:ascii="Times New Roman" w:hAnsi="Times New Roman"/>
        </w:rPr>
        <w:t xml:space="preserve"> (развитие мотивации и способности к духовно-нравственному </w:t>
      </w:r>
      <w:r w:rsidRPr="003A40A5">
        <w:rPr>
          <w:rFonts w:ascii="Times New Roman" w:hAnsi="Times New Roman"/>
        </w:rPr>
        <w:lastRenderedPageBreak/>
        <w:t xml:space="preserve">самосовершенствованию; формирование позитивной самооценки, самоуважения, конструктивных способов самореализации);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мотивационно-ценностных отношений обучающегося в сфере </w:t>
      </w:r>
      <w:r w:rsidRPr="003A40A5">
        <w:rPr>
          <w:rFonts w:ascii="Times New Roman" w:hAnsi="Times New Roman"/>
          <w:b/>
        </w:rPr>
        <w:t>здорового образа жизни</w:t>
      </w:r>
      <w:r w:rsidRPr="003A40A5">
        <w:rPr>
          <w:rFonts w:ascii="Times New Roman" w:hAnsi="Times New Roman"/>
        </w:rPr>
        <w:t xml:space="preserve"> (осознание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 личности);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мотивов и ценностей обучающегося в сфере </w:t>
      </w:r>
      <w:r w:rsidRPr="003A40A5">
        <w:rPr>
          <w:rFonts w:ascii="Times New Roman" w:hAnsi="Times New Roman"/>
          <w:b/>
        </w:rPr>
        <w:t xml:space="preserve">отношений к природе </w:t>
      </w:r>
      <w:r w:rsidRPr="003A40A5">
        <w:rPr>
          <w:rFonts w:ascii="Times New Roman" w:hAnsi="Times New Roman"/>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4E4963" w:rsidRPr="003A40A5" w:rsidRDefault="004E4963" w:rsidP="00C24FFD">
      <w:pPr>
        <w:pStyle w:val="a8"/>
        <w:numPr>
          <w:ilvl w:val="0"/>
          <w:numId w:val="210"/>
        </w:numPr>
        <w:tabs>
          <w:tab w:val="left" w:pos="567"/>
        </w:tabs>
        <w:ind w:left="567" w:firstLine="0"/>
        <w:jc w:val="both"/>
        <w:rPr>
          <w:rFonts w:ascii="Times New Roman" w:hAnsi="Times New Roman"/>
        </w:rPr>
      </w:pPr>
      <w:r w:rsidRPr="003A40A5">
        <w:rPr>
          <w:rFonts w:ascii="Times New Roman" w:hAnsi="Times New Roman"/>
        </w:rPr>
        <w:t xml:space="preserve">формирование мотивационно-ценностных отношений обучающегося в </w:t>
      </w:r>
      <w:r w:rsidRPr="003A40A5">
        <w:rPr>
          <w:rFonts w:ascii="Times New Roman" w:hAnsi="Times New Roman"/>
          <w:b/>
        </w:rPr>
        <w:t>сфере искусства</w:t>
      </w:r>
      <w:r w:rsidRPr="003A40A5">
        <w:rPr>
          <w:rFonts w:ascii="Times New Roman" w:hAnsi="Times New Roman"/>
        </w:rPr>
        <w:t xml:space="preserve">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 </w:t>
      </w:r>
    </w:p>
    <w:p w:rsidR="004E4963" w:rsidRPr="003A40A5" w:rsidRDefault="004E4963" w:rsidP="000D7814">
      <w:pPr>
        <w:spacing w:after="0" w:line="240" w:lineRule="auto"/>
        <w:ind w:left="567"/>
        <w:jc w:val="both"/>
        <w:rPr>
          <w:rFonts w:ascii="Times New Roman" w:hAnsi="Times New Roman"/>
          <w:sz w:val="24"/>
          <w:szCs w:val="24"/>
        </w:rPr>
      </w:pPr>
    </w:p>
    <w:p w:rsidR="004E4963" w:rsidRPr="003A40A5" w:rsidRDefault="004E4963" w:rsidP="000D7814">
      <w:pPr>
        <w:pStyle w:val="3"/>
        <w:spacing w:before="0" w:beforeAutospacing="0" w:after="0" w:afterAutospacing="0"/>
        <w:ind w:left="567"/>
        <w:jc w:val="center"/>
        <w:rPr>
          <w:sz w:val="24"/>
          <w:szCs w:val="24"/>
        </w:rPr>
      </w:pPr>
      <w:bookmarkStart w:id="297" w:name="_Toc410654047"/>
      <w:bookmarkStart w:id="298" w:name="_Toc409691721"/>
      <w:bookmarkStart w:id="299" w:name="_Toc414553259"/>
      <w:r w:rsidRPr="003A40A5">
        <w:rPr>
          <w:sz w:val="24"/>
          <w:szCs w:val="24"/>
        </w:rPr>
        <w:t xml:space="preserve">  Содержание, виды деятельности и формы занятий с обучающимися</w:t>
      </w:r>
      <w:bookmarkStart w:id="300" w:name="_Toc410654048"/>
      <w:bookmarkEnd w:id="297"/>
      <w:r w:rsidRPr="003A40A5">
        <w:rPr>
          <w:sz w:val="24"/>
          <w:szCs w:val="24"/>
        </w:rPr>
        <w:t>(по направлениям духовно-нравственного развития, воспитания и</w:t>
      </w:r>
      <w:bookmarkStart w:id="301" w:name="_Toc410654049"/>
      <w:bookmarkEnd w:id="300"/>
      <w:r w:rsidRPr="003A40A5">
        <w:rPr>
          <w:sz w:val="24"/>
          <w:szCs w:val="24"/>
        </w:rPr>
        <w:t xml:space="preserve"> социализации обучающихся)</w:t>
      </w:r>
      <w:bookmarkEnd w:id="298"/>
      <w:bookmarkEnd w:id="299"/>
      <w:bookmarkEnd w:id="301"/>
    </w:p>
    <w:p w:rsidR="004E4963" w:rsidRPr="003A40A5" w:rsidRDefault="004E4963"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информационное и коммуникативное обеспечение рефлексии обучающихся межличностных отношений с окружающими;</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4E4963" w:rsidRPr="003A40A5" w:rsidRDefault="004E4963"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Формирование мотивов и ценностей обучающегося </w:t>
      </w:r>
      <w:r w:rsidRPr="003A40A5">
        <w:rPr>
          <w:rFonts w:ascii="Times New Roman" w:hAnsi="Times New Roman"/>
          <w:b/>
          <w:sz w:val="24"/>
          <w:szCs w:val="24"/>
        </w:rPr>
        <w:t xml:space="preserve">в сфере отношений к России как Отечеству </w:t>
      </w:r>
      <w:r w:rsidRPr="003A40A5">
        <w:rPr>
          <w:rFonts w:ascii="Times New Roman" w:hAnsi="Times New Roman"/>
          <w:sz w:val="24"/>
          <w:szCs w:val="24"/>
        </w:rPr>
        <w:t xml:space="preserve">предполагает  получение обучающимся опыта переживания и позитивного 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Включение обучающихся </w:t>
      </w:r>
      <w:r w:rsidRPr="003A40A5">
        <w:rPr>
          <w:rFonts w:ascii="Times New Roman" w:hAnsi="Times New Roman"/>
          <w:b/>
          <w:sz w:val="24"/>
          <w:szCs w:val="24"/>
        </w:rPr>
        <w:t>в сферу общественной самоорганизации</w:t>
      </w:r>
      <w:r w:rsidRPr="003A40A5">
        <w:rPr>
          <w:rFonts w:ascii="Times New Roman" w:hAnsi="Times New Roman"/>
          <w:sz w:val="24"/>
          <w:szCs w:val="24"/>
        </w:rPr>
        <w:t xml:space="preserve">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 партнерства с общественными организациями и объединениями, в проведении акций и праздников (региональных, государственных, международных).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Включение обучающихся в сферу общественной самоорганизации предусматривает следующие этапы: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демонстрация вариативности социальных ситуаций, ситуаций выбора и необходимости планирования собственной деятельности;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содействие школьникам в проектировании и планировании собственного участия в социальной деятельности.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При формировании ответственного </w:t>
      </w:r>
      <w:r w:rsidRPr="003A40A5">
        <w:rPr>
          <w:rFonts w:ascii="Times New Roman" w:hAnsi="Times New Roman"/>
          <w:b/>
          <w:sz w:val="24"/>
          <w:szCs w:val="24"/>
        </w:rPr>
        <w:t xml:space="preserve">отношения к учебно-познавательной деятельности </w:t>
      </w:r>
      <w:r w:rsidRPr="003A40A5">
        <w:rPr>
          <w:rFonts w:ascii="Times New Roman" w:hAnsi="Times New Roman"/>
          <w:sz w:val="24"/>
          <w:szCs w:val="24"/>
        </w:rPr>
        <w:t xml:space="preserve">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Формирование мотивов и ценностей обучающегося </w:t>
      </w:r>
      <w:r w:rsidRPr="003A40A5">
        <w:rPr>
          <w:rFonts w:ascii="Times New Roman" w:hAnsi="Times New Roman"/>
          <w:b/>
          <w:sz w:val="24"/>
          <w:szCs w:val="24"/>
        </w:rPr>
        <w:t xml:space="preserve">в сфере трудовых отношений и выбора будущей профессии </w:t>
      </w:r>
      <w:r w:rsidRPr="003A40A5">
        <w:rPr>
          <w:rFonts w:ascii="Times New Roman" w:hAnsi="Times New Roman"/>
          <w:sz w:val="24"/>
          <w:szCs w:val="24"/>
        </w:rPr>
        <w:t>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 различные интернет-активности обучающихся.</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Мотивы и ценности обучающегося в сфере </w:t>
      </w:r>
      <w:r w:rsidRPr="003A40A5">
        <w:rPr>
          <w:rFonts w:ascii="Times New Roman" w:hAnsi="Times New Roman"/>
          <w:b/>
          <w:sz w:val="24"/>
          <w:szCs w:val="24"/>
        </w:rPr>
        <w:t>отношений к природе</w:t>
      </w:r>
      <w:r w:rsidRPr="003A40A5">
        <w:rPr>
          <w:rFonts w:ascii="Times New Roman" w:hAnsi="Times New Roman"/>
          <w:sz w:val="24"/>
          <w:szCs w:val="24"/>
        </w:rPr>
        <w:t xml:space="preserve">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наразличные формы внеурочной деятельности.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Реализация задач развития </w:t>
      </w:r>
      <w:r w:rsidRPr="003A40A5">
        <w:rPr>
          <w:rFonts w:ascii="Times New Roman" w:hAnsi="Times New Roman"/>
          <w:b/>
          <w:sz w:val="24"/>
          <w:szCs w:val="24"/>
        </w:rPr>
        <w:t xml:space="preserve">эстетического сознания </w:t>
      </w:r>
      <w:r w:rsidRPr="003A40A5">
        <w:rPr>
          <w:rFonts w:ascii="Times New Roman" w:hAnsi="Times New Roman"/>
          <w:sz w:val="24"/>
          <w:szCs w:val="24"/>
        </w:rPr>
        <w:t xml:space="preserve">обучающихся может быть возложена на уроки предметной областей «Филология», «Искусство», а также на различные формы внеурочной деятельности.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Задача по </w:t>
      </w:r>
      <w:r w:rsidRPr="003A40A5">
        <w:rPr>
          <w:rFonts w:ascii="Times New Roman" w:hAnsi="Times New Roman"/>
          <w:b/>
          <w:sz w:val="24"/>
          <w:szCs w:val="24"/>
        </w:rPr>
        <w:t>формированию целостного мировоззрения</w:t>
      </w:r>
      <w:r w:rsidRPr="003A40A5">
        <w:rPr>
          <w:rFonts w:ascii="Times New Roman" w:hAnsi="Times New Roman"/>
          <w:sz w:val="24"/>
          <w:szCs w:val="24"/>
        </w:rPr>
        <w:t xml:space="preserve">,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 </w:t>
      </w:r>
    </w:p>
    <w:p w:rsidR="004E4963" w:rsidRPr="003A40A5" w:rsidRDefault="004E4963" w:rsidP="000D7814">
      <w:pPr>
        <w:spacing w:after="0" w:line="240" w:lineRule="auto"/>
        <w:ind w:left="567"/>
        <w:jc w:val="both"/>
        <w:rPr>
          <w:rFonts w:ascii="Times New Roman" w:hAnsi="Times New Roman"/>
          <w:sz w:val="24"/>
          <w:szCs w:val="24"/>
        </w:rPr>
      </w:pPr>
    </w:p>
    <w:p w:rsidR="004E4963" w:rsidRPr="003A40A5" w:rsidRDefault="004E4963" w:rsidP="000D7814">
      <w:pPr>
        <w:pStyle w:val="3"/>
        <w:spacing w:before="0" w:beforeAutospacing="0" w:after="0" w:afterAutospacing="0"/>
        <w:ind w:left="567"/>
        <w:jc w:val="center"/>
        <w:rPr>
          <w:sz w:val="24"/>
          <w:szCs w:val="24"/>
        </w:rPr>
      </w:pPr>
      <w:bookmarkStart w:id="302" w:name="_Toc410654050"/>
      <w:bookmarkStart w:id="303" w:name="_Toc414553260"/>
      <w:bookmarkStart w:id="304" w:name="_Toc409691722"/>
      <w:r w:rsidRPr="003A40A5">
        <w:rPr>
          <w:sz w:val="24"/>
          <w:szCs w:val="24"/>
        </w:rPr>
        <w:t xml:space="preserve">  Формы индивидуальной и групповой организации</w:t>
      </w:r>
      <w:bookmarkEnd w:id="302"/>
      <w:bookmarkEnd w:id="303"/>
    </w:p>
    <w:p w:rsidR="004E4963" w:rsidRPr="003A40A5" w:rsidRDefault="004E4963" w:rsidP="000D7814">
      <w:pPr>
        <w:pStyle w:val="3"/>
        <w:spacing w:before="0" w:beforeAutospacing="0" w:after="0" w:afterAutospacing="0"/>
        <w:ind w:left="567"/>
        <w:jc w:val="center"/>
        <w:rPr>
          <w:sz w:val="24"/>
          <w:szCs w:val="24"/>
        </w:rPr>
      </w:pPr>
      <w:bookmarkStart w:id="305" w:name="_Toc410654051"/>
      <w:bookmarkStart w:id="306" w:name="_Toc410703053"/>
      <w:bookmarkStart w:id="307" w:name="_Toc414553261"/>
      <w:r w:rsidRPr="003A40A5">
        <w:rPr>
          <w:sz w:val="24"/>
          <w:szCs w:val="24"/>
        </w:rPr>
        <w:t>профессиональной ориентации обучающихся</w:t>
      </w:r>
      <w:bookmarkEnd w:id="304"/>
      <w:bookmarkEnd w:id="305"/>
      <w:bookmarkEnd w:id="306"/>
      <w:bookmarkEnd w:id="307"/>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«Ярмарка профессий»</w:t>
      </w:r>
      <w:r w:rsidRPr="003A40A5">
        <w:rPr>
          <w:rFonts w:ascii="Times New Roman" w:hAnsi="Times New Roman"/>
          <w:sz w:val="24"/>
          <w:szCs w:val="24"/>
        </w:rPr>
        <w:t xml:space="preserve">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участие не только обучающиеся, но и их родители, специально приглашенные квалифицированные широко известные признанные специалисты.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Дни открытых дверей</w:t>
      </w:r>
      <w:r w:rsidRPr="003A40A5">
        <w:rPr>
          <w:rFonts w:ascii="Times New Roman" w:hAnsi="Times New Roman"/>
          <w:sz w:val="24"/>
          <w:szCs w:val="24"/>
        </w:rPr>
        <w:t xml:space="preserve"> в качестве формы организации профессиональной 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w:t>
      </w:r>
      <w:r w:rsidRPr="003A40A5">
        <w:rPr>
          <w:rFonts w:ascii="Times New Roman" w:hAnsi="Times New Roman"/>
          <w:sz w:val="24"/>
          <w:szCs w:val="24"/>
        </w:rPr>
        <w:lastRenderedPageBreak/>
        <w:t xml:space="preserve">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организации.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Экскурсия</w:t>
      </w:r>
      <w:r w:rsidRPr="003A40A5">
        <w:rPr>
          <w:rFonts w:ascii="Times New Roman" w:hAnsi="Times New Roman"/>
          <w:sz w:val="24"/>
          <w:szCs w:val="24"/>
        </w:rPr>
        <w:t xml:space="preserve">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Предметная неделя</w:t>
      </w:r>
      <w:r w:rsidRPr="003A40A5">
        <w:rPr>
          <w:rFonts w:ascii="Times New Roman" w:hAnsi="Times New Roman"/>
          <w:sz w:val="24"/>
          <w:szCs w:val="24"/>
        </w:rPr>
        <w:t xml:space="preserve">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Олимпиады по предметам</w:t>
      </w:r>
      <w:r w:rsidRPr="003A40A5">
        <w:rPr>
          <w:rFonts w:ascii="Times New Roman" w:hAnsi="Times New Roman"/>
          <w:sz w:val="24"/>
          <w:szCs w:val="24"/>
        </w:rPr>
        <w:t xml:space="preserve">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Конкурсы профессионального мастерства</w:t>
      </w:r>
      <w:r w:rsidRPr="003A40A5">
        <w:rPr>
          <w:rFonts w:ascii="Times New Roman" w:hAnsi="Times New Roman"/>
          <w:sz w:val="24"/>
          <w:szCs w:val="24"/>
        </w:rPr>
        <w:t xml:space="preserve">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
    <w:p w:rsidR="004E4963" w:rsidRPr="003A40A5" w:rsidRDefault="004E4963" w:rsidP="000D7814">
      <w:pPr>
        <w:spacing w:after="0" w:line="240" w:lineRule="auto"/>
        <w:ind w:left="567"/>
        <w:jc w:val="both"/>
        <w:rPr>
          <w:rFonts w:ascii="Times New Roman" w:hAnsi="Times New Roman"/>
          <w:b/>
          <w:sz w:val="24"/>
          <w:szCs w:val="24"/>
        </w:rPr>
      </w:pPr>
    </w:p>
    <w:p w:rsidR="004E4963" w:rsidRPr="003A40A5" w:rsidRDefault="004E4963" w:rsidP="000D7814">
      <w:pPr>
        <w:pStyle w:val="3"/>
        <w:spacing w:before="0" w:beforeAutospacing="0" w:after="0" w:afterAutospacing="0"/>
        <w:ind w:left="567"/>
        <w:jc w:val="center"/>
        <w:rPr>
          <w:sz w:val="24"/>
          <w:szCs w:val="24"/>
        </w:rPr>
      </w:pPr>
      <w:bookmarkStart w:id="308" w:name="_Toc414553262"/>
      <w:bookmarkStart w:id="309" w:name="_Toc410654052"/>
      <w:bookmarkStart w:id="310" w:name="_Toc409691723"/>
      <w:r w:rsidRPr="003A40A5">
        <w:rPr>
          <w:sz w:val="24"/>
          <w:szCs w:val="24"/>
        </w:rPr>
        <w:t xml:space="preserve">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bookmarkEnd w:id="308"/>
    </w:p>
    <w:bookmarkEnd w:id="309"/>
    <w:bookmarkEnd w:id="310"/>
    <w:p w:rsidR="004E4963" w:rsidRPr="003A40A5" w:rsidRDefault="004E4963" w:rsidP="000D7814">
      <w:pPr>
        <w:pStyle w:val="3"/>
        <w:spacing w:before="0" w:beforeAutospacing="0" w:after="0" w:afterAutospacing="0"/>
        <w:ind w:left="567"/>
        <w:jc w:val="center"/>
        <w:rPr>
          <w:sz w:val="24"/>
          <w:szCs w:val="24"/>
        </w:rPr>
      </w:pP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lastRenderedPageBreak/>
        <w:t xml:space="preserve">осуществление социальной деятельности в процессе реализации договоров школы с социальными партнерами;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обеспечение разнообразия социальной деятельности по содержанию(общение, познание, игра, спорт, труд), формам организации, возможному характеру участия (увлечение (хобби), общественная активность, социальное лидерство);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стимулирование общественной самоорганизации обучающихся общеобразовательной школы, поддержка общественных инициатив школьников. </w:t>
      </w:r>
    </w:p>
    <w:p w:rsidR="004E4963" w:rsidRPr="003A40A5" w:rsidRDefault="004E4963" w:rsidP="000D7814">
      <w:pPr>
        <w:spacing w:after="0" w:line="240" w:lineRule="auto"/>
        <w:ind w:left="567"/>
        <w:jc w:val="both"/>
        <w:rPr>
          <w:rFonts w:ascii="Times New Roman" w:hAnsi="Times New Roman"/>
          <w:sz w:val="24"/>
          <w:szCs w:val="24"/>
        </w:rPr>
      </w:pPr>
    </w:p>
    <w:p w:rsidR="004E4963" w:rsidRPr="003A40A5" w:rsidRDefault="004E4963" w:rsidP="000D7814">
      <w:pPr>
        <w:pStyle w:val="3"/>
        <w:widowControl w:val="0"/>
        <w:spacing w:before="0" w:beforeAutospacing="0" w:after="0" w:afterAutospacing="0"/>
        <w:ind w:left="567"/>
        <w:jc w:val="center"/>
        <w:rPr>
          <w:sz w:val="24"/>
          <w:szCs w:val="24"/>
        </w:rPr>
      </w:pPr>
      <w:bookmarkStart w:id="311" w:name="_Toc410654056"/>
      <w:bookmarkStart w:id="312" w:name="_Toc414553263"/>
      <w:bookmarkStart w:id="313" w:name="_Toc409691724"/>
      <w:r w:rsidRPr="003A40A5">
        <w:rPr>
          <w:sz w:val="24"/>
          <w:szCs w:val="24"/>
        </w:rPr>
        <w:t xml:space="preserve">  Основные формы организации педагогической поддержки</w:t>
      </w:r>
      <w:bookmarkEnd w:id="311"/>
      <w:bookmarkEnd w:id="312"/>
    </w:p>
    <w:p w:rsidR="004E4963" w:rsidRPr="003A40A5" w:rsidRDefault="004E4963" w:rsidP="000D7814">
      <w:pPr>
        <w:pStyle w:val="3"/>
        <w:widowControl w:val="0"/>
        <w:spacing w:before="0" w:beforeAutospacing="0" w:after="0" w:afterAutospacing="0"/>
        <w:ind w:left="567"/>
        <w:jc w:val="center"/>
        <w:rPr>
          <w:sz w:val="24"/>
          <w:szCs w:val="24"/>
        </w:rPr>
      </w:pPr>
      <w:bookmarkStart w:id="314" w:name="_Toc410654057"/>
      <w:bookmarkStart w:id="315" w:name="_Toc414553264"/>
      <w:r w:rsidRPr="003A40A5">
        <w:rPr>
          <w:sz w:val="24"/>
          <w:szCs w:val="24"/>
        </w:rPr>
        <w:t>социализации обучающихся</w:t>
      </w:r>
      <w:bookmarkEnd w:id="313"/>
      <w:bookmarkEnd w:id="314"/>
      <w:r w:rsidRPr="003A40A5">
        <w:rPr>
          <w:sz w:val="24"/>
          <w:szCs w:val="24"/>
        </w:rPr>
        <w:t xml:space="preserve">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bookmarkEnd w:id="315"/>
    </w:p>
    <w:p w:rsidR="004E4963" w:rsidRPr="003A40A5" w:rsidRDefault="004E4963" w:rsidP="000D7814">
      <w:pPr>
        <w:widowControl w:val="0"/>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 xml:space="preserve">Психолого-педагогическая консультация </w:t>
      </w:r>
      <w:r w:rsidRPr="003A40A5">
        <w:rPr>
          <w:rFonts w:ascii="Times New Roman" w:hAnsi="Times New Roman"/>
          <w:sz w:val="24"/>
          <w:szCs w:val="24"/>
        </w:rPr>
        <w:t xml:space="preserve">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1) 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2) информационной поддержки обучающегося (обеспечение школьника сведениями, необходимыми для разрешения проблемной ситуации);</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Организация развивающих ситуаций</w:t>
      </w:r>
      <w:r w:rsidRPr="003A40A5">
        <w:rPr>
          <w:rFonts w:ascii="Times New Roman" w:hAnsi="Times New Roman"/>
          <w:sz w:val="24"/>
          <w:szCs w:val="24"/>
        </w:rPr>
        <w:t xml:space="preserve">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Основными формами организации педагогической поддержки обучающихся являются </w:t>
      </w:r>
      <w:r w:rsidRPr="003A40A5">
        <w:rPr>
          <w:rFonts w:ascii="Times New Roman" w:hAnsi="Times New Roman"/>
          <w:b/>
          <w:sz w:val="24"/>
          <w:szCs w:val="24"/>
        </w:rPr>
        <w:t>ситуационно-ролевые игры,</w:t>
      </w:r>
      <w:r w:rsidRPr="003A40A5">
        <w:rPr>
          <w:rFonts w:ascii="Times New Roman" w:hAnsi="Times New Roman"/>
          <w:sz w:val="24"/>
          <w:szCs w:val="24"/>
        </w:rPr>
        <w:t xml:space="preserve">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w:t>
      </w:r>
      <w:r w:rsidRPr="003A40A5">
        <w:rPr>
          <w:rFonts w:ascii="Times New Roman" w:hAnsi="Times New Roman"/>
          <w:sz w:val="24"/>
          <w:szCs w:val="24"/>
        </w:rPr>
        <w:lastRenderedPageBreak/>
        <w:t xml:space="preserve">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 </w:t>
      </w:r>
    </w:p>
    <w:p w:rsidR="004E4963" w:rsidRPr="003A40A5" w:rsidRDefault="004E4963"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Формы участия специалистов и социальных партнеров по направлениям социального воспитания.</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Важнейшим партнером образовательной организации в реализации цели и задач воспитания и социализации являются </w:t>
      </w:r>
      <w:r w:rsidRPr="003A40A5">
        <w:rPr>
          <w:rFonts w:ascii="Times New Roman" w:hAnsi="Times New Roman"/>
          <w:b/>
          <w:sz w:val="24"/>
          <w:szCs w:val="24"/>
        </w:rPr>
        <w:t xml:space="preserve">родители обучающегося </w:t>
      </w:r>
      <w:r w:rsidRPr="003A40A5">
        <w:rPr>
          <w:rFonts w:ascii="Times New Roman" w:hAnsi="Times New Roman"/>
          <w:sz w:val="24"/>
          <w:szCs w:val="24"/>
        </w:rPr>
        <w:t xml:space="preserve">(законные представители), которые одновременно выступают в многообразии позиций и социальных ролей: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как обладатель и распорядитель ресурсов для воспитания и социализации;</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непосредственный воспитатель (в рамках школьного и семейного воспитания).</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 </w:t>
      </w:r>
    </w:p>
    <w:p w:rsidR="004E4963" w:rsidRPr="003A40A5" w:rsidRDefault="004E4963" w:rsidP="000D7814">
      <w:pPr>
        <w:pStyle w:val="3"/>
        <w:spacing w:before="0" w:beforeAutospacing="0" w:after="0" w:afterAutospacing="0"/>
        <w:ind w:left="567"/>
        <w:jc w:val="center"/>
        <w:rPr>
          <w:sz w:val="24"/>
          <w:szCs w:val="24"/>
        </w:rPr>
      </w:pPr>
      <w:bookmarkStart w:id="316" w:name="_Toc410654062"/>
      <w:bookmarkStart w:id="317" w:name="_Toc409691727"/>
      <w:bookmarkStart w:id="318" w:name="_Toc414553269"/>
      <w:r w:rsidRPr="003A40A5">
        <w:rPr>
          <w:sz w:val="24"/>
          <w:szCs w:val="24"/>
        </w:rPr>
        <w:t xml:space="preserve">  Система поощрения социальной успешности и проявлений активной</w:t>
      </w:r>
      <w:bookmarkStart w:id="319" w:name="_Toc410654063"/>
      <w:bookmarkEnd w:id="316"/>
      <w:r w:rsidRPr="003A40A5">
        <w:rPr>
          <w:sz w:val="24"/>
          <w:szCs w:val="24"/>
        </w:rPr>
        <w:t xml:space="preserve"> жизненной позиции обучающихся</w:t>
      </w:r>
      <w:bookmarkEnd w:id="317"/>
      <w:bookmarkEnd w:id="318"/>
      <w:bookmarkEnd w:id="319"/>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 деятельности, организуемой в воспитательных целях).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Система поощрения социальной успешности и проявлений активной жизненной позиции обучающихся в общеобразовательной школе строится на следующих принципах: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lastRenderedPageBreak/>
        <w:t xml:space="preserve">публичность поощрения (информирование всех обучающихся о награждении, проведение процедуры награждения в присутствии значительного числа школьников);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w:t>
      </w:r>
    </w:p>
    <w:p w:rsidR="004E4963" w:rsidRPr="003A40A5" w:rsidRDefault="004E4963" w:rsidP="000D7814">
      <w:pPr>
        <w:pStyle w:val="3"/>
        <w:spacing w:before="0" w:beforeAutospacing="0" w:after="0" w:afterAutospacing="0"/>
        <w:ind w:left="567"/>
        <w:jc w:val="center"/>
        <w:rPr>
          <w:sz w:val="24"/>
          <w:szCs w:val="24"/>
        </w:rPr>
      </w:pPr>
      <w:bookmarkStart w:id="320" w:name="_Toc410654064"/>
      <w:bookmarkStart w:id="321" w:name="_Toc409691728"/>
      <w:bookmarkStart w:id="322" w:name="_Toc414553270"/>
      <w:r w:rsidRPr="003A40A5">
        <w:rPr>
          <w:sz w:val="24"/>
          <w:szCs w:val="24"/>
        </w:rPr>
        <w:t xml:space="preserve">  Критерии, показатели эффективности деятельности образовательной</w:t>
      </w:r>
      <w:bookmarkStart w:id="323" w:name="_Toc410654065"/>
      <w:bookmarkEnd w:id="320"/>
      <w:r w:rsidRPr="003A40A5">
        <w:rPr>
          <w:sz w:val="24"/>
          <w:szCs w:val="24"/>
        </w:rPr>
        <w:t xml:space="preserve"> организации в части духовно-нравственного развития, воспитания и</w:t>
      </w:r>
      <w:bookmarkStart w:id="324" w:name="_Toc410654066"/>
      <w:bookmarkEnd w:id="323"/>
      <w:r w:rsidRPr="003A40A5">
        <w:rPr>
          <w:sz w:val="24"/>
          <w:szCs w:val="24"/>
        </w:rPr>
        <w:t>социализации обучающихся</w:t>
      </w:r>
      <w:bookmarkEnd w:id="321"/>
      <w:bookmarkEnd w:id="322"/>
      <w:bookmarkEnd w:id="324"/>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Первый критерий</w:t>
      </w:r>
      <w:r w:rsidRPr="003A40A5">
        <w:rPr>
          <w:rFonts w:ascii="Times New Roman" w:hAnsi="Times New Roman"/>
          <w:sz w:val="24"/>
          <w:szCs w:val="24"/>
        </w:rPr>
        <w:t xml:space="preserve">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отдыха(тематика, форма и содержание которых адекватны задачам обеспечения жизни и здоровья обучающихся, здорового и безопасного образа жизни);</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lastRenderedPageBreak/>
        <w:t xml:space="preserve">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Второй критерий</w:t>
      </w:r>
      <w:r w:rsidRPr="003A40A5">
        <w:rPr>
          <w:rFonts w:ascii="Times New Roman" w:hAnsi="Times New Roman"/>
          <w:sz w:val="24"/>
          <w:szCs w:val="24"/>
        </w:rPr>
        <w:t xml:space="preserve"> – степень обеспечения в образовательной организации позитивных межличностных отношений обучающихся, выражается в следующих показателях: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состояние межличностных отношений обучающихся в ученических классах (позитивные, индифферентные, враждебные);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согласованность мероприятий, обеспечивающих позитивные межличностные отношения обучающихся, с психологом.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Третий критерий</w:t>
      </w:r>
      <w:r w:rsidRPr="003A40A5">
        <w:rPr>
          <w:rFonts w:ascii="Times New Roman" w:hAnsi="Times New Roman"/>
          <w:sz w:val="24"/>
          <w:szCs w:val="24"/>
        </w:rPr>
        <w:t xml:space="preserve"> – степень содействия обучающимся в освоении программ общего и дополнительного образования выражается в следующих показателях: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деятельность по обеспечению успеха обучающихся в освоении образовательной программы основного общего образования.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b/>
          <w:sz w:val="24"/>
          <w:szCs w:val="24"/>
        </w:rPr>
        <w:t>Четвертый критерий</w:t>
      </w:r>
      <w:r w:rsidRPr="003A40A5">
        <w:rPr>
          <w:rFonts w:ascii="Times New Roman" w:hAnsi="Times New Roman"/>
          <w:sz w:val="24"/>
          <w:szCs w:val="24"/>
        </w:rPr>
        <w:t xml:space="preserve"> – степень реализации задач воспитания компетентного гражданина России, принимающего судьбу Отечества как свою личную, осознающего </w:t>
      </w:r>
      <w:r w:rsidRPr="003A40A5">
        <w:rPr>
          <w:rFonts w:ascii="Times New Roman" w:hAnsi="Times New Roman"/>
          <w:sz w:val="24"/>
          <w:szCs w:val="24"/>
        </w:rPr>
        <w:lastRenderedPageBreak/>
        <w:t xml:space="preserve">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уровень информированности педагогов о предпосылках и проблемахвоспитания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степень корректности и конкретности принципов и методических правил по реализации задач патриотического, гражданского, экологического воспитанияобучающихся;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воспитанияобучающихся);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4E4963" w:rsidRPr="003A40A5" w:rsidRDefault="004E4963" w:rsidP="000D7814">
      <w:pPr>
        <w:spacing w:after="0" w:line="240" w:lineRule="auto"/>
        <w:ind w:left="567"/>
        <w:jc w:val="both"/>
        <w:rPr>
          <w:rFonts w:ascii="Times New Roman" w:hAnsi="Times New Roman"/>
          <w:sz w:val="24"/>
          <w:szCs w:val="24"/>
        </w:rPr>
      </w:pPr>
    </w:p>
    <w:p w:rsidR="004E4963" w:rsidRPr="003A40A5" w:rsidRDefault="004E4963" w:rsidP="000D7814">
      <w:pPr>
        <w:pStyle w:val="3"/>
        <w:spacing w:before="0" w:beforeAutospacing="0" w:after="0" w:afterAutospacing="0"/>
        <w:ind w:left="567"/>
        <w:jc w:val="center"/>
        <w:rPr>
          <w:sz w:val="24"/>
          <w:szCs w:val="24"/>
        </w:rPr>
      </w:pPr>
      <w:bookmarkStart w:id="325" w:name="_Toc410654067"/>
      <w:bookmarkStart w:id="326" w:name="_Toc409691729"/>
      <w:bookmarkStart w:id="327" w:name="_Toc414553271"/>
      <w:r w:rsidRPr="003A40A5">
        <w:rPr>
          <w:sz w:val="24"/>
          <w:szCs w:val="24"/>
        </w:rPr>
        <w:t xml:space="preserve">  Методика и инструментарий мониторинга духовно-нравственного</w:t>
      </w:r>
      <w:bookmarkStart w:id="328" w:name="_Toc410654068"/>
      <w:bookmarkEnd w:id="325"/>
      <w:r w:rsidRPr="003A40A5">
        <w:rPr>
          <w:sz w:val="24"/>
          <w:szCs w:val="24"/>
        </w:rPr>
        <w:t>развития, воспитания и социализации обучающихся</w:t>
      </w:r>
      <w:bookmarkEnd w:id="326"/>
      <w:bookmarkEnd w:id="327"/>
      <w:bookmarkEnd w:id="328"/>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Методика мониторинга духовно-нравственного развития, воспитания и социализации обучающихся включает совокупность следующих методических правил: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мониторинг вследствие отсроченности результатов духовно-нравственного развития, 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 педагогических работников, а  с другой, на изучении индивидуальной успешности выпускников школы;</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комплекс мер по мониторингу предлагается ориентировать, в первую очередь, не на контроль за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мониторингу предлагается придать общественно-административныйхарактер,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мониторинг должен предлагать чрезвычайно простые, прозрачные, формализованные процедуры диагностики;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предлагаемый мониторинг не должен существенно увеличить объемработы,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lastRenderedPageBreak/>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работа предусматривает постепенное совершенствование методикимониторинга (предполагается поэтапное внедрение данного средства в практику деятельности общеобразовательных организаций).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Инструментарий мониторинга духовно-нравственного развития, воспитания и социализации обучающихся включает следующие элементы: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периодический контроль за исполнением планов деятельности, обеспечивающей духовно-нравственное развитие, воспитание и социализацию обучающихся; </w:t>
      </w:r>
    </w:p>
    <w:p w:rsidR="004E4963" w:rsidRPr="003A40A5" w:rsidRDefault="004E4963" w:rsidP="00C24FFD">
      <w:pPr>
        <w:pStyle w:val="a8"/>
        <w:numPr>
          <w:ilvl w:val="0"/>
          <w:numId w:val="211"/>
        </w:numPr>
        <w:tabs>
          <w:tab w:val="left" w:pos="567"/>
        </w:tabs>
        <w:ind w:left="567" w:firstLine="0"/>
        <w:jc w:val="both"/>
        <w:rPr>
          <w:rFonts w:ascii="Times New Roman" w:hAnsi="Times New Roman"/>
        </w:rPr>
      </w:pPr>
      <w:r w:rsidRPr="003A40A5">
        <w:rPr>
          <w:rFonts w:ascii="Times New Roman" w:hAnsi="Times New Roman"/>
        </w:rPr>
        <w:t xml:space="preserve">профессиональная и общественная экспертиза отчетов об обеспечении 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 обучающихся. </w:t>
      </w:r>
    </w:p>
    <w:p w:rsidR="004E4963" w:rsidRPr="003A40A5" w:rsidRDefault="004E4963" w:rsidP="000D7814">
      <w:pPr>
        <w:tabs>
          <w:tab w:val="left" w:pos="567"/>
        </w:tabs>
        <w:spacing w:after="0" w:line="240" w:lineRule="auto"/>
        <w:ind w:left="567"/>
        <w:jc w:val="both"/>
        <w:rPr>
          <w:rFonts w:ascii="Times New Roman" w:hAnsi="Times New Roman"/>
          <w:sz w:val="24"/>
          <w:szCs w:val="24"/>
        </w:rPr>
      </w:pPr>
    </w:p>
    <w:p w:rsidR="004E4963" w:rsidRPr="003A40A5" w:rsidRDefault="004E4963" w:rsidP="000D7814">
      <w:pPr>
        <w:pStyle w:val="3"/>
        <w:spacing w:before="0" w:beforeAutospacing="0" w:after="0" w:afterAutospacing="0"/>
        <w:ind w:left="567"/>
        <w:jc w:val="center"/>
        <w:rPr>
          <w:sz w:val="24"/>
          <w:szCs w:val="24"/>
        </w:rPr>
      </w:pPr>
      <w:bookmarkStart w:id="329" w:name="_Toc410654069"/>
      <w:bookmarkStart w:id="330" w:name="_Toc414553272"/>
      <w:bookmarkStart w:id="331" w:name="_Toc409691730"/>
      <w:r w:rsidRPr="003A40A5">
        <w:rPr>
          <w:sz w:val="24"/>
          <w:szCs w:val="24"/>
        </w:rPr>
        <w:t xml:space="preserve">  Планируемые результаты духовно-нравственного развития,</w:t>
      </w:r>
      <w:bookmarkStart w:id="332" w:name="_Toc410654070"/>
      <w:bookmarkEnd w:id="329"/>
      <w:r w:rsidRPr="003A40A5">
        <w:rPr>
          <w:sz w:val="24"/>
          <w:szCs w:val="24"/>
        </w:rPr>
        <w:t xml:space="preserve"> воспитания и социализации обучающихся, формирования</w:t>
      </w:r>
      <w:bookmarkEnd w:id="330"/>
      <w:bookmarkEnd w:id="332"/>
    </w:p>
    <w:p w:rsidR="004E4963" w:rsidRPr="003A40A5" w:rsidRDefault="004E4963" w:rsidP="000D7814">
      <w:pPr>
        <w:pStyle w:val="3"/>
        <w:spacing w:before="0" w:beforeAutospacing="0" w:after="0" w:afterAutospacing="0"/>
        <w:ind w:left="567"/>
        <w:jc w:val="center"/>
        <w:rPr>
          <w:sz w:val="24"/>
          <w:szCs w:val="24"/>
        </w:rPr>
      </w:pPr>
      <w:bookmarkStart w:id="333" w:name="_Toc410654071"/>
      <w:bookmarkStart w:id="334" w:name="_Toc284662835"/>
      <w:bookmarkStart w:id="335" w:name="_Toc284663462"/>
      <w:bookmarkStart w:id="336" w:name="_Toc414553273"/>
      <w:r w:rsidRPr="003A40A5">
        <w:rPr>
          <w:sz w:val="24"/>
          <w:szCs w:val="24"/>
        </w:rPr>
        <w:t>экологической культуры, культуры здорового и безопасного образа</w:t>
      </w:r>
      <w:bookmarkEnd w:id="333"/>
      <w:bookmarkEnd w:id="334"/>
      <w:bookmarkEnd w:id="335"/>
      <w:bookmarkEnd w:id="336"/>
    </w:p>
    <w:p w:rsidR="004E4963" w:rsidRPr="003A40A5" w:rsidRDefault="004E4963" w:rsidP="000D7814">
      <w:pPr>
        <w:pStyle w:val="3"/>
        <w:spacing w:before="0" w:beforeAutospacing="0" w:after="0" w:afterAutospacing="0"/>
        <w:ind w:left="567"/>
        <w:jc w:val="center"/>
        <w:rPr>
          <w:sz w:val="24"/>
          <w:szCs w:val="24"/>
        </w:rPr>
      </w:pPr>
      <w:bookmarkStart w:id="337" w:name="_Toc410654072"/>
      <w:bookmarkStart w:id="338" w:name="_Toc414553274"/>
      <w:r w:rsidRPr="003A40A5">
        <w:rPr>
          <w:sz w:val="24"/>
          <w:szCs w:val="24"/>
        </w:rPr>
        <w:t>жизни обучающихся</w:t>
      </w:r>
      <w:bookmarkEnd w:id="331"/>
      <w:bookmarkEnd w:id="337"/>
      <w:bookmarkEnd w:id="338"/>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1. 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3. </w:t>
      </w:r>
      <w:r w:rsidRPr="003A40A5">
        <w:rPr>
          <w:rStyle w:val="dash041e005f0431005f044b005f0447005f043d005f044b005f0439005f005fchar1char1"/>
        </w:rPr>
        <w:t>Сформированность мотивации к обучению и целенаправленной познавательной деятельности, г</w:t>
      </w:r>
      <w:r w:rsidRPr="003A40A5">
        <w:rPr>
          <w:rFonts w:ascii="Times New Roman" w:hAnsi="Times New Roman"/>
          <w:sz w:val="24"/>
          <w:szCs w:val="24"/>
        </w:rPr>
        <w:t xml:space="preserve">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4E4963" w:rsidRPr="003A40A5" w:rsidRDefault="004E4963" w:rsidP="000D7814">
      <w:pPr>
        <w:tabs>
          <w:tab w:val="left" w:pos="1134"/>
        </w:tabs>
        <w:spacing w:after="0" w:line="240" w:lineRule="auto"/>
        <w:ind w:left="567"/>
        <w:jc w:val="both"/>
        <w:rPr>
          <w:rFonts w:ascii="Times New Roman" w:hAnsi="Times New Roman"/>
          <w:sz w:val="24"/>
          <w:szCs w:val="24"/>
        </w:rPr>
      </w:pPr>
      <w:r w:rsidRPr="003A40A5">
        <w:rPr>
          <w:rFonts w:ascii="Times New Roman" w:hAnsi="Times New Roman"/>
          <w:sz w:val="24"/>
          <w:szCs w:val="24"/>
        </w:rPr>
        <w:t>5.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w:t>
      </w:r>
      <w:r w:rsidRPr="003A40A5">
        <w:rPr>
          <w:rStyle w:val="dash041e005f0431005f044b005f0447005f043d005f044b005f0439005f005fchar1char1"/>
        </w:rPr>
        <w:t>формированность ценностно-смысловых установок, отражающих личностные и гражданские позиции в деятельности, правосознание.</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6.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7.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 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8.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9.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4E4963" w:rsidRPr="003A40A5" w:rsidRDefault="004E4963"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10.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240807" w:rsidRPr="003A40A5" w:rsidRDefault="00240807" w:rsidP="000D7814">
      <w:pPr>
        <w:spacing w:after="0" w:line="240" w:lineRule="auto"/>
        <w:ind w:left="567"/>
        <w:rPr>
          <w:rFonts w:ascii="Times New Roman" w:eastAsia="Times New Roman" w:hAnsi="Times New Roman"/>
          <w:b/>
          <w:bCs/>
          <w:sz w:val="24"/>
          <w:szCs w:val="24"/>
          <w:lang w:eastAsia="ru-RU"/>
        </w:rPr>
      </w:pPr>
    </w:p>
    <w:p w:rsidR="00B540EE" w:rsidRPr="002D084B" w:rsidRDefault="00FA53E2" w:rsidP="002D084B">
      <w:pPr>
        <w:spacing w:after="0" w:line="240" w:lineRule="auto"/>
        <w:ind w:firstLine="567"/>
        <w:rPr>
          <w:rFonts w:ascii="Times New Roman" w:eastAsia="@Arial Unicode MS" w:hAnsi="Times New Roman"/>
          <w:b/>
          <w:bCs/>
          <w:sz w:val="24"/>
          <w:szCs w:val="24"/>
          <w:lang w:eastAsia="ru-RU"/>
        </w:rPr>
      </w:pPr>
      <w:bookmarkStart w:id="339" w:name="_Toc406059051"/>
      <w:bookmarkStart w:id="340" w:name="_Toc409691731"/>
      <w:bookmarkStart w:id="341" w:name="_Toc410654073"/>
      <w:bookmarkStart w:id="342" w:name="_Toc414553275"/>
      <w:r w:rsidRPr="002D084B">
        <w:rPr>
          <w:rFonts w:ascii="Times New Roman" w:hAnsi="Times New Roman"/>
          <w:b/>
          <w:sz w:val="24"/>
          <w:szCs w:val="24"/>
        </w:rPr>
        <w:t xml:space="preserve">2.4. </w:t>
      </w:r>
      <w:r w:rsidR="00B540EE" w:rsidRPr="002D084B">
        <w:rPr>
          <w:rFonts w:ascii="Times New Roman" w:hAnsi="Times New Roman"/>
          <w:b/>
          <w:sz w:val="24"/>
          <w:szCs w:val="24"/>
        </w:rPr>
        <w:t>Программа коррекционной работы</w:t>
      </w:r>
      <w:bookmarkEnd w:id="339"/>
      <w:bookmarkEnd w:id="340"/>
      <w:bookmarkEnd w:id="341"/>
      <w:bookmarkEnd w:id="342"/>
    </w:p>
    <w:p w:rsidR="009D7141" w:rsidRPr="003A40A5" w:rsidRDefault="009D7141" w:rsidP="000D7814">
      <w:pPr>
        <w:pStyle w:val="afa"/>
        <w:spacing w:after="0" w:line="240" w:lineRule="auto"/>
        <w:ind w:left="567"/>
        <w:jc w:val="both"/>
        <w:rPr>
          <w:rFonts w:ascii="Times New Roman" w:hAnsi="Times New Roman"/>
          <w:sz w:val="24"/>
          <w:szCs w:val="24"/>
        </w:rPr>
      </w:pPr>
      <w:bookmarkStart w:id="343" w:name="_Toc406059068"/>
      <w:bookmarkStart w:id="344" w:name="_Toc409691732"/>
      <w:r w:rsidRPr="003A40A5">
        <w:rPr>
          <w:rFonts w:ascii="Times New Roman" w:hAnsi="Times New Roman"/>
          <w:sz w:val="24"/>
          <w:szCs w:val="24"/>
        </w:rPr>
        <w:t>Программа коррекционной работы в соответствии со Стандартом направлена на создание системы комплексной помощи детям с ограниченными возможностями здоровья в освоении основной образовательной программы основного общего образования.</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Нормативно-правовой и документальной основой Программы коррекционной работы с обучающимися на ступени среднего общего образования являются:</w:t>
      </w:r>
    </w:p>
    <w:p w:rsidR="009D7141" w:rsidRPr="003A40A5" w:rsidRDefault="009D7141" w:rsidP="000D7814">
      <w:pPr>
        <w:spacing w:after="0" w:line="240" w:lineRule="auto"/>
        <w:ind w:left="567"/>
        <w:jc w:val="both"/>
        <w:rPr>
          <w:rStyle w:val="apple-style-span"/>
          <w:rFonts w:ascii="Times New Roman" w:hAnsi="Times New Roman"/>
          <w:sz w:val="24"/>
          <w:szCs w:val="24"/>
        </w:rPr>
      </w:pPr>
      <w:r w:rsidRPr="003A40A5">
        <w:rPr>
          <w:rStyle w:val="apple-style-span"/>
          <w:rFonts w:ascii="Times New Roman" w:hAnsi="Times New Roman"/>
          <w:color w:val="000000"/>
          <w:sz w:val="24"/>
          <w:szCs w:val="24"/>
        </w:rPr>
        <w:t xml:space="preserve">- </w:t>
      </w:r>
      <w:r w:rsidRPr="003A40A5">
        <w:rPr>
          <w:rStyle w:val="apple-style-span"/>
          <w:rFonts w:ascii="Times New Roman" w:hAnsi="Times New Roman"/>
          <w:sz w:val="24"/>
          <w:szCs w:val="24"/>
        </w:rPr>
        <w:t>Закон Российской Федерации «Об образовании» от 29 декабря 2012 г.;</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Федеральный государственный образовательный стандарт основного общего образования;</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Об основных гарантиях прав ребенка в Российской Федерации (Письмо от 24 июля 1998г. № 124-ФЗ);</w:t>
      </w:r>
    </w:p>
    <w:p w:rsidR="009D7141" w:rsidRPr="003A40A5" w:rsidRDefault="009D7141" w:rsidP="000D7814">
      <w:pPr>
        <w:spacing w:after="0" w:line="240" w:lineRule="auto"/>
        <w:ind w:left="567"/>
        <w:jc w:val="both"/>
        <w:rPr>
          <w:rStyle w:val="apple-converted-space"/>
          <w:rFonts w:ascii="Times New Roman" w:hAnsi="Times New Roman"/>
          <w:color w:val="000000"/>
          <w:sz w:val="24"/>
          <w:szCs w:val="24"/>
        </w:rPr>
      </w:pPr>
      <w:r w:rsidRPr="003A40A5">
        <w:rPr>
          <w:rStyle w:val="apple-style-span"/>
          <w:rFonts w:ascii="Times New Roman" w:hAnsi="Times New Roman"/>
          <w:color w:val="000000"/>
          <w:sz w:val="24"/>
          <w:szCs w:val="24"/>
        </w:rPr>
        <w:t>- О создании условий для получения образования детьми с ограниченными возможностями здоровья и детьми-инвалидами (Письмо МО РФ № АФ-150/06 от 18 апреля 2008г.)</w:t>
      </w:r>
      <w:r w:rsidRPr="003A40A5">
        <w:rPr>
          <w:rStyle w:val="apple-converted-space"/>
          <w:rFonts w:ascii="Times New Roman" w:hAnsi="Times New Roman"/>
          <w:color w:val="000000"/>
          <w:sz w:val="24"/>
          <w:szCs w:val="24"/>
        </w:rPr>
        <w:t>;</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Устав образовательного учреждения.</w:t>
      </w:r>
    </w:p>
    <w:p w:rsidR="009D7141" w:rsidRPr="003A40A5" w:rsidRDefault="009D714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Программа коррекционной работы направлена на:</w:t>
      </w:r>
    </w:p>
    <w:p w:rsidR="009D7141" w:rsidRPr="003A40A5" w:rsidRDefault="009D7141" w:rsidP="00C24FFD">
      <w:pPr>
        <w:numPr>
          <w:ilvl w:val="0"/>
          <w:numId w:val="2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преодоление затруднений учащихся в учебной деятельности;</w:t>
      </w:r>
    </w:p>
    <w:p w:rsidR="009D7141" w:rsidRPr="003A40A5" w:rsidRDefault="009D7141" w:rsidP="00C24FFD">
      <w:pPr>
        <w:numPr>
          <w:ilvl w:val="0"/>
          <w:numId w:val="2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овладение навыками адаптации учащихся к социуму; </w:t>
      </w:r>
    </w:p>
    <w:p w:rsidR="009D7141" w:rsidRPr="003A40A5" w:rsidRDefault="009D7141" w:rsidP="00C24FFD">
      <w:pPr>
        <w:numPr>
          <w:ilvl w:val="0"/>
          <w:numId w:val="2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психолого-педагогическое сопровождение школьников, имеющих проблемы в обучении;</w:t>
      </w:r>
    </w:p>
    <w:p w:rsidR="009D7141" w:rsidRPr="003A40A5" w:rsidRDefault="009D7141" w:rsidP="00C24FFD">
      <w:pPr>
        <w:numPr>
          <w:ilvl w:val="0"/>
          <w:numId w:val="2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развитие творческого потенциала учащихся (одаренных детей);</w:t>
      </w:r>
    </w:p>
    <w:p w:rsidR="009D7141" w:rsidRPr="003A40A5" w:rsidRDefault="009D7141" w:rsidP="00C24FFD">
      <w:pPr>
        <w:numPr>
          <w:ilvl w:val="0"/>
          <w:numId w:val="215"/>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развитие потенциала учащихся с ограниченными возможностями.</w:t>
      </w:r>
    </w:p>
    <w:p w:rsidR="009D7141" w:rsidRPr="003A40A5" w:rsidRDefault="009D7141" w:rsidP="000D7814">
      <w:pPr>
        <w:pStyle w:val="afa"/>
        <w:spacing w:after="0" w:line="240" w:lineRule="auto"/>
        <w:ind w:left="567"/>
        <w:jc w:val="both"/>
        <w:rPr>
          <w:rFonts w:ascii="Times New Roman" w:hAnsi="Times New Roman"/>
          <w:sz w:val="24"/>
          <w:szCs w:val="24"/>
        </w:rPr>
      </w:pPr>
      <w:r w:rsidRPr="003A40A5">
        <w:rPr>
          <w:rFonts w:ascii="Times New Roman" w:hAnsi="Times New Roman"/>
          <w:sz w:val="24"/>
          <w:szCs w:val="24"/>
        </w:rPr>
        <w:t>Разработка и реализация программы коррекционной работы может осуществляться общеобразовательным учреждением как самостоятельно, так и совместно с иными образовательными учреждениями посредством организации сетевого взаимодействия. Сетевое взаимодействие рассматривается как наиболее действенная форма совместной деятельности образовательных организаций, направленная на обеспечение возможности освоения обучающимися с ограниченными возможностями здоровья основной образовательной программы основного общего образования.</w:t>
      </w:r>
    </w:p>
    <w:p w:rsidR="009D7141" w:rsidRPr="003A40A5" w:rsidRDefault="009D7141" w:rsidP="000D7814">
      <w:pPr>
        <w:pStyle w:val="1710"/>
        <w:shd w:val="clear" w:color="auto" w:fill="auto"/>
        <w:spacing w:after="0" w:line="240" w:lineRule="auto"/>
        <w:ind w:left="567" w:firstLine="0"/>
        <w:jc w:val="left"/>
        <w:rPr>
          <w:sz w:val="24"/>
          <w:szCs w:val="24"/>
        </w:rPr>
      </w:pPr>
      <w:bookmarkStart w:id="345" w:name="bookmark387"/>
      <w:r w:rsidRPr="003A40A5">
        <w:rPr>
          <w:sz w:val="24"/>
          <w:szCs w:val="24"/>
        </w:rPr>
        <w:t>Цели программы:</w:t>
      </w:r>
      <w:bookmarkEnd w:id="345"/>
    </w:p>
    <w:p w:rsidR="009D7141" w:rsidRPr="003A40A5" w:rsidRDefault="009D7141" w:rsidP="000D7814">
      <w:pPr>
        <w:pStyle w:val="afa"/>
        <w:tabs>
          <w:tab w:val="left" w:pos="726"/>
        </w:tabs>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-оказание комплексной психолого-социально-педагогической помощи и поддержки обучающимся с ограниченными возможностями здоровья и их родителям (законным представителям);</w:t>
      </w:r>
    </w:p>
    <w:p w:rsidR="009D7141" w:rsidRPr="003A40A5" w:rsidRDefault="009D7141" w:rsidP="000D7814">
      <w:pPr>
        <w:pStyle w:val="afa"/>
        <w:tabs>
          <w:tab w:val="left" w:pos="726"/>
        </w:tabs>
        <w:spacing w:after="0" w:line="240" w:lineRule="auto"/>
        <w:ind w:left="567"/>
        <w:jc w:val="both"/>
        <w:rPr>
          <w:rFonts w:ascii="Times New Roman" w:hAnsi="Times New Roman"/>
          <w:sz w:val="24"/>
          <w:szCs w:val="24"/>
        </w:rPr>
      </w:pPr>
      <w:r w:rsidRPr="003A40A5">
        <w:rPr>
          <w:rFonts w:ascii="Times New Roman" w:hAnsi="Times New Roman"/>
          <w:sz w:val="24"/>
          <w:szCs w:val="24"/>
        </w:rPr>
        <w:t>- осуществление коррекции недостатков в физическом и (или) психическом развитии обучающихся с ограниченными возможностями здоровья при освоении основных и дополнительных общеобразовательных программ основного общего образования, дополнительных образовательных программ.</w:t>
      </w:r>
    </w:p>
    <w:p w:rsidR="009D7141" w:rsidRPr="003A40A5" w:rsidRDefault="009D7141" w:rsidP="000D7814">
      <w:pPr>
        <w:pStyle w:val="afa"/>
        <w:spacing w:after="0" w:line="240" w:lineRule="auto"/>
        <w:ind w:left="567"/>
        <w:jc w:val="both"/>
        <w:rPr>
          <w:rFonts w:ascii="Times New Roman" w:hAnsi="Times New Roman"/>
          <w:sz w:val="24"/>
          <w:szCs w:val="24"/>
        </w:rPr>
      </w:pPr>
      <w:r w:rsidRPr="003A40A5">
        <w:rPr>
          <w:rFonts w:ascii="Times New Roman" w:hAnsi="Times New Roman"/>
          <w:sz w:val="24"/>
          <w:szCs w:val="24"/>
        </w:rPr>
        <w:t>Приоритетными направлениями программы на этапе основного общего образования становятся формирование социальной компетентности обучающихся с ограниченными возможностями здоровья, развитие адаптивных способностей личности для самореализации в обществе.</w:t>
      </w:r>
    </w:p>
    <w:p w:rsidR="009D7141" w:rsidRPr="003A40A5" w:rsidRDefault="009D7141" w:rsidP="000D7814">
      <w:pPr>
        <w:pStyle w:val="1710"/>
        <w:shd w:val="clear" w:color="auto" w:fill="auto"/>
        <w:spacing w:after="0" w:line="240" w:lineRule="auto"/>
        <w:ind w:left="567" w:firstLine="0"/>
        <w:jc w:val="left"/>
        <w:rPr>
          <w:sz w:val="24"/>
          <w:szCs w:val="24"/>
        </w:rPr>
      </w:pPr>
      <w:bookmarkStart w:id="346" w:name="bookmark388"/>
      <w:r w:rsidRPr="003A40A5">
        <w:rPr>
          <w:sz w:val="24"/>
          <w:szCs w:val="24"/>
        </w:rPr>
        <w:t>Задачи программы:</w:t>
      </w:r>
      <w:bookmarkEnd w:id="346"/>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t>- 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основного общего образования;</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t>- определение особенностей организации образовательного процесса и условий интеграции для рассматриваемой категории детей в соответствии с индивидуальными особенностями каждого ребёнка, структурой нарушения развития и степенью выраженности (в соответствии с рекомендациями психолого-медико-педагогической комиссии);</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t>- осуществление индивидуально ориентированной социально-психолого-педагогической и медицинской помощи обучающимся с ограниченными возможностями здоровья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t>- разработка и реализация индивидуальных программ,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образовательного учреждения;</w:t>
      </w:r>
    </w:p>
    <w:p w:rsidR="009D7141" w:rsidRPr="003A40A5" w:rsidRDefault="009D7141" w:rsidP="000D7814">
      <w:pPr>
        <w:pStyle w:val="afa"/>
        <w:tabs>
          <w:tab w:val="left" w:pos="1170"/>
        </w:tabs>
        <w:spacing w:after="0" w:line="240" w:lineRule="auto"/>
        <w:ind w:left="567"/>
        <w:jc w:val="both"/>
        <w:rPr>
          <w:rFonts w:ascii="Times New Roman" w:hAnsi="Times New Roman"/>
          <w:sz w:val="24"/>
          <w:szCs w:val="24"/>
        </w:rPr>
      </w:pPr>
      <w:r w:rsidRPr="003A40A5">
        <w:rPr>
          <w:rFonts w:ascii="Times New Roman" w:hAnsi="Times New Roman"/>
          <w:sz w:val="24"/>
          <w:szCs w:val="24"/>
        </w:rPr>
        <w:t>- обеспечение возможности воспитания и обучения по дополнительным образовательным программам социально-педагогической и других направленностей, получения дополнительных образовательных коррекционных услуг;</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t>- формирование зрелых личностных установок, способствующих оптимальной адаптации в условиях реальной жизненной ситуации;</w:t>
      </w:r>
    </w:p>
    <w:p w:rsidR="009D7141" w:rsidRPr="003A40A5" w:rsidRDefault="009D7141" w:rsidP="000D7814">
      <w:pPr>
        <w:pStyle w:val="afa"/>
        <w:tabs>
          <w:tab w:val="left" w:pos="1170"/>
        </w:tabs>
        <w:spacing w:after="0" w:line="240" w:lineRule="auto"/>
        <w:ind w:left="567"/>
        <w:jc w:val="both"/>
        <w:rPr>
          <w:rFonts w:ascii="Times New Roman" w:hAnsi="Times New Roman"/>
          <w:sz w:val="24"/>
          <w:szCs w:val="24"/>
        </w:rPr>
      </w:pPr>
      <w:r w:rsidRPr="003A40A5">
        <w:rPr>
          <w:rFonts w:ascii="Times New Roman" w:hAnsi="Times New Roman"/>
          <w:sz w:val="24"/>
          <w:szCs w:val="24"/>
        </w:rPr>
        <w:t>- расширение адаптивных возможностей личности, определяющих готовность к решению доступных проблем в различных сферах жизнедеятельности;</w:t>
      </w:r>
    </w:p>
    <w:p w:rsidR="009D7141" w:rsidRPr="003A40A5" w:rsidRDefault="009D7141" w:rsidP="000D7814">
      <w:pPr>
        <w:pStyle w:val="afa"/>
        <w:tabs>
          <w:tab w:val="left" w:pos="1151"/>
        </w:tabs>
        <w:spacing w:after="0" w:line="240" w:lineRule="auto"/>
        <w:ind w:left="567"/>
        <w:jc w:val="both"/>
        <w:rPr>
          <w:rFonts w:ascii="Times New Roman" w:hAnsi="Times New Roman"/>
          <w:sz w:val="24"/>
          <w:szCs w:val="24"/>
        </w:rPr>
      </w:pPr>
      <w:r w:rsidRPr="003A40A5">
        <w:rPr>
          <w:rFonts w:ascii="Times New Roman" w:hAnsi="Times New Roman"/>
          <w:sz w:val="24"/>
          <w:szCs w:val="24"/>
        </w:rPr>
        <w:t>- развитие коммуникативной компетенции, форм и навыков конструктивного личностного общения в группе сверстников;</w:t>
      </w:r>
    </w:p>
    <w:p w:rsidR="009D7141" w:rsidRPr="003A40A5" w:rsidRDefault="009D7141" w:rsidP="000D7814">
      <w:pPr>
        <w:pStyle w:val="afa"/>
        <w:tabs>
          <w:tab w:val="left" w:pos="1161"/>
        </w:tabs>
        <w:spacing w:after="0" w:line="240" w:lineRule="auto"/>
        <w:ind w:left="567"/>
        <w:jc w:val="both"/>
        <w:rPr>
          <w:rFonts w:ascii="Times New Roman" w:hAnsi="Times New Roman"/>
          <w:sz w:val="24"/>
          <w:szCs w:val="24"/>
        </w:rPr>
      </w:pPr>
      <w:r w:rsidRPr="003A40A5">
        <w:rPr>
          <w:rFonts w:ascii="Times New Roman" w:hAnsi="Times New Roman"/>
          <w:sz w:val="24"/>
          <w:szCs w:val="24"/>
        </w:rPr>
        <w:t>- реализация комплексной системы мероприятий по социальной адаптации и профессиональной ориентации обучающихся с ограниченными возможностями здоровья;</w:t>
      </w:r>
    </w:p>
    <w:p w:rsidR="009D7141" w:rsidRPr="003A40A5" w:rsidRDefault="009D7141" w:rsidP="000D7814">
      <w:pPr>
        <w:pStyle w:val="afa"/>
        <w:tabs>
          <w:tab w:val="left" w:pos="1175"/>
        </w:tabs>
        <w:spacing w:after="0" w:line="240" w:lineRule="auto"/>
        <w:ind w:left="567"/>
        <w:jc w:val="both"/>
        <w:rPr>
          <w:rFonts w:ascii="Times New Roman" w:hAnsi="Times New Roman"/>
          <w:sz w:val="24"/>
          <w:szCs w:val="24"/>
        </w:rPr>
      </w:pPr>
      <w:r w:rsidRPr="003A40A5">
        <w:rPr>
          <w:rFonts w:ascii="Times New Roman" w:hAnsi="Times New Roman"/>
          <w:sz w:val="24"/>
          <w:szCs w:val="24"/>
        </w:rPr>
        <w:t>- оказание консультативной и методической помощи родителям (законным представителям) детей с ограниченными возможностями здоровья по медицинским, социальным, правовым и другим вопросам.</w:t>
      </w:r>
    </w:p>
    <w:p w:rsidR="009D7141" w:rsidRPr="003A40A5" w:rsidRDefault="009D7141" w:rsidP="000D7814">
      <w:pPr>
        <w:spacing w:after="0" w:line="240" w:lineRule="auto"/>
        <w:ind w:left="567"/>
        <w:jc w:val="both"/>
        <w:rPr>
          <w:rStyle w:val="apple-converted-space"/>
          <w:rFonts w:ascii="Times New Roman" w:hAnsi="Times New Roman"/>
          <w:color w:val="000000"/>
          <w:sz w:val="24"/>
          <w:szCs w:val="24"/>
        </w:rPr>
      </w:pPr>
      <w:r w:rsidRPr="003A40A5">
        <w:rPr>
          <w:rStyle w:val="apple-style-span"/>
          <w:rFonts w:ascii="Times New Roman" w:hAnsi="Times New Roman"/>
          <w:b/>
          <w:bCs/>
          <w:iCs/>
          <w:color w:val="000000"/>
          <w:sz w:val="24"/>
          <w:szCs w:val="24"/>
        </w:rPr>
        <w:t>Дети с ограниченными возможностями здоровья (ОВЗ)</w:t>
      </w:r>
      <w:r w:rsidRPr="003A40A5">
        <w:rPr>
          <w:rStyle w:val="apple-converted-space"/>
          <w:rFonts w:ascii="Times New Roman" w:hAnsi="Times New Roman"/>
          <w:b/>
          <w:bCs/>
          <w:iCs/>
          <w:color w:val="000000"/>
          <w:sz w:val="24"/>
          <w:szCs w:val="24"/>
        </w:rPr>
        <w:t> </w:t>
      </w:r>
      <w:r w:rsidRPr="003A40A5">
        <w:rPr>
          <w:rStyle w:val="apple-style-span"/>
          <w:rFonts w:ascii="Times New Roman" w:hAnsi="Times New Roman"/>
          <w:color w:val="000000"/>
          <w:sz w:val="24"/>
          <w:szCs w:val="24"/>
        </w:rPr>
        <w:t>– дети, состояние здоровья которых препятствует освоению образовательных программ общего образования вне специальных условий обучения и воспитания, т.е. это дети-инвалиды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w:t>
      </w:r>
      <w:r w:rsidRPr="003A40A5">
        <w:rPr>
          <w:rStyle w:val="apple-converted-space"/>
          <w:rFonts w:ascii="Times New Roman" w:hAnsi="Times New Roman"/>
          <w:color w:val="000000"/>
          <w:sz w:val="24"/>
          <w:szCs w:val="24"/>
        </w:rPr>
        <w:t> </w:t>
      </w:r>
    </w:p>
    <w:p w:rsidR="009D7141" w:rsidRPr="003A40A5" w:rsidRDefault="009D7141" w:rsidP="000D7814">
      <w:pPr>
        <w:spacing w:after="0" w:line="240" w:lineRule="auto"/>
        <w:ind w:left="567"/>
        <w:jc w:val="both"/>
        <w:rPr>
          <w:rStyle w:val="apple-style-span"/>
          <w:rFonts w:ascii="Times New Roman" w:hAnsi="Times New Roman"/>
          <w:b/>
          <w:bCs/>
          <w:iCs/>
          <w:color w:val="000000"/>
          <w:sz w:val="24"/>
          <w:szCs w:val="24"/>
        </w:rPr>
      </w:pPr>
    </w:p>
    <w:p w:rsidR="009D7141" w:rsidRPr="003A40A5" w:rsidRDefault="009D7141" w:rsidP="000D7814">
      <w:pPr>
        <w:spacing w:after="0" w:line="240" w:lineRule="auto"/>
        <w:ind w:left="567"/>
        <w:jc w:val="both"/>
        <w:rPr>
          <w:rStyle w:val="apple-converted-space"/>
          <w:rFonts w:ascii="Times New Roman" w:hAnsi="Times New Roman"/>
          <w:b/>
          <w:bCs/>
          <w:iCs/>
          <w:color w:val="000000"/>
          <w:sz w:val="24"/>
          <w:szCs w:val="24"/>
        </w:rPr>
      </w:pPr>
      <w:r w:rsidRPr="003A40A5">
        <w:rPr>
          <w:rStyle w:val="apple-style-span"/>
          <w:rFonts w:ascii="Times New Roman" w:hAnsi="Times New Roman"/>
          <w:b/>
          <w:bCs/>
          <w:iCs/>
          <w:color w:val="000000"/>
          <w:sz w:val="24"/>
          <w:szCs w:val="24"/>
        </w:rPr>
        <w:t>Категории детей с ОВЗ, обучающиеся в школе:</w:t>
      </w:r>
      <w:r w:rsidRPr="003A40A5">
        <w:rPr>
          <w:rStyle w:val="apple-converted-space"/>
          <w:rFonts w:ascii="Times New Roman" w:hAnsi="Times New Roman"/>
          <w:b/>
          <w:bCs/>
          <w:iCs/>
          <w:color w:val="000000"/>
          <w:sz w:val="24"/>
          <w:szCs w:val="24"/>
        </w:rPr>
        <w:t> </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Дети инвалиды;</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lastRenderedPageBreak/>
        <w:t>- Дети с нарушениями эмоционально-волевой сферы и поведения;</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Соматически ослабленные дети;</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Дети с нарушениями функций опорно-двигательного аппарата.</w:t>
      </w:r>
    </w:p>
    <w:p w:rsidR="009D7141" w:rsidRPr="003A40A5" w:rsidRDefault="009D7141" w:rsidP="000D7814">
      <w:pPr>
        <w:pStyle w:val="afa"/>
        <w:spacing w:after="0" w:line="240" w:lineRule="auto"/>
        <w:ind w:left="567"/>
        <w:jc w:val="both"/>
        <w:rPr>
          <w:rFonts w:ascii="Times New Roman" w:hAnsi="Times New Roman"/>
          <w:sz w:val="24"/>
          <w:szCs w:val="24"/>
        </w:rPr>
      </w:pPr>
      <w:r w:rsidRPr="003A40A5">
        <w:rPr>
          <w:rFonts w:ascii="Times New Roman" w:hAnsi="Times New Roman"/>
          <w:sz w:val="24"/>
          <w:szCs w:val="24"/>
        </w:rPr>
        <w:t>Содержание программы коррекционной работы определяют следующие принципы:</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Style w:val="3f5"/>
          <w:i w:val="0"/>
          <w:sz w:val="24"/>
          <w:szCs w:val="24"/>
        </w:rPr>
        <w:t>Преемственность.</w:t>
      </w:r>
      <w:r w:rsidRPr="003A40A5">
        <w:rPr>
          <w:rFonts w:ascii="Times New Roman" w:hAnsi="Times New Roman"/>
          <w:sz w:val="24"/>
          <w:szCs w:val="24"/>
        </w:rPr>
        <w:t xml:space="preserve"> 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основной образовательной программы основного общего образования, необходимых обучающимся с ограниченными возможностями здоровья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развития универсальных учебных действий у обучающихся на ступени основного общего образования, программой профессиональной ориентации обучающихся на ступени основного общего образования, программой формирования и развития ИКТ-компетентности обучающихся, программой социальной деятельности обучающихся.</w:t>
      </w:r>
    </w:p>
    <w:p w:rsidR="009D7141" w:rsidRPr="003A40A5" w:rsidRDefault="009D7141" w:rsidP="000D7814">
      <w:pPr>
        <w:pStyle w:val="afa"/>
        <w:tabs>
          <w:tab w:val="left" w:pos="740"/>
        </w:tabs>
        <w:spacing w:after="0" w:line="240" w:lineRule="auto"/>
        <w:ind w:left="567"/>
        <w:jc w:val="both"/>
        <w:rPr>
          <w:rFonts w:ascii="Times New Roman" w:hAnsi="Times New Roman"/>
          <w:sz w:val="24"/>
          <w:szCs w:val="24"/>
        </w:rPr>
      </w:pPr>
      <w:r w:rsidRPr="003A40A5">
        <w:rPr>
          <w:rFonts w:ascii="Times New Roman" w:hAnsi="Times New Roman"/>
          <w:sz w:val="24"/>
          <w:szCs w:val="24"/>
        </w:rPr>
        <w:t>- </w:t>
      </w:r>
      <w:r w:rsidRPr="003A40A5">
        <w:rPr>
          <w:rStyle w:val="3f5"/>
          <w:i w:val="0"/>
          <w:sz w:val="24"/>
          <w:szCs w:val="24"/>
        </w:rPr>
        <w:t>Соблюдение интересов ребёнка.</w:t>
      </w:r>
      <w:r w:rsidRPr="003A40A5">
        <w:rPr>
          <w:rFonts w:ascii="Times New Roman" w:hAnsi="Times New Roman"/>
          <w:sz w:val="24"/>
          <w:szCs w:val="24"/>
        </w:rPr>
        <w:t xml:space="preserve"> Принцип определяет позицию специалиста, который призван решать проблему ребёнка с максимальной пользой и в интересах ребёнка.</w:t>
      </w:r>
    </w:p>
    <w:p w:rsidR="009D7141" w:rsidRPr="003A40A5" w:rsidRDefault="009D7141" w:rsidP="000D7814">
      <w:pPr>
        <w:pStyle w:val="afa"/>
        <w:tabs>
          <w:tab w:val="left" w:pos="750"/>
        </w:tabs>
        <w:spacing w:after="0" w:line="240" w:lineRule="auto"/>
        <w:ind w:left="567"/>
        <w:jc w:val="both"/>
        <w:rPr>
          <w:rFonts w:ascii="Times New Roman" w:hAnsi="Times New Roman"/>
          <w:sz w:val="24"/>
          <w:szCs w:val="24"/>
        </w:rPr>
      </w:pPr>
      <w:r w:rsidRPr="003A40A5">
        <w:rPr>
          <w:rFonts w:ascii="Times New Roman" w:hAnsi="Times New Roman"/>
          <w:sz w:val="24"/>
          <w:szCs w:val="24"/>
        </w:rPr>
        <w:t>- </w:t>
      </w:r>
      <w:r w:rsidRPr="003A40A5">
        <w:rPr>
          <w:rStyle w:val="3f5"/>
          <w:i w:val="0"/>
          <w:sz w:val="24"/>
          <w:szCs w:val="24"/>
        </w:rPr>
        <w:t>Системность.</w:t>
      </w:r>
      <w:r w:rsidRPr="003A40A5">
        <w:rPr>
          <w:rFonts w:ascii="Times New Roman" w:hAnsi="Times New Roman"/>
          <w:sz w:val="24"/>
          <w:szCs w:val="24"/>
        </w:rPr>
        <w:t xml:space="preserve"> Принцип обеспечивает единство диагностики, коррекции и развития, т. е. системный подход к анализу особенностей развития и коррекции нарушений у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w:t>
      </w:r>
    </w:p>
    <w:p w:rsidR="009D7141" w:rsidRPr="003A40A5" w:rsidRDefault="009D7141" w:rsidP="000D7814">
      <w:pPr>
        <w:pStyle w:val="afa"/>
        <w:tabs>
          <w:tab w:val="left" w:pos="730"/>
        </w:tabs>
        <w:spacing w:after="0" w:line="240" w:lineRule="auto"/>
        <w:ind w:left="567"/>
        <w:jc w:val="both"/>
        <w:rPr>
          <w:rFonts w:ascii="Times New Roman" w:hAnsi="Times New Roman"/>
          <w:sz w:val="24"/>
          <w:szCs w:val="24"/>
        </w:rPr>
      </w:pPr>
      <w:r w:rsidRPr="003A40A5">
        <w:rPr>
          <w:rFonts w:ascii="Times New Roman" w:hAnsi="Times New Roman"/>
          <w:sz w:val="24"/>
          <w:szCs w:val="24"/>
        </w:rPr>
        <w:t>- </w:t>
      </w:r>
      <w:r w:rsidRPr="003A40A5">
        <w:rPr>
          <w:rStyle w:val="3f5"/>
          <w:i w:val="0"/>
          <w:sz w:val="24"/>
          <w:szCs w:val="24"/>
        </w:rPr>
        <w:t>Непрерывность.</w:t>
      </w:r>
      <w:r w:rsidRPr="003A40A5">
        <w:rPr>
          <w:rFonts w:ascii="Times New Roman" w:hAnsi="Times New Roman"/>
          <w:sz w:val="24"/>
          <w:szCs w:val="24"/>
        </w:rPr>
        <w:t xml:space="preserve"> Принцип гарантирует ребёнку и его родителям (законным представителям) непрерывность помощи до полного решения проблемы или определения подхода к её решению.</w:t>
      </w:r>
    </w:p>
    <w:p w:rsidR="009D7141" w:rsidRPr="003A40A5" w:rsidRDefault="009D7141" w:rsidP="000D7814">
      <w:pPr>
        <w:pStyle w:val="afa"/>
        <w:tabs>
          <w:tab w:val="left" w:pos="726"/>
        </w:tabs>
        <w:spacing w:after="0" w:line="240" w:lineRule="auto"/>
        <w:ind w:left="567"/>
        <w:jc w:val="both"/>
        <w:rPr>
          <w:rFonts w:ascii="Times New Roman" w:hAnsi="Times New Roman"/>
          <w:sz w:val="24"/>
          <w:szCs w:val="24"/>
        </w:rPr>
      </w:pPr>
      <w:r w:rsidRPr="003A40A5">
        <w:rPr>
          <w:rFonts w:ascii="Times New Roman" w:hAnsi="Times New Roman"/>
          <w:sz w:val="24"/>
          <w:szCs w:val="24"/>
        </w:rPr>
        <w:t>- </w:t>
      </w:r>
      <w:r w:rsidRPr="003A40A5">
        <w:rPr>
          <w:rStyle w:val="3f5"/>
          <w:i w:val="0"/>
          <w:sz w:val="24"/>
          <w:szCs w:val="24"/>
        </w:rPr>
        <w:t>Вариативность.</w:t>
      </w:r>
      <w:r w:rsidRPr="003A40A5">
        <w:rPr>
          <w:rFonts w:ascii="Times New Roman" w:hAnsi="Times New Roman"/>
          <w:sz w:val="24"/>
          <w:szCs w:val="24"/>
        </w:rPr>
        <w:t xml:space="preserve"> Принцип предполагает создание вариативных условий для получения образования детьми, имеющими различные недостатки в физическом и (или) психическом развитии.</w:t>
      </w:r>
    </w:p>
    <w:p w:rsidR="009D7141" w:rsidRPr="003A40A5" w:rsidRDefault="009D7141" w:rsidP="000D7814">
      <w:pPr>
        <w:pStyle w:val="afa"/>
        <w:tabs>
          <w:tab w:val="left" w:pos="730"/>
        </w:tabs>
        <w:spacing w:after="0" w:line="240" w:lineRule="auto"/>
        <w:ind w:left="567"/>
        <w:jc w:val="both"/>
        <w:rPr>
          <w:rFonts w:ascii="Times New Roman" w:hAnsi="Times New Roman"/>
          <w:sz w:val="24"/>
          <w:szCs w:val="24"/>
        </w:rPr>
      </w:pPr>
      <w:r w:rsidRPr="003A40A5">
        <w:rPr>
          <w:rFonts w:ascii="Times New Roman" w:hAnsi="Times New Roman"/>
          <w:sz w:val="24"/>
          <w:szCs w:val="24"/>
        </w:rPr>
        <w:t>- </w:t>
      </w:r>
      <w:r w:rsidRPr="003A40A5">
        <w:rPr>
          <w:rStyle w:val="3f5"/>
          <w:i w:val="0"/>
          <w:sz w:val="24"/>
          <w:szCs w:val="24"/>
        </w:rPr>
        <w:t>Рекомендательный характер оказания помощи.</w:t>
      </w:r>
      <w:r w:rsidRPr="003A40A5">
        <w:rPr>
          <w:rFonts w:ascii="Times New Roman" w:hAnsi="Times New Roman"/>
          <w:sz w:val="24"/>
          <w:szCs w:val="24"/>
        </w:rPr>
        <w:t xml:space="preserve"> Принцип обеспечивает соблюдение гарантированных законодательством прав родителей (законных представителей) детей с ограниченными возможностями здоровья выбирать формы получения детьми образования, образовательные учреждения, формы обучения,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ограниченными возможностями здоровья в специальные (коррекционные) образовательные учреждения, классы (группы).</w:t>
      </w:r>
    </w:p>
    <w:p w:rsidR="009D7141" w:rsidRPr="003A40A5" w:rsidRDefault="009D7141" w:rsidP="000D7814">
      <w:pPr>
        <w:pStyle w:val="210"/>
        <w:keepNext/>
        <w:keepLines/>
        <w:shd w:val="clear" w:color="auto" w:fill="auto"/>
        <w:spacing w:before="0" w:after="0" w:line="240" w:lineRule="auto"/>
        <w:ind w:left="567"/>
        <w:rPr>
          <w:rFonts w:ascii="Times New Roman" w:hAnsi="Times New Roman"/>
          <w:sz w:val="24"/>
          <w:szCs w:val="24"/>
        </w:rPr>
      </w:pPr>
      <w:bookmarkStart w:id="347" w:name="bookmark389"/>
      <w:r w:rsidRPr="003A40A5">
        <w:rPr>
          <w:rFonts w:ascii="Times New Roman" w:hAnsi="Times New Roman"/>
          <w:sz w:val="24"/>
          <w:szCs w:val="24"/>
        </w:rPr>
        <w:t>Направления работы</w:t>
      </w:r>
      <w:bookmarkEnd w:id="347"/>
    </w:p>
    <w:p w:rsidR="009D7141" w:rsidRPr="003A40A5" w:rsidRDefault="009D7141" w:rsidP="000D7814">
      <w:pPr>
        <w:pStyle w:val="afa"/>
        <w:spacing w:after="0" w:line="240" w:lineRule="auto"/>
        <w:ind w:left="567"/>
        <w:jc w:val="both"/>
        <w:rPr>
          <w:rFonts w:ascii="Times New Roman" w:hAnsi="Times New Roman"/>
          <w:sz w:val="24"/>
          <w:szCs w:val="24"/>
        </w:rPr>
      </w:pPr>
      <w:r w:rsidRPr="003A40A5">
        <w:rPr>
          <w:rFonts w:ascii="Times New Roman" w:hAnsi="Times New Roman"/>
          <w:sz w:val="24"/>
          <w:szCs w:val="24"/>
        </w:rPr>
        <w:t>Программа коррекционной работы на ступени основного общего образования включает в себя взаимосвязанные направления, раскрывающие её основное содержание: диагностическое, коррекционно-развивающее, консультативное, информационно-просветительское.</w:t>
      </w:r>
    </w:p>
    <w:p w:rsidR="009D7141" w:rsidRPr="003A40A5" w:rsidRDefault="009D7141" w:rsidP="000D7814">
      <w:pPr>
        <w:pStyle w:val="210"/>
        <w:keepNext/>
        <w:keepLines/>
        <w:shd w:val="clear" w:color="auto" w:fill="auto"/>
        <w:spacing w:before="0" w:after="0" w:line="240" w:lineRule="auto"/>
        <w:ind w:left="567"/>
        <w:rPr>
          <w:rFonts w:ascii="Times New Roman" w:hAnsi="Times New Roman"/>
          <w:sz w:val="24"/>
          <w:szCs w:val="24"/>
        </w:rPr>
      </w:pPr>
      <w:bookmarkStart w:id="348" w:name="bookmark390"/>
      <w:r w:rsidRPr="003A40A5">
        <w:rPr>
          <w:rFonts w:ascii="Times New Roman" w:hAnsi="Times New Roman"/>
          <w:sz w:val="24"/>
          <w:szCs w:val="24"/>
        </w:rPr>
        <w:t>Характеристика содержания</w:t>
      </w:r>
      <w:bookmarkEnd w:id="348"/>
    </w:p>
    <w:p w:rsidR="009D7141" w:rsidRPr="003A40A5" w:rsidRDefault="009D7141" w:rsidP="000D7814">
      <w:pPr>
        <w:pStyle w:val="141"/>
        <w:shd w:val="clear" w:color="auto" w:fill="auto"/>
        <w:spacing w:line="240" w:lineRule="auto"/>
        <w:ind w:left="567" w:firstLine="0"/>
        <w:rPr>
          <w:rFonts w:ascii="Times New Roman" w:hAnsi="Times New Roman"/>
          <w:i w:val="0"/>
          <w:sz w:val="24"/>
          <w:szCs w:val="24"/>
        </w:rPr>
      </w:pPr>
      <w:r w:rsidRPr="003A40A5">
        <w:rPr>
          <w:rStyle w:val="149"/>
          <w:iCs/>
          <w:sz w:val="24"/>
          <w:szCs w:val="24"/>
        </w:rPr>
        <w:t>Диагностическая работа включает:</w:t>
      </w:r>
    </w:p>
    <w:p w:rsidR="009D7141" w:rsidRPr="003A40A5" w:rsidRDefault="009D7141" w:rsidP="000D7814">
      <w:pPr>
        <w:pStyle w:val="afa"/>
        <w:tabs>
          <w:tab w:val="left" w:pos="1170"/>
        </w:tabs>
        <w:spacing w:after="0" w:line="240" w:lineRule="auto"/>
        <w:ind w:left="567"/>
        <w:jc w:val="both"/>
        <w:rPr>
          <w:rFonts w:ascii="Times New Roman" w:hAnsi="Times New Roman"/>
          <w:sz w:val="24"/>
          <w:szCs w:val="24"/>
        </w:rPr>
      </w:pPr>
      <w:r w:rsidRPr="003A40A5">
        <w:rPr>
          <w:rFonts w:ascii="Times New Roman" w:hAnsi="Times New Roman"/>
          <w:sz w:val="24"/>
          <w:szCs w:val="24"/>
        </w:rPr>
        <w:t>- выявление особых образовательных потребностей обучающихся с ограниченными возможностями здоровья при освоении основной образовательной программы основного общего образования;</w:t>
      </w:r>
    </w:p>
    <w:p w:rsidR="009D7141" w:rsidRPr="003A40A5" w:rsidRDefault="009D7141" w:rsidP="000D7814">
      <w:pPr>
        <w:pStyle w:val="afa"/>
        <w:tabs>
          <w:tab w:val="left" w:pos="1161"/>
        </w:tabs>
        <w:spacing w:after="0" w:line="240" w:lineRule="auto"/>
        <w:ind w:left="567"/>
        <w:jc w:val="both"/>
        <w:rPr>
          <w:rFonts w:ascii="Times New Roman" w:hAnsi="Times New Roman"/>
          <w:sz w:val="24"/>
          <w:szCs w:val="24"/>
        </w:rPr>
      </w:pPr>
      <w:r w:rsidRPr="003A40A5">
        <w:rPr>
          <w:rFonts w:ascii="Times New Roman" w:hAnsi="Times New Roman"/>
          <w:sz w:val="24"/>
          <w:szCs w:val="24"/>
        </w:rPr>
        <w:t>- проведение комплексной социально-психолого-педагогической диагностики нарушений в психическом и (или) физическом развитии обучающихся с ограниченными возможностями здоровья;</w:t>
      </w:r>
    </w:p>
    <w:p w:rsidR="009D7141" w:rsidRPr="003A40A5" w:rsidRDefault="009D7141" w:rsidP="000D7814">
      <w:pPr>
        <w:pStyle w:val="afa"/>
        <w:tabs>
          <w:tab w:val="left" w:pos="1170"/>
        </w:tabs>
        <w:spacing w:after="0" w:line="240" w:lineRule="auto"/>
        <w:ind w:left="567"/>
        <w:jc w:val="both"/>
        <w:rPr>
          <w:rFonts w:ascii="Times New Roman" w:hAnsi="Times New Roman"/>
          <w:sz w:val="24"/>
          <w:szCs w:val="24"/>
        </w:rPr>
      </w:pPr>
      <w:r w:rsidRPr="003A40A5">
        <w:rPr>
          <w:rFonts w:ascii="Times New Roman" w:hAnsi="Times New Roman"/>
          <w:sz w:val="24"/>
          <w:szCs w:val="24"/>
        </w:rPr>
        <w:t>- определение уровня актуального и зоны ближайшего развития обучающегося с ограниченными возможностями здоровья, выявление его резервных возможностей;</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изучение развития эмоционально-волевой, познавательной, речевой сфер и личностных особенностей обучающихся;</w:t>
      </w:r>
    </w:p>
    <w:p w:rsidR="009D7141" w:rsidRPr="003A40A5" w:rsidRDefault="009D7141" w:rsidP="000D7814">
      <w:pPr>
        <w:pStyle w:val="afa"/>
        <w:tabs>
          <w:tab w:val="left" w:pos="1170"/>
        </w:tabs>
        <w:spacing w:after="0" w:line="240" w:lineRule="auto"/>
        <w:ind w:left="567"/>
        <w:jc w:val="both"/>
        <w:rPr>
          <w:rFonts w:ascii="Times New Roman" w:hAnsi="Times New Roman"/>
          <w:sz w:val="24"/>
          <w:szCs w:val="24"/>
        </w:rPr>
      </w:pPr>
      <w:r w:rsidRPr="003A40A5">
        <w:rPr>
          <w:rFonts w:ascii="Times New Roman" w:hAnsi="Times New Roman"/>
          <w:sz w:val="24"/>
          <w:szCs w:val="24"/>
        </w:rPr>
        <w:t>- изучение социальной ситуации развития и условий семейного воспитания ребёнка;</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t>- изучение адаптивных возможностей и уровня социализации ребёнка с ограниченными возможностями здоровья;</w:t>
      </w:r>
    </w:p>
    <w:p w:rsidR="009D7141" w:rsidRPr="003A40A5" w:rsidRDefault="009D7141" w:rsidP="000D7814">
      <w:pPr>
        <w:pStyle w:val="afa"/>
        <w:tabs>
          <w:tab w:val="left" w:pos="1170"/>
        </w:tabs>
        <w:spacing w:after="0" w:line="240" w:lineRule="auto"/>
        <w:ind w:left="567"/>
        <w:jc w:val="both"/>
        <w:rPr>
          <w:rFonts w:ascii="Times New Roman" w:hAnsi="Times New Roman"/>
          <w:sz w:val="24"/>
          <w:szCs w:val="24"/>
        </w:rPr>
      </w:pPr>
      <w:r w:rsidRPr="003A40A5">
        <w:rPr>
          <w:rFonts w:ascii="Times New Roman" w:hAnsi="Times New Roman"/>
          <w:sz w:val="24"/>
          <w:szCs w:val="24"/>
        </w:rPr>
        <w:t>- системный разносторонний контроль за уровнем и динамикой развития ребёнка с ограниченными возможностями здоровья (мониторинг динамики развития, успешности освоения образовательных программ основного общего образования).</w:t>
      </w:r>
    </w:p>
    <w:p w:rsidR="009D7141" w:rsidRPr="003A40A5" w:rsidRDefault="009D7141" w:rsidP="000D7814">
      <w:pPr>
        <w:pStyle w:val="141"/>
        <w:shd w:val="clear" w:color="auto" w:fill="auto"/>
        <w:spacing w:line="240" w:lineRule="auto"/>
        <w:ind w:left="567" w:firstLine="0"/>
        <w:rPr>
          <w:rFonts w:ascii="Times New Roman" w:hAnsi="Times New Roman"/>
          <w:i w:val="0"/>
          <w:sz w:val="24"/>
          <w:szCs w:val="24"/>
        </w:rPr>
      </w:pPr>
      <w:r w:rsidRPr="003A40A5">
        <w:rPr>
          <w:rStyle w:val="149"/>
          <w:iCs/>
          <w:sz w:val="24"/>
          <w:szCs w:val="24"/>
        </w:rPr>
        <w:t>Коррекционно-развивающая работа включает:</w:t>
      </w:r>
    </w:p>
    <w:p w:rsidR="009D7141" w:rsidRPr="003A40A5" w:rsidRDefault="009D7141" w:rsidP="000D7814">
      <w:pPr>
        <w:pStyle w:val="afa"/>
        <w:tabs>
          <w:tab w:val="left" w:pos="1161"/>
        </w:tabs>
        <w:spacing w:after="0" w:line="240" w:lineRule="auto"/>
        <w:ind w:left="567"/>
        <w:jc w:val="both"/>
        <w:rPr>
          <w:rFonts w:ascii="Times New Roman" w:hAnsi="Times New Roman"/>
          <w:sz w:val="24"/>
          <w:szCs w:val="24"/>
        </w:rPr>
      </w:pPr>
      <w:r w:rsidRPr="003A40A5">
        <w:rPr>
          <w:rFonts w:ascii="Times New Roman" w:hAnsi="Times New Roman"/>
          <w:sz w:val="24"/>
          <w:szCs w:val="24"/>
        </w:rPr>
        <w:t>- реализацию комплексного индивидуально ориентированного социально-психолого-педагогического и медицинского сопровождения в условиях образовательного процесса обучающихся с ограниченными возможностями здоровья с учётом особенностей психофизического развития;</w:t>
      </w:r>
    </w:p>
    <w:p w:rsidR="009D7141" w:rsidRPr="003A40A5" w:rsidRDefault="009D7141" w:rsidP="000D7814">
      <w:pPr>
        <w:pStyle w:val="afa"/>
        <w:tabs>
          <w:tab w:val="left" w:pos="1170"/>
        </w:tabs>
        <w:spacing w:after="0" w:line="240" w:lineRule="auto"/>
        <w:ind w:left="567"/>
        <w:jc w:val="both"/>
        <w:rPr>
          <w:rFonts w:ascii="Times New Roman" w:hAnsi="Times New Roman"/>
          <w:sz w:val="24"/>
          <w:szCs w:val="24"/>
        </w:rPr>
      </w:pPr>
      <w:r w:rsidRPr="003A40A5">
        <w:rPr>
          <w:rFonts w:ascii="Times New Roman" w:hAnsi="Times New Roman"/>
          <w:sz w:val="24"/>
          <w:szCs w:val="24"/>
        </w:rPr>
        <w:t>- выбор оптимальных для развития ребёнка с ограниченными возможностями здоровья коррекционных программ/методик, методов и приёмов обучения в соответствии с его особыми образовательными потребностями;</w:t>
      </w:r>
    </w:p>
    <w:p w:rsidR="009D7141" w:rsidRPr="003A40A5" w:rsidRDefault="009D7141" w:rsidP="000D7814">
      <w:pPr>
        <w:pStyle w:val="afa"/>
        <w:tabs>
          <w:tab w:val="left" w:pos="1175"/>
        </w:tabs>
        <w:spacing w:after="0" w:line="240" w:lineRule="auto"/>
        <w:ind w:left="567"/>
        <w:jc w:val="both"/>
        <w:rPr>
          <w:rFonts w:ascii="Times New Roman" w:hAnsi="Times New Roman"/>
          <w:sz w:val="24"/>
          <w:szCs w:val="24"/>
        </w:rPr>
      </w:pPr>
      <w:r w:rsidRPr="003A40A5">
        <w:rPr>
          <w:rFonts w:ascii="Times New Roman" w:hAnsi="Times New Roman"/>
          <w:sz w:val="24"/>
          <w:szCs w:val="24"/>
        </w:rPr>
        <w:t>- 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t>- коррекцию и развитие высших психических функций, эмоционально-волевой, познавательной и речевой сфер;</w:t>
      </w:r>
    </w:p>
    <w:p w:rsidR="009D7141" w:rsidRPr="003A40A5" w:rsidRDefault="009D7141" w:rsidP="000D7814">
      <w:pPr>
        <w:pStyle w:val="afa"/>
        <w:tabs>
          <w:tab w:val="left" w:pos="1161"/>
        </w:tabs>
        <w:spacing w:after="0" w:line="240" w:lineRule="auto"/>
        <w:ind w:left="567"/>
        <w:jc w:val="both"/>
        <w:rPr>
          <w:rFonts w:ascii="Times New Roman" w:hAnsi="Times New Roman"/>
          <w:sz w:val="24"/>
          <w:szCs w:val="24"/>
        </w:rPr>
      </w:pPr>
      <w:r w:rsidRPr="003A40A5">
        <w:rPr>
          <w:rFonts w:ascii="Times New Roman" w:hAnsi="Times New Roman"/>
          <w:sz w:val="24"/>
          <w:szCs w:val="24"/>
        </w:rPr>
        <w:t>- развитие универсальных учебных действий в соответствии с требованиями основного общего образования;</w:t>
      </w:r>
    </w:p>
    <w:p w:rsidR="009D7141" w:rsidRPr="003A40A5" w:rsidRDefault="009D7141" w:rsidP="000D7814">
      <w:pPr>
        <w:pStyle w:val="afa"/>
        <w:tabs>
          <w:tab w:val="left" w:pos="1161"/>
        </w:tabs>
        <w:spacing w:after="0" w:line="240" w:lineRule="auto"/>
        <w:ind w:left="567"/>
        <w:jc w:val="both"/>
        <w:rPr>
          <w:rFonts w:ascii="Times New Roman" w:hAnsi="Times New Roman"/>
          <w:sz w:val="24"/>
          <w:szCs w:val="24"/>
        </w:rPr>
      </w:pPr>
      <w:r w:rsidRPr="003A40A5">
        <w:rPr>
          <w:rFonts w:ascii="Times New Roman" w:hAnsi="Times New Roman"/>
          <w:sz w:val="24"/>
          <w:szCs w:val="24"/>
        </w:rPr>
        <w:t>- развитие и укрепление зрелых личностных установок, формирование адекватных форм утверждения самостоятельности, личностной автономии;</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t>- формирование способов регуляции поведения и эмоциональных состояний;</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t>- развитие форм и навыков личностного общения в группе сверстников, коммуникативной компетенции;</w:t>
      </w:r>
    </w:p>
    <w:p w:rsidR="009D7141" w:rsidRPr="003A40A5" w:rsidRDefault="009D7141" w:rsidP="000D7814">
      <w:pPr>
        <w:pStyle w:val="afa"/>
        <w:tabs>
          <w:tab w:val="left" w:pos="721"/>
        </w:tabs>
        <w:spacing w:after="0" w:line="240" w:lineRule="auto"/>
        <w:ind w:left="567"/>
        <w:jc w:val="both"/>
        <w:rPr>
          <w:rFonts w:ascii="Times New Roman" w:hAnsi="Times New Roman"/>
          <w:sz w:val="24"/>
          <w:szCs w:val="24"/>
        </w:rPr>
      </w:pPr>
      <w:r w:rsidRPr="003A40A5">
        <w:rPr>
          <w:rFonts w:ascii="Times New Roman" w:hAnsi="Times New Roman"/>
          <w:sz w:val="24"/>
          <w:szCs w:val="24"/>
        </w:rPr>
        <w:t>- развитие компетенций, необходимых для продолжения образования и профессионального самоопределения;</w:t>
      </w:r>
    </w:p>
    <w:p w:rsidR="009D7141" w:rsidRPr="003A40A5" w:rsidRDefault="009D7141" w:rsidP="000D7814">
      <w:pPr>
        <w:pStyle w:val="afa"/>
        <w:tabs>
          <w:tab w:val="left" w:pos="716"/>
        </w:tabs>
        <w:spacing w:after="0" w:line="240" w:lineRule="auto"/>
        <w:ind w:left="567"/>
        <w:jc w:val="both"/>
        <w:rPr>
          <w:rFonts w:ascii="Times New Roman" w:hAnsi="Times New Roman"/>
          <w:sz w:val="24"/>
          <w:szCs w:val="24"/>
        </w:rPr>
      </w:pPr>
      <w:r w:rsidRPr="003A40A5">
        <w:rPr>
          <w:rFonts w:ascii="Times New Roman" w:hAnsi="Times New Roman"/>
          <w:sz w:val="24"/>
          <w:szCs w:val="24"/>
        </w:rPr>
        <w:t>- формирование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
    <w:p w:rsidR="009D7141" w:rsidRPr="003A40A5" w:rsidRDefault="009D7141" w:rsidP="000D7814">
      <w:pPr>
        <w:pStyle w:val="afa"/>
        <w:tabs>
          <w:tab w:val="left" w:pos="726"/>
        </w:tabs>
        <w:spacing w:after="0" w:line="240" w:lineRule="auto"/>
        <w:ind w:left="567"/>
        <w:jc w:val="both"/>
        <w:rPr>
          <w:rFonts w:ascii="Times New Roman" w:hAnsi="Times New Roman"/>
          <w:sz w:val="24"/>
          <w:szCs w:val="24"/>
        </w:rPr>
      </w:pPr>
      <w:r w:rsidRPr="003A40A5">
        <w:rPr>
          <w:rFonts w:ascii="Times New Roman" w:hAnsi="Times New Roman"/>
          <w:sz w:val="24"/>
          <w:szCs w:val="24"/>
        </w:rPr>
        <w:t>- социальную защиту ребёнка в случаях неблагоприятных условий жизни при психотравмирующих обстоятельствах.</w:t>
      </w:r>
    </w:p>
    <w:p w:rsidR="009D7141" w:rsidRPr="003A40A5" w:rsidRDefault="009D7141" w:rsidP="000D7814">
      <w:pPr>
        <w:pStyle w:val="141"/>
        <w:shd w:val="clear" w:color="auto" w:fill="auto"/>
        <w:spacing w:line="240" w:lineRule="auto"/>
        <w:ind w:left="567" w:firstLine="0"/>
        <w:rPr>
          <w:rFonts w:ascii="Times New Roman" w:hAnsi="Times New Roman"/>
          <w:i w:val="0"/>
          <w:sz w:val="24"/>
          <w:szCs w:val="24"/>
        </w:rPr>
      </w:pPr>
      <w:r w:rsidRPr="003A40A5">
        <w:rPr>
          <w:rStyle w:val="148"/>
          <w:iCs/>
          <w:sz w:val="24"/>
          <w:szCs w:val="24"/>
        </w:rPr>
        <w:t>Консультативная работа включает:</w:t>
      </w:r>
    </w:p>
    <w:p w:rsidR="009D7141" w:rsidRPr="003A40A5" w:rsidRDefault="009D7141" w:rsidP="000D7814">
      <w:pPr>
        <w:pStyle w:val="afa"/>
        <w:tabs>
          <w:tab w:val="left" w:pos="726"/>
        </w:tabs>
        <w:spacing w:after="0" w:line="240" w:lineRule="auto"/>
        <w:ind w:left="567"/>
        <w:jc w:val="both"/>
        <w:rPr>
          <w:rFonts w:ascii="Times New Roman" w:hAnsi="Times New Roman"/>
          <w:sz w:val="24"/>
          <w:szCs w:val="24"/>
        </w:rPr>
      </w:pPr>
      <w:r w:rsidRPr="003A40A5">
        <w:rPr>
          <w:rFonts w:ascii="Times New Roman" w:hAnsi="Times New Roman"/>
          <w:sz w:val="24"/>
          <w:szCs w:val="24"/>
        </w:rPr>
        <w:t>- выработку совместных обоснованных рекомендаций по основным направлениям работы с обучающимися с ограниченными возможностями здоровья, единых для всех участников образовательного процесса;</w:t>
      </w:r>
    </w:p>
    <w:p w:rsidR="009D7141" w:rsidRPr="003A40A5" w:rsidRDefault="009D7141" w:rsidP="000D7814">
      <w:pPr>
        <w:pStyle w:val="afa"/>
        <w:tabs>
          <w:tab w:val="left" w:pos="721"/>
        </w:tabs>
        <w:spacing w:after="0" w:line="240" w:lineRule="auto"/>
        <w:ind w:left="567"/>
        <w:jc w:val="both"/>
        <w:rPr>
          <w:rFonts w:ascii="Times New Roman" w:hAnsi="Times New Roman"/>
          <w:sz w:val="24"/>
          <w:szCs w:val="24"/>
        </w:rPr>
      </w:pPr>
      <w:r w:rsidRPr="003A40A5">
        <w:rPr>
          <w:rFonts w:ascii="Times New Roman" w:hAnsi="Times New Roman"/>
          <w:sz w:val="24"/>
          <w:szCs w:val="24"/>
        </w:rPr>
        <w:t>- консультирование специалистами педагогов по выбору индивидуально ориентированных методов и приёмов работы с обучающимися с ограниченными возможностями здоровья;</w:t>
      </w:r>
    </w:p>
    <w:p w:rsidR="009D7141" w:rsidRPr="003A40A5" w:rsidRDefault="009D7141" w:rsidP="000D7814">
      <w:pPr>
        <w:pStyle w:val="afa"/>
        <w:tabs>
          <w:tab w:val="left" w:pos="726"/>
        </w:tabs>
        <w:spacing w:after="0" w:line="240" w:lineRule="auto"/>
        <w:ind w:left="567"/>
        <w:jc w:val="both"/>
        <w:rPr>
          <w:rFonts w:ascii="Times New Roman" w:hAnsi="Times New Roman"/>
          <w:sz w:val="24"/>
          <w:szCs w:val="24"/>
        </w:rPr>
      </w:pPr>
      <w:r w:rsidRPr="003A40A5">
        <w:rPr>
          <w:rFonts w:ascii="Times New Roman" w:hAnsi="Times New Roman"/>
          <w:sz w:val="24"/>
          <w:szCs w:val="24"/>
        </w:rPr>
        <w:t>- консультативную помощь семье в вопросах выбора стратегии воспитания и приёмов коррекционного обучения ребёнка с ограниченными возможностями здоровья;</w:t>
      </w:r>
    </w:p>
    <w:p w:rsidR="009D7141" w:rsidRPr="003A40A5" w:rsidRDefault="009D7141" w:rsidP="000D7814">
      <w:pPr>
        <w:pStyle w:val="afa"/>
        <w:tabs>
          <w:tab w:val="left" w:pos="726"/>
        </w:tabs>
        <w:spacing w:after="0" w:line="240" w:lineRule="auto"/>
        <w:ind w:left="567"/>
        <w:jc w:val="both"/>
        <w:rPr>
          <w:rFonts w:ascii="Times New Roman" w:hAnsi="Times New Roman"/>
          <w:sz w:val="24"/>
          <w:szCs w:val="24"/>
        </w:rPr>
      </w:pPr>
      <w:r w:rsidRPr="003A40A5">
        <w:rPr>
          <w:rFonts w:ascii="Times New Roman" w:hAnsi="Times New Roman"/>
          <w:sz w:val="24"/>
          <w:szCs w:val="24"/>
        </w:rPr>
        <w:t>- консультационную поддержку и помощь, направленные на содействие свободному и осознанному выбору обучающимися с ограниченными возможностями здоровья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
    <w:p w:rsidR="009D7141" w:rsidRPr="003A40A5" w:rsidRDefault="009D7141" w:rsidP="000D7814">
      <w:pPr>
        <w:pStyle w:val="141"/>
        <w:shd w:val="clear" w:color="auto" w:fill="auto"/>
        <w:spacing w:line="240" w:lineRule="auto"/>
        <w:ind w:left="567" w:firstLine="0"/>
        <w:rPr>
          <w:rFonts w:ascii="Times New Roman" w:hAnsi="Times New Roman"/>
          <w:i w:val="0"/>
          <w:sz w:val="24"/>
          <w:szCs w:val="24"/>
        </w:rPr>
      </w:pPr>
      <w:r w:rsidRPr="003A40A5">
        <w:rPr>
          <w:rStyle w:val="148"/>
          <w:iCs/>
          <w:sz w:val="24"/>
          <w:szCs w:val="24"/>
        </w:rPr>
        <w:t>Информационно-просветительская работа предусматривает:</w:t>
      </w:r>
    </w:p>
    <w:p w:rsidR="009D7141" w:rsidRPr="003A40A5" w:rsidRDefault="009D7141" w:rsidP="000D7814">
      <w:pPr>
        <w:pStyle w:val="afa"/>
        <w:tabs>
          <w:tab w:val="left" w:pos="721"/>
        </w:tabs>
        <w:spacing w:after="0" w:line="240" w:lineRule="auto"/>
        <w:ind w:left="567"/>
        <w:jc w:val="both"/>
        <w:rPr>
          <w:rFonts w:ascii="Times New Roman" w:hAnsi="Times New Roman"/>
          <w:sz w:val="24"/>
          <w:szCs w:val="24"/>
        </w:rPr>
      </w:pPr>
      <w:r w:rsidRPr="003A40A5">
        <w:rPr>
          <w:rFonts w:ascii="Times New Roman" w:hAnsi="Times New Roman"/>
          <w:sz w:val="24"/>
          <w:szCs w:val="24"/>
        </w:rPr>
        <w:t>- 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w:t>
      </w:r>
    </w:p>
    <w:p w:rsidR="009D7141" w:rsidRPr="003A40A5" w:rsidRDefault="009D7141" w:rsidP="000D7814">
      <w:pPr>
        <w:pStyle w:val="afa"/>
        <w:tabs>
          <w:tab w:val="left" w:pos="721"/>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различные формы просветительской деятельности (лекции, беседы, информационные стенды, печатные материалы), направленные на разъяснение участникам </w:t>
      </w:r>
      <w:r w:rsidRPr="003A40A5">
        <w:rPr>
          <w:rFonts w:ascii="Times New Roman" w:hAnsi="Times New Roman"/>
          <w:sz w:val="24"/>
          <w:szCs w:val="24"/>
        </w:rPr>
        <w:lastRenderedPageBreak/>
        <w:t>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ограниченными возможностями здоровья;</w:t>
      </w:r>
    </w:p>
    <w:p w:rsidR="009D7141" w:rsidRPr="003A40A5" w:rsidRDefault="009D7141" w:rsidP="000D7814">
      <w:pPr>
        <w:pStyle w:val="afa"/>
        <w:tabs>
          <w:tab w:val="left" w:pos="730"/>
        </w:tabs>
        <w:spacing w:after="0" w:line="240" w:lineRule="auto"/>
        <w:ind w:left="567"/>
        <w:jc w:val="both"/>
        <w:rPr>
          <w:rFonts w:ascii="Times New Roman" w:hAnsi="Times New Roman"/>
          <w:sz w:val="24"/>
          <w:szCs w:val="24"/>
        </w:rPr>
      </w:pPr>
      <w:r w:rsidRPr="003A40A5">
        <w:rPr>
          <w:rFonts w:ascii="Times New Roman" w:hAnsi="Times New Roman"/>
          <w:sz w:val="24"/>
          <w:szCs w:val="24"/>
        </w:rPr>
        <w:t>- 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ограниченными возможностями здоровья.</w:t>
      </w:r>
    </w:p>
    <w:p w:rsidR="009D7141" w:rsidRPr="003A40A5" w:rsidRDefault="009D7141" w:rsidP="000D7814">
      <w:pPr>
        <w:pStyle w:val="1710"/>
        <w:shd w:val="clear" w:color="auto" w:fill="auto"/>
        <w:spacing w:after="0" w:line="240" w:lineRule="auto"/>
        <w:ind w:left="567" w:firstLine="0"/>
        <w:jc w:val="center"/>
        <w:rPr>
          <w:sz w:val="24"/>
          <w:szCs w:val="24"/>
        </w:rPr>
      </w:pPr>
      <w:bookmarkStart w:id="349" w:name="bookmark391"/>
      <w:r w:rsidRPr="003A40A5">
        <w:rPr>
          <w:sz w:val="24"/>
          <w:szCs w:val="24"/>
        </w:rPr>
        <w:t>Механизмы реализации программы</w:t>
      </w:r>
      <w:bookmarkEnd w:id="349"/>
    </w:p>
    <w:p w:rsidR="009D7141" w:rsidRPr="003A40A5" w:rsidRDefault="009D7141" w:rsidP="000D7814">
      <w:pPr>
        <w:pStyle w:val="afa"/>
        <w:spacing w:after="0" w:line="240" w:lineRule="auto"/>
        <w:ind w:left="567"/>
        <w:jc w:val="both"/>
        <w:rPr>
          <w:rFonts w:ascii="Times New Roman" w:hAnsi="Times New Roman"/>
          <w:sz w:val="24"/>
          <w:szCs w:val="24"/>
        </w:rPr>
      </w:pPr>
      <w:r w:rsidRPr="003A40A5">
        <w:rPr>
          <w:rFonts w:ascii="Times New Roman" w:hAnsi="Times New Roman"/>
          <w:sz w:val="24"/>
          <w:szCs w:val="24"/>
        </w:rPr>
        <w:t>Программа коррекционной работы на этапе основного общего образования может реализовываться общеобразовательным учреждением как совместно с другими образовательными и иными организациями, так и самостоятельно (при наличии соответствующих ресурсов).</w:t>
      </w:r>
    </w:p>
    <w:p w:rsidR="009D7141" w:rsidRPr="003A40A5" w:rsidRDefault="009D7141" w:rsidP="000D7814">
      <w:pPr>
        <w:pStyle w:val="afa"/>
        <w:spacing w:after="0" w:line="240" w:lineRule="auto"/>
        <w:ind w:left="567"/>
        <w:jc w:val="both"/>
        <w:rPr>
          <w:rFonts w:ascii="Times New Roman" w:hAnsi="Times New Roman"/>
          <w:sz w:val="24"/>
          <w:szCs w:val="24"/>
        </w:rPr>
      </w:pPr>
      <w:r w:rsidRPr="003A40A5">
        <w:rPr>
          <w:rStyle w:val="3f5"/>
          <w:i w:val="0"/>
          <w:sz w:val="24"/>
          <w:szCs w:val="24"/>
        </w:rPr>
        <w:t>Организация сетевого взаимодействия</w:t>
      </w:r>
      <w:r w:rsidRPr="003A40A5">
        <w:rPr>
          <w:rFonts w:ascii="Times New Roman" w:hAnsi="Times New Roman"/>
          <w:sz w:val="24"/>
          <w:szCs w:val="24"/>
        </w:rPr>
        <w:t xml:space="preserve"> образовательных и иных организаций является одним из основных механизмов реализации программы коррекционной работы на ступени основного общего образования с обучающимися с ограниченными возможностями здоровья. Сетевая форма реализации программы коррекционной работы предполагает использование ресурсов нескольких образовательных организаций (общеобразовательная школа, государственные образовательные учреждения для детей, нуждающихся в психолого-педагогической и медико-социальной помощи, специальные (коррекционные) образовательные учреждения), а также при необходимости ресурсов организаций науки, культуры, спорта и иных организаций.</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Сетевое взаимодействие в форме совместной деятельности образовательных организаций, направленной на обеспечение возможности освоения обучающимися с ограниченными возможностями здоровья основной программы основного общего образования, осуществляется со следующими организациями:</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-Центр детского и юношеского творчества;</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-Центр детско-юношеского туризма;</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-Детско-юношеская спортивная школа;</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w:t>
      </w:r>
      <w:hyperlink r:id="rId48" w:history="1">
        <w:r w:rsidRPr="003A40A5">
          <w:rPr>
            <w:rStyle w:val="apple-style-span"/>
            <w:rFonts w:ascii="Times New Roman" w:hAnsi="Times New Roman"/>
            <w:color w:val="000000"/>
            <w:sz w:val="24"/>
            <w:szCs w:val="24"/>
          </w:rPr>
          <w:t>Муниципальное бюджетное учреждение дополнительного образования «Детско-юношеская спортивная школа «Олимп» Кукморского муниципального района Республики Татарстан</w:t>
        </w:r>
      </w:hyperlink>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w:t>
      </w:r>
      <w:hyperlink r:id="rId49" w:history="1">
        <w:r w:rsidRPr="003A40A5">
          <w:rPr>
            <w:rStyle w:val="apple-style-span"/>
            <w:rFonts w:ascii="Times New Roman" w:hAnsi="Times New Roman"/>
            <w:color w:val="000000"/>
            <w:sz w:val="24"/>
            <w:szCs w:val="24"/>
          </w:rPr>
          <w:t>Муниципальное бюджетное учреждение дополнительного образования «Детско-юношеская спортивная школа «Зилант» Кукморского муниципального района Республики Татарстан</w:t>
        </w:r>
      </w:hyperlink>
      <w:r w:rsidRPr="003A40A5">
        <w:rPr>
          <w:rStyle w:val="apple-style-span"/>
          <w:rFonts w:ascii="Times New Roman" w:hAnsi="Times New Roman"/>
          <w:color w:val="000000"/>
          <w:sz w:val="24"/>
          <w:szCs w:val="24"/>
        </w:rPr>
        <w:t>;</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w:t>
      </w:r>
      <w:hyperlink r:id="rId50" w:history="1">
        <w:r w:rsidRPr="003A40A5">
          <w:rPr>
            <w:rStyle w:val="apple-style-span"/>
            <w:rFonts w:ascii="Times New Roman" w:hAnsi="Times New Roman"/>
            <w:color w:val="000000"/>
            <w:sz w:val="24"/>
            <w:szCs w:val="24"/>
          </w:rPr>
          <w:t>МУ ДОД «Детский оздоровительно-образовательный (профильный) центр Кукморского муниципального района РТ»</w:t>
        </w:r>
      </w:hyperlink>
      <w:r w:rsidRPr="003A40A5">
        <w:rPr>
          <w:rStyle w:val="apple-style-span"/>
          <w:rFonts w:ascii="Times New Roman" w:hAnsi="Times New Roman"/>
          <w:color w:val="000000"/>
          <w:sz w:val="24"/>
          <w:szCs w:val="24"/>
        </w:rPr>
        <w:t>;</w:t>
      </w:r>
    </w:p>
    <w:p w:rsidR="009D7141" w:rsidRPr="003A40A5" w:rsidRDefault="00DE7F37"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xml:space="preserve"> </w:t>
      </w:r>
    </w:p>
    <w:p w:rsidR="009D7141" w:rsidRPr="003A40A5" w:rsidRDefault="002D68A6" w:rsidP="000D7814">
      <w:pPr>
        <w:spacing w:after="0" w:line="240" w:lineRule="auto"/>
        <w:ind w:left="567"/>
        <w:jc w:val="both"/>
        <w:rPr>
          <w:rStyle w:val="apple-style-span"/>
          <w:rFonts w:ascii="Times New Roman" w:hAnsi="Times New Roman"/>
          <w:color w:val="000000"/>
          <w:sz w:val="24"/>
          <w:szCs w:val="24"/>
        </w:rPr>
      </w:pPr>
      <w:hyperlink r:id="rId51" w:history="1">
        <w:r w:rsidR="009D7141" w:rsidRPr="003A40A5">
          <w:rPr>
            <w:rStyle w:val="apple-style-span"/>
            <w:rFonts w:ascii="Times New Roman" w:hAnsi="Times New Roman"/>
            <w:color w:val="000000"/>
            <w:sz w:val="24"/>
            <w:szCs w:val="24"/>
          </w:rPr>
          <w:t>МБОУ ДОД «Центр внешкольной работы Кукморского муниципального района РТ»</w:t>
        </w:r>
      </w:hyperlink>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w:t>
      </w:r>
      <w:hyperlink r:id="rId52" w:history="1">
        <w:r w:rsidRPr="003A40A5">
          <w:rPr>
            <w:rStyle w:val="apple-style-span"/>
            <w:rFonts w:ascii="Times New Roman" w:hAnsi="Times New Roman"/>
            <w:color w:val="000000"/>
            <w:sz w:val="24"/>
            <w:szCs w:val="24"/>
          </w:rPr>
          <w:t>Муниципальное бюджетное образовательное учреждение дополнительного образования детей «Кукморская детская школа искусств" Кукморского муниципального района Республики Татарстан</w:t>
        </w:r>
      </w:hyperlink>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b/>
          <w:bCs/>
          <w:iCs/>
          <w:color w:val="000000"/>
          <w:sz w:val="24"/>
          <w:szCs w:val="24"/>
        </w:rPr>
        <w:t>Взаимодействие специалистов общеобразовательного учреждения</w:t>
      </w:r>
      <w:r w:rsidRPr="003A40A5">
        <w:rPr>
          <w:rStyle w:val="apple-converted-space"/>
          <w:rFonts w:ascii="Times New Roman" w:hAnsi="Times New Roman"/>
          <w:color w:val="000000"/>
          <w:sz w:val="24"/>
          <w:szCs w:val="24"/>
        </w:rPr>
        <w:t> </w:t>
      </w:r>
      <w:r w:rsidRPr="003A40A5">
        <w:rPr>
          <w:rStyle w:val="apple-style-span"/>
          <w:rFonts w:ascii="Times New Roman" w:hAnsi="Times New Roman"/>
          <w:color w:val="000000"/>
          <w:sz w:val="24"/>
          <w:szCs w:val="24"/>
        </w:rPr>
        <w:t>обеспечивает системное сопровождение обучающихся с ограниченными возможностями здоровья специалистами различного профиля в образовательном процессе. Такое взаимодействие включает:</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-комплексность в определении и решении проблем обучающегося, предоставлении ему специализированной квалифицированной помощи;</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многоаспектный анализ личностного и познавательного развития обучающегося;</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w:t>
      </w:r>
    </w:p>
    <w:p w:rsidR="009D7141" w:rsidRPr="003A40A5" w:rsidRDefault="009D7141" w:rsidP="000D7814">
      <w:pPr>
        <w:pStyle w:val="1710"/>
        <w:shd w:val="clear" w:color="auto" w:fill="auto"/>
        <w:spacing w:after="0" w:line="240" w:lineRule="auto"/>
        <w:ind w:left="567" w:firstLine="0"/>
        <w:jc w:val="center"/>
        <w:rPr>
          <w:sz w:val="24"/>
          <w:szCs w:val="24"/>
        </w:rPr>
      </w:pPr>
      <w:bookmarkStart w:id="350" w:name="bookmark392"/>
      <w:r w:rsidRPr="003A40A5">
        <w:rPr>
          <w:sz w:val="24"/>
          <w:szCs w:val="24"/>
        </w:rPr>
        <w:lastRenderedPageBreak/>
        <w:t>Требования к условиям реализации программы</w:t>
      </w:r>
      <w:bookmarkEnd w:id="350"/>
    </w:p>
    <w:p w:rsidR="009D7141" w:rsidRPr="003A40A5" w:rsidRDefault="009D7141" w:rsidP="000D7814">
      <w:pPr>
        <w:pStyle w:val="141"/>
        <w:shd w:val="clear" w:color="auto" w:fill="auto"/>
        <w:spacing w:line="240" w:lineRule="auto"/>
        <w:ind w:left="567" w:firstLine="0"/>
        <w:rPr>
          <w:rFonts w:ascii="Times New Roman" w:hAnsi="Times New Roman"/>
          <w:i w:val="0"/>
          <w:sz w:val="24"/>
          <w:szCs w:val="24"/>
        </w:rPr>
      </w:pPr>
      <w:r w:rsidRPr="003A40A5">
        <w:rPr>
          <w:rStyle w:val="146"/>
          <w:iCs w:val="0"/>
          <w:sz w:val="24"/>
          <w:szCs w:val="24"/>
        </w:rPr>
        <w:t>Организационные условия</w:t>
      </w:r>
    </w:p>
    <w:p w:rsidR="009D7141" w:rsidRPr="003A40A5" w:rsidRDefault="009D7141" w:rsidP="000D7814">
      <w:pPr>
        <w:pStyle w:val="afa"/>
        <w:spacing w:after="0" w:line="240" w:lineRule="auto"/>
        <w:ind w:left="567"/>
        <w:jc w:val="both"/>
        <w:rPr>
          <w:rFonts w:ascii="Times New Roman" w:hAnsi="Times New Roman"/>
          <w:sz w:val="24"/>
          <w:szCs w:val="24"/>
        </w:rPr>
      </w:pPr>
      <w:r w:rsidRPr="003A40A5">
        <w:rPr>
          <w:rFonts w:ascii="Times New Roman" w:hAnsi="Times New Roman"/>
          <w:sz w:val="24"/>
          <w:szCs w:val="24"/>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обучающихся с ограниченными возможностями здоровья. Это могут быть формы обучения в общеобразовательном классе, в коррекционном или интегрированном классе; по общей образовательной программе основного общего образования или по индивидуальной программе; с использованием надомной и (или) дистанционной форм обучения. Варьироваться могут степень участия специалистов сопровождения, а также организационные формы работы (в соответствии с рекомендациями психолого-медико-педагогической комиссии).</w:t>
      </w:r>
    </w:p>
    <w:p w:rsidR="009D7141" w:rsidRPr="003A40A5" w:rsidRDefault="009D7141" w:rsidP="000D7814">
      <w:pPr>
        <w:pStyle w:val="141"/>
        <w:shd w:val="clear" w:color="auto" w:fill="auto"/>
        <w:spacing w:line="240" w:lineRule="auto"/>
        <w:ind w:left="567" w:firstLine="0"/>
        <w:rPr>
          <w:rFonts w:ascii="Times New Roman" w:hAnsi="Times New Roman"/>
          <w:i w:val="0"/>
          <w:sz w:val="24"/>
          <w:szCs w:val="24"/>
        </w:rPr>
      </w:pPr>
      <w:r w:rsidRPr="003A40A5">
        <w:rPr>
          <w:rStyle w:val="146"/>
          <w:iCs w:val="0"/>
          <w:sz w:val="24"/>
          <w:szCs w:val="24"/>
        </w:rPr>
        <w:t>Психолого-педагогическое обеспечение включает:</w:t>
      </w:r>
    </w:p>
    <w:p w:rsidR="009D7141" w:rsidRPr="003A40A5" w:rsidRDefault="009D7141" w:rsidP="000D7814">
      <w:pPr>
        <w:pStyle w:val="afa"/>
        <w:tabs>
          <w:tab w:val="left" w:pos="716"/>
        </w:tabs>
        <w:spacing w:after="0" w:line="240" w:lineRule="auto"/>
        <w:ind w:left="567"/>
        <w:jc w:val="both"/>
        <w:rPr>
          <w:rFonts w:ascii="Times New Roman" w:hAnsi="Times New Roman"/>
          <w:sz w:val="24"/>
          <w:szCs w:val="24"/>
        </w:rPr>
      </w:pPr>
      <w:r w:rsidRPr="003A40A5">
        <w:rPr>
          <w:rFonts w:ascii="Times New Roman" w:hAnsi="Times New Roman"/>
          <w:sz w:val="24"/>
          <w:szCs w:val="24"/>
        </w:rPr>
        <w:t>- дифференцированные условия (оптимальный режим учебных нагрузок);</w:t>
      </w:r>
    </w:p>
    <w:p w:rsidR="009D7141" w:rsidRPr="003A40A5" w:rsidRDefault="009D7141" w:rsidP="000D7814">
      <w:pPr>
        <w:pStyle w:val="afa"/>
        <w:tabs>
          <w:tab w:val="left" w:pos="721"/>
        </w:tabs>
        <w:spacing w:after="0" w:line="240" w:lineRule="auto"/>
        <w:ind w:left="567"/>
        <w:jc w:val="both"/>
        <w:rPr>
          <w:rFonts w:ascii="Times New Roman" w:hAnsi="Times New Roman"/>
          <w:sz w:val="24"/>
          <w:szCs w:val="24"/>
        </w:rPr>
      </w:pPr>
      <w:r w:rsidRPr="003A40A5">
        <w:rPr>
          <w:rFonts w:ascii="Times New Roman" w:hAnsi="Times New Roman"/>
          <w:sz w:val="24"/>
          <w:szCs w:val="24"/>
        </w:rPr>
        <w:t>- психолого-педагогические условия (коррекционная направленность учебно-воспитательного процесса; учёт индивидуальных особенностей ребёнка;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 доступности);</w:t>
      </w:r>
    </w:p>
    <w:p w:rsidR="009D7141" w:rsidRPr="003A40A5" w:rsidRDefault="009D7141" w:rsidP="000D7814">
      <w:pPr>
        <w:pStyle w:val="afa"/>
        <w:tabs>
          <w:tab w:val="left" w:pos="726"/>
        </w:tabs>
        <w:spacing w:after="0" w:line="240" w:lineRule="auto"/>
        <w:ind w:left="567"/>
        <w:jc w:val="both"/>
        <w:rPr>
          <w:rFonts w:ascii="Times New Roman" w:hAnsi="Times New Roman"/>
          <w:sz w:val="24"/>
          <w:szCs w:val="24"/>
        </w:rPr>
      </w:pPr>
      <w:r w:rsidRPr="003A40A5">
        <w:rPr>
          <w:rFonts w:ascii="Times New Roman" w:hAnsi="Times New Roman"/>
          <w:sz w:val="24"/>
          <w:szCs w:val="24"/>
        </w:rPr>
        <w:t>- специализированные условия (выдвижение комплекса специальных задач обучения, ориентированных на особые образовательные потребности обучающихся с ограниченными возможностями здоровья;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учётом специфики нарушения здоровья ребёнка; комплексное воздействие на обучающегося, осуществляемое на индивидуальных и групповых коррекционных занятиях);</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t>- здоровьесберегающие условия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t>- участие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воспитательных, культурно-развлекательных, спортивно-оздоровительных и иных досуговых мероприятиях;</w:t>
      </w:r>
    </w:p>
    <w:p w:rsidR="009D7141" w:rsidRPr="003A40A5" w:rsidRDefault="009D7141" w:rsidP="000D7814">
      <w:pPr>
        <w:pStyle w:val="afa"/>
        <w:tabs>
          <w:tab w:val="left" w:pos="1166"/>
        </w:tabs>
        <w:spacing w:after="0" w:line="240" w:lineRule="auto"/>
        <w:ind w:left="567"/>
        <w:jc w:val="both"/>
        <w:rPr>
          <w:rFonts w:ascii="Times New Roman" w:hAnsi="Times New Roman"/>
          <w:sz w:val="24"/>
          <w:szCs w:val="24"/>
        </w:rPr>
      </w:pPr>
      <w:r w:rsidRPr="003A40A5">
        <w:rPr>
          <w:rFonts w:ascii="Times New Roman" w:hAnsi="Times New Roman"/>
          <w:sz w:val="24"/>
          <w:szCs w:val="24"/>
        </w:rPr>
        <w:t>- развитие системы обучения и воспитания детей, имеющих сложные нарушения психического и (или) физического развития.</w:t>
      </w:r>
    </w:p>
    <w:p w:rsidR="009D7141" w:rsidRPr="003A40A5" w:rsidRDefault="009D7141" w:rsidP="000D7814">
      <w:pPr>
        <w:pStyle w:val="141"/>
        <w:shd w:val="clear" w:color="auto" w:fill="auto"/>
        <w:spacing w:line="240" w:lineRule="auto"/>
        <w:ind w:left="567" w:firstLine="0"/>
        <w:rPr>
          <w:rFonts w:ascii="Times New Roman" w:hAnsi="Times New Roman"/>
          <w:i w:val="0"/>
          <w:sz w:val="24"/>
          <w:szCs w:val="24"/>
        </w:rPr>
      </w:pPr>
      <w:r w:rsidRPr="003A40A5">
        <w:rPr>
          <w:rStyle w:val="145"/>
          <w:iCs w:val="0"/>
          <w:sz w:val="24"/>
          <w:szCs w:val="24"/>
        </w:rPr>
        <w:t>Программно-методическое обеспечение</w:t>
      </w:r>
    </w:p>
    <w:p w:rsidR="009D7141" w:rsidRPr="003A40A5" w:rsidRDefault="009D7141" w:rsidP="000D7814">
      <w:pPr>
        <w:pStyle w:val="afa"/>
        <w:spacing w:after="0" w:line="240" w:lineRule="auto"/>
        <w:ind w:left="567"/>
        <w:jc w:val="both"/>
        <w:rPr>
          <w:rFonts w:ascii="Times New Roman" w:hAnsi="Times New Roman"/>
          <w:sz w:val="24"/>
          <w:szCs w:val="24"/>
        </w:rPr>
      </w:pPr>
      <w:r w:rsidRPr="003A40A5">
        <w:rPr>
          <w:rFonts w:ascii="Times New Roman" w:hAnsi="Times New Roman"/>
          <w:sz w:val="24"/>
          <w:szCs w:val="24"/>
        </w:rPr>
        <w:t>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учителя-логопеда, учителя-дефектолога и др.</w:t>
      </w:r>
    </w:p>
    <w:p w:rsidR="009D7141" w:rsidRPr="003A40A5" w:rsidRDefault="009D7141" w:rsidP="000D7814">
      <w:pPr>
        <w:pStyle w:val="afa"/>
        <w:spacing w:after="0" w:line="240" w:lineRule="auto"/>
        <w:ind w:left="567"/>
        <w:jc w:val="both"/>
        <w:rPr>
          <w:rFonts w:ascii="Times New Roman" w:hAnsi="Times New Roman"/>
          <w:sz w:val="24"/>
          <w:szCs w:val="24"/>
        </w:rPr>
      </w:pPr>
      <w:r w:rsidRPr="003A40A5">
        <w:rPr>
          <w:rFonts w:ascii="Times New Roman" w:hAnsi="Times New Roman"/>
          <w:sz w:val="24"/>
          <w:szCs w:val="24"/>
        </w:rPr>
        <w:t>В 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специальных (коррекционных) образовательных программ, учебников и учебных пособий для специальных (коррекционных) образовательных учреждений (соответствующего вида), в том числе цифровых образовательных ресурсов.</w:t>
      </w:r>
    </w:p>
    <w:p w:rsidR="009D7141" w:rsidRPr="003A40A5" w:rsidRDefault="009D7141" w:rsidP="000D7814">
      <w:pPr>
        <w:pStyle w:val="141"/>
        <w:shd w:val="clear" w:color="auto" w:fill="auto"/>
        <w:spacing w:line="240" w:lineRule="auto"/>
        <w:ind w:left="567" w:firstLine="0"/>
        <w:rPr>
          <w:rFonts w:ascii="Times New Roman" w:hAnsi="Times New Roman"/>
          <w:i w:val="0"/>
          <w:sz w:val="24"/>
          <w:szCs w:val="24"/>
        </w:rPr>
      </w:pPr>
      <w:r w:rsidRPr="003A40A5">
        <w:rPr>
          <w:rStyle w:val="145"/>
          <w:iCs w:val="0"/>
          <w:sz w:val="24"/>
          <w:szCs w:val="24"/>
        </w:rPr>
        <w:t>Кадровое обеспечение</w:t>
      </w:r>
    </w:p>
    <w:p w:rsidR="009D7141" w:rsidRPr="003A40A5" w:rsidRDefault="009D7141" w:rsidP="000D7814">
      <w:pPr>
        <w:pStyle w:val="afa"/>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Важным моментом реализации программы коррекционной работы является кадровое обеспечение. Коррекционная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w:t>
      </w:r>
    </w:p>
    <w:p w:rsidR="009D7141" w:rsidRPr="003A40A5" w:rsidRDefault="009D7141" w:rsidP="000D7814">
      <w:pPr>
        <w:pStyle w:val="afa"/>
        <w:spacing w:after="0" w:line="240" w:lineRule="auto"/>
        <w:ind w:left="567"/>
        <w:jc w:val="both"/>
        <w:rPr>
          <w:rFonts w:ascii="Times New Roman" w:hAnsi="Times New Roman"/>
          <w:sz w:val="24"/>
          <w:szCs w:val="24"/>
        </w:rPr>
      </w:pPr>
      <w:r w:rsidRPr="003A40A5">
        <w:rPr>
          <w:rFonts w:ascii="Times New Roman" w:hAnsi="Times New Roman"/>
          <w:sz w:val="24"/>
          <w:szCs w:val="24"/>
        </w:rPr>
        <w:t>С целью обеспечения освоения детьми с ограниченными возможностями здоровья основной образовательной программы основного общего образования, коррекции недостатков их физического и (или) психического развития следует вводить в штатное расписание общеобразовательных учреждений ставки педагогических (учителя-дефектологи, учителя-логопеды, педагоги-психологи, социальные педагоги и др.) и медицинских работников. Уровень квалификации работников образовательного учреждения для каждой занимаемой должности должен соответствовать квалификационным характеристикам по соответствующей должности.</w:t>
      </w:r>
    </w:p>
    <w:p w:rsidR="009D7141" w:rsidRPr="003A40A5" w:rsidRDefault="009D7141" w:rsidP="000D7814">
      <w:pPr>
        <w:pStyle w:val="afa"/>
        <w:spacing w:after="0" w:line="240" w:lineRule="auto"/>
        <w:ind w:left="567"/>
        <w:jc w:val="both"/>
        <w:rPr>
          <w:rFonts w:ascii="Times New Roman" w:hAnsi="Times New Roman"/>
          <w:sz w:val="24"/>
          <w:szCs w:val="24"/>
        </w:rPr>
      </w:pPr>
      <w:r w:rsidRPr="003A40A5">
        <w:rPr>
          <w:rFonts w:ascii="Times New Roman" w:hAnsi="Times New Roman"/>
          <w:sz w:val="24"/>
          <w:szCs w:val="24"/>
        </w:rPr>
        <w:t>Специфика организации образовательной и коррекционной работы с детьми, имеющими нарушения развития, обусловливает необходимость специальной подготовки педагогического коллектива общеобразовательного учреждения. Для этого необходимо обеспечить на постоянной основе подготовку, переподготовку и повышение квалификации работников образовательных учреждений, занимающихся решением вопросов образования детей с ограниченными возможностями здоровья. Педагогические работники образовательного учреждения должны иметь чёткое представление об особенностях психического и (или) физического развития детей с ограниченными возможностями здоровья, о методиках и технологиях организации образовательного и реабилитационного процессов.</w:t>
      </w:r>
    </w:p>
    <w:p w:rsidR="009D7141" w:rsidRPr="003A40A5" w:rsidRDefault="009D7141" w:rsidP="000D7814">
      <w:pPr>
        <w:pStyle w:val="141"/>
        <w:shd w:val="clear" w:color="auto" w:fill="auto"/>
        <w:spacing w:line="240" w:lineRule="auto"/>
        <w:ind w:left="567" w:firstLine="0"/>
        <w:rPr>
          <w:rFonts w:ascii="Times New Roman" w:hAnsi="Times New Roman"/>
          <w:i w:val="0"/>
          <w:sz w:val="24"/>
          <w:szCs w:val="24"/>
        </w:rPr>
      </w:pPr>
      <w:r w:rsidRPr="003A40A5">
        <w:rPr>
          <w:rStyle w:val="144"/>
          <w:iCs w:val="0"/>
          <w:sz w:val="24"/>
          <w:szCs w:val="24"/>
        </w:rPr>
        <w:t>Материально-техническое обеспечение</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медицинский кабинет;</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кабинет психолога;</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библиотека;</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- 1 спортивный зал;</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спортивная площадка;</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спортивное оборудование;</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столовая;</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пришкольный сквер.</w:t>
      </w:r>
    </w:p>
    <w:p w:rsidR="009D7141" w:rsidRPr="003A40A5" w:rsidRDefault="009D7141" w:rsidP="000D7814">
      <w:pPr>
        <w:pStyle w:val="141"/>
        <w:shd w:val="clear" w:color="auto" w:fill="auto"/>
        <w:spacing w:line="240" w:lineRule="auto"/>
        <w:ind w:left="567" w:firstLine="0"/>
        <w:rPr>
          <w:rFonts w:ascii="Times New Roman" w:hAnsi="Times New Roman"/>
          <w:i w:val="0"/>
          <w:sz w:val="24"/>
          <w:szCs w:val="24"/>
        </w:rPr>
      </w:pPr>
      <w:r w:rsidRPr="003A40A5">
        <w:rPr>
          <w:rStyle w:val="144"/>
          <w:iCs w:val="0"/>
          <w:sz w:val="24"/>
          <w:szCs w:val="24"/>
        </w:rPr>
        <w:t>Информационное обеспечение</w:t>
      </w:r>
    </w:p>
    <w:p w:rsidR="009D7141" w:rsidRPr="003A40A5" w:rsidRDefault="009D7141" w:rsidP="000D7814">
      <w:pPr>
        <w:pStyle w:val="afa"/>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Создание системы широкого доступа детей с ограниченными возможностями здоровья, родителей (законных представителей) к информационно-методическим фондам.</w:t>
      </w:r>
    </w:p>
    <w:p w:rsidR="009D7141" w:rsidRPr="003A40A5" w:rsidRDefault="009D7141" w:rsidP="000D7814">
      <w:pPr>
        <w:spacing w:after="0" w:line="240" w:lineRule="auto"/>
        <w:ind w:left="567"/>
        <w:jc w:val="both"/>
        <w:rPr>
          <w:rStyle w:val="submenu-table"/>
          <w:rFonts w:ascii="Times New Roman" w:hAnsi="Times New Roman"/>
          <w:b/>
          <w:bCs/>
          <w:color w:val="000000"/>
          <w:sz w:val="24"/>
          <w:szCs w:val="24"/>
        </w:rPr>
      </w:pPr>
      <w:r w:rsidRPr="003A40A5">
        <w:rPr>
          <w:rStyle w:val="submenu-table"/>
          <w:rFonts w:ascii="Times New Roman" w:hAnsi="Times New Roman"/>
          <w:b/>
          <w:bCs/>
          <w:color w:val="000000"/>
          <w:sz w:val="24"/>
          <w:szCs w:val="24"/>
        </w:rPr>
        <w:t>Планируемые результаты коррекционной работы</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оптимальная адаптация детей с ОВЗ в условиях реальной жизненной ситуации;</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уменьшение количества учащихся со стойкими проблемами в обучении и личностном развитии;</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формирование высокоэффективных поведенческих стратегий и личностных ресурсов у детей и подростков с ОВЗ;</w:t>
      </w:r>
    </w:p>
    <w:p w:rsidR="009D7141" w:rsidRPr="003A40A5" w:rsidRDefault="009D7141" w:rsidP="000D7814">
      <w:pPr>
        <w:spacing w:after="0" w:line="240" w:lineRule="auto"/>
        <w:ind w:left="567"/>
        <w:jc w:val="both"/>
        <w:rPr>
          <w:rStyle w:val="apple-style-span"/>
          <w:rFonts w:ascii="Times New Roman" w:hAnsi="Times New Roman"/>
          <w:color w:val="000000"/>
          <w:sz w:val="24"/>
          <w:szCs w:val="24"/>
        </w:rPr>
      </w:pPr>
      <w:r w:rsidRPr="003A40A5">
        <w:rPr>
          <w:rStyle w:val="apple-style-span"/>
          <w:rFonts w:ascii="Times New Roman" w:hAnsi="Times New Roman"/>
          <w:color w:val="000000"/>
          <w:sz w:val="24"/>
          <w:szCs w:val="24"/>
        </w:rPr>
        <w:t>- включение в систему коррекционной работы школы взаимодействие с другими организациями;</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Style w:val="apple-style-span"/>
          <w:rFonts w:ascii="Times New Roman" w:hAnsi="Times New Roman"/>
          <w:color w:val="000000"/>
          <w:sz w:val="24"/>
          <w:szCs w:val="24"/>
        </w:rPr>
        <w:t>- повышение профессионального уровня педагогического коллектива по проблемам коррекционной работы с учащимися с ОВЗ.</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Образовательные  стандарты второго поколения дополняют традиционное содержание образование и обеспечивают преемственность образовательного процесса (дошкольное образование, начальная школа, средняя школа и после школьное образование). Программа обеспечивает сформированность универсальных учебных действий на каждом возрастном этапе.</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rPr>
        <w:t xml:space="preserve">Универсальные учебные действия (УУД) – это способность субъекта к саморазвитию и самосовершенствованию путем сознательного и активного присвоения нового социального опыта; совокупность действий учащегося, обеспечивающих его </w:t>
      </w:r>
      <w:r w:rsidRPr="003A40A5">
        <w:rPr>
          <w:rFonts w:ascii="Times New Roman" w:hAnsi="Times New Roman"/>
          <w:color w:val="000000"/>
        </w:rPr>
        <w:lastRenderedPageBreak/>
        <w:t>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этого процесса.</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rPr>
        <w:t>УУД  делятся на четыре основные группы:</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lang w:val="en-US"/>
        </w:rPr>
        <w:t>I</w:t>
      </w:r>
      <w:r w:rsidRPr="003A40A5">
        <w:rPr>
          <w:rFonts w:ascii="Times New Roman" w:hAnsi="Times New Roman"/>
          <w:color w:val="000000"/>
        </w:rPr>
        <w:t>. Коммуникативные УУД обеспечивают социальную компетентность и сознательную ориентацию учащихся на позиции других людей (прежде всего, партнера по общению или деятельности), умение слушать и вступать в диалог, участвовать в коллективном обсуждении проблем, интегрироваться в группу сверстников, строить продуктивное взаимодействие и сотрудничество со сверстниками и взрослыми.</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lang w:val="en-US"/>
        </w:rPr>
        <w:t>II</w:t>
      </w:r>
      <w:r w:rsidRPr="003A40A5">
        <w:rPr>
          <w:rFonts w:ascii="Times New Roman" w:hAnsi="Times New Roman"/>
          <w:color w:val="000000"/>
        </w:rPr>
        <w:t xml:space="preserve">. Личностные действия УУД обеспечивают ценностно-смысловую ориентацию учащихся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Применительно к учебной деятельности следует выделить два вида действий: </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rPr>
        <w:t>1) действие смыслообразования;</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rPr>
        <w:t>2) действие нравственно-этического оценивания усваиваемого содержания.</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rPr>
        <w:t xml:space="preserve"> </w:t>
      </w:r>
      <w:r w:rsidRPr="003A40A5">
        <w:rPr>
          <w:rFonts w:ascii="Times New Roman" w:hAnsi="Times New Roman"/>
          <w:color w:val="000000"/>
          <w:lang w:val="en-US"/>
        </w:rPr>
        <w:t>III</w:t>
      </w:r>
      <w:r w:rsidRPr="003A40A5">
        <w:rPr>
          <w:rFonts w:ascii="Times New Roman" w:hAnsi="Times New Roman"/>
          <w:color w:val="000000"/>
        </w:rPr>
        <w:t>. Регулятивные действия УУД обеспечивают организацию учащимся своей учебной деятельности.</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rPr>
        <w:t>К ним относятся:</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rPr>
        <w:t xml:space="preserve">- целеполагание; </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rPr>
        <w:t xml:space="preserve">- планирование; </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rPr>
        <w:t>- прогнозирование;</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rPr>
        <w:t xml:space="preserve">- контроль в форме сличения способа действия и его результата; </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rPr>
        <w:t xml:space="preserve">- коррекция; </w:t>
      </w:r>
    </w:p>
    <w:p w:rsidR="009D7141" w:rsidRPr="003A40A5" w:rsidRDefault="009D7141" w:rsidP="000D7814">
      <w:pPr>
        <w:pStyle w:val="a7"/>
        <w:spacing w:before="0" w:beforeAutospacing="0" w:after="0" w:afterAutospacing="0"/>
        <w:ind w:left="567"/>
        <w:jc w:val="both"/>
        <w:rPr>
          <w:rFonts w:ascii="Times New Roman" w:hAnsi="Times New Roman"/>
          <w:color w:val="000000"/>
        </w:rPr>
      </w:pPr>
      <w:r w:rsidRPr="003A40A5">
        <w:rPr>
          <w:rFonts w:ascii="Times New Roman" w:hAnsi="Times New Roman"/>
          <w:color w:val="000000"/>
        </w:rPr>
        <w:t xml:space="preserve">- оценка; </w:t>
      </w:r>
    </w:p>
    <w:p w:rsidR="009D7141" w:rsidRPr="003A40A5" w:rsidRDefault="009D7141" w:rsidP="000D7814">
      <w:pPr>
        <w:pStyle w:val="a7"/>
        <w:spacing w:before="0" w:beforeAutospacing="0" w:after="0" w:afterAutospacing="0"/>
        <w:ind w:left="567"/>
        <w:rPr>
          <w:rFonts w:ascii="Times New Roman" w:hAnsi="Times New Roman"/>
          <w:color w:val="000000"/>
        </w:rPr>
      </w:pPr>
      <w:r w:rsidRPr="003A40A5">
        <w:rPr>
          <w:rFonts w:ascii="Times New Roman" w:hAnsi="Times New Roman"/>
          <w:color w:val="000000"/>
        </w:rPr>
        <w:t>- волевая саморегуляция.</w:t>
      </w:r>
    </w:p>
    <w:p w:rsidR="009D7141" w:rsidRPr="003A40A5" w:rsidRDefault="009D7141" w:rsidP="000D7814">
      <w:pPr>
        <w:pStyle w:val="a7"/>
        <w:spacing w:before="0" w:beforeAutospacing="0" w:after="0" w:afterAutospacing="0"/>
        <w:ind w:left="567"/>
        <w:rPr>
          <w:rFonts w:ascii="Times New Roman" w:hAnsi="Times New Roman"/>
          <w:color w:val="000000"/>
        </w:rPr>
      </w:pPr>
    </w:p>
    <w:p w:rsidR="009D7141" w:rsidRPr="003A40A5" w:rsidRDefault="009D7141" w:rsidP="000D7814">
      <w:pPr>
        <w:pStyle w:val="a7"/>
        <w:spacing w:before="0" w:beforeAutospacing="0" w:after="0" w:afterAutospacing="0"/>
        <w:ind w:left="567"/>
        <w:rPr>
          <w:rFonts w:ascii="Times New Roman" w:hAnsi="Times New Roman"/>
          <w:color w:val="000000"/>
        </w:rPr>
      </w:pPr>
      <w:r w:rsidRPr="003A40A5">
        <w:rPr>
          <w:rFonts w:ascii="Times New Roman" w:hAnsi="Times New Roman"/>
          <w:color w:val="000000"/>
          <w:lang w:val="en-US"/>
        </w:rPr>
        <w:t>IV</w:t>
      </w:r>
      <w:r w:rsidRPr="003A40A5">
        <w:rPr>
          <w:rFonts w:ascii="Times New Roman" w:hAnsi="Times New Roman"/>
          <w:color w:val="000000"/>
        </w:rPr>
        <w:t>. Познавательные УУД включают общеучебные, логические действия, а также действия постановки и решения проблем.</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Основой разработки критериев и методов оценки сформированности универсальных учебных действий является диагностическая система психологического сопровождения. Первые диагностические измерения сформированности универсальных учебных действий проводятся при поступлении ребенка в школу. Самоопределение, смыслообразование и нравственно-этическая ориентация определяют личностную готовность к обучению ребенка в школе.</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lang w:val="en-US"/>
        </w:rPr>
        <w:t>I</w:t>
      </w:r>
      <w:r w:rsidRPr="003A40A5">
        <w:rPr>
          <w:rFonts w:ascii="Times New Roman" w:hAnsi="Times New Roman"/>
          <w:color w:val="000000"/>
          <w:sz w:val="24"/>
          <w:szCs w:val="24"/>
        </w:rPr>
        <w:t xml:space="preserve"> этап (1 класс) – поступление ребенка в школу.</w:t>
      </w:r>
      <w:r w:rsidRPr="003A40A5">
        <w:rPr>
          <w:rFonts w:ascii="Times New Roman" w:hAnsi="Times New Roman"/>
          <w:color w:val="800000"/>
          <w:sz w:val="24"/>
          <w:szCs w:val="24"/>
        </w:rPr>
        <w:t xml:space="preserve"> </w:t>
      </w:r>
      <w:r w:rsidRPr="003A40A5">
        <w:rPr>
          <w:rFonts w:ascii="Times New Roman" w:hAnsi="Times New Roman"/>
          <w:color w:val="000000"/>
          <w:sz w:val="24"/>
          <w:szCs w:val="24"/>
        </w:rPr>
        <w:t>Он начинается в ноябре-декабре месяце одновременно с записью детей в школу на подготовительные курсы и заканчивается в начале сентября. В рамках этого этапа предполагается:</w:t>
      </w:r>
    </w:p>
    <w:p w:rsidR="009D7141" w:rsidRPr="003A40A5" w:rsidRDefault="009D7141" w:rsidP="000D7814">
      <w:pPr>
        <w:spacing w:after="0" w:line="240" w:lineRule="auto"/>
        <w:ind w:left="567"/>
        <w:rPr>
          <w:rFonts w:ascii="Times New Roman" w:hAnsi="Times New Roman"/>
          <w:sz w:val="24"/>
          <w:szCs w:val="24"/>
        </w:rPr>
      </w:pPr>
      <w:r w:rsidRPr="003A40A5">
        <w:rPr>
          <w:rFonts w:ascii="Times New Roman" w:hAnsi="Times New Roman"/>
          <w:color w:val="000000"/>
          <w:sz w:val="24"/>
          <w:szCs w:val="24"/>
        </w:rPr>
        <w:t>1. Проведение психолого-педагогической диагностики, направленной на определение школьной готовности ребенка, диагностика состоит из двух составных частей. Сначала осуществляется общая экспресс-диагностика (март-май), позволяющая судить об уровне психологической готовности и сформированности некоторых универсальных учебных действий у ребенка. (</w:t>
      </w:r>
      <w:r w:rsidRPr="003A40A5">
        <w:rPr>
          <w:rFonts w:ascii="Times New Roman" w:hAnsi="Times New Roman"/>
          <w:sz w:val="24"/>
          <w:szCs w:val="24"/>
        </w:rPr>
        <w:t>Г.П. Шалаева  Ребенок в возрасте 7-и лет. Тесты на развитие. М.:АСТ: СЛОВО,2010)</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2.Проведение групповых и индивидуальных консультаций родителей будущих первоклассников.  Март-август.</w:t>
      </w:r>
    </w:p>
    <w:p w:rsidR="009D7141" w:rsidRPr="003A40A5" w:rsidRDefault="009D7141" w:rsidP="000D7814">
      <w:pPr>
        <w:pStyle w:val="a7"/>
        <w:tabs>
          <w:tab w:val="right" w:pos="9355"/>
        </w:tabs>
        <w:spacing w:before="0" w:beforeAutospacing="0" w:after="0" w:afterAutospacing="0"/>
        <w:ind w:left="567"/>
        <w:jc w:val="both"/>
        <w:rPr>
          <w:rFonts w:ascii="Times New Roman" w:hAnsi="Times New Roman"/>
        </w:rPr>
      </w:pPr>
      <w:r w:rsidRPr="003A40A5">
        <w:rPr>
          <w:rFonts w:ascii="Times New Roman" w:hAnsi="Times New Roman"/>
          <w:color w:val="000000"/>
        </w:rPr>
        <w:t xml:space="preserve"> Групповая консультация в форме родительского собрания – это способ повышения психологической культуры родителей, рекомендации родителям по организации последних месяцев жизни ребенка перед началом школьных занятий. Март-май.</w:t>
      </w:r>
      <w:r w:rsidRPr="003A40A5">
        <w:rPr>
          <w:rFonts w:ascii="Times New Roman" w:hAnsi="Times New Roman"/>
        </w:rPr>
        <w:tab/>
        <w:t xml:space="preserve">                                                                                    </w:t>
      </w:r>
    </w:p>
    <w:p w:rsidR="009D7141" w:rsidRPr="003A40A5" w:rsidRDefault="009D7141" w:rsidP="000D7814">
      <w:pPr>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xml:space="preserve">Индивидуальные консультации проводятся для родителей, чьи дети по результатам тестирования имеют низкий уровень сформированности универсальных учебных действий и могут испытывать трудности в адаптации к школе.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lastRenderedPageBreak/>
        <w:t>3. Групповая консультация педагогов будущих первоклассников, носящая на данном этапе общий ознакомительный характер. Май.</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4. Проведение психолого–педагогического консилиума по результатам диагностики, основной целью которого является выработка и реализация подхода к комплектованию классов,</w:t>
      </w:r>
      <w:r w:rsidRPr="003A40A5">
        <w:rPr>
          <w:rFonts w:ascii="Times New Roman" w:hAnsi="Times New Roman"/>
          <w:color w:val="000000"/>
          <w:spacing w:val="-2"/>
          <w:sz w:val="24"/>
          <w:szCs w:val="24"/>
        </w:rPr>
        <w:t xml:space="preserve"> динамика личностного развития педагогов, показателем которой является положительное самоопределение, мотивационная готовность к реализации нового ФГОС в 1 классе</w:t>
      </w:r>
      <w:r w:rsidRPr="003A40A5">
        <w:rPr>
          <w:rFonts w:ascii="Times New Roman" w:hAnsi="Times New Roman"/>
          <w:color w:val="000000"/>
          <w:sz w:val="24"/>
          <w:szCs w:val="24"/>
        </w:rPr>
        <w:t xml:space="preserve">. Заполнение карт индивидуального психолого-педагогического сопровождения, раздел </w:t>
      </w:r>
      <w:r w:rsidRPr="003A40A5">
        <w:rPr>
          <w:rFonts w:ascii="Times New Roman" w:hAnsi="Times New Roman"/>
          <w:color w:val="000000"/>
          <w:sz w:val="24"/>
          <w:szCs w:val="24"/>
          <w:lang w:val="en-US"/>
        </w:rPr>
        <w:t>I</w:t>
      </w:r>
      <w:r w:rsidRPr="003A40A5">
        <w:rPr>
          <w:rFonts w:ascii="Times New Roman" w:hAnsi="Times New Roman"/>
          <w:color w:val="000000"/>
          <w:sz w:val="24"/>
          <w:szCs w:val="24"/>
        </w:rPr>
        <w:t>.</w:t>
      </w:r>
      <w:r w:rsidRPr="003A40A5">
        <w:rPr>
          <w:rFonts w:ascii="Times New Roman" w:hAnsi="Times New Roman"/>
          <w:color w:val="000000"/>
          <w:sz w:val="24"/>
          <w:szCs w:val="24"/>
          <w:lang w:val="en-US"/>
        </w:rPr>
        <w:t>II</w:t>
      </w:r>
      <w:r w:rsidRPr="003A40A5">
        <w:rPr>
          <w:rFonts w:ascii="Times New Roman" w:hAnsi="Times New Roman"/>
          <w:color w:val="000000"/>
          <w:sz w:val="24"/>
          <w:szCs w:val="24"/>
        </w:rPr>
        <w:t xml:space="preserve">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 xml:space="preserve">5. Повторная диагностика проводится по отношению к детям, показавшим чрезвычайно низкие результаты. Она направлена на выявление причин низких результатов.  При необходимости, второй диагностический срез осуществляется в октябре-ноябре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lang w:val="en-US"/>
        </w:rPr>
        <w:t>II</w:t>
      </w:r>
      <w:r w:rsidRPr="003A40A5">
        <w:rPr>
          <w:rFonts w:ascii="Times New Roman" w:hAnsi="Times New Roman"/>
          <w:color w:val="000000"/>
          <w:sz w:val="24"/>
          <w:szCs w:val="24"/>
        </w:rPr>
        <w:t xml:space="preserve"> этап – первичная адаптация детей к школе. В рамках данного этапа (с сентября по январь) предполагается:</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1. Проведение консультаций и просветительской работы с родителями первоклассников, направленной на ознакомление взрослых с основными задачами и трудностями периода первичной адаптации, тактикой общения и помощи детям. Рекомендации на сайте школы (страница психолога)</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 xml:space="preserve">2. Проведение групповых и индивидуальных консультаций педагогов по выработке единого подхода к отдельным детям и единой системе требований к классу со стороны различных педагогов, работающих с классом.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3. Организация методической работы педагогов, направленной на построение учебного процесса в соответствии с индивидуальными особенностями и возможностями школьников, выявление в ходе диагностики и наблюдения за детьми в первые недели обучения. (Работа с МО учителей и воспитателей начальной школы).</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4. Организация психолого-педагогической поддержки школьников</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 xml:space="preserve">Проводится система занятий психолога в период адаптации.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 xml:space="preserve">Программа развивающих занятий по профилактике проявлений школьной дезадаптации «Я познаю мир»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5. Организация групповой развивающей работы с детьми, направленная на повышение уровня их школьной готовности, социально-психологическую адаптацию в новой системе взаимоотношений.</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 xml:space="preserve"> Программа занятий по развитию творческого мышления и профилактике школьной тревожности.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6. Аналитическая работа, направленная на осмысление итогов деятельности педагогов, психологов и родителей в период первичной адаптации первоклассников.</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lang w:val="en-US"/>
        </w:rPr>
        <w:t>III</w:t>
      </w:r>
      <w:r w:rsidRPr="003A40A5">
        <w:rPr>
          <w:rFonts w:ascii="Times New Roman" w:hAnsi="Times New Roman"/>
          <w:color w:val="000000"/>
          <w:sz w:val="24"/>
          <w:szCs w:val="24"/>
        </w:rPr>
        <w:t xml:space="preserve"> этап – психолого-педагогическая работа со школьниками,</w:t>
      </w:r>
      <w:r w:rsidRPr="003A40A5">
        <w:rPr>
          <w:rFonts w:ascii="Times New Roman" w:hAnsi="Times New Roman"/>
          <w:color w:val="993300"/>
          <w:sz w:val="24"/>
          <w:szCs w:val="24"/>
        </w:rPr>
        <w:t xml:space="preserve"> </w:t>
      </w:r>
      <w:r w:rsidRPr="003A40A5">
        <w:rPr>
          <w:rFonts w:ascii="Times New Roman" w:hAnsi="Times New Roman"/>
          <w:color w:val="000000"/>
          <w:sz w:val="24"/>
          <w:szCs w:val="24"/>
        </w:rPr>
        <w:t xml:space="preserve">испытывающими трудности в школьной адаптации.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Работа в этом направлении осуществляется в течение второго полугодия 1-го класса и предполагает следующее:</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 xml:space="preserve">1. Проведение психолого-педагогической диагностики, направленной на выявление групп школьников, испытывающих трудности в формировании универсальных учебных действий.  Психокоррекция.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 xml:space="preserve">2. Индивидуальное и групповое консультирование и просвещение родителей по результатам диагностики. </w:t>
      </w:r>
    </w:p>
    <w:p w:rsidR="009D7141" w:rsidRPr="003A40A5" w:rsidRDefault="009D7141" w:rsidP="000D7814">
      <w:pPr>
        <w:spacing w:after="0" w:line="240" w:lineRule="auto"/>
        <w:ind w:left="567"/>
        <w:jc w:val="both"/>
        <w:rPr>
          <w:rFonts w:ascii="Times New Roman" w:hAnsi="Times New Roman"/>
          <w:color w:val="FFFFFF"/>
          <w:sz w:val="24"/>
          <w:szCs w:val="24"/>
        </w:rPr>
      </w:pPr>
      <w:r w:rsidRPr="003A40A5">
        <w:rPr>
          <w:rFonts w:ascii="Times New Roman" w:hAnsi="Times New Roman"/>
          <w:color w:val="000000"/>
          <w:sz w:val="24"/>
          <w:szCs w:val="24"/>
        </w:rPr>
        <w:t>3. Просвещение и консультирование педагогов по вопросам индивидуальных и возрастных особенностей учащихся.</w:t>
      </w:r>
      <w:r w:rsidRPr="003A40A5">
        <w:rPr>
          <w:rFonts w:ascii="Times New Roman" w:hAnsi="Times New Roman"/>
          <w:color w:val="FFFFFF"/>
          <w:sz w:val="24"/>
          <w:szCs w:val="24"/>
        </w:rPr>
        <w:t xml:space="preserve">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Групповая и индивидуальная просветительская работа с педагогами по проблеме профилактики профессиональной деформации.</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4. Семинарские занятия с учителями начальных классов по преодолению психологических барьеров.</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 xml:space="preserve">5. Организация педагогической помощи детям, испытывающим различные трудности в обучении и поведении с учетом данных психодиагностики.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lastRenderedPageBreak/>
        <w:t xml:space="preserve"> Методическая работа педагогов, направленная на анализ содержания и методики преподавания различных предметов.</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 xml:space="preserve"> Цель такого анализа – выявить и устранить те моменты в учебном процессе, стиле общения с детьми, которые могут провоцировать различные школьные трудности.</w:t>
      </w:r>
    </w:p>
    <w:p w:rsidR="009D7141" w:rsidRPr="003A40A5" w:rsidRDefault="009D7141" w:rsidP="000D7814">
      <w:pPr>
        <w:spacing w:after="0" w:line="240" w:lineRule="auto"/>
        <w:ind w:left="567"/>
        <w:jc w:val="both"/>
        <w:rPr>
          <w:rFonts w:ascii="Times New Roman" w:hAnsi="Times New Roman"/>
          <w:sz w:val="24"/>
          <w:szCs w:val="24"/>
        </w:rPr>
      </w:pPr>
      <w:r w:rsidRPr="003A40A5">
        <w:rPr>
          <w:rFonts w:ascii="Times New Roman" w:hAnsi="Times New Roman"/>
          <w:color w:val="000000"/>
          <w:sz w:val="24"/>
          <w:szCs w:val="24"/>
        </w:rPr>
        <w:t>6. Выявление  одаренных детей и организация работы по развитию их</w:t>
      </w:r>
      <w:r w:rsidRPr="003A40A5">
        <w:rPr>
          <w:rFonts w:ascii="Times New Roman" w:hAnsi="Times New Roman"/>
          <w:sz w:val="24"/>
          <w:szCs w:val="24"/>
        </w:rPr>
        <w:t xml:space="preserve"> творческого потенциала.</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 xml:space="preserve">7. Выявление детей  с ООП (ограниченными образовательными потребностями) в ОУ, осуществление психолого-медико-социального сопровождения.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 xml:space="preserve">8. Аналитическая работа, направленная на осмысление результатов проведенной в течение полугодия и года в целом работы. </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9.Планирование диагностического - коррекционного индивидуального и группового сопровождения учащихся на достижение    ими ФГОС.</w:t>
      </w:r>
    </w:p>
    <w:p w:rsidR="009D7141" w:rsidRPr="003A40A5" w:rsidRDefault="009D7141"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Диагностический модуль</w:t>
      </w:r>
    </w:p>
    <w:p w:rsidR="009D7141" w:rsidRDefault="009D7141" w:rsidP="000D7814">
      <w:pPr>
        <w:spacing w:after="0" w:line="240" w:lineRule="auto"/>
        <w:ind w:left="567"/>
        <w:rPr>
          <w:rFonts w:ascii="Times New Roman" w:hAnsi="Times New Roman"/>
          <w:sz w:val="24"/>
          <w:szCs w:val="24"/>
        </w:rPr>
      </w:pPr>
      <w:r w:rsidRPr="003A40A5">
        <w:rPr>
          <w:rFonts w:ascii="Times New Roman" w:hAnsi="Times New Roman"/>
          <w:b/>
          <w:sz w:val="24"/>
          <w:szCs w:val="24"/>
        </w:rPr>
        <w:t>Цель:</w:t>
      </w:r>
      <w:r w:rsidRPr="003A40A5">
        <w:rPr>
          <w:rFonts w:ascii="Times New Roman" w:hAnsi="Times New Roman"/>
          <w:sz w:val="24"/>
          <w:szCs w:val="24"/>
        </w:rPr>
        <w:t xml:space="preserve"> </w:t>
      </w:r>
      <w:r w:rsidRPr="003A40A5">
        <w:rPr>
          <w:rFonts w:ascii="Times New Roman" w:hAnsi="Times New Roman"/>
          <w:iCs/>
          <w:sz w:val="24"/>
          <w:szCs w:val="24"/>
        </w:rPr>
        <w:t xml:space="preserve"> </w:t>
      </w:r>
      <w:r w:rsidRPr="003A40A5">
        <w:rPr>
          <w:rFonts w:ascii="Times New Roman" w:hAnsi="Times New Roman"/>
          <w:sz w:val="24"/>
          <w:szCs w:val="24"/>
        </w:rPr>
        <w:t>выявление характера и интенсивности трудностей развития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w:t>
      </w:r>
    </w:p>
    <w:p w:rsidR="00703E39" w:rsidRPr="003A40A5" w:rsidRDefault="00703E39" w:rsidP="000D7814">
      <w:pPr>
        <w:spacing w:after="0" w:line="240" w:lineRule="auto"/>
        <w:ind w:left="567"/>
        <w:rPr>
          <w:rFonts w:ascii="Times New Roman" w:hAnsi="Times New Roman"/>
          <w:sz w:val="24"/>
          <w:szCs w:val="24"/>
        </w:rPr>
      </w:pPr>
    </w:p>
    <w:tbl>
      <w:tblPr>
        <w:tblStyle w:val="19"/>
        <w:tblW w:w="4796" w:type="pct"/>
        <w:tblInd w:w="675" w:type="dxa"/>
        <w:tblLayout w:type="fixed"/>
        <w:tblLook w:val="04A0" w:firstRow="1" w:lastRow="0" w:firstColumn="1" w:lastColumn="0" w:noHBand="0" w:noVBand="1"/>
      </w:tblPr>
      <w:tblGrid>
        <w:gridCol w:w="1909"/>
        <w:gridCol w:w="2025"/>
        <w:gridCol w:w="3204"/>
        <w:gridCol w:w="1159"/>
        <w:gridCol w:w="1155"/>
      </w:tblGrid>
      <w:tr w:rsidR="00C13849" w:rsidRPr="003A40A5" w:rsidTr="00C13849">
        <w:trPr>
          <w:trHeight w:val="148"/>
        </w:trPr>
        <w:tc>
          <w:tcPr>
            <w:tcW w:w="1010" w:type="pct"/>
          </w:tcPr>
          <w:p w:rsidR="009D7141" w:rsidRPr="003A40A5" w:rsidRDefault="009D7141" w:rsidP="00703E39">
            <w:pPr>
              <w:spacing w:after="0" w:line="240" w:lineRule="auto"/>
              <w:ind w:left="34"/>
              <w:rPr>
                <w:rFonts w:ascii="Times New Roman" w:hAnsi="Times New Roman"/>
                <w:b/>
                <w:sz w:val="24"/>
                <w:szCs w:val="24"/>
              </w:rPr>
            </w:pPr>
            <w:r w:rsidRPr="003A40A5">
              <w:rPr>
                <w:rFonts w:ascii="Times New Roman" w:hAnsi="Times New Roman"/>
                <w:b/>
                <w:sz w:val="24"/>
                <w:szCs w:val="24"/>
              </w:rPr>
              <w:t>Задачи</w:t>
            </w:r>
          </w:p>
          <w:p w:rsidR="009D7141" w:rsidRPr="003A40A5" w:rsidRDefault="009D7141" w:rsidP="00703E39">
            <w:pPr>
              <w:spacing w:after="0" w:line="240" w:lineRule="auto"/>
              <w:ind w:left="34"/>
              <w:rPr>
                <w:rFonts w:ascii="Times New Roman" w:hAnsi="Times New Roman"/>
                <w:b/>
                <w:sz w:val="24"/>
                <w:szCs w:val="24"/>
              </w:rPr>
            </w:pPr>
            <w:r w:rsidRPr="003A40A5">
              <w:rPr>
                <w:rFonts w:ascii="Times New Roman" w:hAnsi="Times New Roman"/>
                <w:b/>
                <w:sz w:val="24"/>
                <w:szCs w:val="24"/>
              </w:rPr>
              <w:t>(направления деятельности)</w:t>
            </w:r>
          </w:p>
        </w:tc>
        <w:tc>
          <w:tcPr>
            <w:tcW w:w="1071" w:type="pct"/>
          </w:tcPr>
          <w:p w:rsidR="009D7141" w:rsidRPr="003A40A5" w:rsidRDefault="009D7141" w:rsidP="00C13849">
            <w:pPr>
              <w:tabs>
                <w:tab w:val="left" w:pos="1762"/>
              </w:tabs>
              <w:spacing w:after="0" w:line="240" w:lineRule="auto"/>
              <w:ind w:left="-101"/>
              <w:rPr>
                <w:rFonts w:ascii="Times New Roman" w:hAnsi="Times New Roman"/>
                <w:b/>
                <w:sz w:val="24"/>
                <w:szCs w:val="24"/>
              </w:rPr>
            </w:pPr>
            <w:r w:rsidRPr="003A40A5">
              <w:rPr>
                <w:rFonts w:ascii="Times New Roman" w:hAnsi="Times New Roman"/>
                <w:b/>
                <w:sz w:val="24"/>
                <w:szCs w:val="24"/>
              </w:rPr>
              <w:t>Планируемые результаты</w:t>
            </w:r>
          </w:p>
        </w:tc>
        <w:tc>
          <w:tcPr>
            <w:tcW w:w="1695" w:type="pct"/>
          </w:tcPr>
          <w:p w:rsidR="009D7141" w:rsidRPr="003A40A5" w:rsidRDefault="009D7141" w:rsidP="00703E39">
            <w:pPr>
              <w:spacing w:after="0" w:line="240" w:lineRule="auto"/>
              <w:ind w:left="52"/>
              <w:rPr>
                <w:rFonts w:ascii="Times New Roman" w:hAnsi="Times New Roman"/>
                <w:b/>
                <w:sz w:val="24"/>
                <w:szCs w:val="24"/>
              </w:rPr>
            </w:pPr>
            <w:r w:rsidRPr="003A40A5">
              <w:rPr>
                <w:rFonts w:ascii="Times New Roman" w:hAnsi="Times New Roman"/>
                <w:b/>
                <w:sz w:val="24"/>
                <w:szCs w:val="24"/>
              </w:rPr>
              <w:t>Виды и формы деятельности,</w:t>
            </w:r>
          </w:p>
          <w:p w:rsidR="009D7141" w:rsidRPr="003A40A5" w:rsidRDefault="009D7141" w:rsidP="00703E39">
            <w:pPr>
              <w:spacing w:after="0" w:line="240" w:lineRule="auto"/>
              <w:ind w:left="52"/>
              <w:rPr>
                <w:rFonts w:ascii="Times New Roman" w:hAnsi="Times New Roman"/>
                <w:b/>
                <w:sz w:val="24"/>
                <w:szCs w:val="24"/>
              </w:rPr>
            </w:pPr>
            <w:r w:rsidRPr="003A40A5">
              <w:rPr>
                <w:rFonts w:ascii="Times New Roman" w:hAnsi="Times New Roman"/>
                <w:b/>
                <w:sz w:val="24"/>
                <w:szCs w:val="24"/>
              </w:rPr>
              <w:t>мероприятия</w:t>
            </w:r>
          </w:p>
          <w:p w:rsidR="009D7141" w:rsidRPr="003A40A5" w:rsidRDefault="009D7141" w:rsidP="00703E39">
            <w:pPr>
              <w:spacing w:after="0" w:line="240" w:lineRule="auto"/>
              <w:ind w:left="52"/>
              <w:rPr>
                <w:rFonts w:ascii="Times New Roman" w:hAnsi="Times New Roman"/>
                <w:b/>
                <w:sz w:val="24"/>
                <w:szCs w:val="24"/>
              </w:rPr>
            </w:pPr>
          </w:p>
        </w:tc>
        <w:tc>
          <w:tcPr>
            <w:tcW w:w="613" w:type="pct"/>
          </w:tcPr>
          <w:p w:rsidR="009D7141" w:rsidRPr="003A40A5" w:rsidRDefault="009D7141" w:rsidP="00C13849">
            <w:pPr>
              <w:spacing w:after="0" w:line="240" w:lineRule="auto"/>
              <w:ind w:left="-107" w:hanging="28"/>
              <w:rPr>
                <w:rFonts w:ascii="Times New Roman" w:hAnsi="Times New Roman"/>
                <w:b/>
                <w:sz w:val="24"/>
                <w:szCs w:val="24"/>
              </w:rPr>
            </w:pPr>
            <w:r w:rsidRPr="003A40A5">
              <w:rPr>
                <w:rFonts w:ascii="Times New Roman" w:hAnsi="Times New Roman"/>
                <w:b/>
                <w:sz w:val="24"/>
                <w:szCs w:val="24"/>
              </w:rPr>
              <w:t>Сроки</w:t>
            </w:r>
          </w:p>
          <w:p w:rsidR="009D7141" w:rsidRPr="003A40A5" w:rsidRDefault="009D7141" w:rsidP="00C13849">
            <w:pPr>
              <w:spacing w:after="0" w:line="240" w:lineRule="auto"/>
              <w:ind w:left="-107" w:hanging="28"/>
              <w:rPr>
                <w:rFonts w:ascii="Times New Roman" w:hAnsi="Times New Roman"/>
                <w:b/>
                <w:sz w:val="24"/>
                <w:szCs w:val="24"/>
              </w:rPr>
            </w:pPr>
            <w:r w:rsidRPr="003A40A5">
              <w:rPr>
                <w:rFonts w:ascii="Times New Roman" w:hAnsi="Times New Roman"/>
                <w:b/>
                <w:sz w:val="24"/>
                <w:szCs w:val="24"/>
              </w:rPr>
              <w:t>(периодичность в течение года)</w:t>
            </w:r>
          </w:p>
        </w:tc>
        <w:tc>
          <w:tcPr>
            <w:tcW w:w="610" w:type="pct"/>
          </w:tcPr>
          <w:p w:rsidR="009D7141" w:rsidRPr="003A40A5" w:rsidRDefault="009D7141" w:rsidP="00C13849">
            <w:pPr>
              <w:spacing w:after="0" w:line="240" w:lineRule="auto"/>
              <w:ind w:left="-109" w:right="-114"/>
              <w:rPr>
                <w:rFonts w:ascii="Times New Roman" w:hAnsi="Times New Roman"/>
                <w:b/>
                <w:sz w:val="24"/>
                <w:szCs w:val="24"/>
              </w:rPr>
            </w:pPr>
            <w:r w:rsidRPr="003A40A5">
              <w:rPr>
                <w:rFonts w:ascii="Times New Roman" w:hAnsi="Times New Roman"/>
                <w:b/>
                <w:sz w:val="24"/>
                <w:szCs w:val="24"/>
              </w:rPr>
              <w:t>Ответстве</w:t>
            </w:r>
          </w:p>
          <w:p w:rsidR="009D7141" w:rsidRPr="003A40A5" w:rsidRDefault="009D7141" w:rsidP="00C13849">
            <w:pPr>
              <w:spacing w:after="0" w:line="240" w:lineRule="auto"/>
              <w:ind w:left="-109" w:right="-114"/>
              <w:rPr>
                <w:rFonts w:ascii="Times New Roman" w:hAnsi="Times New Roman"/>
                <w:b/>
                <w:sz w:val="24"/>
                <w:szCs w:val="24"/>
              </w:rPr>
            </w:pPr>
            <w:r w:rsidRPr="003A40A5">
              <w:rPr>
                <w:rFonts w:ascii="Times New Roman" w:hAnsi="Times New Roman"/>
                <w:b/>
                <w:sz w:val="24"/>
                <w:szCs w:val="24"/>
              </w:rPr>
              <w:t>нные</w:t>
            </w:r>
          </w:p>
        </w:tc>
      </w:tr>
      <w:tr w:rsidR="009D7141" w:rsidRPr="003A40A5" w:rsidTr="00C13849">
        <w:trPr>
          <w:trHeight w:val="148"/>
        </w:trPr>
        <w:tc>
          <w:tcPr>
            <w:tcW w:w="5000" w:type="pct"/>
            <w:gridSpan w:val="5"/>
          </w:tcPr>
          <w:p w:rsidR="009D7141" w:rsidRPr="003A40A5" w:rsidRDefault="009D7141" w:rsidP="00C13849">
            <w:pPr>
              <w:tabs>
                <w:tab w:val="left" w:pos="1762"/>
              </w:tabs>
              <w:spacing w:after="0" w:line="240" w:lineRule="auto"/>
              <w:ind w:left="-107" w:right="-114"/>
              <w:rPr>
                <w:rFonts w:ascii="Times New Roman" w:hAnsi="Times New Roman"/>
                <w:b/>
                <w:sz w:val="24"/>
                <w:szCs w:val="24"/>
              </w:rPr>
            </w:pPr>
            <w:r w:rsidRPr="003A40A5">
              <w:rPr>
                <w:rFonts w:ascii="Times New Roman" w:hAnsi="Times New Roman"/>
                <w:b/>
                <w:sz w:val="24"/>
                <w:szCs w:val="24"/>
              </w:rPr>
              <w:t xml:space="preserve">Медицинская диагностика </w:t>
            </w:r>
          </w:p>
        </w:tc>
      </w:tr>
      <w:tr w:rsidR="00C13849" w:rsidRPr="003A40A5" w:rsidTr="002D084B">
        <w:trPr>
          <w:trHeight w:val="1780"/>
        </w:trPr>
        <w:tc>
          <w:tcPr>
            <w:tcW w:w="1010" w:type="pct"/>
          </w:tcPr>
          <w:p w:rsidR="009D7141" w:rsidRPr="003A40A5" w:rsidRDefault="009D7141" w:rsidP="00703E39">
            <w:pPr>
              <w:spacing w:after="0" w:line="240" w:lineRule="auto"/>
              <w:ind w:left="34"/>
              <w:rPr>
                <w:rFonts w:ascii="Times New Roman" w:hAnsi="Times New Roman"/>
                <w:sz w:val="24"/>
                <w:szCs w:val="24"/>
              </w:rPr>
            </w:pPr>
            <w:r w:rsidRPr="003A40A5">
              <w:rPr>
                <w:rFonts w:ascii="Times New Roman" w:hAnsi="Times New Roman"/>
                <w:sz w:val="24"/>
                <w:szCs w:val="24"/>
              </w:rPr>
              <w:t>Определить состояние физического и психического здоровья детей.</w:t>
            </w:r>
          </w:p>
          <w:p w:rsidR="009D7141" w:rsidRPr="003A40A5" w:rsidRDefault="009D7141" w:rsidP="00703E39">
            <w:pPr>
              <w:spacing w:after="0" w:line="240" w:lineRule="auto"/>
              <w:ind w:left="34"/>
              <w:rPr>
                <w:rFonts w:ascii="Times New Roman" w:hAnsi="Times New Roman"/>
                <w:sz w:val="24"/>
                <w:szCs w:val="24"/>
              </w:rPr>
            </w:pPr>
          </w:p>
        </w:tc>
        <w:tc>
          <w:tcPr>
            <w:tcW w:w="1071" w:type="pct"/>
          </w:tcPr>
          <w:p w:rsidR="009D7141" w:rsidRPr="003A40A5" w:rsidRDefault="009D7141" w:rsidP="00C13849">
            <w:pPr>
              <w:tabs>
                <w:tab w:val="left" w:pos="1762"/>
              </w:tabs>
              <w:spacing w:after="0" w:line="240" w:lineRule="auto"/>
              <w:ind w:left="-101"/>
              <w:rPr>
                <w:rFonts w:ascii="Times New Roman" w:hAnsi="Times New Roman"/>
                <w:sz w:val="24"/>
                <w:szCs w:val="24"/>
              </w:rPr>
            </w:pPr>
            <w:r w:rsidRPr="003A40A5">
              <w:rPr>
                <w:rFonts w:ascii="Times New Roman" w:hAnsi="Times New Roman"/>
                <w:sz w:val="24"/>
                <w:szCs w:val="24"/>
              </w:rPr>
              <w:t>Выявление состояния физического и психического здоровья детей.</w:t>
            </w:r>
          </w:p>
          <w:p w:rsidR="009D7141" w:rsidRPr="003A40A5" w:rsidRDefault="009D7141" w:rsidP="00C13849">
            <w:pPr>
              <w:tabs>
                <w:tab w:val="left" w:pos="1762"/>
              </w:tabs>
              <w:spacing w:after="0" w:line="240" w:lineRule="auto"/>
              <w:ind w:left="-101"/>
              <w:rPr>
                <w:rFonts w:ascii="Times New Roman" w:hAnsi="Times New Roman"/>
                <w:sz w:val="24"/>
                <w:szCs w:val="24"/>
              </w:rPr>
            </w:pPr>
          </w:p>
        </w:tc>
        <w:tc>
          <w:tcPr>
            <w:tcW w:w="1695" w:type="pct"/>
          </w:tcPr>
          <w:p w:rsidR="009D7141" w:rsidRPr="003A40A5" w:rsidRDefault="009D7141" w:rsidP="00703E39">
            <w:pPr>
              <w:spacing w:after="0" w:line="240" w:lineRule="auto"/>
              <w:ind w:left="52"/>
              <w:rPr>
                <w:rFonts w:ascii="Times New Roman" w:hAnsi="Times New Roman"/>
                <w:sz w:val="24"/>
                <w:szCs w:val="24"/>
              </w:rPr>
            </w:pPr>
            <w:r w:rsidRPr="003A40A5">
              <w:rPr>
                <w:rFonts w:ascii="Times New Roman" w:hAnsi="Times New Roman"/>
                <w:sz w:val="24"/>
                <w:szCs w:val="24"/>
              </w:rPr>
              <w:t>Изучение истории развития ребенка, беседа с родителями,</w:t>
            </w:r>
          </w:p>
          <w:p w:rsidR="009D7141" w:rsidRPr="003A40A5" w:rsidRDefault="009D7141" w:rsidP="00703E39">
            <w:pPr>
              <w:spacing w:after="0" w:line="240" w:lineRule="auto"/>
              <w:ind w:left="52"/>
              <w:rPr>
                <w:rFonts w:ascii="Times New Roman" w:hAnsi="Times New Roman"/>
                <w:sz w:val="24"/>
                <w:szCs w:val="24"/>
              </w:rPr>
            </w:pPr>
            <w:r w:rsidRPr="003A40A5">
              <w:rPr>
                <w:rFonts w:ascii="Times New Roman" w:hAnsi="Times New Roman"/>
                <w:sz w:val="24"/>
                <w:szCs w:val="24"/>
              </w:rPr>
              <w:t>наблюдение классного руководителя,</w:t>
            </w:r>
          </w:p>
          <w:p w:rsidR="009D7141" w:rsidRPr="003A40A5" w:rsidRDefault="009D7141" w:rsidP="00703E39">
            <w:pPr>
              <w:spacing w:after="0" w:line="240" w:lineRule="auto"/>
              <w:ind w:left="52"/>
              <w:rPr>
                <w:rFonts w:ascii="Times New Roman" w:hAnsi="Times New Roman"/>
                <w:sz w:val="24"/>
                <w:szCs w:val="24"/>
              </w:rPr>
            </w:pPr>
            <w:r w:rsidRPr="003A40A5">
              <w:rPr>
                <w:rFonts w:ascii="Times New Roman" w:hAnsi="Times New Roman"/>
                <w:sz w:val="24"/>
                <w:szCs w:val="24"/>
              </w:rPr>
              <w:t xml:space="preserve">анализ работ обучающихся </w:t>
            </w:r>
          </w:p>
        </w:tc>
        <w:tc>
          <w:tcPr>
            <w:tcW w:w="613" w:type="pct"/>
          </w:tcPr>
          <w:p w:rsidR="009D7141" w:rsidRPr="003A40A5" w:rsidRDefault="009D7141" w:rsidP="00C13849">
            <w:pPr>
              <w:spacing w:after="0" w:line="240" w:lineRule="auto"/>
              <w:ind w:left="-107" w:hanging="28"/>
              <w:rPr>
                <w:rFonts w:ascii="Times New Roman" w:hAnsi="Times New Roman"/>
                <w:sz w:val="24"/>
                <w:szCs w:val="24"/>
              </w:rPr>
            </w:pPr>
            <w:r w:rsidRPr="003A40A5">
              <w:rPr>
                <w:rFonts w:ascii="Times New Roman" w:hAnsi="Times New Roman"/>
                <w:sz w:val="24"/>
                <w:szCs w:val="24"/>
              </w:rPr>
              <w:t>сентябрь</w:t>
            </w:r>
          </w:p>
        </w:tc>
        <w:tc>
          <w:tcPr>
            <w:tcW w:w="610" w:type="pct"/>
          </w:tcPr>
          <w:p w:rsidR="009D7141" w:rsidRPr="003A40A5" w:rsidRDefault="009D7141" w:rsidP="00C13849">
            <w:pPr>
              <w:spacing w:after="0" w:line="240" w:lineRule="auto"/>
              <w:ind w:left="-109" w:right="-114"/>
              <w:rPr>
                <w:rFonts w:ascii="Times New Roman" w:hAnsi="Times New Roman"/>
                <w:sz w:val="24"/>
                <w:szCs w:val="24"/>
              </w:rPr>
            </w:pPr>
            <w:r w:rsidRPr="003A40A5">
              <w:rPr>
                <w:rFonts w:ascii="Times New Roman" w:hAnsi="Times New Roman"/>
                <w:sz w:val="24"/>
                <w:szCs w:val="24"/>
              </w:rPr>
              <w:t>Классный руководитель</w:t>
            </w:r>
          </w:p>
          <w:p w:rsidR="009D7141" w:rsidRPr="003A40A5" w:rsidRDefault="002D084B" w:rsidP="002D084B">
            <w:pPr>
              <w:spacing w:after="0" w:line="240" w:lineRule="auto"/>
              <w:ind w:left="-109" w:right="-114"/>
              <w:rPr>
                <w:rFonts w:ascii="Times New Roman" w:hAnsi="Times New Roman"/>
                <w:sz w:val="24"/>
                <w:szCs w:val="24"/>
              </w:rPr>
            </w:pPr>
            <w:r>
              <w:rPr>
                <w:rFonts w:ascii="Times New Roman" w:hAnsi="Times New Roman"/>
                <w:sz w:val="24"/>
                <w:szCs w:val="24"/>
              </w:rPr>
              <w:t>Медицинский работник</w:t>
            </w:r>
          </w:p>
        </w:tc>
      </w:tr>
      <w:tr w:rsidR="009D7141" w:rsidRPr="003A40A5" w:rsidTr="00C13849">
        <w:trPr>
          <w:trHeight w:val="388"/>
        </w:trPr>
        <w:tc>
          <w:tcPr>
            <w:tcW w:w="5000" w:type="pct"/>
            <w:gridSpan w:val="5"/>
          </w:tcPr>
          <w:p w:rsidR="009D7141" w:rsidRPr="003A40A5" w:rsidRDefault="009D7141" w:rsidP="00C13849">
            <w:pPr>
              <w:tabs>
                <w:tab w:val="left" w:pos="1762"/>
              </w:tabs>
              <w:spacing w:after="0" w:line="240" w:lineRule="auto"/>
              <w:ind w:left="-107" w:right="-114"/>
              <w:rPr>
                <w:rFonts w:ascii="Times New Roman" w:hAnsi="Times New Roman"/>
                <w:b/>
                <w:sz w:val="24"/>
                <w:szCs w:val="24"/>
              </w:rPr>
            </w:pPr>
            <w:r w:rsidRPr="003A40A5">
              <w:rPr>
                <w:rFonts w:ascii="Times New Roman" w:hAnsi="Times New Roman"/>
                <w:b/>
                <w:sz w:val="24"/>
                <w:szCs w:val="24"/>
              </w:rPr>
              <w:t xml:space="preserve">Психолого-педагогическая диагностика </w:t>
            </w:r>
          </w:p>
        </w:tc>
      </w:tr>
      <w:tr w:rsidR="00C13849" w:rsidRPr="003A40A5" w:rsidTr="00C13849">
        <w:trPr>
          <w:trHeight w:val="148"/>
        </w:trPr>
        <w:tc>
          <w:tcPr>
            <w:tcW w:w="1010" w:type="pct"/>
          </w:tcPr>
          <w:p w:rsidR="009D7141" w:rsidRPr="003A40A5" w:rsidRDefault="009D7141" w:rsidP="00703E39">
            <w:pPr>
              <w:spacing w:after="0" w:line="240" w:lineRule="auto"/>
              <w:ind w:left="34"/>
              <w:rPr>
                <w:rFonts w:ascii="Times New Roman" w:hAnsi="Times New Roman"/>
                <w:sz w:val="24"/>
                <w:szCs w:val="24"/>
              </w:rPr>
            </w:pPr>
            <w:r w:rsidRPr="003A40A5">
              <w:rPr>
                <w:rFonts w:ascii="Times New Roman" w:hAnsi="Times New Roman"/>
                <w:sz w:val="24"/>
                <w:szCs w:val="24"/>
              </w:rPr>
              <w:t>Первичная диагностика для выявления группы «риска»</w:t>
            </w:r>
          </w:p>
        </w:tc>
        <w:tc>
          <w:tcPr>
            <w:tcW w:w="1071" w:type="pct"/>
          </w:tcPr>
          <w:p w:rsidR="009D7141" w:rsidRPr="003A40A5" w:rsidRDefault="009D7141" w:rsidP="00C13849">
            <w:pPr>
              <w:tabs>
                <w:tab w:val="left" w:pos="1762"/>
              </w:tabs>
              <w:spacing w:after="0" w:line="240" w:lineRule="auto"/>
              <w:ind w:left="-101"/>
              <w:rPr>
                <w:rFonts w:ascii="Times New Roman" w:hAnsi="Times New Roman"/>
                <w:sz w:val="24"/>
                <w:szCs w:val="24"/>
              </w:rPr>
            </w:pPr>
            <w:r w:rsidRPr="003A40A5">
              <w:rPr>
                <w:rFonts w:ascii="Times New Roman" w:hAnsi="Times New Roman"/>
                <w:sz w:val="24"/>
                <w:szCs w:val="24"/>
              </w:rPr>
              <w:t>Создание банка данных  обучающихся, нуждающихся в специализированной помощи</w:t>
            </w:r>
          </w:p>
          <w:p w:rsidR="009D7141" w:rsidRPr="003A40A5" w:rsidRDefault="009D7141" w:rsidP="00C13849">
            <w:pPr>
              <w:tabs>
                <w:tab w:val="left" w:pos="1762"/>
              </w:tabs>
              <w:spacing w:after="0" w:line="240" w:lineRule="auto"/>
              <w:ind w:left="-101"/>
              <w:rPr>
                <w:rFonts w:ascii="Times New Roman" w:hAnsi="Times New Roman"/>
                <w:sz w:val="24"/>
                <w:szCs w:val="24"/>
              </w:rPr>
            </w:pPr>
            <w:r w:rsidRPr="003A40A5">
              <w:rPr>
                <w:rFonts w:ascii="Times New Roman" w:hAnsi="Times New Roman"/>
                <w:sz w:val="24"/>
                <w:szCs w:val="24"/>
              </w:rPr>
              <w:t>Формирование характеристики образовательной ситуации в ОУ</w:t>
            </w:r>
          </w:p>
        </w:tc>
        <w:tc>
          <w:tcPr>
            <w:tcW w:w="1695" w:type="pct"/>
          </w:tcPr>
          <w:p w:rsidR="009D7141" w:rsidRPr="003A40A5" w:rsidRDefault="009D7141" w:rsidP="00703E39">
            <w:pPr>
              <w:spacing w:after="0" w:line="240" w:lineRule="auto"/>
              <w:ind w:left="52"/>
              <w:rPr>
                <w:rFonts w:ascii="Times New Roman" w:hAnsi="Times New Roman"/>
                <w:sz w:val="24"/>
                <w:szCs w:val="24"/>
              </w:rPr>
            </w:pPr>
            <w:r w:rsidRPr="003A40A5">
              <w:rPr>
                <w:rFonts w:ascii="Times New Roman" w:hAnsi="Times New Roman"/>
                <w:sz w:val="24"/>
                <w:szCs w:val="24"/>
              </w:rPr>
              <w:t>Наблюдение, логопедическое и психологическое обследование;</w:t>
            </w:r>
          </w:p>
          <w:p w:rsidR="009D7141" w:rsidRPr="003A40A5" w:rsidRDefault="009D7141" w:rsidP="00703E39">
            <w:pPr>
              <w:spacing w:after="0" w:line="240" w:lineRule="auto"/>
              <w:ind w:left="52"/>
              <w:rPr>
                <w:rFonts w:ascii="Times New Roman" w:hAnsi="Times New Roman"/>
                <w:sz w:val="24"/>
                <w:szCs w:val="24"/>
              </w:rPr>
            </w:pPr>
            <w:r w:rsidRPr="003A40A5">
              <w:rPr>
                <w:rFonts w:ascii="Times New Roman" w:hAnsi="Times New Roman"/>
                <w:sz w:val="24"/>
                <w:szCs w:val="24"/>
              </w:rPr>
              <w:t>анкетирование  родителей, беседы с педагогами</w:t>
            </w:r>
          </w:p>
        </w:tc>
        <w:tc>
          <w:tcPr>
            <w:tcW w:w="613" w:type="pct"/>
          </w:tcPr>
          <w:p w:rsidR="009D7141" w:rsidRPr="003A40A5" w:rsidRDefault="009D7141" w:rsidP="00C13849">
            <w:pPr>
              <w:spacing w:after="0" w:line="240" w:lineRule="auto"/>
              <w:ind w:left="-107" w:hanging="28"/>
              <w:rPr>
                <w:rFonts w:ascii="Times New Roman" w:hAnsi="Times New Roman"/>
                <w:sz w:val="24"/>
                <w:szCs w:val="24"/>
              </w:rPr>
            </w:pPr>
            <w:r w:rsidRPr="003A40A5">
              <w:rPr>
                <w:rFonts w:ascii="Times New Roman" w:hAnsi="Times New Roman"/>
                <w:sz w:val="24"/>
                <w:szCs w:val="24"/>
              </w:rPr>
              <w:t>сентябрь</w:t>
            </w:r>
          </w:p>
        </w:tc>
        <w:tc>
          <w:tcPr>
            <w:tcW w:w="610" w:type="pct"/>
          </w:tcPr>
          <w:p w:rsidR="009D7141" w:rsidRPr="003A40A5" w:rsidRDefault="009D7141" w:rsidP="00C13849">
            <w:pPr>
              <w:spacing w:after="0" w:line="240" w:lineRule="auto"/>
              <w:ind w:left="-109" w:right="-114"/>
              <w:rPr>
                <w:rFonts w:ascii="Times New Roman" w:hAnsi="Times New Roman"/>
                <w:sz w:val="24"/>
                <w:szCs w:val="24"/>
              </w:rPr>
            </w:pPr>
            <w:r w:rsidRPr="003A40A5">
              <w:rPr>
                <w:rFonts w:ascii="Times New Roman" w:hAnsi="Times New Roman"/>
                <w:sz w:val="24"/>
                <w:szCs w:val="24"/>
              </w:rPr>
              <w:t>Классный руководитель</w:t>
            </w:r>
          </w:p>
          <w:p w:rsidR="009D7141" w:rsidRPr="003A40A5" w:rsidRDefault="009D7141" w:rsidP="00C13849">
            <w:pPr>
              <w:spacing w:after="0" w:line="240" w:lineRule="auto"/>
              <w:ind w:left="-109" w:right="-114"/>
              <w:rPr>
                <w:rFonts w:ascii="Times New Roman" w:hAnsi="Times New Roman"/>
                <w:sz w:val="24"/>
                <w:szCs w:val="24"/>
              </w:rPr>
            </w:pPr>
            <w:r w:rsidRPr="003A40A5">
              <w:rPr>
                <w:rFonts w:ascii="Times New Roman" w:hAnsi="Times New Roman"/>
                <w:sz w:val="24"/>
                <w:szCs w:val="24"/>
              </w:rPr>
              <w:t>Педагог-психолог</w:t>
            </w:r>
          </w:p>
          <w:p w:rsidR="009D7141" w:rsidRPr="003A40A5" w:rsidRDefault="009D7141" w:rsidP="00C13849">
            <w:pPr>
              <w:spacing w:after="0" w:line="240" w:lineRule="auto"/>
              <w:ind w:left="-109" w:right="-114"/>
              <w:rPr>
                <w:rFonts w:ascii="Times New Roman" w:hAnsi="Times New Roman"/>
                <w:sz w:val="24"/>
                <w:szCs w:val="24"/>
              </w:rPr>
            </w:pPr>
            <w:r w:rsidRPr="003A40A5">
              <w:rPr>
                <w:rFonts w:ascii="Times New Roman" w:hAnsi="Times New Roman"/>
                <w:sz w:val="24"/>
                <w:szCs w:val="24"/>
              </w:rPr>
              <w:t xml:space="preserve">логопед </w:t>
            </w:r>
          </w:p>
        </w:tc>
      </w:tr>
      <w:tr w:rsidR="00C13849" w:rsidRPr="003A40A5" w:rsidTr="00C13849">
        <w:trPr>
          <w:trHeight w:val="148"/>
        </w:trPr>
        <w:tc>
          <w:tcPr>
            <w:tcW w:w="1010" w:type="pct"/>
          </w:tcPr>
          <w:p w:rsidR="009D7141" w:rsidRPr="003A40A5" w:rsidRDefault="009D7141" w:rsidP="00703E39">
            <w:pPr>
              <w:spacing w:after="0" w:line="240" w:lineRule="auto"/>
              <w:ind w:left="34"/>
              <w:rPr>
                <w:rFonts w:ascii="Times New Roman" w:hAnsi="Times New Roman"/>
                <w:sz w:val="24"/>
                <w:szCs w:val="24"/>
              </w:rPr>
            </w:pPr>
            <w:r w:rsidRPr="003A40A5">
              <w:rPr>
                <w:rFonts w:ascii="Times New Roman" w:hAnsi="Times New Roman"/>
                <w:sz w:val="24"/>
                <w:szCs w:val="24"/>
              </w:rPr>
              <w:t>Углубленная  диагностика детей с ЗПР, детей-инвалидов</w:t>
            </w:r>
          </w:p>
          <w:p w:rsidR="009D7141" w:rsidRPr="003A40A5" w:rsidRDefault="009D7141" w:rsidP="00703E39">
            <w:pPr>
              <w:spacing w:after="0" w:line="240" w:lineRule="auto"/>
              <w:ind w:left="34"/>
              <w:rPr>
                <w:rFonts w:ascii="Times New Roman" w:hAnsi="Times New Roman"/>
                <w:sz w:val="24"/>
                <w:szCs w:val="24"/>
              </w:rPr>
            </w:pPr>
          </w:p>
        </w:tc>
        <w:tc>
          <w:tcPr>
            <w:tcW w:w="1071" w:type="pct"/>
          </w:tcPr>
          <w:p w:rsidR="009D7141" w:rsidRPr="003A40A5" w:rsidRDefault="009D7141" w:rsidP="00C13849">
            <w:pPr>
              <w:tabs>
                <w:tab w:val="left" w:pos="1762"/>
              </w:tabs>
              <w:spacing w:after="0" w:line="240" w:lineRule="auto"/>
              <w:ind w:left="-101"/>
              <w:rPr>
                <w:rFonts w:ascii="Times New Roman" w:hAnsi="Times New Roman"/>
                <w:sz w:val="24"/>
                <w:szCs w:val="24"/>
              </w:rPr>
            </w:pPr>
            <w:r w:rsidRPr="003A40A5">
              <w:rPr>
                <w:rFonts w:ascii="Times New Roman" w:hAnsi="Times New Roman"/>
                <w:sz w:val="24"/>
                <w:szCs w:val="24"/>
              </w:rPr>
              <w:t>Получение объективных сведений об обучающемся на основании диагностической информации специалистов разного профиля, создание диагностических "портретов" детей</w:t>
            </w:r>
          </w:p>
        </w:tc>
        <w:tc>
          <w:tcPr>
            <w:tcW w:w="1695" w:type="pct"/>
          </w:tcPr>
          <w:p w:rsidR="009D7141" w:rsidRPr="003A40A5" w:rsidRDefault="009D7141" w:rsidP="00703E39">
            <w:pPr>
              <w:spacing w:after="0" w:line="240" w:lineRule="auto"/>
              <w:ind w:left="52"/>
              <w:rPr>
                <w:rFonts w:ascii="Times New Roman" w:hAnsi="Times New Roman"/>
                <w:sz w:val="24"/>
                <w:szCs w:val="24"/>
              </w:rPr>
            </w:pPr>
            <w:r w:rsidRPr="003A40A5">
              <w:rPr>
                <w:rFonts w:ascii="Times New Roman" w:hAnsi="Times New Roman"/>
                <w:sz w:val="24"/>
                <w:szCs w:val="24"/>
              </w:rPr>
              <w:t xml:space="preserve">Диагностирование.Заполнение диагностических документов специалистами (Речевой карты, протокола обследования) </w:t>
            </w:r>
          </w:p>
        </w:tc>
        <w:tc>
          <w:tcPr>
            <w:tcW w:w="613" w:type="pct"/>
          </w:tcPr>
          <w:p w:rsidR="009D7141" w:rsidRPr="003A40A5" w:rsidRDefault="009D7141" w:rsidP="00C13849">
            <w:pPr>
              <w:spacing w:after="0" w:line="240" w:lineRule="auto"/>
              <w:ind w:left="-107" w:hanging="28"/>
              <w:rPr>
                <w:rFonts w:ascii="Times New Roman" w:hAnsi="Times New Roman"/>
                <w:sz w:val="24"/>
                <w:szCs w:val="24"/>
              </w:rPr>
            </w:pPr>
            <w:r w:rsidRPr="003A40A5">
              <w:rPr>
                <w:rFonts w:ascii="Times New Roman" w:hAnsi="Times New Roman"/>
                <w:sz w:val="24"/>
                <w:szCs w:val="24"/>
              </w:rPr>
              <w:t>сентябрь</w:t>
            </w:r>
          </w:p>
        </w:tc>
        <w:tc>
          <w:tcPr>
            <w:tcW w:w="610" w:type="pct"/>
          </w:tcPr>
          <w:p w:rsidR="009D7141" w:rsidRPr="003A40A5" w:rsidRDefault="009D7141" w:rsidP="00C13849">
            <w:pPr>
              <w:spacing w:after="0" w:line="240" w:lineRule="auto"/>
              <w:ind w:left="-109" w:right="-114"/>
              <w:rPr>
                <w:rFonts w:ascii="Times New Roman" w:hAnsi="Times New Roman"/>
                <w:sz w:val="24"/>
                <w:szCs w:val="24"/>
              </w:rPr>
            </w:pPr>
            <w:r w:rsidRPr="003A40A5">
              <w:rPr>
                <w:rFonts w:ascii="Times New Roman" w:hAnsi="Times New Roman"/>
                <w:sz w:val="24"/>
                <w:szCs w:val="24"/>
              </w:rPr>
              <w:t>Педагог-психолог</w:t>
            </w:r>
          </w:p>
          <w:p w:rsidR="009D7141" w:rsidRPr="003A40A5" w:rsidRDefault="009D7141" w:rsidP="00C13849">
            <w:pPr>
              <w:spacing w:after="0" w:line="240" w:lineRule="auto"/>
              <w:ind w:left="-109" w:right="-114"/>
              <w:rPr>
                <w:rFonts w:ascii="Times New Roman" w:hAnsi="Times New Roman"/>
                <w:sz w:val="24"/>
                <w:szCs w:val="24"/>
              </w:rPr>
            </w:pPr>
            <w:r w:rsidRPr="003A40A5">
              <w:rPr>
                <w:rFonts w:ascii="Times New Roman" w:hAnsi="Times New Roman"/>
                <w:sz w:val="24"/>
                <w:szCs w:val="24"/>
              </w:rPr>
              <w:t xml:space="preserve">логопед </w:t>
            </w:r>
          </w:p>
          <w:p w:rsidR="009D7141" w:rsidRPr="003A40A5" w:rsidRDefault="009D7141" w:rsidP="00C13849">
            <w:pPr>
              <w:spacing w:after="0" w:line="240" w:lineRule="auto"/>
              <w:ind w:left="-109" w:right="-114"/>
              <w:rPr>
                <w:rFonts w:ascii="Times New Roman" w:hAnsi="Times New Roman"/>
                <w:sz w:val="24"/>
                <w:szCs w:val="24"/>
              </w:rPr>
            </w:pPr>
          </w:p>
        </w:tc>
      </w:tr>
      <w:tr w:rsidR="00C13849" w:rsidRPr="003A40A5" w:rsidTr="00C13849">
        <w:trPr>
          <w:trHeight w:val="148"/>
        </w:trPr>
        <w:tc>
          <w:tcPr>
            <w:tcW w:w="1010" w:type="pct"/>
          </w:tcPr>
          <w:p w:rsidR="009D7141" w:rsidRPr="003A40A5" w:rsidRDefault="009D7141" w:rsidP="00703E39">
            <w:pPr>
              <w:spacing w:after="0" w:line="240" w:lineRule="auto"/>
              <w:ind w:left="34"/>
              <w:rPr>
                <w:rFonts w:ascii="Times New Roman" w:hAnsi="Times New Roman"/>
                <w:sz w:val="24"/>
                <w:szCs w:val="24"/>
              </w:rPr>
            </w:pPr>
            <w:r w:rsidRPr="003A40A5">
              <w:rPr>
                <w:rFonts w:ascii="Times New Roman" w:hAnsi="Times New Roman"/>
                <w:sz w:val="24"/>
                <w:szCs w:val="24"/>
              </w:rPr>
              <w:lastRenderedPageBreak/>
              <w:t>Проанализировать причины возникновения трудностей в обучении.</w:t>
            </w:r>
          </w:p>
          <w:p w:rsidR="009D7141" w:rsidRPr="003A40A5" w:rsidRDefault="009D7141" w:rsidP="00703E39">
            <w:pPr>
              <w:spacing w:after="0" w:line="240" w:lineRule="auto"/>
              <w:ind w:left="34"/>
              <w:rPr>
                <w:rFonts w:ascii="Times New Roman" w:hAnsi="Times New Roman"/>
                <w:sz w:val="24"/>
                <w:szCs w:val="24"/>
              </w:rPr>
            </w:pPr>
            <w:r w:rsidRPr="003A40A5">
              <w:rPr>
                <w:rFonts w:ascii="Times New Roman" w:hAnsi="Times New Roman"/>
                <w:sz w:val="24"/>
                <w:szCs w:val="24"/>
              </w:rPr>
              <w:t>Выявить резервные возможности</w:t>
            </w:r>
          </w:p>
        </w:tc>
        <w:tc>
          <w:tcPr>
            <w:tcW w:w="1071" w:type="pct"/>
          </w:tcPr>
          <w:p w:rsidR="009D7141" w:rsidRPr="003A40A5" w:rsidRDefault="009D7141" w:rsidP="00C13849">
            <w:pPr>
              <w:tabs>
                <w:tab w:val="left" w:pos="1762"/>
              </w:tabs>
              <w:spacing w:after="0" w:line="240" w:lineRule="auto"/>
              <w:ind w:left="-101"/>
              <w:rPr>
                <w:rFonts w:ascii="Times New Roman" w:hAnsi="Times New Roman"/>
                <w:sz w:val="24"/>
                <w:szCs w:val="24"/>
              </w:rPr>
            </w:pPr>
            <w:r w:rsidRPr="003A40A5">
              <w:rPr>
                <w:rFonts w:ascii="Times New Roman" w:hAnsi="Times New Roman"/>
                <w:sz w:val="24"/>
                <w:szCs w:val="24"/>
              </w:rPr>
              <w:t>Индивидуальная коррекционная программа, соответствующая выявленному уровню развития обучающегося</w:t>
            </w:r>
          </w:p>
        </w:tc>
        <w:tc>
          <w:tcPr>
            <w:tcW w:w="1695" w:type="pct"/>
          </w:tcPr>
          <w:p w:rsidR="009D7141" w:rsidRPr="003A40A5" w:rsidRDefault="009D7141" w:rsidP="00703E39">
            <w:pPr>
              <w:spacing w:after="0" w:line="240" w:lineRule="auto"/>
              <w:ind w:left="52"/>
              <w:rPr>
                <w:rFonts w:ascii="Times New Roman" w:hAnsi="Times New Roman"/>
                <w:sz w:val="24"/>
                <w:szCs w:val="24"/>
              </w:rPr>
            </w:pPr>
            <w:r w:rsidRPr="003A40A5">
              <w:rPr>
                <w:rFonts w:ascii="Times New Roman" w:hAnsi="Times New Roman"/>
                <w:sz w:val="24"/>
                <w:szCs w:val="24"/>
              </w:rPr>
              <w:t>Разработка коррекционной программы</w:t>
            </w:r>
          </w:p>
        </w:tc>
        <w:tc>
          <w:tcPr>
            <w:tcW w:w="613" w:type="pct"/>
          </w:tcPr>
          <w:p w:rsidR="009D7141" w:rsidRPr="003A40A5" w:rsidRDefault="009D7141" w:rsidP="00C13849">
            <w:pPr>
              <w:spacing w:after="0" w:line="240" w:lineRule="auto"/>
              <w:ind w:left="-107" w:hanging="28"/>
              <w:rPr>
                <w:rFonts w:ascii="Times New Roman" w:hAnsi="Times New Roman"/>
                <w:sz w:val="24"/>
                <w:szCs w:val="24"/>
              </w:rPr>
            </w:pPr>
            <w:r w:rsidRPr="003A40A5">
              <w:rPr>
                <w:rFonts w:ascii="Times New Roman" w:hAnsi="Times New Roman"/>
                <w:sz w:val="24"/>
                <w:szCs w:val="24"/>
              </w:rPr>
              <w:t>До 10.10</w:t>
            </w:r>
          </w:p>
        </w:tc>
        <w:tc>
          <w:tcPr>
            <w:tcW w:w="610" w:type="pct"/>
          </w:tcPr>
          <w:p w:rsidR="009D7141" w:rsidRPr="003A40A5" w:rsidRDefault="009D7141" w:rsidP="00C13849">
            <w:pPr>
              <w:spacing w:after="0" w:line="240" w:lineRule="auto"/>
              <w:ind w:left="-109" w:right="-114"/>
              <w:rPr>
                <w:rFonts w:ascii="Times New Roman" w:hAnsi="Times New Roman"/>
                <w:sz w:val="24"/>
                <w:szCs w:val="24"/>
              </w:rPr>
            </w:pPr>
            <w:r w:rsidRPr="003A40A5">
              <w:rPr>
                <w:rFonts w:ascii="Times New Roman" w:hAnsi="Times New Roman"/>
                <w:sz w:val="24"/>
                <w:szCs w:val="24"/>
              </w:rPr>
              <w:t>Педагог-психолог</w:t>
            </w:r>
          </w:p>
          <w:p w:rsidR="009D7141" w:rsidRPr="003A40A5" w:rsidRDefault="009D7141" w:rsidP="00C13849">
            <w:pPr>
              <w:spacing w:after="0" w:line="240" w:lineRule="auto"/>
              <w:ind w:left="-109" w:right="-114"/>
              <w:rPr>
                <w:rFonts w:ascii="Times New Roman" w:hAnsi="Times New Roman"/>
                <w:sz w:val="24"/>
                <w:szCs w:val="24"/>
              </w:rPr>
            </w:pPr>
            <w:r w:rsidRPr="003A40A5">
              <w:rPr>
                <w:rFonts w:ascii="Times New Roman" w:hAnsi="Times New Roman"/>
                <w:sz w:val="24"/>
                <w:szCs w:val="24"/>
              </w:rPr>
              <w:t xml:space="preserve">логопед </w:t>
            </w:r>
          </w:p>
          <w:p w:rsidR="009D7141" w:rsidRPr="003A40A5" w:rsidRDefault="009D7141" w:rsidP="00C13849">
            <w:pPr>
              <w:spacing w:after="0" w:line="240" w:lineRule="auto"/>
              <w:ind w:left="-109" w:right="-114"/>
              <w:rPr>
                <w:rFonts w:ascii="Times New Roman" w:hAnsi="Times New Roman"/>
                <w:sz w:val="24"/>
                <w:szCs w:val="24"/>
              </w:rPr>
            </w:pPr>
          </w:p>
        </w:tc>
      </w:tr>
      <w:tr w:rsidR="009D7141" w:rsidRPr="003A40A5" w:rsidTr="00C13849">
        <w:trPr>
          <w:trHeight w:val="282"/>
        </w:trPr>
        <w:tc>
          <w:tcPr>
            <w:tcW w:w="5000" w:type="pct"/>
            <w:gridSpan w:val="5"/>
          </w:tcPr>
          <w:p w:rsidR="009D7141" w:rsidRPr="003A40A5" w:rsidRDefault="009D7141" w:rsidP="00C13849">
            <w:pPr>
              <w:tabs>
                <w:tab w:val="left" w:pos="1762"/>
              </w:tabs>
              <w:spacing w:after="0" w:line="240" w:lineRule="auto"/>
              <w:ind w:left="-107" w:right="-114"/>
              <w:rPr>
                <w:rFonts w:ascii="Times New Roman" w:hAnsi="Times New Roman"/>
                <w:b/>
                <w:sz w:val="24"/>
                <w:szCs w:val="24"/>
              </w:rPr>
            </w:pPr>
            <w:r w:rsidRPr="003A40A5">
              <w:rPr>
                <w:rFonts w:ascii="Times New Roman" w:hAnsi="Times New Roman"/>
                <w:b/>
                <w:sz w:val="24"/>
                <w:szCs w:val="24"/>
              </w:rPr>
              <w:t>Социально – педагогическая диагностика</w:t>
            </w:r>
          </w:p>
        </w:tc>
      </w:tr>
      <w:tr w:rsidR="00C13849" w:rsidRPr="003A40A5" w:rsidTr="00D415FE">
        <w:trPr>
          <w:trHeight w:val="1126"/>
        </w:trPr>
        <w:tc>
          <w:tcPr>
            <w:tcW w:w="1010" w:type="pct"/>
          </w:tcPr>
          <w:p w:rsidR="009D7141" w:rsidRPr="003A40A5" w:rsidRDefault="009D7141" w:rsidP="00703E39">
            <w:pPr>
              <w:spacing w:after="0" w:line="240" w:lineRule="auto"/>
              <w:ind w:left="34"/>
              <w:rPr>
                <w:rFonts w:ascii="Times New Roman" w:hAnsi="Times New Roman"/>
                <w:sz w:val="24"/>
                <w:szCs w:val="24"/>
              </w:rPr>
            </w:pPr>
            <w:r w:rsidRPr="003A40A5">
              <w:rPr>
                <w:rFonts w:ascii="Times New Roman" w:hAnsi="Times New Roman"/>
                <w:sz w:val="24"/>
                <w:szCs w:val="24"/>
              </w:rPr>
              <w:t>Определить уровень организованности ребенка, особенности эмоционально-волевой  и личностной сферы; уровень знаний по предметам</w:t>
            </w:r>
          </w:p>
          <w:p w:rsidR="009D7141" w:rsidRPr="003A40A5" w:rsidRDefault="009D7141" w:rsidP="00703E39">
            <w:pPr>
              <w:spacing w:after="0" w:line="240" w:lineRule="auto"/>
              <w:ind w:left="34"/>
              <w:rPr>
                <w:rFonts w:ascii="Times New Roman" w:hAnsi="Times New Roman"/>
                <w:sz w:val="24"/>
                <w:szCs w:val="24"/>
              </w:rPr>
            </w:pPr>
          </w:p>
        </w:tc>
        <w:tc>
          <w:tcPr>
            <w:tcW w:w="1071" w:type="pct"/>
          </w:tcPr>
          <w:p w:rsidR="009D7141" w:rsidRPr="003A40A5" w:rsidRDefault="009D7141" w:rsidP="00C13849">
            <w:pPr>
              <w:tabs>
                <w:tab w:val="left" w:pos="1762"/>
              </w:tabs>
              <w:spacing w:after="0" w:line="240" w:lineRule="auto"/>
              <w:ind w:left="-101"/>
              <w:rPr>
                <w:rFonts w:ascii="Times New Roman" w:hAnsi="Times New Roman"/>
                <w:sz w:val="24"/>
                <w:szCs w:val="24"/>
              </w:rPr>
            </w:pPr>
            <w:r w:rsidRPr="003A40A5">
              <w:rPr>
                <w:rFonts w:ascii="Times New Roman" w:hAnsi="Times New Roman"/>
                <w:sz w:val="24"/>
                <w:szCs w:val="24"/>
              </w:rPr>
              <w:t xml:space="preserve">Получение объективной информации об организованности ребенка, умении учиться, особенности личности, уровню знаний по предметам. </w:t>
            </w:r>
          </w:p>
          <w:p w:rsidR="009D7141" w:rsidRPr="003A40A5" w:rsidRDefault="009D7141" w:rsidP="00C13849">
            <w:pPr>
              <w:tabs>
                <w:tab w:val="left" w:pos="1762"/>
              </w:tabs>
              <w:spacing w:after="0" w:line="240" w:lineRule="auto"/>
              <w:ind w:left="-101"/>
              <w:rPr>
                <w:rFonts w:ascii="Times New Roman" w:hAnsi="Times New Roman"/>
                <w:sz w:val="24"/>
                <w:szCs w:val="24"/>
              </w:rPr>
            </w:pPr>
            <w:r w:rsidRPr="003A40A5">
              <w:rPr>
                <w:rFonts w:ascii="Times New Roman" w:hAnsi="Times New Roman"/>
                <w:sz w:val="24"/>
                <w:szCs w:val="24"/>
              </w:rPr>
              <w:t xml:space="preserve">Выявление нарушений в поведении (гиперактивность, замкнутость, обидчивость и т.д.) </w:t>
            </w:r>
          </w:p>
        </w:tc>
        <w:tc>
          <w:tcPr>
            <w:tcW w:w="1695" w:type="pct"/>
          </w:tcPr>
          <w:p w:rsidR="009D7141" w:rsidRPr="003A40A5" w:rsidRDefault="009D7141" w:rsidP="00703E39">
            <w:pPr>
              <w:spacing w:after="0" w:line="240" w:lineRule="auto"/>
              <w:ind w:left="52"/>
              <w:rPr>
                <w:rFonts w:ascii="Times New Roman" w:hAnsi="Times New Roman"/>
                <w:sz w:val="24"/>
                <w:szCs w:val="24"/>
              </w:rPr>
            </w:pPr>
            <w:r w:rsidRPr="003A40A5">
              <w:rPr>
                <w:rFonts w:ascii="Times New Roman" w:hAnsi="Times New Roman"/>
                <w:sz w:val="24"/>
                <w:szCs w:val="24"/>
              </w:rPr>
              <w:t>Анкетирование, наблюдение во время занятий, беседа с родителями, посещение семьи. Составление характеристики.</w:t>
            </w:r>
          </w:p>
        </w:tc>
        <w:tc>
          <w:tcPr>
            <w:tcW w:w="613" w:type="pct"/>
          </w:tcPr>
          <w:p w:rsidR="009D7141" w:rsidRPr="003A40A5" w:rsidRDefault="009D7141" w:rsidP="00C13849">
            <w:pPr>
              <w:spacing w:after="0" w:line="240" w:lineRule="auto"/>
              <w:ind w:left="-107" w:hanging="28"/>
              <w:rPr>
                <w:rFonts w:ascii="Times New Roman" w:hAnsi="Times New Roman"/>
                <w:sz w:val="24"/>
                <w:szCs w:val="24"/>
              </w:rPr>
            </w:pPr>
            <w:r w:rsidRPr="003A40A5">
              <w:rPr>
                <w:rFonts w:ascii="Times New Roman" w:hAnsi="Times New Roman"/>
                <w:sz w:val="24"/>
                <w:szCs w:val="24"/>
              </w:rPr>
              <w:t>Сентябрь - октябрь</w:t>
            </w:r>
          </w:p>
          <w:p w:rsidR="009D7141" w:rsidRPr="003A40A5" w:rsidRDefault="009D7141" w:rsidP="00C13849">
            <w:pPr>
              <w:spacing w:after="0" w:line="240" w:lineRule="auto"/>
              <w:ind w:left="-107" w:hanging="28"/>
              <w:rPr>
                <w:rFonts w:ascii="Times New Roman" w:hAnsi="Times New Roman"/>
                <w:sz w:val="24"/>
                <w:szCs w:val="24"/>
              </w:rPr>
            </w:pPr>
          </w:p>
        </w:tc>
        <w:tc>
          <w:tcPr>
            <w:tcW w:w="610" w:type="pct"/>
          </w:tcPr>
          <w:p w:rsidR="009D7141" w:rsidRPr="003A40A5" w:rsidRDefault="009D7141" w:rsidP="00C13849">
            <w:pPr>
              <w:spacing w:after="0" w:line="240" w:lineRule="auto"/>
              <w:ind w:left="-109" w:right="-114"/>
              <w:rPr>
                <w:rFonts w:ascii="Times New Roman" w:hAnsi="Times New Roman"/>
                <w:sz w:val="24"/>
                <w:szCs w:val="24"/>
              </w:rPr>
            </w:pPr>
            <w:r w:rsidRPr="003A40A5">
              <w:rPr>
                <w:rFonts w:ascii="Times New Roman" w:hAnsi="Times New Roman"/>
                <w:sz w:val="24"/>
                <w:szCs w:val="24"/>
              </w:rPr>
              <w:t>Классный руководитель</w:t>
            </w:r>
          </w:p>
          <w:p w:rsidR="009D7141" w:rsidRPr="003A40A5" w:rsidRDefault="009D7141" w:rsidP="00C13849">
            <w:pPr>
              <w:spacing w:after="0" w:line="240" w:lineRule="auto"/>
              <w:ind w:left="-109" w:right="-114"/>
              <w:rPr>
                <w:rFonts w:ascii="Times New Roman" w:hAnsi="Times New Roman"/>
                <w:sz w:val="24"/>
                <w:szCs w:val="24"/>
              </w:rPr>
            </w:pPr>
            <w:r w:rsidRPr="003A40A5">
              <w:rPr>
                <w:rFonts w:ascii="Times New Roman" w:hAnsi="Times New Roman"/>
                <w:sz w:val="24"/>
                <w:szCs w:val="24"/>
              </w:rPr>
              <w:t>Педагог-психолог</w:t>
            </w:r>
          </w:p>
          <w:p w:rsidR="009D7141" w:rsidRPr="003A40A5" w:rsidRDefault="009D7141" w:rsidP="00C13849">
            <w:pPr>
              <w:spacing w:after="0" w:line="240" w:lineRule="auto"/>
              <w:ind w:left="-109" w:right="-114"/>
              <w:rPr>
                <w:rFonts w:ascii="Times New Roman" w:hAnsi="Times New Roman"/>
                <w:sz w:val="24"/>
                <w:szCs w:val="24"/>
              </w:rPr>
            </w:pPr>
            <w:r w:rsidRPr="003A40A5">
              <w:rPr>
                <w:rFonts w:ascii="Times New Roman" w:hAnsi="Times New Roman"/>
                <w:sz w:val="24"/>
                <w:szCs w:val="24"/>
              </w:rPr>
              <w:t>Социальный педагог</w:t>
            </w:r>
          </w:p>
          <w:p w:rsidR="009D7141" w:rsidRPr="003A40A5" w:rsidRDefault="009D7141" w:rsidP="00C13849">
            <w:pPr>
              <w:spacing w:after="0" w:line="240" w:lineRule="auto"/>
              <w:ind w:left="-109" w:right="-114"/>
              <w:rPr>
                <w:rFonts w:ascii="Times New Roman" w:hAnsi="Times New Roman"/>
                <w:sz w:val="24"/>
                <w:szCs w:val="24"/>
              </w:rPr>
            </w:pPr>
            <w:r w:rsidRPr="003A40A5">
              <w:rPr>
                <w:rFonts w:ascii="Times New Roman" w:hAnsi="Times New Roman"/>
                <w:sz w:val="24"/>
                <w:szCs w:val="24"/>
              </w:rPr>
              <w:t>Педагог-предметник</w:t>
            </w:r>
          </w:p>
        </w:tc>
      </w:tr>
    </w:tbl>
    <w:p w:rsidR="009D7141" w:rsidRPr="003A40A5" w:rsidRDefault="009D7141" w:rsidP="000D7814">
      <w:pPr>
        <w:spacing w:after="0" w:line="240" w:lineRule="auto"/>
        <w:ind w:left="567"/>
        <w:rPr>
          <w:rFonts w:ascii="Times New Roman" w:hAnsi="Times New Roman"/>
          <w:sz w:val="24"/>
          <w:szCs w:val="24"/>
        </w:rPr>
      </w:pPr>
    </w:p>
    <w:p w:rsidR="009D7141" w:rsidRPr="003A40A5" w:rsidRDefault="009D7141"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Коррекционно-развивающий модуль</w:t>
      </w:r>
    </w:p>
    <w:p w:rsidR="009D7141" w:rsidRPr="003A40A5" w:rsidRDefault="009D7141" w:rsidP="000D7814">
      <w:pPr>
        <w:spacing w:after="0" w:line="240" w:lineRule="auto"/>
        <w:ind w:left="567"/>
        <w:rPr>
          <w:rFonts w:ascii="Times New Roman" w:hAnsi="Times New Roman"/>
          <w:sz w:val="24"/>
          <w:szCs w:val="24"/>
        </w:rPr>
      </w:pPr>
      <w:r w:rsidRPr="003A40A5">
        <w:rPr>
          <w:rFonts w:ascii="Times New Roman" w:hAnsi="Times New Roman"/>
          <w:b/>
          <w:sz w:val="24"/>
          <w:szCs w:val="24"/>
        </w:rPr>
        <w:t>Цель:</w:t>
      </w:r>
      <w:r w:rsidRPr="003A40A5">
        <w:rPr>
          <w:rFonts w:ascii="Times New Roman" w:hAnsi="Times New Roman"/>
          <w:sz w:val="24"/>
          <w:szCs w:val="24"/>
        </w:rPr>
        <w:t xml:space="preserve"> обеспечение своевременной специализированной помощи в освоении содержания образования и коррекции недостатков в познавательной и эмоционально-личностной сфере детей с ограниченными возможностями здоровья, детей-инвалидов. </w:t>
      </w: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92"/>
        <w:gridCol w:w="1601"/>
        <w:gridCol w:w="2277"/>
        <w:gridCol w:w="1769"/>
        <w:gridCol w:w="1740"/>
      </w:tblGrid>
      <w:tr w:rsidR="009D7141" w:rsidRPr="003A40A5" w:rsidTr="00703E39">
        <w:trPr>
          <w:trHeight w:val="1018"/>
        </w:trPr>
        <w:tc>
          <w:tcPr>
            <w:tcW w:w="0" w:type="auto"/>
          </w:tcPr>
          <w:p w:rsidR="009D7141" w:rsidRPr="003A40A5" w:rsidRDefault="009D7141" w:rsidP="003C3EE3">
            <w:pPr>
              <w:tabs>
                <w:tab w:val="left" w:pos="176"/>
              </w:tabs>
              <w:spacing w:after="0" w:line="240" w:lineRule="auto"/>
              <w:jc w:val="center"/>
              <w:rPr>
                <w:rFonts w:ascii="Times New Roman" w:hAnsi="Times New Roman"/>
                <w:b/>
                <w:sz w:val="24"/>
                <w:szCs w:val="24"/>
              </w:rPr>
            </w:pPr>
            <w:r w:rsidRPr="003A40A5">
              <w:rPr>
                <w:rFonts w:ascii="Times New Roman" w:hAnsi="Times New Roman"/>
                <w:b/>
                <w:sz w:val="24"/>
                <w:szCs w:val="24"/>
              </w:rPr>
              <w:t>Задачи (направления) деятельности</w:t>
            </w:r>
          </w:p>
          <w:p w:rsidR="009D7141" w:rsidRPr="003A40A5" w:rsidRDefault="009D7141" w:rsidP="003C3EE3">
            <w:pPr>
              <w:tabs>
                <w:tab w:val="left" w:pos="176"/>
              </w:tabs>
              <w:spacing w:after="0" w:line="240" w:lineRule="auto"/>
              <w:jc w:val="center"/>
              <w:rPr>
                <w:rFonts w:ascii="Times New Roman" w:hAnsi="Times New Roman"/>
                <w:b/>
                <w:sz w:val="24"/>
                <w:szCs w:val="24"/>
              </w:rPr>
            </w:pPr>
          </w:p>
        </w:tc>
        <w:tc>
          <w:tcPr>
            <w:tcW w:w="0" w:type="auto"/>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Планируемые результаты.</w:t>
            </w:r>
          </w:p>
          <w:p w:rsidR="009D7141" w:rsidRPr="003A40A5" w:rsidRDefault="009D7141" w:rsidP="003C3EE3">
            <w:pPr>
              <w:spacing w:after="0" w:line="240" w:lineRule="auto"/>
              <w:jc w:val="center"/>
              <w:rPr>
                <w:rFonts w:ascii="Times New Roman" w:hAnsi="Times New Roman"/>
                <w:b/>
                <w:sz w:val="24"/>
                <w:szCs w:val="24"/>
              </w:rPr>
            </w:pPr>
          </w:p>
        </w:tc>
        <w:tc>
          <w:tcPr>
            <w:tcW w:w="0" w:type="auto"/>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Виды и формы деятельности, мероприятия.</w:t>
            </w:r>
          </w:p>
          <w:p w:rsidR="009D7141" w:rsidRPr="003A40A5" w:rsidRDefault="009D7141" w:rsidP="003C3EE3">
            <w:pPr>
              <w:spacing w:after="0" w:line="240" w:lineRule="auto"/>
              <w:jc w:val="center"/>
              <w:rPr>
                <w:rFonts w:ascii="Times New Roman" w:hAnsi="Times New Roman"/>
                <w:b/>
                <w:sz w:val="24"/>
                <w:szCs w:val="24"/>
              </w:rPr>
            </w:pPr>
          </w:p>
        </w:tc>
        <w:tc>
          <w:tcPr>
            <w:tcW w:w="0" w:type="auto"/>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Сроки (периодичность в течение года)</w:t>
            </w:r>
          </w:p>
          <w:p w:rsidR="009D7141" w:rsidRPr="003A40A5" w:rsidRDefault="009D7141" w:rsidP="003C3EE3">
            <w:pPr>
              <w:spacing w:after="0" w:line="240" w:lineRule="auto"/>
              <w:jc w:val="center"/>
              <w:rPr>
                <w:rFonts w:ascii="Times New Roman" w:hAnsi="Times New Roman"/>
                <w:b/>
                <w:sz w:val="24"/>
                <w:szCs w:val="24"/>
              </w:rPr>
            </w:pPr>
          </w:p>
        </w:tc>
        <w:tc>
          <w:tcPr>
            <w:tcW w:w="0" w:type="auto"/>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Ответственные</w:t>
            </w:r>
          </w:p>
          <w:p w:rsidR="009D7141" w:rsidRPr="003A40A5" w:rsidRDefault="009D7141" w:rsidP="003C3EE3">
            <w:pPr>
              <w:spacing w:after="0" w:line="240" w:lineRule="auto"/>
              <w:jc w:val="center"/>
              <w:rPr>
                <w:rFonts w:ascii="Times New Roman" w:hAnsi="Times New Roman"/>
                <w:b/>
                <w:sz w:val="24"/>
                <w:szCs w:val="24"/>
              </w:rPr>
            </w:pPr>
          </w:p>
        </w:tc>
      </w:tr>
      <w:tr w:rsidR="009D7141" w:rsidRPr="003A40A5" w:rsidTr="00703E39">
        <w:trPr>
          <w:trHeight w:val="210"/>
        </w:trPr>
        <w:tc>
          <w:tcPr>
            <w:tcW w:w="0" w:type="auto"/>
            <w:gridSpan w:val="5"/>
          </w:tcPr>
          <w:p w:rsidR="009D7141" w:rsidRPr="003A40A5" w:rsidRDefault="009D7141" w:rsidP="003C3EE3">
            <w:pPr>
              <w:tabs>
                <w:tab w:val="left" w:pos="176"/>
              </w:tabs>
              <w:spacing w:after="0" w:line="240" w:lineRule="auto"/>
              <w:rPr>
                <w:rFonts w:ascii="Times New Roman" w:hAnsi="Times New Roman"/>
                <w:b/>
                <w:sz w:val="24"/>
                <w:szCs w:val="24"/>
              </w:rPr>
            </w:pPr>
            <w:r w:rsidRPr="003A40A5">
              <w:rPr>
                <w:rFonts w:ascii="Times New Roman" w:hAnsi="Times New Roman"/>
                <w:b/>
                <w:sz w:val="24"/>
                <w:szCs w:val="24"/>
              </w:rPr>
              <w:t>Психолого-педагогическая работа</w:t>
            </w:r>
          </w:p>
        </w:tc>
      </w:tr>
      <w:tr w:rsidR="009D7141" w:rsidRPr="003A40A5" w:rsidTr="00703E39">
        <w:trPr>
          <w:trHeight w:val="215"/>
        </w:trPr>
        <w:tc>
          <w:tcPr>
            <w:tcW w:w="0" w:type="auto"/>
          </w:tcPr>
          <w:p w:rsidR="009D7141" w:rsidRPr="003A40A5" w:rsidRDefault="009D7141" w:rsidP="003C3EE3">
            <w:pPr>
              <w:tabs>
                <w:tab w:val="left" w:pos="176"/>
              </w:tabs>
              <w:spacing w:after="0" w:line="240" w:lineRule="auto"/>
              <w:rPr>
                <w:rFonts w:ascii="Times New Roman" w:hAnsi="Times New Roman"/>
                <w:sz w:val="24"/>
                <w:szCs w:val="24"/>
              </w:rPr>
            </w:pPr>
            <w:r w:rsidRPr="003A40A5">
              <w:rPr>
                <w:rFonts w:ascii="Times New Roman" w:hAnsi="Times New Roman"/>
                <w:sz w:val="24"/>
                <w:szCs w:val="24"/>
              </w:rPr>
              <w:t>Обеспечить педагогическое сопровождение детей с ЗПР, детей-инвалидов</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Планы, программы</w:t>
            </w:r>
          </w:p>
          <w:p w:rsidR="009D7141" w:rsidRPr="003A40A5" w:rsidRDefault="009D7141" w:rsidP="003C3EE3">
            <w:pPr>
              <w:spacing w:after="0" w:line="240" w:lineRule="auto"/>
              <w:rPr>
                <w:rFonts w:ascii="Times New Roman" w:hAnsi="Times New Roman"/>
                <w:sz w:val="24"/>
                <w:szCs w:val="24"/>
              </w:rPr>
            </w:pP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Разработать индивидуальную программу по предмету.</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Разработать воспитательную программу работы с классом и индивидуальную воспитательную программу для детей с ЗПР, детей-инвалидов.</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 xml:space="preserve">Разработать план работы с родителями по </w:t>
            </w:r>
            <w:r w:rsidRPr="003A40A5">
              <w:rPr>
                <w:rFonts w:ascii="Times New Roman" w:hAnsi="Times New Roman"/>
                <w:sz w:val="24"/>
                <w:szCs w:val="24"/>
              </w:rPr>
              <w:lastRenderedPageBreak/>
              <w:t>формированию толерантных отношений между участниками инклюзивного образовательного процесса.</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Осуществление педагогического мониторинга достижений школьника.</w:t>
            </w:r>
          </w:p>
        </w:tc>
        <w:tc>
          <w:tcPr>
            <w:tcW w:w="0" w:type="auto"/>
          </w:tcPr>
          <w:p w:rsidR="009D7141" w:rsidRPr="003A40A5" w:rsidRDefault="00F04D7E" w:rsidP="003C3EE3">
            <w:pPr>
              <w:spacing w:after="0" w:line="240" w:lineRule="auto"/>
              <w:rPr>
                <w:rFonts w:ascii="Times New Roman" w:hAnsi="Times New Roman"/>
                <w:sz w:val="24"/>
                <w:szCs w:val="24"/>
              </w:rPr>
            </w:pPr>
            <w:r w:rsidRPr="003A40A5">
              <w:rPr>
                <w:rFonts w:ascii="Times New Roman" w:hAnsi="Times New Roman"/>
                <w:sz w:val="24"/>
                <w:szCs w:val="24"/>
              </w:rPr>
              <w:lastRenderedPageBreak/>
              <w:t>С</w:t>
            </w:r>
            <w:r w:rsidR="009D7141" w:rsidRPr="003A40A5">
              <w:rPr>
                <w:rFonts w:ascii="Times New Roman" w:hAnsi="Times New Roman"/>
                <w:sz w:val="24"/>
                <w:szCs w:val="24"/>
              </w:rPr>
              <w:t>ентябрь</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Заместитель</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директора по УВР</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Учителя-предметники, классный руководитель, социальный педагог</w:t>
            </w:r>
          </w:p>
        </w:tc>
      </w:tr>
      <w:tr w:rsidR="009D7141" w:rsidRPr="003A40A5" w:rsidTr="00703E39">
        <w:trPr>
          <w:trHeight w:val="215"/>
        </w:trPr>
        <w:tc>
          <w:tcPr>
            <w:tcW w:w="0" w:type="auto"/>
          </w:tcPr>
          <w:p w:rsidR="009D7141" w:rsidRPr="003A40A5" w:rsidRDefault="009D7141" w:rsidP="003C3EE3">
            <w:pPr>
              <w:tabs>
                <w:tab w:val="left" w:pos="176"/>
              </w:tabs>
              <w:spacing w:after="0" w:line="240" w:lineRule="auto"/>
              <w:rPr>
                <w:rFonts w:ascii="Times New Roman" w:hAnsi="Times New Roman"/>
                <w:sz w:val="24"/>
                <w:szCs w:val="24"/>
              </w:rPr>
            </w:pPr>
            <w:r w:rsidRPr="003A40A5">
              <w:rPr>
                <w:rFonts w:ascii="Times New Roman" w:hAnsi="Times New Roman"/>
                <w:sz w:val="24"/>
                <w:szCs w:val="24"/>
              </w:rPr>
              <w:lastRenderedPageBreak/>
              <w:t>Обеспечить психологическое и логопедическое сопровождение детей с ЗПР, детей-инвалидов</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Позитивная динамика развиваемых параметров</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1.Формирование групп для коррекционной работы.</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2.Составление расписания занятий.</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3. Проведение коррекционных занятий.</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4. Отслеживание динамики развития ребенка</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До 10.10</w:t>
            </w:r>
          </w:p>
          <w:p w:rsidR="009D7141" w:rsidRPr="003A40A5" w:rsidRDefault="009D7141" w:rsidP="003C3EE3">
            <w:pPr>
              <w:spacing w:after="0" w:line="240" w:lineRule="auto"/>
              <w:rPr>
                <w:rFonts w:ascii="Times New Roman" w:hAnsi="Times New Roman"/>
                <w:sz w:val="24"/>
                <w:szCs w:val="24"/>
              </w:rPr>
            </w:pPr>
          </w:p>
          <w:p w:rsidR="009D7141" w:rsidRPr="003A40A5" w:rsidRDefault="009D7141" w:rsidP="003C3EE3">
            <w:pPr>
              <w:spacing w:after="0" w:line="240" w:lineRule="auto"/>
              <w:rPr>
                <w:rFonts w:ascii="Times New Roman" w:hAnsi="Times New Roman"/>
                <w:sz w:val="24"/>
                <w:szCs w:val="24"/>
              </w:rPr>
            </w:pP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10.10-15.05</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Педагог-психолог</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 xml:space="preserve">логопед </w:t>
            </w:r>
          </w:p>
          <w:p w:rsidR="009D7141" w:rsidRPr="003A40A5" w:rsidRDefault="009D7141" w:rsidP="003C3EE3">
            <w:pPr>
              <w:spacing w:after="0" w:line="240" w:lineRule="auto"/>
              <w:rPr>
                <w:rFonts w:ascii="Times New Roman" w:hAnsi="Times New Roman"/>
                <w:sz w:val="24"/>
                <w:szCs w:val="24"/>
              </w:rPr>
            </w:pPr>
          </w:p>
        </w:tc>
      </w:tr>
      <w:tr w:rsidR="009D7141" w:rsidRPr="003A40A5" w:rsidTr="00703E39">
        <w:trPr>
          <w:trHeight w:val="215"/>
        </w:trPr>
        <w:tc>
          <w:tcPr>
            <w:tcW w:w="0" w:type="auto"/>
            <w:gridSpan w:val="5"/>
          </w:tcPr>
          <w:p w:rsidR="009D7141" w:rsidRPr="003A40A5" w:rsidRDefault="009D7141" w:rsidP="003C3EE3">
            <w:pPr>
              <w:tabs>
                <w:tab w:val="left" w:pos="176"/>
              </w:tabs>
              <w:spacing w:after="0" w:line="240" w:lineRule="auto"/>
              <w:rPr>
                <w:rFonts w:ascii="Times New Roman" w:hAnsi="Times New Roman"/>
                <w:b/>
                <w:sz w:val="24"/>
                <w:szCs w:val="24"/>
              </w:rPr>
            </w:pPr>
            <w:r w:rsidRPr="003A40A5">
              <w:rPr>
                <w:rFonts w:ascii="Times New Roman" w:hAnsi="Times New Roman"/>
                <w:b/>
                <w:sz w:val="24"/>
                <w:szCs w:val="24"/>
              </w:rPr>
              <w:t>Лечебно – профилактическая работа</w:t>
            </w:r>
          </w:p>
        </w:tc>
      </w:tr>
      <w:tr w:rsidR="009D7141" w:rsidRPr="003A40A5" w:rsidTr="00703E39">
        <w:trPr>
          <w:trHeight w:val="215"/>
        </w:trPr>
        <w:tc>
          <w:tcPr>
            <w:tcW w:w="0" w:type="auto"/>
          </w:tcPr>
          <w:p w:rsidR="009D7141" w:rsidRPr="003A40A5" w:rsidRDefault="009D7141" w:rsidP="003C3EE3">
            <w:pPr>
              <w:tabs>
                <w:tab w:val="left" w:pos="176"/>
              </w:tabs>
              <w:spacing w:after="0" w:line="240" w:lineRule="auto"/>
              <w:rPr>
                <w:rFonts w:ascii="Times New Roman" w:hAnsi="Times New Roman"/>
                <w:sz w:val="24"/>
                <w:szCs w:val="24"/>
              </w:rPr>
            </w:pPr>
            <w:r w:rsidRPr="003A40A5">
              <w:rPr>
                <w:rFonts w:ascii="Times New Roman" w:hAnsi="Times New Roman"/>
                <w:sz w:val="24"/>
                <w:szCs w:val="24"/>
              </w:rPr>
              <w:t>Создание условий для сохранения и укрепления здоровья обучающихся с ЗПР, детей-инвалидов</w:t>
            </w:r>
          </w:p>
          <w:p w:rsidR="009D7141" w:rsidRPr="003A40A5" w:rsidRDefault="009D7141" w:rsidP="003C3EE3">
            <w:pPr>
              <w:tabs>
                <w:tab w:val="left" w:pos="176"/>
              </w:tabs>
              <w:spacing w:after="0" w:line="240" w:lineRule="auto"/>
              <w:rPr>
                <w:rFonts w:ascii="Times New Roman" w:hAnsi="Times New Roman"/>
                <w:sz w:val="24"/>
                <w:szCs w:val="24"/>
              </w:rPr>
            </w:pPr>
          </w:p>
          <w:p w:rsidR="009D7141" w:rsidRPr="003A40A5" w:rsidRDefault="009D7141" w:rsidP="003C3EE3">
            <w:pPr>
              <w:tabs>
                <w:tab w:val="left" w:pos="176"/>
              </w:tabs>
              <w:spacing w:after="0" w:line="240" w:lineRule="auto"/>
              <w:rPr>
                <w:rFonts w:ascii="Times New Roman" w:hAnsi="Times New Roman"/>
                <w:sz w:val="24"/>
                <w:szCs w:val="24"/>
              </w:rPr>
            </w:pPr>
          </w:p>
        </w:tc>
        <w:tc>
          <w:tcPr>
            <w:tcW w:w="0" w:type="auto"/>
          </w:tcPr>
          <w:p w:rsidR="009D7141" w:rsidRPr="003A40A5" w:rsidRDefault="009D7141" w:rsidP="003C3EE3">
            <w:pPr>
              <w:spacing w:after="0" w:line="240" w:lineRule="auto"/>
              <w:rPr>
                <w:rFonts w:ascii="Times New Roman" w:hAnsi="Times New Roman"/>
                <w:sz w:val="24"/>
                <w:szCs w:val="24"/>
              </w:rPr>
            </w:pP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Разработка  рекомендаций для педагогов, учителя, и родителей по работе с детьми с ЗПР.</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Внедрение здоровьесберегающих технологий в образовательный процесс Организация  и проведение мероприятий, направленных на сохранение, профилактику здоровья и формирование  навыков здорового и безопасного образа жизни.</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Реализация профилактических образовательных программ</w:t>
            </w:r>
          </w:p>
        </w:tc>
        <w:tc>
          <w:tcPr>
            <w:tcW w:w="0" w:type="auto"/>
          </w:tcPr>
          <w:p w:rsidR="009D7141" w:rsidRPr="003A40A5" w:rsidRDefault="009D7141" w:rsidP="003C3EE3">
            <w:pPr>
              <w:spacing w:after="0" w:line="240" w:lineRule="auto"/>
              <w:rPr>
                <w:rFonts w:ascii="Times New Roman" w:hAnsi="Times New Roman"/>
                <w:sz w:val="24"/>
                <w:szCs w:val="24"/>
              </w:rPr>
            </w:pP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В течение года</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Заместитель</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директора по УВР</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Классный руководитель</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Педагог-психолог</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 xml:space="preserve">логопед </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 xml:space="preserve">Медицинский работник </w:t>
            </w:r>
          </w:p>
        </w:tc>
      </w:tr>
    </w:tbl>
    <w:p w:rsidR="009D7141" w:rsidRPr="003A40A5" w:rsidRDefault="009D7141" w:rsidP="000D7814">
      <w:pPr>
        <w:spacing w:after="0" w:line="240" w:lineRule="auto"/>
        <w:ind w:left="567"/>
        <w:rPr>
          <w:rFonts w:ascii="Times New Roman" w:hAnsi="Times New Roman"/>
          <w:b/>
          <w:sz w:val="24"/>
          <w:szCs w:val="24"/>
        </w:rPr>
      </w:pPr>
    </w:p>
    <w:p w:rsidR="009D7141" w:rsidRPr="003A40A5" w:rsidRDefault="009D7141" w:rsidP="000D7814">
      <w:pPr>
        <w:spacing w:after="0" w:line="240" w:lineRule="auto"/>
        <w:ind w:left="567"/>
        <w:rPr>
          <w:rFonts w:ascii="Times New Roman" w:hAnsi="Times New Roman"/>
          <w:b/>
          <w:sz w:val="24"/>
          <w:szCs w:val="24"/>
        </w:rPr>
      </w:pPr>
      <w:r w:rsidRPr="003A40A5">
        <w:rPr>
          <w:rFonts w:ascii="Times New Roman" w:hAnsi="Times New Roman"/>
          <w:b/>
          <w:sz w:val="24"/>
          <w:szCs w:val="24"/>
        </w:rPr>
        <w:lastRenderedPageBreak/>
        <w:t>Консультативный модуль</w:t>
      </w:r>
    </w:p>
    <w:p w:rsidR="009D7141" w:rsidRPr="003A40A5" w:rsidRDefault="009D7141" w:rsidP="000D7814">
      <w:pPr>
        <w:spacing w:after="0" w:line="240" w:lineRule="auto"/>
        <w:ind w:left="567"/>
        <w:rPr>
          <w:rFonts w:ascii="Times New Roman" w:hAnsi="Times New Roman"/>
          <w:sz w:val="24"/>
          <w:szCs w:val="24"/>
        </w:rPr>
      </w:pPr>
      <w:r w:rsidRPr="003A40A5">
        <w:rPr>
          <w:rFonts w:ascii="Times New Roman" w:hAnsi="Times New Roman"/>
          <w:b/>
          <w:sz w:val="24"/>
          <w:szCs w:val="24"/>
        </w:rPr>
        <w:t>Цель:</w:t>
      </w:r>
      <w:r w:rsidRPr="003A40A5">
        <w:rPr>
          <w:rFonts w:ascii="Times New Roman" w:hAnsi="Times New Roman"/>
          <w:sz w:val="24"/>
          <w:szCs w:val="24"/>
        </w:rPr>
        <w:t xml:space="preserve"> обеспечение непрерывности специального индивидуального сопровождения детей с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0"/>
        <w:gridCol w:w="1811"/>
        <w:gridCol w:w="1877"/>
        <w:gridCol w:w="1780"/>
        <w:gridCol w:w="1751"/>
      </w:tblGrid>
      <w:tr w:rsidR="009D7141" w:rsidRPr="003A40A5" w:rsidTr="003C3EE3">
        <w:trPr>
          <w:trHeight w:val="1801"/>
        </w:trPr>
        <w:tc>
          <w:tcPr>
            <w:tcW w:w="1431" w:type="dxa"/>
          </w:tcPr>
          <w:p w:rsidR="009D7141" w:rsidRPr="003A40A5" w:rsidRDefault="009D7141" w:rsidP="003C3EE3">
            <w:pPr>
              <w:spacing w:after="0" w:line="240" w:lineRule="auto"/>
              <w:rPr>
                <w:rFonts w:ascii="Times New Roman" w:hAnsi="Times New Roman"/>
                <w:b/>
                <w:sz w:val="24"/>
                <w:szCs w:val="24"/>
              </w:rPr>
            </w:pPr>
            <w:r w:rsidRPr="003A40A5">
              <w:rPr>
                <w:rFonts w:ascii="Times New Roman" w:hAnsi="Times New Roman"/>
                <w:b/>
                <w:sz w:val="24"/>
                <w:szCs w:val="24"/>
              </w:rPr>
              <w:t>Задачи (направления) деятельности</w:t>
            </w:r>
          </w:p>
          <w:p w:rsidR="009D7141" w:rsidRPr="003A40A5" w:rsidRDefault="009D7141" w:rsidP="003C3EE3">
            <w:pPr>
              <w:spacing w:after="0" w:line="240" w:lineRule="auto"/>
              <w:rPr>
                <w:rFonts w:ascii="Times New Roman" w:hAnsi="Times New Roman"/>
                <w:b/>
                <w:sz w:val="24"/>
                <w:szCs w:val="24"/>
              </w:rPr>
            </w:pPr>
          </w:p>
        </w:tc>
        <w:tc>
          <w:tcPr>
            <w:tcW w:w="0" w:type="auto"/>
          </w:tcPr>
          <w:p w:rsidR="009D7141" w:rsidRPr="003A40A5" w:rsidRDefault="009D7141" w:rsidP="003C3EE3">
            <w:pPr>
              <w:spacing w:after="0" w:line="240" w:lineRule="auto"/>
              <w:rPr>
                <w:rFonts w:ascii="Times New Roman" w:hAnsi="Times New Roman"/>
                <w:b/>
                <w:sz w:val="24"/>
                <w:szCs w:val="24"/>
              </w:rPr>
            </w:pPr>
            <w:r w:rsidRPr="003A40A5">
              <w:rPr>
                <w:rFonts w:ascii="Times New Roman" w:hAnsi="Times New Roman"/>
                <w:b/>
                <w:sz w:val="24"/>
                <w:szCs w:val="24"/>
              </w:rPr>
              <w:t>Планируемые результаты.</w:t>
            </w:r>
          </w:p>
          <w:p w:rsidR="009D7141" w:rsidRPr="003A40A5" w:rsidRDefault="009D7141" w:rsidP="003C3EE3">
            <w:pPr>
              <w:spacing w:after="0" w:line="240" w:lineRule="auto"/>
              <w:rPr>
                <w:rFonts w:ascii="Times New Roman" w:hAnsi="Times New Roman"/>
                <w:b/>
                <w:sz w:val="24"/>
                <w:szCs w:val="24"/>
              </w:rPr>
            </w:pPr>
          </w:p>
        </w:tc>
        <w:tc>
          <w:tcPr>
            <w:tcW w:w="0" w:type="auto"/>
          </w:tcPr>
          <w:p w:rsidR="009D7141" w:rsidRPr="003A40A5" w:rsidRDefault="009D7141" w:rsidP="003C3EE3">
            <w:pPr>
              <w:spacing w:after="0" w:line="240" w:lineRule="auto"/>
              <w:rPr>
                <w:rFonts w:ascii="Times New Roman" w:hAnsi="Times New Roman"/>
                <w:b/>
                <w:sz w:val="24"/>
                <w:szCs w:val="24"/>
              </w:rPr>
            </w:pPr>
            <w:r w:rsidRPr="003A40A5">
              <w:rPr>
                <w:rFonts w:ascii="Times New Roman" w:hAnsi="Times New Roman"/>
                <w:b/>
                <w:sz w:val="24"/>
                <w:szCs w:val="24"/>
              </w:rPr>
              <w:t>Виды и формы деятельности, мероприятия.</w:t>
            </w:r>
          </w:p>
          <w:p w:rsidR="009D7141" w:rsidRPr="003A40A5" w:rsidRDefault="009D7141" w:rsidP="003C3EE3">
            <w:pPr>
              <w:spacing w:after="0" w:line="240" w:lineRule="auto"/>
              <w:rPr>
                <w:rFonts w:ascii="Times New Roman" w:hAnsi="Times New Roman"/>
                <w:b/>
                <w:sz w:val="24"/>
                <w:szCs w:val="24"/>
              </w:rPr>
            </w:pPr>
          </w:p>
        </w:tc>
        <w:tc>
          <w:tcPr>
            <w:tcW w:w="0" w:type="auto"/>
          </w:tcPr>
          <w:p w:rsidR="009D7141" w:rsidRPr="003A40A5" w:rsidRDefault="009D7141" w:rsidP="003C3EE3">
            <w:pPr>
              <w:spacing w:after="0" w:line="240" w:lineRule="auto"/>
              <w:rPr>
                <w:rFonts w:ascii="Times New Roman" w:hAnsi="Times New Roman"/>
                <w:b/>
                <w:sz w:val="24"/>
                <w:szCs w:val="24"/>
              </w:rPr>
            </w:pPr>
            <w:r w:rsidRPr="003A40A5">
              <w:rPr>
                <w:rFonts w:ascii="Times New Roman" w:hAnsi="Times New Roman"/>
                <w:b/>
                <w:sz w:val="24"/>
                <w:szCs w:val="24"/>
              </w:rPr>
              <w:t>Сроки (периодичность в течение года)</w:t>
            </w:r>
          </w:p>
          <w:p w:rsidR="009D7141" w:rsidRPr="003A40A5" w:rsidRDefault="009D7141" w:rsidP="003C3EE3">
            <w:pPr>
              <w:spacing w:after="0" w:line="240" w:lineRule="auto"/>
              <w:rPr>
                <w:rFonts w:ascii="Times New Roman" w:hAnsi="Times New Roman"/>
                <w:b/>
                <w:sz w:val="24"/>
                <w:szCs w:val="24"/>
              </w:rPr>
            </w:pPr>
          </w:p>
        </w:tc>
        <w:tc>
          <w:tcPr>
            <w:tcW w:w="0" w:type="auto"/>
          </w:tcPr>
          <w:p w:rsidR="009D7141" w:rsidRPr="003A40A5" w:rsidRDefault="009D7141" w:rsidP="003C3EE3">
            <w:pPr>
              <w:spacing w:after="0" w:line="240" w:lineRule="auto"/>
              <w:rPr>
                <w:rFonts w:ascii="Times New Roman" w:hAnsi="Times New Roman"/>
                <w:b/>
                <w:sz w:val="24"/>
                <w:szCs w:val="24"/>
              </w:rPr>
            </w:pPr>
            <w:r w:rsidRPr="003A40A5">
              <w:rPr>
                <w:rFonts w:ascii="Times New Roman" w:hAnsi="Times New Roman"/>
                <w:b/>
                <w:sz w:val="24"/>
                <w:szCs w:val="24"/>
              </w:rPr>
              <w:t>Ответственные</w:t>
            </w:r>
          </w:p>
          <w:p w:rsidR="009D7141" w:rsidRPr="003A40A5" w:rsidRDefault="009D7141" w:rsidP="003C3EE3">
            <w:pPr>
              <w:spacing w:after="0" w:line="240" w:lineRule="auto"/>
              <w:rPr>
                <w:rFonts w:ascii="Times New Roman" w:hAnsi="Times New Roman"/>
                <w:b/>
                <w:sz w:val="24"/>
                <w:szCs w:val="24"/>
              </w:rPr>
            </w:pPr>
          </w:p>
        </w:tc>
      </w:tr>
      <w:tr w:rsidR="009D7141" w:rsidRPr="003A40A5" w:rsidTr="003C3EE3">
        <w:trPr>
          <w:trHeight w:val="381"/>
        </w:trPr>
        <w:tc>
          <w:tcPr>
            <w:tcW w:w="1431" w:type="dxa"/>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Консультирование педагогических работников по  вопросам инклюзивного образования</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 xml:space="preserve">1. Рекомендации, приёмы, упражнения и др. материалы. </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2. Разработка плана консультативной работы с ребенком, родителями, классом, работниками школы</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Индивидуальные, групповые, тематические консультации</w:t>
            </w:r>
          </w:p>
          <w:p w:rsidR="009D7141" w:rsidRPr="003A40A5" w:rsidRDefault="009D7141" w:rsidP="003C3EE3">
            <w:pPr>
              <w:spacing w:after="0" w:line="240" w:lineRule="auto"/>
              <w:rPr>
                <w:rFonts w:ascii="Times New Roman" w:hAnsi="Times New Roman"/>
                <w:sz w:val="24"/>
                <w:szCs w:val="24"/>
              </w:rPr>
            </w:pP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По отдельному плану-графику</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Специалисты ПМПК</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логопед</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Педагог – психолог</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Социальный педагог</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 xml:space="preserve">Заместитель директора </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по УВР</w:t>
            </w:r>
          </w:p>
        </w:tc>
      </w:tr>
      <w:tr w:rsidR="009D7141" w:rsidRPr="003A40A5" w:rsidTr="003C3EE3">
        <w:trPr>
          <w:trHeight w:val="381"/>
        </w:trPr>
        <w:tc>
          <w:tcPr>
            <w:tcW w:w="1431" w:type="dxa"/>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Консультирование учащихся по выявленных проблемам, оказание превентивной помощи</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 xml:space="preserve">1. Рекомендации, приёмы, упражнения и др. материалы. </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2. Разработка плана консультативной работы с учащимся</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Индивидуальные, групповые, тематические консультации</w:t>
            </w:r>
          </w:p>
          <w:p w:rsidR="009D7141" w:rsidRPr="003A40A5" w:rsidRDefault="009D7141" w:rsidP="003C3EE3">
            <w:pPr>
              <w:spacing w:after="0" w:line="240" w:lineRule="auto"/>
              <w:rPr>
                <w:rFonts w:ascii="Times New Roman" w:hAnsi="Times New Roman"/>
                <w:sz w:val="24"/>
                <w:szCs w:val="24"/>
              </w:rPr>
            </w:pP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По отдельному плану-графику</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Специалисты ПМПК</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Логопед</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Педагог – психолог</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Социальный педагог</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Заместитель директора</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по УВР</w:t>
            </w:r>
          </w:p>
        </w:tc>
      </w:tr>
      <w:tr w:rsidR="009D7141" w:rsidRPr="003A40A5" w:rsidTr="003C3EE3">
        <w:trPr>
          <w:trHeight w:val="381"/>
        </w:trPr>
        <w:tc>
          <w:tcPr>
            <w:tcW w:w="1431" w:type="dxa"/>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Консультирование родителей по  вопросам инклюзивного образования, выбора стратегии воспитания, психолого-физиологическим особенностям детей</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 xml:space="preserve">1. Рекомендации, приёмы, упражнения и др. материалы. </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 xml:space="preserve">2. Разработка плана консультативной работы с родителями </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Индивидуальные, групповые, тематические консультации</w:t>
            </w:r>
          </w:p>
          <w:p w:rsidR="009D7141" w:rsidRPr="003A40A5" w:rsidRDefault="009D7141" w:rsidP="003C3EE3">
            <w:pPr>
              <w:spacing w:after="0" w:line="240" w:lineRule="auto"/>
              <w:rPr>
                <w:rFonts w:ascii="Times New Roman" w:hAnsi="Times New Roman"/>
                <w:sz w:val="24"/>
                <w:szCs w:val="24"/>
              </w:rPr>
            </w:pP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По отдельному плану-графику</w:t>
            </w:r>
          </w:p>
        </w:tc>
        <w:tc>
          <w:tcPr>
            <w:tcW w:w="0" w:type="auto"/>
          </w:tcPr>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Специалисты ПМПК</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логопед</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Педагог – психолог</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Социальный педагог</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 xml:space="preserve">Заместитель директора </w:t>
            </w:r>
          </w:p>
          <w:p w:rsidR="009D7141" w:rsidRPr="003A40A5" w:rsidRDefault="009D7141" w:rsidP="003C3EE3">
            <w:pPr>
              <w:spacing w:after="0" w:line="240" w:lineRule="auto"/>
              <w:rPr>
                <w:rFonts w:ascii="Times New Roman" w:hAnsi="Times New Roman"/>
                <w:sz w:val="24"/>
                <w:szCs w:val="24"/>
              </w:rPr>
            </w:pPr>
            <w:r w:rsidRPr="003A40A5">
              <w:rPr>
                <w:rFonts w:ascii="Times New Roman" w:hAnsi="Times New Roman"/>
                <w:sz w:val="24"/>
                <w:szCs w:val="24"/>
              </w:rPr>
              <w:t>по УВР</w:t>
            </w:r>
          </w:p>
        </w:tc>
      </w:tr>
    </w:tbl>
    <w:p w:rsidR="00D415FE" w:rsidRDefault="00D415FE" w:rsidP="000D7814">
      <w:pPr>
        <w:spacing w:after="0" w:line="240" w:lineRule="auto"/>
        <w:ind w:left="567"/>
        <w:rPr>
          <w:rFonts w:ascii="Times New Roman" w:hAnsi="Times New Roman"/>
          <w:sz w:val="24"/>
          <w:szCs w:val="24"/>
        </w:rPr>
      </w:pPr>
    </w:p>
    <w:p w:rsidR="009D7141" w:rsidRPr="003A40A5" w:rsidRDefault="009D7141"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Информационно – просветительский модуль</w:t>
      </w:r>
    </w:p>
    <w:p w:rsidR="009D7141" w:rsidRPr="003A40A5" w:rsidRDefault="009D7141" w:rsidP="000D7814">
      <w:pPr>
        <w:spacing w:after="0" w:line="240" w:lineRule="auto"/>
        <w:ind w:left="567"/>
        <w:rPr>
          <w:rFonts w:ascii="Times New Roman" w:hAnsi="Times New Roman"/>
          <w:sz w:val="24"/>
          <w:szCs w:val="24"/>
        </w:rPr>
      </w:pPr>
      <w:r w:rsidRPr="003A40A5">
        <w:rPr>
          <w:rFonts w:ascii="Times New Roman" w:hAnsi="Times New Roman"/>
          <w:b/>
          <w:iCs/>
          <w:sz w:val="24"/>
          <w:szCs w:val="24"/>
        </w:rPr>
        <w:t>Цель:</w:t>
      </w:r>
      <w:r w:rsidRPr="003A40A5">
        <w:rPr>
          <w:rFonts w:ascii="Times New Roman" w:hAnsi="Times New Roman"/>
          <w:iCs/>
          <w:sz w:val="24"/>
          <w:szCs w:val="24"/>
        </w:rPr>
        <w:t xml:space="preserve"> </w:t>
      </w:r>
      <w:r w:rsidRPr="003A40A5">
        <w:rPr>
          <w:rFonts w:ascii="Times New Roman" w:hAnsi="Times New Roman"/>
          <w:sz w:val="24"/>
          <w:szCs w:val="24"/>
        </w:rPr>
        <w:t>организация информационно-просветительской деятельности по вопросам инклюзивного образования со всеми участниками образовательного процесса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26"/>
        <w:gridCol w:w="1665"/>
        <w:gridCol w:w="2022"/>
        <w:gridCol w:w="2354"/>
        <w:gridCol w:w="1887"/>
      </w:tblGrid>
      <w:tr w:rsidR="009D7141" w:rsidRPr="003A40A5" w:rsidTr="009D7141">
        <w:trPr>
          <w:trHeight w:val="940"/>
        </w:trPr>
        <w:tc>
          <w:tcPr>
            <w:tcW w:w="0" w:type="auto"/>
          </w:tcPr>
          <w:p w:rsidR="009D7141" w:rsidRPr="003A40A5" w:rsidRDefault="009D7141" w:rsidP="00D415FE">
            <w:pPr>
              <w:spacing w:after="0" w:line="240" w:lineRule="auto"/>
              <w:ind w:left="29"/>
              <w:jc w:val="center"/>
              <w:rPr>
                <w:rFonts w:ascii="Times New Roman" w:hAnsi="Times New Roman"/>
                <w:b/>
                <w:sz w:val="24"/>
                <w:szCs w:val="24"/>
              </w:rPr>
            </w:pPr>
            <w:r w:rsidRPr="003A40A5">
              <w:rPr>
                <w:rFonts w:ascii="Times New Roman" w:hAnsi="Times New Roman"/>
                <w:b/>
                <w:sz w:val="24"/>
                <w:szCs w:val="24"/>
              </w:rPr>
              <w:lastRenderedPageBreak/>
              <w:t>Задачи (направления) деятельности</w:t>
            </w:r>
          </w:p>
        </w:tc>
        <w:tc>
          <w:tcPr>
            <w:tcW w:w="0" w:type="auto"/>
          </w:tcPr>
          <w:p w:rsidR="009D7141" w:rsidRPr="003A40A5" w:rsidRDefault="009D7141" w:rsidP="00D415FE">
            <w:pPr>
              <w:spacing w:after="0" w:line="240" w:lineRule="auto"/>
              <w:ind w:left="15"/>
              <w:jc w:val="center"/>
              <w:rPr>
                <w:rFonts w:ascii="Times New Roman" w:hAnsi="Times New Roman"/>
                <w:b/>
                <w:sz w:val="24"/>
                <w:szCs w:val="24"/>
              </w:rPr>
            </w:pPr>
            <w:r w:rsidRPr="003A40A5">
              <w:rPr>
                <w:rFonts w:ascii="Times New Roman" w:hAnsi="Times New Roman"/>
                <w:b/>
                <w:sz w:val="24"/>
                <w:szCs w:val="24"/>
              </w:rPr>
              <w:t>Планируемые результаты</w:t>
            </w:r>
          </w:p>
        </w:tc>
        <w:tc>
          <w:tcPr>
            <w:tcW w:w="0" w:type="auto"/>
          </w:tcPr>
          <w:p w:rsidR="009D7141" w:rsidRPr="003A40A5" w:rsidRDefault="009D7141" w:rsidP="00D415FE">
            <w:pPr>
              <w:spacing w:after="0" w:line="240" w:lineRule="auto"/>
              <w:ind w:left="75"/>
              <w:jc w:val="center"/>
              <w:rPr>
                <w:rFonts w:ascii="Times New Roman" w:hAnsi="Times New Roman"/>
                <w:b/>
                <w:sz w:val="24"/>
                <w:szCs w:val="24"/>
              </w:rPr>
            </w:pPr>
            <w:r w:rsidRPr="003A40A5">
              <w:rPr>
                <w:rFonts w:ascii="Times New Roman" w:hAnsi="Times New Roman"/>
                <w:b/>
                <w:sz w:val="24"/>
                <w:szCs w:val="24"/>
              </w:rPr>
              <w:t>Виды и формы деятельности, мероприятия</w:t>
            </w:r>
          </w:p>
        </w:tc>
        <w:tc>
          <w:tcPr>
            <w:tcW w:w="0" w:type="auto"/>
          </w:tcPr>
          <w:p w:rsidR="009D7141" w:rsidRPr="003A40A5" w:rsidRDefault="009D7141"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Сроки (периодичность в течение года)</w:t>
            </w:r>
          </w:p>
        </w:tc>
        <w:tc>
          <w:tcPr>
            <w:tcW w:w="0" w:type="auto"/>
          </w:tcPr>
          <w:p w:rsidR="009D7141" w:rsidRPr="003A40A5" w:rsidRDefault="009D7141" w:rsidP="00D415FE">
            <w:pPr>
              <w:spacing w:after="0" w:line="240" w:lineRule="auto"/>
              <w:ind w:left="99"/>
              <w:jc w:val="center"/>
              <w:rPr>
                <w:rFonts w:ascii="Times New Roman" w:hAnsi="Times New Roman"/>
                <w:b/>
                <w:sz w:val="24"/>
                <w:szCs w:val="24"/>
              </w:rPr>
            </w:pPr>
            <w:r w:rsidRPr="003A40A5">
              <w:rPr>
                <w:rFonts w:ascii="Times New Roman" w:hAnsi="Times New Roman"/>
                <w:b/>
                <w:sz w:val="24"/>
                <w:szCs w:val="24"/>
              </w:rPr>
              <w:t>Ответственные</w:t>
            </w:r>
          </w:p>
          <w:p w:rsidR="009D7141" w:rsidRPr="003A40A5" w:rsidRDefault="009D7141" w:rsidP="00D415FE">
            <w:pPr>
              <w:spacing w:after="0" w:line="240" w:lineRule="auto"/>
              <w:ind w:left="99"/>
              <w:jc w:val="center"/>
              <w:rPr>
                <w:rFonts w:ascii="Times New Roman" w:hAnsi="Times New Roman"/>
                <w:b/>
                <w:sz w:val="24"/>
                <w:szCs w:val="24"/>
              </w:rPr>
            </w:pPr>
          </w:p>
        </w:tc>
      </w:tr>
      <w:tr w:rsidR="009D7141" w:rsidRPr="003A40A5" w:rsidTr="009D7141">
        <w:trPr>
          <w:trHeight w:val="1843"/>
        </w:trPr>
        <w:tc>
          <w:tcPr>
            <w:tcW w:w="0" w:type="auto"/>
          </w:tcPr>
          <w:p w:rsidR="009D7141" w:rsidRPr="003A40A5" w:rsidRDefault="009D7141" w:rsidP="00D415FE">
            <w:pPr>
              <w:spacing w:after="0" w:line="240" w:lineRule="auto"/>
              <w:ind w:left="29"/>
              <w:rPr>
                <w:rFonts w:ascii="Times New Roman" w:hAnsi="Times New Roman"/>
                <w:sz w:val="24"/>
                <w:szCs w:val="24"/>
              </w:rPr>
            </w:pPr>
            <w:r w:rsidRPr="003A40A5">
              <w:rPr>
                <w:rFonts w:ascii="Times New Roman" w:hAnsi="Times New Roman"/>
                <w:sz w:val="24"/>
                <w:szCs w:val="24"/>
              </w:rPr>
              <w:t xml:space="preserve">Информирование родителей (законных представителей) по медицинским, социальным, правовым и другим вопросам </w:t>
            </w:r>
          </w:p>
          <w:p w:rsidR="009D7141" w:rsidRPr="003A40A5" w:rsidRDefault="009D7141" w:rsidP="00D415FE">
            <w:pPr>
              <w:spacing w:after="0" w:line="240" w:lineRule="auto"/>
              <w:ind w:left="29"/>
              <w:rPr>
                <w:rFonts w:ascii="Times New Roman" w:hAnsi="Times New Roman"/>
                <w:sz w:val="24"/>
                <w:szCs w:val="24"/>
              </w:rPr>
            </w:pPr>
          </w:p>
        </w:tc>
        <w:tc>
          <w:tcPr>
            <w:tcW w:w="0" w:type="auto"/>
          </w:tcPr>
          <w:p w:rsidR="009D7141" w:rsidRPr="003A40A5" w:rsidRDefault="009D7141" w:rsidP="00D415FE">
            <w:pPr>
              <w:spacing w:after="0" w:line="240" w:lineRule="auto"/>
              <w:ind w:left="15"/>
              <w:rPr>
                <w:rFonts w:ascii="Times New Roman" w:hAnsi="Times New Roman"/>
                <w:sz w:val="24"/>
                <w:szCs w:val="24"/>
              </w:rPr>
            </w:pPr>
            <w:r w:rsidRPr="003A40A5">
              <w:rPr>
                <w:rFonts w:ascii="Times New Roman" w:hAnsi="Times New Roman"/>
                <w:sz w:val="24"/>
                <w:szCs w:val="24"/>
              </w:rPr>
              <w:t xml:space="preserve">Организация работы  семинаров, тренингов… по вопросам инклюзивного образования </w:t>
            </w:r>
          </w:p>
        </w:tc>
        <w:tc>
          <w:tcPr>
            <w:tcW w:w="0" w:type="auto"/>
          </w:tcPr>
          <w:p w:rsidR="009D7141" w:rsidRPr="003A40A5" w:rsidRDefault="009D7141" w:rsidP="00D415FE">
            <w:pPr>
              <w:spacing w:after="0" w:line="240" w:lineRule="auto"/>
              <w:ind w:left="75"/>
              <w:rPr>
                <w:rFonts w:ascii="Times New Roman" w:hAnsi="Times New Roman"/>
                <w:sz w:val="24"/>
                <w:szCs w:val="24"/>
              </w:rPr>
            </w:pPr>
            <w:r w:rsidRPr="003A40A5">
              <w:rPr>
                <w:rFonts w:ascii="Times New Roman" w:hAnsi="Times New Roman"/>
                <w:sz w:val="24"/>
                <w:szCs w:val="24"/>
              </w:rPr>
              <w:t>Информационные мероприятия</w:t>
            </w:r>
          </w:p>
        </w:tc>
        <w:tc>
          <w:tcPr>
            <w:tcW w:w="0" w:type="auto"/>
          </w:tcPr>
          <w:p w:rsidR="009D7141" w:rsidRPr="003A40A5" w:rsidRDefault="009D7141" w:rsidP="000D7814">
            <w:pPr>
              <w:spacing w:after="0" w:line="240" w:lineRule="auto"/>
              <w:ind w:left="567"/>
              <w:rPr>
                <w:rFonts w:ascii="Times New Roman" w:hAnsi="Times New Roman"/>
                <w:sz w:val="24"/>
                <w:szCs w:val="24"/>
              </w:rPr>
            </w:pPr>
            <w:r w:rsidRPr="003A40A5">
              <w:rPr>
                <w:rFonts w:ascii="Times New Roman" w:hAnsi="Times New Roman"/>
                <w:sz w:val="24"/>
                <w:szCs w:val="24"/>
              </w:rPr>
              <w:t>По отдельному плану-графику</w:t>
            </w:r>
          </w:p>
        </w:tc>
        <w:tc>
          <w:tcPr>
            <w:tcW w:w="0" w:type="auto"/>
          </w:tcPr>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Специалисты ПМПК</w:t>
            </w:r>
          </w:p>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логопед</w:t>
            </w:r>
          </w:p>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Педагог – психолог</w:t>
            </w:r>
          </w:p>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Социальный педагог</w:t>
            </w:r>
          </w:p>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Заместитель директора</w:t>
            </w:r>
          </w:p>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 xml:space="preserve"> по УВР </w:t>
            </w:r>
          </w:p>
        </w:tc>
      </w:tr>
      <w:tr w:rsidR="009D7141" w:rsidRPr="003A40A5" w:rsidTr="009D7141">
        <w:trPr>
          <w:trHeight w:val="716"/>
        </w:trPr>
        <w:tc>
          <w:tcPr>
            <w:tcW w:w="0" w:type="auto"/>
          </w:tcPr>
          <w:p w:rsidR="009D7141" w:rsidRPr="003A40A5" w:rsidRDefault="009D7141" w:rsidP="00D415FE">
            <w:pPr>
              <w:spacing w:after="0" w:line="240" w:lineRule="auto"/>
              <w:ind w:left="29"/>
              <w:rPr>
                <w:rFonts w:ascii="Times New Roman" w:hAnsi="Times New Roman"/>
                <w:sz w:val="24"/>
                <w:szCs w:val="24"/>
              </w:rPr>
            </w:pPr>
            <w:r w:rsidRPr="003A40A5">
              <w:rPr>
                <w:rFonts w:ascii="Times New Roman" w:hAnsi="Times New Roman"/>
                <w:sz w:val="24"/>
                <w:szCs w:val="24"/>
              </w:rPr>
              <w:t xml:space="preserve">Психолого-педагогическое просвещение педагогических работников по вопросам развития, обучения и воспитания данной категории детей </w:t>
            </w:r>
          </w:p>
        </w:tc>
        <w:tc>
          <w:tcPr>
            <w:tcW w:w="0" w:type="auto"/>
          </w:tcPr>
          <w:p w:rsidR="009D7141" w:rsidRPr="003A40A5" w:rsidRDefault="009D7141" w:rsidP="00D415FE">
            <w:pPr>
              <w:spacing w:after="0" w:line="240" w:lineRule="auto"/>
              <w:ind w:left="15"/>
              <w:rPr>
                <w:rFonts w:ascii="Times New Roman" w:hAnsi="Times New Roman"/>
                <w:sz w:val="24"/>
                <w:szCs w:val="24"/>
              </w:rPr>
            </w:pPr>
            <w:r w:rsidRPr="003A40A5">
              <w:rPr>
                <w:rFonts w:ascii="Times New Roman" w:hAnsi="Times New Roman"/>
                <w:sz w:val="24"/>
                <w:szCs w:val="24"/>
              </w:rPr>
              <w:t xml:space="preserve">Организация методических мероприятий по вопросам инклюзивного образования </w:t>
            </w:r>
          </w:p>
        </w:tc>
        <w:tc>
          <w:tcPr>
            <w:tcW w:w="0" w:type="auto"/>
          </w:tcPr>
          <w:p w:rsidR="009D7141" w:rsidRPr="003A40A5" w:rsidRDefault="009D7141" w:rsidP="00D415FE">
            <w:pPr>
              <w:spacing w:after="0" w:line="240" w:lineRule="auto"/>
              <w:ind w:left="75"/>
              <w:rPr>
                <w:rFonts w:ascii="Times New Roman" w:hAnsi="Times New Roman"/>
                <w:sz w:val="24"/>
                <w:szCs w:val="24"/>
              </w:rPr>
            </w:pPr>
            <w:r w:rsidRPr="003A40A5">
              <w:rPr>
                <w:rFonts w:ascii="Times New Roman" w:hAnsi="Times New Roman"/>
                <w:sz w:val="24"/>
                <w:szCs w:val="24"/>
              </w:rPr>
              <w:t>Информационные мероприятия</w:t>
            </w:r>
          </w:p>
        </w:tc>
        <w:tc>
          <w:tcPr>
            <w:tcW w:w="0" w:type="auto"/>
          </w:tcPr>
          <w:p w:rsidR="009D7141" w:rsidRPr="003A40A5" w:rsidRDefault="009D7141"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 По отдельному плану-графику</w:t>
            </w:r>
          </w:p>
          <w:p w:rsidR="009D7141" w:rsidRPr="003A40A5" w:rsidRDefault="009D7141" w:rsidP="000D7814">
            <w:pPr>
              <w:spacing w:after="0" w:line="240" w:lineRule="auto"/>
              <w:ind w:left="567"/>
              <w:rPr>
                <w:rFonts w:ascii="Times New Roman" w:hAnsi="Times New Roman"/>
                <w:sz w:val="24"/>
                <w:szCs w:val="24"/>
              </w:rPr>
            </w:pPr>
          </w:p>
          <w:p w:rsidR="009D7141" w:rsidRPr="003A40A5" w:rsidRDefault="009D7141" w:rsidP="000D7814">
            <w:pPr>
              <w:spacing w:after="0" w:line="240" w:lineRule="auto"/>
              <w:ind w:left="567"/>
              <w:rPr>
                <w:rFonts w:ascii="Times New Roman" w:hAnsi="Times New Roman"/>
                <w:sz w:val="24"/>
                <w:szCs w:val="24"/>
              </w:rPr>
            </w:pPr>
          </w:p>
          <w:p w:rsidR="009D7141" w:rsidRPr="003A40A5" w:rsidRDefault="009D7141" w:rsidP="000D7814">
            <w:pPr>
              <w:spacing w:after="0" w:line="240" w:lineRule="auto"/>
              <w:ind w:left="567"/>
              <w:rPr>
                <w:rFonts w:ascii="Times New Roman" w:hAnsi="Times New Roman"/>
                <w:sz w:val="24"/>
                <w:szCs w:val="24"/>
              </w:rPr>
            </w:pPr>
          </w:p>
          <w:p w:rsidR="009D7141" w:rsidRPr="003A40A5" w:rsidRDefault="009D7141" w:rsidP="000D7814">
            <w:pPr>
              <w:spacing w:after="0" w:line="240" w:lineRule="auto"/>
              <w:ind w:left="567"/>
              <w:rPr>
                <w:rFonts w:ascii="Times New Roman" w:hAnsi="Times New Roman"/>
                <w:sz w:val="24"/>
                <w:szCs w:val="24"/>
              </w:rPr>
            </w:pPr>
          </w:p>
          <w:p w:rsidR="009D7141" w:rsidRPr="003A40A5" w:rsidRDefault="009D7141" w:rsidP="000D7814">
            <w:pPr>
              <w:spacing w:after="0" w:line="240" w:lineRule="auto"/>
              <w:ind w:left="567"/>
              <w:rPr>
                <w:rFonts w:ascii="Times New Roman" w:hAnsi="Times New Roman"/>
                <w:sz w:val="24"/>
                <w:szCs w:val="24"/>
              </w:rPr>
            </w:pPr>
          </w:p>
        </w:tc>
        <w:tc>
          <w:tcPr>
            <w:tcW w:w="0" w:type="auto"/>
          </w:tcPr>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Специалисты ПМПК</w:t>
            </w:r>
          </w:p>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Логопед</w:t>
            </w:r>
          </w:p>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Педагог – психолог</w:t>
            </w:r>
          </w:p>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Социальный педагог</w:t>
            </w:r>
          </w:p>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 xml:space="preserve">Заместитель директора </w:t>
            </w:r>
          </w:p>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 xml:space="preserve">по УВР </w:t>
            </w:r>
          </w:p>
          <w:p w:rsidR="009D7141" w:rsidRPr="003A40A5" w:rsidRDefault="009D7141" w:rsidP="00D415FE">
            <w:pPr>
              <w:spacing w:after="0" w:line="240" w:lineRule="auto"/>
              <w:ind w:left="99"/>
              <w:rPr>
                <w:rFonts w:ascii="Times New Roman" w:hAnsi="Times New Roman"/>
                <w:sz w:val="24"/>
                <w:szCs w:val="24"/>
              </w:rPr>
            </w:pPr>
            <w:r w:rsidRPr="003A40A5">
              <w:rPr>
                <w:rFonts w:ascii="Times New Roman" w:hAnsi="Times New Roman"/>
                <w:sz w:val="24"/>
                <w:szCs w:val="24"/>
              </w:rPr>
              <w:t xml:space="preserve">другие организации </w:t>
            </w:r>
          </w:p>
        </w:tc>
      </w:tr>
    </w:tbl>
    <w:p w:rsidR="009D7141" w:rsidRPr="003A40A5" w:rsidRDefault="009D7141" w:rsidP="000D7814">
      <w:pPr>
        <w:spacing w:after="0" w:line="240" w:lineRule="auto"/>
        <w:ind w:left="567"/>
        <w:rPr>
          <w:rFonts w:ascii="Times New Roman" w:hAnsi="Times New Roman"/>
          <w:b/>
          <w:sz w:val="24"/>
          <w:szCs w:val="24"/>
        </w:rPr>
      </w:pPr>
      <w:r w:rsidRPr="003A40A5">
        <w:rPr>
          <w:rFonts w:ascii="Times New Roman" w:hAnsi="Times New Roman"/>
          <w:b/>
          <w:sz w:val="24"/>
          <w:szCs w:val="24"/>
        </w:rPr>
        <w:t>Описание специальных условий обучения</w:t>
      </w:r>
    </w:p>
    <w:p w:rsidR="009D7141" w:rsidRPr="003A40A5" w:rsidRDefault="009D714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 целью организации условий обучения детей данной категории в школе имеются:  логопедический кабинет, кабинет психолога, медицинский кабинет.  Работают специалисты: логопед, психолог, социальный педагог. </w:t>
      </w:r>
    </w:p>
    <w:p w:rsidR="009D7141" w:rsidRPr="003A40A5" w:rsidRDefault="009D714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Основным механизмом взаимодействия и реализации коррекционных мероприятий является психолого-медико-педагогическая комиссия. С детьми данной группы работает социальный педагог, который тесно взаимодействует с семьей. Классные руководители, психолог, логопед отслеживают динамику развития и достижений обучающихся через  карты динамического наблюдения. Учителя–предметники, планируя тематические блоки, ориентируются на индивидуальные особенности обучающихся данной группы, которые отмечают в приложении к календарно-тематическому плану; разрабатывают индивидуальные дидактические материалы, направленные на корректировку, выявленных затруднений у обучающихся.</w:t>
      </w:r>
    </w:p>
    <w:p w:rsidR="008D7A26" w:rsidRPr="003A40A5" w:rsidRDefault="009D7141" w:rsidP="002D084B">
      <w:pPr>
        <w:spacing w:after="0" w:line="240" w:lineRule="auto"/>
        <w:jc w:val="center"/>
        <w:rPr>
          <w:rFonts w:ascii="Times New Roman" w:hAnsi="Times New Roman"/>
          <w:sz w:val="24"/>
          <w:szCs w:val="24"/>
        </w:rPr>
      </w:pPr>
      <w:r w:rsidRPr="003A40A5">
        <w:rPr>
          <w:rFonts w:ascii="Times New Roman" w:hAnsi="Times New Roman"/>
          <w:b/>
          <w:sz w:val="24"/>
          <w:szCs w:val="24"/>
        </w:rPr>
        <w:t>Приложение к календарно-тематическому плану учителя-предметника</w:t>
      </w:r>
    </w:p>
    <w:p w:rsidR="009D7141" w:rsidRPr="003A40A5" w:rsidRDefault="009D7141"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предмет _____________</w:t>
      </w:r>
    </w:p>
    <w:p w:rsidR="009D7141" w:rsidRPr="003A40A5" w:rsidRDefault="009D7141" w:rsidP="000D7814">
      <w:pPr>
        <w:spacing w:after="0" w:line="240" w:lineRule="auto"/>
        <w:ind w:left="567"/>
        <w:rPr>
          <w:rFonts w:ascii="Times New Roman" w:hAnsi="Times New Roman"/>
          <w:sz w:val="24"/>
          <w:szCs w:val="24"/>
        </w:rPr>
      </w:pPr>
    </w:p>
    <w:p w:rsidR="009D7141" w:rsidRPr="003A40A5" w:rsidRDefault="009D7141" w:rsidP="000D7814">
      <w:pPr>
        <w:spacing w:after="0" w:line="240" w:lineRule="auto"/>
        <w:ind w:left="567"/>
        <w:rPr>
          <w:rFonts w:ascii="Times New Roman" w:hAnsi="Times New Roman"/>
          <w:sz w:val="24"/>
          <w:szCs w:val="24"/>
        </w:rPr>
      </w:pPr>
      <w:r w:rsidRPr="003A40A5">
        <w:rPr>
          <w:rFonts w:ascii="Times New Roman" w:hAnsi="Times New Roman"/>
          <w:sz w:val="24"/>
          <w:szCs w:val="24"/>
        </w:rPr>
        <w:t>Педагог _____________________________              Класс _________________                          Учащийся_______________________________</w:t>
      </w:r>
    </w:p>
    <w:p w:rsidR="009D7141" w:rsidRPr="003A40A5" w:rsidRDefault="009D7141" w:rsidP="000D7814">
      <w:pPr>
        <w:spacing w:after="0" w:line="240" w:lineRule="auto"/>
        <w:ind w:left="567"/>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8"/>
        <w:gridCol w:w="569"/>
        <w:gridCol w:w="1418"/>
        <w:gridCol w:w="788"/>
        <w:gridCol w:w="1502"/>
        <w:gridCol w:w="1435"/>
        <w:gridCol w:w="1276"/>
        <w:gridCol w:w="971"/>
        <w:gridCol w:w="1169"/>
      </w:tblGrid>
      <w:tr w:rsidR="009D7141" w:rsidRPr="003A40A5" w:rsidTr="009D7141">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 урока дата</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Тема</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Корректируемые и развиваемые умения и навыки</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Методы</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Формы (индивидуальные, групповые)</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Самостоятельная работа учащихся</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Пособия, дидактический материал</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Оценка результата</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Необходимая коррекция</w:t>
            </w:r>
          </w:p>
        </w:tc>
      </w:tr>
      <w:tr w:rsidR="009D7141" w:rsidRPr="003A40A5" w:rsidTr="009D7141">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r>
    </w:tbl>
    <w:p w:rsidR="009D7141" w:rsidRPr="003A40A5" w:rsidRDefault="009D7141" w:rsidP="000D7814">
      <w:pPr>
        <w:spacing w:after="0" w:line="240" w:lineRule="auto"/>
        <w:ind w:left="567"/>
        <w:rPr>
          <w:rFonts w:ascii="Times New Roman" w:hAnsi="Times New Roman"/>
          <w:sz w:val="24"/>
          <w:szCs w:val="24"/>
        </w:rPr>
      </w:pPr>
    </w:p>
    <w:p w:rsidR="002D084B" w:rsidRDefault="002D084B" w:rsidP="000D7814">
      <w:pPr>
        <w:spacing w:after="0" w:line="240" w:lineRule="auto"/>
        <w:ind w:left="567"/>
        <w:jc w:val="center"/>
        <w:rPr>
          <w:rFonts w:ascii="Times New Roman" w:hAnsi="Times New Roman"/>
          <w:b/>
          <w:sz w:val="24"/>
          <w:szCs w:val="24"/>
        </w:rPr>
      </w:pPr>
    </w:p>
    <w:p w:rsidR="002D084B" w:rsidRDefault="002D084B" w:rsidP="000D7814">
      <w:pPr>
        <w:spacing w:after="0" w:line="240" w:lineRule="auto"/>
        <w:ind w:left="567"/>
        <w:jc w:val="center"/>
        <w:rPr>
          <w:rFonts w:ascii="Times New Roman" w:hAnsi="Times New Roman"/>
          <w:b/>
          <w:sz w:val="24"/>
          <w:szCs w:val="24"/>
        </w:rPr>
      </w:pPr>
    </w:p>
    <w:p w:rsidR="002D084B" w:rsidRDefault="002D084B" w:rsidP="000D7814">
      <w:pPr>
        <w:spacing w:after="0" w:line="240" w:lineRule="auto"/>
        <w:ind w:left="567"/>
        <w:jc w:val="center"/>
        <w:rPr>
          <w:rFonts w:ascii="Times New Roman" w:hAnsi="Times New Roman"/>
          <w:b/>
          <w:sz w:val="24"/>
          <w:szCs w:val="24"/>
        </w:rPr>
      </w:pPr>
    </w:p>
    <w:p w:rsidR="002D084B" w:rsidRDefault="002D084B" w:rsidP="000D7814">
      <w:pPr>
        <w:spacing w:after="0" w:line="240" w:lineRule="auto"/>
        <w:ind w:left="567"/>
        <w:jc w:val="center"/>
        <w:rPr>
          <w:rFonts w:ascii="Times New Roman" w:hAnsi="Times New Roman"/>
          <w:b/>
          <w:sz w:val="24"/>
          <w:szCs w:val="24"/>
        </w:rPr>
      </w:pPr>
    </w:p>
    <w:p w:rsidR="009D7141" w:rsidRPr="003A40A5" w:rsidRDefault="009D7141"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Образовательный мониторинг</w:t>
      </w:r>
    </w:p>
    <w:p w:rsidR="009D7141" w:rsidRPr="003A40A5" w:rsidRDefault="009D7141" w:rsidP="000D7814">
      <w:pPr>
        <w:spacing w:after="0" w:line="240" w:lineRule="auto"/>
        <w:ind w:left="567"/>
        <w:jc w:val="center"/>
        <w:rPr>
          <w:rFonts w:ascii="Times New Roman" w:hAnsi="Times New Roman"/>
          <w:sz w:val="24"/>
          <w:szCs w:val="24"/>
        </w:rPr>
      </w:pPr>
    </w:p>
    <w:p w:rsidR="009D7141" w:rsidRPr="003A40A5" w:rsidRDefault="009D7141"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Ф.И.О. учащегося _____________________________класс __________ предмет___________</w:t>
      </w:r>
    </w:p>
    <w:p w:rsidR="009D7141" w:rsidRPr="003A40A5" w:rsidRDefault="009D7141" w:rsidP="000D7814">
      <w:pPr>
        <w:spacing w:after="0" w:line="240" w:lineRule="auto"/>
        <w:ind w:left="567"/>
        <w:jc w:val="center"/>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9"/>
        <w:gridCol w:w="1160"/>
        <w:gridCol w:w="1992"/>
        <w:gridCol w:w="1886"/>
        <w:gridCol w:w="1281"/>
        <w:gridCol w:w="1886"/>
      </w:tblGrid>
      <w:tr w:rsidR="009D7141" w:rsidRPr="003A40A5" w:rsidTr="009D7141">
        <w:tc>
          <w:tcPr>
            <w:tcW w:w="836" w:type="pct"/>
          </w:tcPr>
          <w:p w:rsidR="009D7141" w:rsidRPr="003A40A5" w:rsidRDefault="009D7141" w:rsidP="003C3EE3">
            <w:pPr>
              <w:spacing w:after="0" w:line="240" w:lineRule="auto"/>
              <w:rPr>
                <w:rFonts w:ascii="Times New Roman" w:hAnsi="Times New Roman"/>
                <w:sz w:val="24"/>
                <w:szCs w:val="24"/>
                <w:lang w:eastAsia="ru-RU"/>
              </w:rPr>
            </w:pPr>
          </w:p>
        </w:tc>
        <w:tc>
          <w:tcPr>
            <w:tcW w:w="588" w:type="pct"/>
          </w:tcPr>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Входной</w:t>
            </w:r>
          </w:p>
        </w:tc>
        <w:tc>
          <w:tcPr>
            <w:tcW w:w="1011" w:type="pct"/>
          </w:tcPr>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Промежуточный</w:t>
            </w:r>
          </w:p>
        </w:tc>
        <w:tc>
          <w:tcPr>
            <w:tcW w:w="957" w:type="pct"/>
          </w:tcPr>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Сравнительный анализ</w:t>
            </w:r>
          </w:p>
        </w:tc>
        <w:tc>
          <w:tcPr>
            <w:tcW w:w="650" w:type="pct"/>
          </w:tcPr>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Итоговый</w:t>
            </w:r>
          </w:p>
        </w:tc>
        <w:tc>
          <w:tcPr>
            <w:tcW w:w="957" w:type="pct"/>
          </w:tcPr>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Сравнительный анализ</w:t>
            </w:r>
          </w:p>
        </w:tc>
      </w:tr>
      <w:tr w:rsidR="009D7141" w:rsidRPr="003A40A5" w:rsidTr="009D7141">
        <w:tc>
          <w:tcPr>
            <w:tcW w:w="836"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Результат</w:t>
            </w:r>
          </w:p>
        </w:tc>
        <w:tc>
          <w:tcPr>
            <w:tcW w:w="588" w:type="pct"/>
          </w:tcPr>
          <w:p w:rsidR="009D7141" w:rsidRPr="003A40A5" w:rsidRDefault="009D7141" w:rsidP="003C3EE3">
            <w:pPr>
              <w:spacing w:after="0" w:line="240" w:lineRule="auto"/>
              <w:rPr>
                <w:rFonts w:ascii="Times New Roman" w:hAnsi="Times New Roman"/>
                <w:sz w:val="24"/>
                <w:szCs w:val="24"/>
                <w:lang w:eastAsia="ru-RU"/>
              </w:rPr>
            </w:pPr>
          </w:p>
        </w:tc>
        <w:tc>
          <w:tcPr>
            <w:tcW w:w="1011" w:type="pct"/>
          </w:tcPr>
          <w:p w:rsidR="009D7141" w:rsidRPr="003A40A5" w:rsidRDefault="009D7141" w:rsidP="003C3EE3">
            <w:pPr>
              <w:spacing w:after="0" w:line="240" w:lineRule="auto"/>
              <w:rPr>
                <w:rFonts w:ascii="Times New Roman" w:hAnsi="Times New Roman"/>
                <w:sz w:val="24"/>
                <w:szCs w:val="24"/>
                <w:lang w:eastAsia="ru-RU"/>
              </w:rPr>
            </w:pPr>
          </w:p>
        </w:tc>
        <w:tc>
          <w:tcPr>
            <w:tcW w:w="957" w:type="pct"/>
            <w:vMerge w:val="restart"/>
          </w:tcPr>
          <w:p w:rsidR="009D7141" w:rsidRPr="003A40A5" w:rsidRDefault="009D7141" w:rsidP="003C3EE3">
            <w:pPr>
              <w:spacing w:after="0" w:line="240" w:lineRule="auto"/>
              <w:rPr>
                <w:rFonts w:ascii="Times New Roman" w:hAnsi="Times New Roman"/>
                <w:sz w:val="24"/>
                <w:szCs w:val="24"/>
                <w:lang w:eastAsia="ru-RU"/>
              </w:rPr>
            </w:pPr>
          </w:p>
        </w:tc>
        <w:tc>
          <w:tcPr>
            <w:tcW w:w="650" w:type="pct"/>
          </w:tcPr>
          <w:p w:rsidR="009D7141" w:rsidRPr="003A40A5" w:rsidRDefault="009D7141" w:rsidP="003C3EE3">
            <w:pPr>
              <w:spacing w:after="0" w:line="240" w:lineRule="auto"/>
              <w:rPr>
                <w:rFonts w:ascii="Times New Roman" w:hAnsi="Times New Roman"/>
                <w:sz w:val="24"/>
                <w:szCs w:val="24"/>
                <w:lang w:eastAsia="ru-RU"/>
              </w:rPr>
            </w:pPr>
          </w:p>
        </w:tc>
        <w:tc>
          <w:tcPr>
            <w:tcW w:w="957" w:type="pct"/>
            <w:vMerge w:val="restart"/>
          </w:tcPr>
          <w:p w:rsidR="009D7141" w:rsidRPr="003A40A5" w:rsidRDefault="009D7141" w:rsidP="003C3EE3">
            <w:pPr>
              <w:spacing w:after="0" w:line="240" w:lineRule="auto"/>
              <w:rPr>
                <w:rFonts w:ascii="Times New Roman" w:hAnsi="Times New Roman"/>
                <w:sz w:val="24"/>
                <w:szCs w:val="24"/>
                <w:lang w:eastAsia="ru-RU"/>
              </w:rPr>
            </w:pPr>
          </w:p>
        </w:tc>
      </w:tr>
      <w:tr w:rsidR="009D7141" w:rsidRPr="003A40A5" w:rsidTr="009D7141">
        <w:tc>
          <w:tcPr>
            <w:tcW w:w="836"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Необходимая коррекция</w:t>
            </w:r>
          </w:p>
        </w:tc>
        <w:tc>
          <w:tcPr>
            <w:tcW w:w="588" w:type="pct"/>
          </w:tcPr>
          <w:p w:rsidR="009D7141" w:rsidRPr="003A40A5" w:rsidRDefault="009D7141" w:rsidP="003C3EE3">
            <w:pPr>
              <w:spacing w:after="0" w:line="240" w:lineRule="auto"/>
              <w:rPr>
                <w:rFonts w:ascii="Times New Roman" w:hAnsi="Times New Roman"/>
                <w:sz w:val="24"/>
                <w:szCs w:val="24"/>
                <w:lang w:eastAsia="ru-RU"/>
              </w:rPr>
            </w:pPr>
          </w:p>
          <w:p w:rsidR="009D7141" w:rsidRPr="003A40A5" w:rsidRDefault="009D7141" w:rsidP="003C3EE3">
            <w:pPr>
              <w:spacing w:after="0" w:line="240" w:lineRule="auto"/>
              <w:rPr>
                <w:rFonts w:ascii="Times New Roman" w:hAnsi="Times New Roman"/>
                <w:sz w:val="24"/>
                <w:szCs w:val="24"/>
                <w:lang w:eastAsia="ru-RU"/>
              </w:rPr>
            </w:pPr>
          </w:p>
        </w:tc>
        <w:tc>
          <w:tcPr>
            <w:tcW w:w="1011" w:type="pct"/>
          </w:tcPr>
          <w:p w:rsidR="009D7141" w:rsidRPr="003A40A5" w:rsidRDefault="009D7141" w:rsidP="003C3EE3">
            <w:pPr>
              <w:spacing w:after="0" w:line="240" w:lineRule="auto"/>
              <w:rPr>
                <w:rFonts w:ascii="Times New Roman" w:hAnsi="Times New Roman"/>
                <w:sz w:val="24"/>
                <w:szCs w:val="24"/>
                <w:lang w:eastAsia="ru-RU"/>
              </w:rPr>
            </w:pPr>
          </w:p>
        </w:tc>
        <w:tc>
          <w:tcPr>
            <w:tcW w:w="957" w:type="pct"/>
            <w:vMerge/>
          </w:tcPr>
          <w:p w:rsidR="009D7141" w:rsidRPr="003A40A5" w:rsidRDefault="009D7141" w:rsidP="003C3EE3">
            <w:pPr>
              <w:spacing w:after="0" w:line="240" w:lineRule="auto"/>
              <w:rPr>
                <w:rFonts w:ascii="Times New Roman" w:hAnsi="Times New Roman"/>
                <w:sz w:val="24"/>
                <w:szCs w:val="24"/>
                <w:lang w:eastAsia="ru-RU"/>
              </w:rPr>
            </w:pPr>
          </w:p>
        </w:tc>
        <w:tc>
          <w:tcPr>
            <w:tcW w:w="650" w:type="pct"/>
          </w:tcPr>
          <w:p w:rsidR="009D7141" w:rsidRPr="003A40A5" w:rsidRDefault="009D7141" w:rsidP="003C3EE3">
            <w:pPr>
              <w:spacing w:after="0" w:line="240" w:lineRule="auto"/>
              <w:rPr>
                <w:rFonts w:ascii="Times New Roman" w:hAnsi="Times New Roman"/>
                <w:sz w:val="24"/>
                <w:szCs w:val="24"/>
                <w:lang w:eastAsia="ru-RU"/>
              </w:rPr>
            </w:pPr>
          </w:p>
        </w:tc>
        <w:tc>
          <w:tcPr>
            <w:tcW w:w="957" w:type="pct"/>
            <w:vMerge/>
          </w:tcPr>
          <w:p w:rsidR="009D7141" w:rsidRPr="003A40A5" w:rsidRDefault="009D7141" w:rsidP="003C3EE3">
            <w:pPr>
              <w:spacing w:after="0" w:line="240" w:lineRule="auto"/>
              <w:rPr>
                <w:rFonts w:ascii="Times New Roman" w:hAnsi="Times New Roman"/>
                <w:sz w:val="24"/>
                <w:szCs w:val="24"/>
                <w:lang w:eastAsia="ru-RU"/>
              </w:rPr>
            </w:pPr>
          </w:p>
        </w:tc>
      </w:tr>
    </w:tbl>
    <w:p w:rsidR="009D7141" w:rsidRPr="003A40A5" w:rsidRDefault="009D7141" w:rsidP="000D7814">
      <w:pPr>
        <w:spacing w:after="0" w:line="240" w:lineRule="auto"/>
        <w:ind w:left="567"/>
        <w:rPr>
          <w:rFonts w:ascii="Times New Roman" w:hAnsi="Times New Roman"/>
          <w:sz w:val="24"/>
          <w:szCs w:val="24"/>
        </w:rPr>
      </w:pPr>
    </w:p>
    <w:p w:rsidR="009D7141" w:rsidRPr="003A40A5" w:rsidRDefault="009D7141"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Педагогическое наблюдение</w:t>
      </w:r>
    </w:p>
    <w:p w:rsidR="009D7141" w:rsidRPr="003A40A5" w:rsidRDefault="009D7141"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Педагог _____________________________ Класс _________________    Учащийся_______________________________</w:t>
      </w:r>
    </w:p>
    <w:p w:rsidR="009D7141" w:rsidRPr="003A40A5" w:rsidRDefault="009D7141" w:rsidP="000D7814">
      <w:pPr>
        <w:spacing w:after="0" w:line="240" w:lineRule="auto"/>
        <w:ind w:left="567"/>
        <w:jc w:val="center"/>
        <w:rPr>
          <w:rFonts w:ascii="Times New Roman" w:hAnsi="Times New Roman"/>
          <w:sz w:val="24"/>
          <w:szCs w:val="2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85"/>
        <w:gridCol w:w="1684"/>
        <w:gridCol w:w="1193"/>
        <w:gridCol w:w="1193"/>
        <w:gridCol w:w="1209"/>
        <w:gridCol w:w="1312"/>
        <w:gridCol w:w="875"/>
        <w:gridCol w:w="937"/>
      </w:tblGrid>
      <w:tr w:rsidR="009D7141" w:rsidRPr="003A40A5" w:rsidTr="009D7141">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Наблюдения</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Сформированность предметных навыков</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Способность понять и принять инструкцию</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Способность работать по образцу</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Способность планировать свою деятельность</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Умение делать выводы и анализировать</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Умение работать в группе</w:t>
            </w:r>
          </w:p>
        </w:tc>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Владение</w:t>
            </w:r>
          </w:p>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 xml:space="preserve">устной </w:t>
            </w:r>
          </w:p>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речью</w:t>
            </w:r>
          </w:p>
        </w:tc>
      </w:tr>
      <w:tr w:rsidR="009D7141" w:rsidRPr="003A40A5" w:rsidTr="009D7141">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Входной мониторинг</w:t>
            </w:r>
          </w:p>
        </w:tc>
        <w:tc>
          <w:tcPr>
            <w:tcW w:w="0" w:type="auto"/>
          </w:tcPr>
          <w:p w:rsidR="009D7141" w:rsidRPr="003A40A5" w:rsidRDefault="009D7141" w:rsidP="003C3EE3">
            <w:pPr>
              <w:spacing w:after="0" w:line="240" w:lineRule="auto"/>
              <w:rPr>
                <w:rFonts w:ascii="Times New Roman" w:hAnsi="Times New Roman"/>
                <w:sz w:val="24"/>
                <w:szCs w:val="24"/>
                <w:lang w:eastAsia="ru-RU"/>
              </w:rPr>
            </w:pPr>
          </w:p>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r>
      <w:tr w:rsidR="009D7141" w:rsidRPr="003A40A5" w:rsidTr="009D7141">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Направление коррекции</w:t>
            </w:r>
          </w:p>
        </w:tc>
        <w:tc>
          <w:tcPr>
            <w:tcW w:w="0" w:type="auto"/>
          </w:tcPr>
          <w:p w:rsidR="009D7141" w:rsidRPr="003A40A5" w:rsidRDefault="009D7141" w:rsidP="003C3EE3">
            <w:pPr>
              <w:spacing w:after="0" w:line="240" w:lineRule="auto"/>
              <w:rPr>
                <w:rFonts w:ascii="Times New Roman" w:hAnsi="Times New Roman"/>
                <w:sz w:val="24"/>
                <w:szCs w:val="24"/>
                <w:lang w:eastAsia="ru-RU"/>
              </w:rPr>
            </w:pPr>
          </w:p>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r>
      <w:tr w:rsidR="009D7141" w:rsidRPr="003A40A5" w:rsidTr="009D7141">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Промежуточный мониторинг</w:t>
            </w:r>
          </w:p>
        </w:tc>
        <w:tc>
          <w:tcPr>
            <w:tcW w:w="0" w:type="auto"/>
          </w:tcPr>
          <w:p w:rsidR="009D7141" w:rsidRPr="003A40A5" w:rsidRDefault="009D7141" w:rsidP="003C3EE3">
            <w:pPr>
              <w:spacing w:after="0" w:line="240" w:lineRule="auto"/>
              <w:rPr>
                <w:rFonts w:ascii="Times New Roman" w:hAnsi="Times New Roman"/>
                <w:sz w:val="24"/>
                <w:szCs w:val="24"/>
                <w:lang w:eastAsia="ru-RU"/>
              </w:rPr>
            </w:pPr>
          </w:p>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r>
      <w:tr w:rsidR="009D7141" w:rsidRPr="003A40A5" w:rsidTr="009D7141">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Направления коррекции</w:t>
            </w:r>
          </w:p>
        </w:tc>
        <w:tc>
          <w:tcPr>
            <w:tcW w:w="0" w:type="auto"/>
          </w:tcPr>
          <w:p w:rsidR="009D7141" w:rsidRPr="003A40A5" w:rsidRDefault="009D7141" w:rsidP="003C3EE3">
            <w:pPr>
              <w:spacing w:after="0" w:line="240" w:lineRule="auto"/>
              <w:rPr>
                <w:rFonts w:ascii="Times New Roman" w:hAnsi="Times New Roman"/>
                <w:sz w:val="24"/>
                <w:szCs w:val="24"/>
                <w:lang w:eastAsia="ru-RU"/>
              </w:rPr>
            </w:pPr>
          </w:p>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r>
      <w:tr w:rsidR="009D7141" w:rsidRPr="003A40A5" w:rsidTr="009D7141">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Итоговый мониторинг</w:t>
            </w:r>
          </w:p>
        </w:tc>
        <w:tc>
          <w:tcPr>
            <w:tcW w:w="0" w:type="auto"/>
          </w:tcPr>
          <w:p w:rsidR="009D7141" w:rsidRPr="003A40A5" w:rsidRDefault="009D7141" w:rsidP="003C3EE3">
            <w:pPr>
              <w:spacing w:after="0" w:line="240" w:lineRule="auto"/>
              <w:rPr>
                <w:rFonts w:ascii="Times New Roman" w:hAnsi="Times New Roman"/>
                <w:sz w:val="24"/>
                <w:szCs w:val="24"/>
                <w:lang w:eastAsia="ru-RU"/>
              </w:rPr>
            </w:pPr>
          </w:p>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r>
      <w:tr w:rsidR="009D7141" w:rsidRPr="003A40A5" w:rsidTr="009D7141">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Анализ</w:t>
            </w: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r>
      <w:tr w:rsidR="009D7141" w:rsidRPr="003A40A5" w:rsidTr="009D7141">
        <w:tc>
          <w:tcPr>
            <w:tcW w:w="0" w:type="auto"/>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Рекомендации на ______уч.г.</w:t>
            </w:r>
          </w:p>
        </w:tc>
        <w:tc>
          <w:tcPr>
            <w:tcW w:w="0" w:type="auto"/>
          </w:tcPr>
          <w:p w:rsidR="009D7141" w:rsidRPr="003A40A5" w:rsidRDefault="009D7141" w:rsidP="003C3EE3">
            <w:pPr>
              <w:spacing w:after="0" w:line="240" w:lineRule="auto"/>
              <w:rPr>
                <w:rFonts w:ascii="Times New Roman" w:hAnsi="Times New Roman"/>
                <w:sz w:val="24"/>
                <w:szCs w:val="24"/>
                <w:lang w:eastAsia="ru-RU"/>
              </w:rPr>
            </w:pPr>
          </w:p>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c>
          <w:tcPr>
            <w:tcW w:w="0" w:type="auto"/>
          </w:tcPr>
          <w:p w:rsidR="009D7141" w:rsidRPr="003A40A5" w:rsidRDefault="009D7141" w:rsidP="003C3EE3">
            <w:pPr>
              <w:spacing w:after="0" w:line="240" w:lineRule="auto"/>
              <w:rPr>
                <w:rFonts w:ascii="Times New Roman" w:hAnsi="Times New Roman"/>
                <w:sz w:val="24"/>
                <w:szCs w:val="24"/>
                <w:lang w:eastAsia="ru-RU"/>
              </w:rPr>
            </w:pPr>
          </w:p>
        </w:tc>
      </w:tr>
    </w:tbl>
    <w:p w:rsidR="009D7141" w:rsidRPr="003A40A5" w:rsidRDefault="009D7141" w:rsidP="000D7814">
      <w:pPr>
        <w:spacing w:after="0" w:line="240" w:lineRule="auto"/>
        <w:ind w:left="567"/>
        <w:rPr>
          <w:rFonts w:ascii="Times New Roman" w:hAnsi="Times New Roman"/>
          <w:b/>
          <w:sz w:val="24"/>
          <w:szCs w:val="24"/>
        </w:rPr>
      </w:pPr>
      <w:r w:rsidRPr="003A40A5">
        <w:rPr>
          <w:rFonts w:ascii="Times New Roman" w:hAnsi="Times New Roman"/>
          <w:b/>
          <w:sz w:val="24"/>
          <w:szCs w:val="24"/>
        </w:rPr>
        <w:br w:type="page"/>
      </w:r>
      <w:r w:rsidRPr="003A40A5">
        <w:rPr>
          <w:rFonts w:ascii="Times New Roman" w:hAnsi="Times New Roman"/>
          <w:b/>
          <w:sz w:val="24"/>
          <w:szCs w:val="24"/>
        </w:rPr>
        <w:lastRenderedPageBreak/>
        <w:t>Индивидуальный план воспитательной работы классного руководителя</w:t>
      </w:r>
    </w:p>
    <w:p w:rsidR="009D7141" w:rsidRPr="003A40A5" w:rsidRDefault="009D7141" w:rsidP="000D7814">
      <w:pPr>
        <w:spacing w:after="0" w:line="240" w:lineRule="auto"/>
        <w:ind w:left="567"/>
        <w:jc w:val="center"/>
        <w:rPr>
          <w:rFonts w:ascii="Times New Roman" w:hAnsi="Times New Roman"/>
          <w:sz w:val="24"/>
          <w:szCs w:val="24"/>
        </w:rPr>
      </w:pPr>
    </w:p>
    <w:p w:rsidR="009D7141" w:rsidRPr="003A40A5" w:rsidRDefault="009D7141" w:rsidP="000D7814">
      <w:pPr>
        <w:spacing w:after="0" w:line="240" w:lineRule="auto"/>
        <w:ind w:left="567"/>
        <w:rPr>
          <w:rFonts w:ascii="Times New Roman" w:hAnsi="Times New Roman"/>
          <w:sz w:val="24"/>
          <w:szCs w:val="24"/>
        </w:rPr>
      </w:pPr>
      <w:r w:rsidRPr="003A40A5">
        <w:rPr>
          <w:rFonts w:ascii="Times New Roman" w:hAnsi="Times New Roman"/>
          <w:sz w:val="24"/>
          <w:szCs w:val="24"/>
        </w:rPr>
        <w:t>Ф.И.О. учащегося __________________________________________________ класс ____________________________________________________________</w:t>
      </w:r>
    </w:p>
    <w:p w:rsidR="009D7141" w:rsidRPr="003A40A5" w:rsidRDefault="009D7141" w:rsidP="000D7814">
      <w:pPr>
        <w:spacing w:after="0" w:line="240" w:lineRule="auto"/>
        <w:ind w:left="567"/>
        <w:rPr>
          <w:rFonts w:ascii="Times New Roman" w:hAnsi="Times New Roman"/>
          <w:sz w:val="24"/>
          <w:szCs w:val="24"/>
        </w:rPr>
      </w:pPr>
      <w:r w:rsidRPr="003A40A5">
        <w:rPr>
          <w:rFonts w:ascii="Times New Roman" w:hAnsi="Times New Roman"/>
          <w:sz w:val="24"/>
          <w:szCs w:val="24"/>
        </w:rPr>
        <w:t>Классный руководитель ____________________________________________</w:t>
      </w:r>
    </w:p>
    <w:p w:rsidR="009D7141" w:rsidRPr="003A40A5" w:rsidRDefault="009D7141" w:rsidP="000D7814">
      <w:pPr>
        <w:spacing w:after="0" w:line="240" w:lineRule="auto"/>
        <w:ind w:left="567"/>
        <w:jc w:val="center"/>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8"/>
        <w:gridCol w:w="2209"/>
        <w:gridCol w:w="1657"/>
        <w:gridCol w:w="2152"/>
        <w:gridCol w:w="1368"/>
      </w:tblGrid>
      <w:tr w:rsidR="009D7141" w:rsidRPr="003A40A5" w:rsidTr="009D7141">
        <w:tc>
          <w:tcPr>
            <w:tcW w:w="1252" w:type="pct"/>
          </w:tcPr>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Рекомендации</w:t>
            </w:r>
          </w:p>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 xml:space="preserve"> педагога-психолога по результатам первичного обследования</w:t>
            </w:r>
          </w:p>
        </w:tc>
        <w:tc>
          <w:tcPr>
            <w:tcW w:w="1121" w:type="pct"/>
          </w:tcPr>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Направление</w:t>
            </w:r>
          </w:p>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 xml:space="preserve"> работы</w:t>
            </w:r>
          </w:p>
        </w:tc>
        <w:tc>
          <w:tcPr>
            <w:tcW w:w="841" w:type="pct"/>
          </w:tcPr>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Мероприятия</w:t>
            </w:r>
          </w:p>
        </w:tc>
        <w:tc>
          <w:tcPr>
            <w:tcW w:w="1092" w:type="pct"/>
          </w:tcPr>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 xml:space="preserve">Методы  и </w:t>
            </w:r>
          </w:p>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Формы (индивидуальные,</w:t>
            </w:r>
          </w:p>
          <w:p w:rsidR="009D7141" w:rsidRPr="003A40A5" w:rsidRDefault="009D7141" w:rsidP="003C3EE3">
            <w:pPr>
              <w:spacing w:after="0" w:line="240" w:lineRule="auto"/>
              <w:jc w:val="center"/>
              <w:rPr>
                <w:rFonts w:ascii="Times New Roman" w:hAnsi="Times New Roman"/>
                <w:sz w:val="24"/>
                <w:szCs w:val="24"/>
                <w:lang w:eastAsia="ru-RU"/>
              </w:rPr>
            </w:pPr>
            <w:r w:rsidRPr="003A40A5">
              <w:rPr>
                <w:rFonts w:ascii="Times New Roman" w:hAnsi="Times New Roman"/>
                <w:sz w:val="24"/>
                <w:szCs w:val="24"/>
                <w:lang w:eastAsia="ru-RU"/>
              </w:rPr>
              <w:t xml:space="preserve"> групповые)</w:t>
            </w:r>
          </w:p>
        </w:tc>
        <w:tc>
          <w:tcPr>
            <w:tcW w:w="695"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Оценка результата</w:t>
            </w:r>
          </w:p>
        </w:tc>
      </w:tr>
      <w:tr w:rsidR="009D7141" w:rsidRPr="003A40A5" w:rsidTr="009D7141">
        <w:tc>
          <w:tcPr>
            <w:tcW w:w="1252"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Формирование и развитие коммуникативных навыков</w:t>
            </w:r>
          </w:p>
        </w:tc>
        <w:tc>
          <w:tcPr>
            <w:tcW w:w="1121"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Формирование</w:t>
            </w:r>
          </w:p>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 xml:space="preserve"> и развитие коммуникативных навыков</w:t>
            </w:r>
          </w:p>
        </w:tc>
        <w:tc>
          <w:tcPr>
            <w:tcW w:w="841" w:type="pct"/>
          </w:tcPr>
          <w:p w:rsidR="009D7141" w:rsidRPr="003A40A5" w:rsidRDefault="009D7141" w:rsidP="003C3EE3">
            <w:pPr>
              <w:spacing w:after="0" w:line="240" w:lineRule="auto"/>
              <w:jc w:val="center"/>
              <w:rPr>
                <w:rFonts w:ascii="Times New Roman" w:hAnsi="Times New Roman"/>
                <w:sz w:val="24"/>
                <w:szCs w:val="24"/>
                <w:lang w:eastAsia="ru-RU"/>
              </w:rPr>
            </w:pPr>
          </w:p>
        </w:tc>
        <w:tc>
          <w:tcPr>
            <w:tcW w:w="1092" w:type="pct"/>
          </w:tcPr>
          <w:p w:rsidR="009D7141" w:rsidRPr="003A40A5" w:rsidRDefault="009D7141" w:rsidP="003C3EE3">
            <w:pPr>
              <w:spacing w:after="0" w:line="240" w:lineRule="auto"/>
              <w:jc w:val="center"/>
              <w:rPr>
                <w:rFonts w:ascii="Times New Roman" w:hAnsi="Times New Roman"/>
                <w:sz w:val="24"/>
                <w:szCs w:val="24"/>
                <w:lang w:eastAsia="ru-RU"/>
              </w:rPr>
            </w:pPr>
          </w:p>
        </w:tc>
        <w:tc>
          <w:tcPr>
            <w:tcW w:w="695" w:type="pct"/>
          </w:tcPr>
          <w:p w:rsidR="009D7141" w:rsidRPr="003A40A5" w:rsidRDefault="009D7141" w:rsidP="003C3EE3">
            <w:pPr>
              <w:spacing w:after="0" w:line="240" w:lineRule="auto"/>
              <w:jc w:val="center"/>
              <w:rPr>
                <w:rFonts w:ascii="Times New Roman" w:hAnsi="Times New Roman"/>
                <w:sz w:val="24"/>
                <w:szCs w:val="24"/>
                <w:lang w:eastAsia="ru-RU"/>
              </w:rPr>
            </w:pPr>
          </w:p>
        </w:tc>
      </w:tr>
      <w:tr w:rsidR="009D7141" w:rsidRPr="003A40A5" w:rsidTr="009D7141">
        <w:tc>
          <w:tcPr>
            <w:tcW w:w="1252"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1.</w:t>
            </w:r>
          </w:p>
        </w:tc>
        <w:tc>
          <w:tcPr>
            <w:tcW w:w="1121"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1.</w:t>
            </w:r>
          </w:p>
        </w:tc>
        <w:tc>
          <w:tcPr>
            <w:tcW w:w="841" w:type="pct"/>
          </w:tcPr>
          <w:p w:rsidR="009D7141" w:rsidRPr="003A40A5" w:rsidRDefault="009D7141" w:rsidP="003C3EE3">
            <w:pPr>
              <w:spacing w:after="0" w:line="240" w:lineRule="auto"/>
              <w:jc w:val="center"/>
              <w:rPr>
                <w:rFonts w:ascii="Times New Roman" w:hAnsi="Times New Roman"/>
                <w:sz w:val="24"/>
                <w:szCs w:val="24"/>
                <w:lang w:eastAsia="ru-RU"/>
              </w:rPr>
            </w:pPr>
          </w:p>
        </w:tc>
        <w:tc>
          <w:tcPr>
            <w:tcW w:w="1092" w:type="pct"/>
          </w:tcPr>
          <w:p w:rsidR="009D7141" w:rsidRPr="003A40A5" w:rsidRDefault="009D7141" w:rsidP="003C3EE3">
            <w:pPr>
              <w:spacing w:after="0" w:line="240" w:lineRule="auto"/>
              <w:jc w:val="center"/>
              <w:rPr>
                <w:rFonts w:ascii="Times New Roman" w:hAnsi="Times New Roman"/>
                <w:sz w:val="24"/>
                <w:szCs w:val="24"/>
                <w:lang w:eastAsia="ru-RU"/>
              </w:rPr>
            </w:pPr>
          </w:p>
        </w:tc>
        <w:tc>
          <w:tcPr>
            <w:tcW w:w="695" w:type="pct"/>
          </w:tcPr>
          <w:p w:rsidR="009D7141" w:rsidRPr="003A40A5" w:rsidRDefault="009D7141" w:rsidP="003C3EE3">
            <w:pPr>
              <w:spacing w:after="0" w:line="240" w:lineRule="auto"/>
              <w:jc w:val="center"/>
              <w:rPr>
                <w:rFonts w:ascii="Times New Roman" w:hAnsi="Times New Roman"/>
                <w:sz w:val="24"/>
                <w:szCs w:val="24"/>
                <w:lang w:eastAsia="ru-RU"/>
              </w:rPr>
            </w:pPr>
          </w:p>
        </w:tc>
      </w:tr>
      <w:tr w:rsidR="009D7141" w:rsidRPr="003A40A5" w:rsidTr="009D7141">
        <w:tc>
          <w:tcPr>
            <w:tcW w:w="1252"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Социальные (вовлечение в общественную жизнь школы, класса, в городские программы; профориентация;  развитие  ответственности за порученное дело; работа с родителями и т.п.)</w:t>
            </w:r>
          </w:p>
        </w:tc>
        <w:tc>
          <w:tcPr>
            <w:tcW w:w="1121"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Социальные</w:t>
            </w:r>
          </w:p>
        </w:tc>
        <w:tc>
          <w:tcPr>
            <w:tcW w:w="841" w:type="pct"/>
          </w:tcPr>
          <w:p w:rsidR="009D7141" w:rsidRPr="003A40A5" w:rsidRDefault="009D7141" w:rsidP="003C3EE3">
            <w:pPr>
              <w:spacing w:after="0" w:line="240" w:lineRule="auto"/>
              <w:jc w:val="center"/>
              <w:rPr>
                <w:rFonts w:ascii="Times New Roman" w:hAnsi="Times New Roman"/>
                <w:sz w:val="24"/>
                <w:szCs w:val="24"/>
                <w:lang w:eastAsia="ru-RU"/>
              </w:rPr>
            </w:pPr>
          </w:p>
        </w:tc>
        <w:tc>
          <w:tcPr>
            <w:tcW w:w="1092" w:type="pct"/>
          </w:tcPr>
          <w:p w:rsidR="009D7141" w:rsidRPr="003A40A5" w:rsidRDefault="009D7141" w:rsidP="003C3EE3">
            <w:pPr>
              <w:spacing w:after="0" w:line="240" w:lineRule="auto"/>
              <w:jc w:val="center"/>
              <w:rPr>
                <w:rFonts w:ascii="Times New Roman" w:hAnsi="Times New Roman"/>
                <w:sz w:val="24"/>
                <w:szCs w:val="24"/>
                <w:lang w:eastAsia="ru-RU"/>
              </w:rPr>
            </w:pPr>
          </w:p>
        </w:tc>
        <w:tc>
          <w:tcPr>
            <w:tcW w:w="695" w:type="pct"/>
          </w:tcPr>
          <w:p w:rsidR="009D7141" w:rsidRPr="003A40A5" w:rsidRDefault="009D7141" w:rsidP="003C3EE3">
            <w:pPr>
              <w:spacing w:after="0" w:line="240" w:lineRule="auto"/>
              <w:jc w:val="center"/>
              <w:rPr>
                <w:rFonts w:ascii="Times New Roman" w:hAnsi="Times New Roman"/>
                <w:sz w:val="24"/>
                <w:szCs w:val="24"/>
                <w:lang w:eastAsia="ru-RU"/>
              </w:rPr>
            </w:pPr>
          </w:p>
        </w:tc>
      </w:tr>
      <w:tr w:rsidR="009D7141" w:rsidRPr="003A40A5" w:rsidTr="009D7141">
        <w:tc>
          <w:tcPr>
            <w:tcW w:w="1252"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1.</w:t>
            </w:r>
          </w:p>
        </w:tc>
        <w:tc>
          <w:tcPr>
            <w:tcW w:w="1121"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1.</w:t>
            </w:r>
          </w:p>
        </w:tc>
        <w:tc>
          <w:tcPr>
            <w:tcW w:w="841" w:type="pct"/>
          </w:tcPr>
          <w:p w:rsidR="009D7141" w:rsidRPr="003A40A5" w:rsidRDefault="009D7141" w:rsidP="003C3EE3">
            <w:pPr>
              <w:spacing w:after="0" w:line="240" w:lineRule="auto"/>
              <w:jc w:val="center"/>
              <w:rPr>
                <w:rFonts w:ascii="Times New Roman" w:hAnsi="Times New Roman"/>
                <w:sz w:val="24"/>
                <w:szCs w:val="24"/>
                <w:lang w:eastAsia="ru-RU"/>
              </w:rPr>
            </w:pPr>
          </w:p>
        </w:tc>
        <w:tc>
          <w:tcPr>
            <w:tcW w:w="1092" w:type="pct"/>
          </w:tcPr>
          <w:p w:rsidR="009D7141" w:rsidRPr="003A40A5" w:rsidRDefault="009D7141" w:rsidP="003C3EE3">
            <w:pPr>
              <w:spacing w:after="0" w:line="240" w:lineRule="auto"/>
              <w:jc w:val="center"/>
              <w:rPr>
                <w:rFonts w:ascii="Times New Roman" w:hAnsi="Times New Roman"/>
                <w:sz w:val="24"/>
                <w:szCs w:val="24"/>
                <w:lang w:eastAsia="ru-RU"/>
              </w:rPr>
            </w:pPr>
          </w:p>
        </w:tc>
        <w:tc>
          <w:tcPr>
            <w:tcW w:w="695" w:type="pct"/>
          </w:tcPr>
          <w:p w:rsidR="009D7141" w:rsidRPr="003A40A5" w:rsidRDefault="009D7141" w:rsidP="003C3EE3">
            <w:pPr>
              <w:spacing w:after="0" w:line="240" w:lineRule="auto"/>
              <w:jc w:val="center"/>
              <w:rPr>
                <w:rFonts w:ascii="Times New Roman" w:hAnsi="Times New Roman"/>
                <w:sz w:val="24"/>
                <w:szCs w:val="24"/>
                <w:lang w:eastAsia="ru-RU"/>
              </w:rPr>
            </w:pPr>
          </w:p>
        </w:tc>
      </w:tr>
      <w:tr w:rsidR="009D7141" w:rsidRPr="003A40A5" w:rsidTr="009D7141">
        <w:tc>
          <w:tcPr>
            <w:tcW w:w="1252"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2.</w:t>
            </w:r>
          </w:p>
        </w:tc>
        <w:tc>
          <w:tcPr>
            <w:tcW w:w="1121" w:type="pct"/>
          </w:tcPr>
          <w:p w:rsidR="009D7141" w:rsidRPr="003A40A5" w:rsidRDefault="009D7141" w:rsidP="003C3EE3">
            <w:pPr>
              <w:spacing w:after="0" w:line="240" w:lineRule="auto"/>
              <w:rPr>
                <w:rFonts w:ascii="Times New Roman" w:hAnsi="Times New Roman"/>
                <w:sz w:val="24"/>
                <w:szCs w:val="24"/>
                <w:lang w:eastAsia="ru-RU"/>
              </w:rPr>
            </w:pPr>
            <w:r w:rsidRPr="003A40A5">
              <w:rPr>
                <w:rFonts w:ascii="Times New Roman" w:hAnsi="Times New Roman"/>
                <w:sz w:val="24"/>
                <w:szCs w:val="24"/>
                <w:lang w:eastAsia="ru-RU"/>
              </w:rPr>
              <w:t>2.</w:t>
            </w:r>
          </w:p>
        </w:tc>
        <w:tc>
          <w:tcPr>
            <w:tcW w:w="841" w:type="pct"/>
          </w:tcPr>
          <w:p w:rsidR="009D7141" w:rsidRPr="003A40A5" w:rsidRDefault="009D7141" w:rsidP="003C3EE3">
            <w:pPr>
              <w:spacing w:after="0" w:line="240" w:lineRule="auto"/>
              <w:jc w:val="center"/>
              <w:rPr>
                <w:rFonts w:ascii="Times New Roman" w:hAnsi="Times New Roman"/>
                <w:sz w:val="24"/>
                <w:szCs w:val="24"/>
                <w:lang w:eastAsia="ru-RU"/>
              </w:rPr>
            </w:pPr>
          </w:p>
        </w:tc>
        <w:tc>
          <w:tcPr>
            <w:tcW w:w="1092" w:type="pct"/>
          </w:tcPr>
          <w:p w:rsidR="009D7141" w:rsidRPr="003A40A5" w:rsidRDefault="009D7141" w:rsidP="003C3EE3">
            <w:pPr>
              <w:spacing w:after="0" w:line="240" w:lineRule="auto"/>
              <w:jc w:val="center"/>
              <w:rPr>
                <w:rFonts w:ascii="Times New Roman" w:hAnsi="Times New Roman"/>
                <w:sz w:val="24"/>
                <w:szCs w:val="24"/>
                <w:lang w:eastAsia="ru-RU"/>
              </w:rPr>
            </w:pPr>
          </w:p>
        </w:tc>
        <w:tc>
          <w:tcPr>
            <w:tcW w:w="695" w:type="pct"/>
          </w:tcPr>
          <w:p w:rsidR="009D7141" w:rsidRPr="003A40A5" w:rsidRDefault="009D7141" w:rsidP="003C3EE3">
            <w:pPr>
              <w:spacing w:after="0" w:line="240" w:lineRule="auto"/>
              <w:jc w:val="center"/>
              <w:rPr>
                <w:rFonts w:ascii="Times New Roman" w:hAnsi="Times New Roman"/>
                <w:sz w:val="24"/>
                <w:szCs w:val="24"/>
                <w:lang w:eastAsia="ru-RU"/>
              </w:rPr>
            </w:pPr>
          </w:p>
        </w:tc>
      </w:tr>
    </w:tbl>
    <w:p w:rsidR="009D7141" w:rsidRPr="003A40A5" w:rsidRDefault="009D7141" w:rsidP="000D7814">
      <w:pPr>
        <w:pStyle w:val="a8"/>
        <w:ind w:left="567"/>
        <w:jc w:val="center"/>
        <w:rPr>
          <w:rFonts w:ascii="Times New Roman" w:hAnsi="Times New Roman"/>
          <w:b/>
          <w:lang w:eastAsia="en-US"/>
        </w:rPr>
      </w:pPr>
      <w:r w:rsidRPr="003A40A5">
        <w:rPr>
          <w:rFonts w:ascii="Times New Roman" w:hAnsi="Times New Roman"/>
          <w:b/>
          <w:lang w:eastAsia="en-US"/>
        </w:rPr>
        <w:t>Планируемые результаты работы:</w:t>
      </w:r>
    </w:p>
    <w:p w:rsidR="009D7141" w:rsidRPr="003A40A5" w:rsidRDefault="009D7141" w:rsidP="00C24FFD">
      <w:pPr>
        <w:numPr>
          <w:ilvl w:val="0"/>
          <w:numId w:val="212"/>
        </w:numPr>
        <w:spacing w:after="0" w:line="240" w:lineRule="auto"/>
        <w:ind w:left="567" w:firstLine="0"/>
        <w:rPr>
          <w:rFonts w:ascii="Times New Roman" w:hAnsi="Times New Roman"/>
          <w:sz w:val="24"/>
          <w:szCs w:val="24"/>
        </w:rPr>
      </w:pPr>
      <w:r w:rsidRPr="003A40A5">
        <w:rPr>
          <w:rFonts w:ascii="Times New Roman" w:hAnsi="Times New Roman"/>
          <w:sz w:val="24"/>
          <w:szCs w:val="24"/>
        </w:rPr>
        <w:t>Снижен уровень  тревожности обучающихся в образовательном процессе.</w:t>
      </w:r>
    </w:p>
    <w:p w:rsidR="009D7141" w:rsidRPr="003A40A5" w:rsidRDefault="009D7141" w:rsidP="00C24FFD">
      <w:pPr>
        <w:numPr>
          <w:ilvl w:val="0"/>
          <w:numId w:val="212"/>
        </w:numPr>
        <w:spacing w:after="0" w:line="240" w:lineRule="auto"/>
        <w:ind w:left="567" w:firstLine="0"/>
        <w:rPr>
          <w:rFonts w:ascii="Times New Roman" w:hAnsi="Times New Roman"/>
          <w:sz w:val="24"/>
          <w:szCs w:val="24"/>
        </w:rPr>
      </w:pPr>
      <w:r w:rsidRPr="003A40A5">
        <w:rPr>
          <w:rFonts w:ascii="Times New Roman" w:hAnsi="Times New Roman"/>
          <w:sz w:val="24"/>
          <w:szCs w:val="24"/>
        </w:rPr>
        <w:t>Повышение мотивации к обучению детей с ЗПР.</w:t>
      </w:r>
    </w:p>
    <w:p w:rsidR="009D7141" w:rsidRPr="003A40A5" w:rsidRDefault="009D7141" w:rsidP="00C24FFD">
      <w:pPr>
        <w:numPr>
          <w:ilvl w:val="0"/>
          <w:numId w:val="212"/>
        </w:numPr>
        <w:spacing w:after="0" w:line="240" w:lineRule="auto"/>
        <w:ind w:left="567" w:firstLine="0"/>
        <w:rPr>
          <w:rFonts w:ascii="Times New Roman" w:hAnsi="Times New Roman"/>
          <w:sz w:val="24"/>
          <w:szCs w:val="24"/>
        </w:rPr>
      </w:pPr>
      <w:r w:rsidRPr="003A40A5">
        <w:rPr>
          <w:rFonts w:ascii="Times New Roman" w:hAnsi="Times New Roman"/>
          <w:sz w:val="24"/>
          <w:szCs w:val="24"/>
        </w:rPr>
        <w:t>Повышение качества усвоения предметных программ.</w:t>
      </w:r>
    </w:p>
    <w:p w:rsidR="009D7141" w:rsidRPr="003A40A5" w:rsidRDefault="009D7141" w:rsidP="00C24FFD">
      <w:pPr>
        <w:numPr>
          <w:ilvl w:val="0"/>
          <w:numId w:val="212"/>
        </w:numPr>
        <w:spacing w:after="0" w:line="240" w:lineRule="auto"/>
        <w:ind w:left="567" w:firstLine="0"/>
        <w:rPr>
          <w:rFonts w:ascii="Times New Roman" w:hAnsi="Times New Roman"/>
          <w:sz w:val="24"/>
          <w:szCs w:val="24"/>
        </w:rPr>
      </w:pPr>
      <w:r w:rsidRPr="003A40A5">
        <w:rPr>
          <w:rFonts w:ascii="Times New Roman" w:hAnsi="Times New Roman"/>
          <w:sz w:val="24"/>
          <w:szCs w:val="24"/>
        </w:rPr>
        <w:t>Формируются социальные и коммуникативные компетенции.</w:t>
      </w:r>
    </w:p>
    <w:p w:rsidR="009D7141" w:rsidRPr="003A40A5" w:rsidRDefault="009D7141" w:rsidP="00C24FFD">
      <w:pPr>
        <w:numPr>
          <w:ilvl w:val="0"/>
          <w:numId w:val="212"/>
        </w:numPr>
        <w:spacing w:after="0" w:line="240" w:lineRule="auto"/>
        <w:ind w:left="567" w:firstLine="0"/>
        <w:rPr>
          <w:rFonts w:ascii="Times New Roman" w:hAnsi="Times New Roman"/>
          <w:sz w:val="24"/>
          <w:szCs w:val="24"/>
        </w:rPr>
      </w:pPr>
      <w:r w:rsidRPr="003A40A5">
        <w:rPr>
          <w:rFonts w:ascii="Times New Roman" w:hAnsi="Times New Roman"/>
          <w:sz w:val="24"/>
          <w:szCs w:val="24"/>
        </w:rPr>
        <w:t>Адаптация обучающихся в классном коллективе, вовлечение в общественную жизнь.</w:t>
      </w:r>
    </w:p>
    <w:p w:rsidR="009D7141" w:rsidRPr="003A40A5" w:rsidRDefault="009D7141" w:rsidP="00C24FFD">
      <w:pPr>
        <w:numPr>
          <w:ilvl w:val="0"/>
          <w:numId w:val="212"/>
        </w:numPr>
        <w:spacing w:after="0" w:line="240" w:lineRule="auto"/>
        <w:ind w:left="567" w:firstLine="0"/>
        <w:rPr>
          <w:rFonts w:ascii="Times New Roman" w:hAnsi="Times New Roman"/>
          <w:sz w:val="24"/>
          <w:szCs w:val="24"/>
        </w:rPr>
      </w:pPr>
      <w:r w:rsidRPr="003A40A5">
        <w:rPr>
          <w:rFonts w:ascii="Times New Roman" w:hAnsi="Times New Roman"/>
          <w:sz w:val="24"/>
          <w:szCs w:val="24"/>
        </w:rPr>
        <w:t>Повышение уровня самоорганизации и воспитанности.</w:t>
      </w:r>
    </w:p>
    <w:p w:rsidR="009D7141" w:rsidRPr="003A40A5" w:rsidRDefault="009D7141" w:rsidP="00C24FFD">
      <w:pPr>
        <w:numPr>
          <w:ilvl w:val="0"/>
          <w:numId w:val="212"/>
        </w:numPr>
        <w:spacing w:after="0" w:line="240" w:lineRule="auto"/>
        <w:ind w:left="567" w:firstLine="0"/>
        <w:rPr>
          <w:rFonts w:ascii="Times New Roman" w:hAnsi="Times New Roman"/>
          <w:sz w:val="24"/>
          <w:szCs w:val="24"/>
        </w:rPr>
      </w:pPr>
      <w:r w:rsidRPr="003A40A5">
        <w:rPr>
          <w:rFonts w:ascii="Times New Roman" w:hAnsi="Times New Roman"/>
          <w:sz w:val="24"/>
          <w:szCs w:val="24"/>
        </w:rPr>
        <w:t>Рост достижений обучающихся.</w:t>
      </w:r>
    </w:p>
    <w:p w:rsidR="009D7141" w:rsidRPr="003A40A5" w:rsidRDefault="009D7141" w:rsidP="000D7814">
      <w:pPr>
        <w:pStyle w:val="a7"/>
        <w:spacing w:before="0" w:beforeAutospacing="0" w:after="0" w:afterAutospacing="0"/>
        <w:ind w:left="567"/>
        <w:rPr>
          <w:rFonts w:ascii="Times New Roman" w:hAnsi="Times New Roman"/>
          <w:bCs/>
        </w:rPr>
      </w:pPr>
      <w:r w:rsidRPr="003A40A5">
        <w:rPr>
          <w:rFonts w:ascii="Times New Roman" w:hAnsi="Times New Roman"/>
          <w:color w:val="000000"/>
        </w:rPr>
        <w:t>Выявление  одаренных детей и организация работы по развитию их</w:t>
      </w:r>
      <w:r w:rsidRPr="003A40A5">
        <w:rPr>
          <w:rFonts w:ascii="Times New Roman" w:hAnsi="Times New Roman"/>
        </w:rPr>
        <w:t xml:space="preserve"> творческого потенциала</w:t>
      </w:r>
      <w:r w:rsidRPr="003A40A5">
        <w:rPr>
          <w:rFonts w:ascii="Times New Roman" w:hAnsi="Times New Roman"/>
          <w:bCs/>
        </w:rPr>
        <w:t xml:space="preserve"> </w:t>
      </w:r>
    </w:p>
    <w:p w:rsidR="009D7141" w:rsidRPr="003A40A5" w:rsidRDefault="009D7141" w:rsidP="000D7814">
      <w:pPr>
        <w:pStyle w:val="a7"/>
        <w:spacing w:before="0" w:beforeAutospacing="0" w:after="0" w:afterAutospacing="0"/>
        <w:ind w:left="567"/>
        <w:rPr>
          <w:rFonts w:ascii="Times New Roman" w:hAnsi="Times New Roman"/>
        </w:rPr>
      </w:pPr>
      <w:r w:rsidRPr="003A40A5">
        <w:rPr>
          <w:rFonts w:ascii="Times New Roman" w:hAnsi="Times New Roman"/>
          <w:bCs/>
        </w:rPr>
        <w:t xml:space="preserve">Цель: </w:t>
      </w:r>
      <w:r w:rsidRPr="003A40A5">
        <w:rPr>
          <w:rFonts w:ascii="Times New Roman" w:hAnsi="Times New Roman"/>
        </w:rPr>
        <w:t xml:space="preserve">выявить детей с опережающим уровнем развития абстрактно-логического мышления, создание предпосылок для положительной мотивации творчества. </w:t>
      </w:r>
    </w:p>
    <w:p w:rsidR="009D7141" w:rsidRPr="003A40A5" w:rsidRDefault="009D7141" w:rsidP="000D7814">
      <w:pPr>
        <w:pStyle w:val="3"/>
        <w:spacing w:before="0" w:beforeAutospacing="0" w:after="0" w:afterAutospacing="0"/>
        <w:ind w:left="567"/>
        <w:rPr>
          <w:b w:val="0"/>
          <w:sz w:val="24"/>
          <w:szCs w:val="24"/>
        </w:rPr>
      </w:pPr>
      <w:r w:rsidRPr="003A40A5">
        <w:rPr>
          <w:b w:val="0"/>
          <w:sz w:val="24"/>
          <w:szCs w:val="24"/>
        </w:rPr>
        <w:t> Задачи</w:t>
      </w:r>
    </w:p>
    <w:p w:rsidR="009D7141" w:rsidRPr="003A40A5" w:rsidRDefault="009D7141" w:rsidP="00C24FFD">
      <w:pPr>
        <w:numPr>
          <w:ilvl w:val="0"/>
          <w:numId w:val="216"/>
        </w:numPr>
        <w:spacing w:after="0" w:line="240" w:lineRule="auto"/>
        <w:ind w:left="567" w:firstLine="0"/>
        <w:rPr>
          <w:rFonts w:ascii="Times New Roman" w:hAnsi="Times New Roman"/>
          <w:sz w:val="24"/>
          <w:szCs w:val="24"/>
        </w:rPr>
      </w:pPr>
      <w:r w:rsidRPr="003A40A5">
        <w:rPr>
          <w:rFonts w:ascii="Times New Roman" w:hAnsi="Times New Roman"/>
          <w:sz w:val="24"/>
          <w:szCs w:val="24"/>
        </w:rPr>
        <w:t xml:space="preserve">изучение природы детской одаренности; </w:t>
      </w:r>
    </w:p>
    <w:p w:rsidR="009D7141" w:rsidRPr="003A40A5" w:rsidRDefault="009D7141" w:rsidP="00C24FFD">
      <w:pPr>
        <w:numPr>
          <w:ilvl w:val="0"/>
          <w:numId w:val="216"/>
        </w:numPr>
        <w:spacing w:after="0" w:line="240" w:lineRule="auto"/>
        <w:ind w:left="567" w:firstLine="0"/>
        <w:rPr>
          <w:rFonts w:ascii="Times New Roman" w:hAnsi="Times New Roman"/>
          <w:sz w:val="24"/>
          <w:szCs w:val="24"/>
        </w:rPr>
      </w:pPr>
      <w:r w:rsidRPr="003A40A5">
        <w:rPr>
          <w:rFonts w:ascii="Times New Roman" w:hAnsi="Times New Roman"/>
          <w:sz w:val="24"/>
          <w:szCs w:val="24"/>
        </w:rPr>
        <w:t xml:space="preserve">выявление и отбор как собственно одаренных и талантливых детей, так и способных, создание условий для развития творческого потенциала личности таких школьников; </w:t>
      </w:r>
    </w:p>
    <w:p w:rsidR="009D7141" w:rsidRPr="003A40A5" w:rsidRDefault="009D7141" w:rsidP="00C24FFD">
      <w:pPr>
        <w:numPr>
          <w:ilvl w:val="0"/>
          <w:numId w:val="216"/>
        </w:numPr>
        <w:spacing w:after="0" w:line="240" w:lineRule="auto"/>
        <w:ind w:left="567" w:firstLine="0"/>
        <w:rPr>
          <w:rFonts w:ascii="Times New Roman" w:hAnsi="Times New Roman"/>
          <w:sz w:val="24"/>
          <w:szCs w:val="24"/>
        </w:rPr>
      </w:pPr>
      <w:r w:rsidRPr="003A40A5">
        <w:rPr>
          <w:rFonts w:ascii="Times New Roman" w:hAnsi="Times New Roman"/>
          <w:sz w:val="24"/>
          <w:szCs w:val="24"/>
        </w:rPr>
        <w:t xml:space="preserve">создание базы данных в рамках Программы; </w:t>
      </w:r>
    </w:p>
    <w:p w:rsidR="009D7141" w:rsidRPr="003A40A5" w:rsidRDefault="009D7141" w:rsidP="00C24FFD">
      <w:pPr>
        <w:numPr>
          <w:ilvl w:val="0"/>
          <w:numId w:val="216"/>
        </w:numPr>
        <w:spacing w:after="0" w:line="240" w:lineRule="auto"/>
        <w:ind w:left="567" w:firstLine="0"/>
        <w:rPr>
          <w:rFonts w:ascii="Times New Roman" w:hAnsi="Times New Roman"/>
          <w:sz w:val="24"/>
          <w:szCs w:val="24"/>
        </w:rPr>
      </w:pPr>
      <w:r w:rsidRPr="003A40A5">
        <w:rPr>
          <w:rFonts w:ascii="Times New Roman" w:hAnsi="Times New Roman"/>
          <w:sz w:val="24"/>
          <w:szCs w:val="24"/>
        </w:rPr>
        <w:t xml:space="preserve">внедрение в учебный процесс интерактивных технологий; </w:t>
      </w:r>
    </w:p>
    <w:p w:rsidR="009D7141" w:rsidRPr="003A40A5" w:rsidRDefault="009D7141" w:rsidP="00C24FFD">
      <w:pPr>
        <w:numPr>
          <w:ilvl w:val="0"/>
          <w:numId w:val="216"/>
        </w:numPr>
        <w:spacing w:after="0" w:line="240" w:lineRule="auto"/>
        <w:ind w:left="567" w:firstLine="0"/>
        <w:rPr>
          <w:rFonts w:ascii="Times New Roman" w:hAnsi="Times New Roman"/>
          <w:sz w:val="24"/>
          <w:szCs w:val="24"/>
        </w:rPr>
      </w:pPr>
      <w:r w:rsidRPr="003A40A5">
        <w:rPr>
          <w:rFonts w:ascii="Times New Roman" w:hAnsi="Times New Roman"/>
          <w:sz w:val="24"/>
          <w:szCs w:val="24"/>
        </w:rPr>
        <w:t xml:space="preserve">организация совместной работы ОУ и УДО по поддержке одаренности; </w:t>
      </w:r>
    </w:p>
    <w:p w:rsidR="009D7141" w:rsidRPr="003A40A5" w:rsidRDefault="009D7141" w:rsidP="00C24FFD">
      <w:pPr>
        <w:numPr>
          <w:ilvl w:val="0"/>
          <w:numId w:val="216"/>
        </w:numPr>
        <w:spacing w:after="0" w:line="240" w:lineRule="auto"/>
        <w:ind w:left="567" w:firstLine="0"/>
        <w:rPr>
          <w:rFonts w:ascii="Times New Roman" w:hAnsi="Times New Roman"/>
          <w:sz w:val="24"/>
          <w:szCs w:val="24"/>
        </w:rPr>
      </w:pPr>
      <w:r w:rsidRPr="003A40A5">
        <w:rPr>
          <w:rFonts w:ascii="Times New Roman" w:hAnsi="Times New Roman"/>
          <w:sz w:val="24"/>
          <w:szCs w:val="24"/>
        </w:rPr>
        <w:t xml:space="preserve">развитие сферы дополнительного образования, удовлетворяющего потребности, интересы детей; </w:t>
      </w:r>
    </w:p>
    <w:p w:rsidR="009D7141" w:rsidRPr="003A40A5" w:rsidRDefault="009D7141" w:rsidP="00C24FFD">
      <w:pPr>
        <w:numPr>
          <w:ilvl w:val="0"/>
          <w:numId w:val="216"/>
        </w:numPr>
        <w:spacing w:after="0" w:line="240" w:lineRule="auto"/>
        <w:ind w:left="567" w:firstLine="0"/>
        <w:rPr>
          <w:rFonts w:ascii="Times New Roman" w:hAnsi="Times New Roman"/>
          <w:sz w:val="24"/>
          <w:szCs w:val="24"/>
        </w:rPr>
      </w:pPr>
      <w:r w:rsidRPr="003A40A5">
        <w:rPr>
          <w:rFonts w:ascii="Times New Roman" w:hAnsi="Times New Roman"/>
          <w:sz w:val="24"/>
          <w:szCs w:val="24"/>
        </w:rPr>
        <w:t xml:space="preserve">подготовка и повышение квалификации кадров по работе с одаренными детьми. </w:t>
      </w:r>
    </w:p>
    <w:p w:rsidR="009D7141" w:rsidRPr="003A40A5" w:rsidRDefault="009D7141" w:rsidP="000D7814">
      <w:pPr>
        <w:shd w:val="clear" w:color="auto" w:fill="FFFFFF"/>
        <w:autoSpaceDE w:val="0"/>
        <w:autoSpaceDN w:val="0"/>
        <w:adjustRightInd w:val="0"/>
        <w:spacing w:after="0" w:line="240" w:lineRule="auto"/>
        <w:ind w:left="567"/>
        <w:jc w:val="center"/>
        <w:rPr>
          <w:rFonts w:ascii="Times New Roman" w:hAnsi="Times New Roman"/>
          <w:b/>
          <w:bCs/>
          <w:iCs/>
          <w:color w:val="000000"/>
          <w:sz w:val="24"/>
          <w:szCs w:val="24"/>
        </w:rPr>
      </w:pPr>
      <w:r w:rsidRPr="003A40A5">
        <w:rPr>
          <w:rFonts w:ascii="Times New Roman" w:hAnsi="Times New Roman"/>
          <w:b/>
          <w:bCs/>
          <w:color w:val="000000"/>
          <w:sz w:val="24"/>
          <w:szCs w:val="24"/>
        </w:rPr>
        <w:lastRenderedPageBreak/>
        <w:t>Умственная одаренность. Её психологические проявления.</w:t>
      </w:r>
      <w:r w:rsidRPr="003A40A5">
        <w:rPr>
          <w:rFonts w:ascii="Times New Roman" w:hAnsi="Times New Roman"/>
          <w:b/>
          <w:bCs/>
          <w:iCs/>
          <w:color w:val="000000"/>
          <w:sz w:val="24"/>
          <w:szCs w:val="24"/>
        </w:rPr>
        <w:t xml:space="preserve"> </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bCs/>
          <w:color w:val="000000"/>
          <w:sz w:val="24"/>
          <w:szCs w:val="24"/>
        </w:rPr>
        <w:t xml:space="preserve">Одаренность  </w:t>
      </w:r>
      <w:r w:rsidRPr="003A40A5">
        <w:rPr>
          <w:rFonts w:ascii="Times New Roman" w:hAnsi="Times New Roman"/>
          <w:color w:val="000000"/>
          <w:sz w:val="24"/>
          <w:szCs w:val="24"/>
        </w:rPr>
        <w:t>– значительное по сравнению с возрастными нормами опережение в умственном развитии либо исключительное развитие специальных способностей (музыкальных, художественных и др.).</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Одаренность детей может быть установлена и изучена только в процессе обучения и воспитания, в ходе выполнения ребенком той или иной содержательной деятельности. Проявления умственной одаренности у ребенка связаны чрезвычайными возможностями детских лет жизни. Нужно иметь в виду, что в ранние дошкольные годы стремительное умственное развитие происходит у всех детей, оказывая решающий вклад детских лет в становление интеллекта.</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Основная трудность выявления в пору детства признаков одаренности и состоит в том, что в них непросто выделить собственно индивидуальное, относительно не зависимое от возрастного. Так, наблюдаемая у ребенка высокая умственная активность, особая готовность к напряжению – это внутреннее условие умственного роста. При этом ранние проявления одаренности еще не предопределяют будущих возможностей человека: чрезвычайно трудно предвидеть ход дальнейшего становления одаренности. Одаренные дети, демонстрирующие выдающиеся способности в какой-то одной области, иногда ничем не отличаются от своих сверстников во всех прочих отношениях. Однако, как правило, одаренность охватывает широкий спектр индивидуально-психологических особенностей. Большинству одаренных детей присущи особые черты, отличающие их от большинства сверстников.</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Одаренных детей, как правило, отличает высокая любознательность и исследовательская активность. Психофизиологические исследования показали, что у таких детей повышена биохимическая и электрическая активность мозга.</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Одаренных детей в раннем возрасте отличает способность прослеживать причинно-следственные связи и делать соответствующие выводы; они особенно увлекаются построением альтернативных моделей и систем. Для них характерна более быстрая передача нейронной информации, их внутримозговая система является более разветвленной, с большим числом нервных связей. Одаренные дети обычно обладают отличной памятью, которая основана на раннем овладении речью и абстрактным мышлением. Их отличает способность классифицировать и категоризировать информацию и опыт, умение широко пользоваться накопленными знаниями.</w:t>
      </w:r>
    </w:p>
    <w:p w:rsidR="009D7141" w:rsidRPr="003A40A5" w:rsidRDefault="009D7141" w:rsidP="000D7814">
      <w:pPr>
        <w:shd w:val="clear" w:color="auto" w:fill="FFFFFF"/>
        <w:tabs>
          <w:tab w:val="left" w:pos="2070"/>
        </w:tabs>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Чаще всего внимание к одаренным детям привлекает их большой словарный запас, сопровождающийся сложными синтаксическими конструкциями, а также умение ставить вопросы. Многие одаренные дети с удовольствием читают словари и энциклопедии,</w:t>
      </w:r>
      <w:r w:rsidRPr="003A40A5">
        <w:rPr>
          <w:rFonts w:ascii="Times New Roman" w:hAnsi="Times New Roman"/>
          <w:sz w:val="24"/>
          <w:szCs w:val="24"/>
        </w:rPr>
        <w:t xml:space="preserve"> </w:t>
      </w:r>
      <w:r w:rsidRPr="003A40A5">
        <w:rPr>
          <w:rFonts w:ascii="Times New Roman" w:hAnsi="Times New Roman"/>
          <w:color w:val="000000"/>
          <w:sz w:val="24"/>
          <w:szCs w:val="24"/>
        </w:rPr>
        <w:t>придумывают слова, должные, по их мнению, выражать их собственные понятия и воображаемые события, предпочитают игры, требующие активизации умственных способностей.</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Очень важно своевременно уловить, не упустить черты относительного постоянства индивидуальности у детей, опережающих в умственном отношении свой возраст. Одаренность ребенка – это достаточно устойчивые особенности именно индивидуальных проявлений незаурядного, растущего с возрастом интеллекта.</w:t>
      </w:r>
    </w:p>
    <w:p w:rsidR="009D7141" w:rsidRPr="003A40A5" w:rsidRDefault="009D7141" w:rsidP="000D7814">
      <w:pPr>
        <w:shd w:val="clear" w:color="auto" w:fill="FFFFFF"/>
        <w:autoSpaceDE w:val="0"/>
        <w:autoSpaceDN w:val="0"/>
        <w:adjustRightInd w:val="0"/>
        <w:spacing w:after="0" w:line="240" w:lineRule="auto"/>
        <w:ind w:left="567"/>
        <w:jc w:val="center"/>
        <w:rPr>
          <w:rFonts w:ascii="Times New Roman" w:hAnsi="Times New Roman"/>
          <w:bCs/>
          <w:iCs/>
          <w:color w:val="000000"/>
          <w:sz w:val="24"/>
          <w:szCs w:val="24"/>
        </w:rPr>
      </w:pPr>
      <w:r w:rsidRPr="003A40A5">
        <w:rPr>
          <w:rFonts w:ascii="Times New Roman" w:hAnsi="Times New Roman"/>
          <w:bCs/>
          <w:iCs/>
          <w:color w:val="000000"/>
          <w:sz w:val="24"/>
          <w:szCs w:val="24"/>
        </w:rPr>
        <w:t>Виды одаренности</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Одаренные дети чрезвычайно сильно отличаются друг от друга по видам одаренности.</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К выделенным видам одаренности относятся следующие:</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iCs/>
          <w:color w:val="000000"/>
          <w:sz w:val="24"/>
          <w:szCs w:val="24"/>
        </w:rPr>
      </w:pPr>
      <w:r w:rsidRPr="003A40A5">
        <w:rPr>
          <w:rFonts w:ascii="Times New Roman" w:hAnsi="Times New Roman"/>
          <w:iCs/>
          <w:color w:val="000000"/>
          <w:sz w:val="24"/>
          <w:szCs w:val="24"/>
        </w:rPr>
        <w:t>Художественная одаренность</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 xml:space="preserve">Этот вид одаренности поддерживается и развивается в специальных школах, кружках, студиях. Он подразумевает высокие достижения в области художественного творчества и исполнительского мастерства в музыке, живописи, скульптуре, актерские способности. Одна из серьезных проблем состоит в том, чтобы в общеобразовательной школе признавались и уважались эти способности. Эти дети уделяют много времени, энергии упражнениям, достижению мастерства в своей области. У них остается мало </w:t>
      </w:r>
      <w:r w:rsidRPr="003A40A5">
        <w:rPr>
          <w:rFonts w:ascii="Times New Roman" w:hAnsi="Times New Roman"/>
          <w:color w:val="000000"/>
          <w:sz w:val="24"/>
          <w:szCs w:val="24"/>
        </w:rPr>
        <w:lastRenderedPageBreak/>
        <w:t>возможностей для успешной учебы, они часто нуждаются в индивидуальных программах по школьным предметам, в понимании со стороны учителей и сверстников.</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iCs/>
          <w:color w:val="000000"/>
          <w:sz w:val="24"/>
          <w:szCs w:val="24"/>
        </w:rPr>
      </w:pPr>
      <w:r w:rsidRPr="003A40A5">
        <w:rPr>
          <w:rFonts w:ascii="Times New Roman" w:hAnsi="Times New Roman"/>
          <w:iCs/>
          <w:color w:val="000000"/>
          <w:sz w:val="24"/>
          <w:szCs w:val="24"/>
        </w:rPr>
        <w:t>Общая интеллектуальная и академическая одаренность</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Главным является то, что дети с одаренностью этого вида быстро овладевают основополагающими понятиями, легко запоминают и сохраняют информацию. Высокоразвитые способности переработки информации позволяют им преуспевать во многих областях знаний.</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Несколько иной характер имеет академическая одаренность, которая проявляется в успешности обучения отдельным учебным предметам и является более частой и избирательной. Эти дети могут показать высокие результаты по легкости и быстроте продвижения в математике или иностранном языке, физике или биологии и иногда иметь неважную успеваемость по другим предметам, которые воспринимаются ими не так легко. Выраженная избирательность устремлений в относительно узкой области создает свои проблемы в школе и в семье. Родители и учителя иногда недовольны тем, что ребенок не учится одинаково хорошо по всем предметам, отказываются признавать его одаренность и не пробуют найти возможности для поддержки и развития специального дарования.</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iCs/>
          <w:color w:val="000000"/>
          <w:sz w:val="24"/>
          <w:szCs w:val="24"/>
        </w:rPr>
      </w:pPr>
      <w:r w:rsidRPr="003A40A5">
        <w:rPr>
          <w:rFonts w:ascii="Times New Roman" w:hAnsi="Times New Roman"/>
          <w:iCs/>
          <w:color w:val="000000"/>
          <w:sz w:val="24"/>
          <w:szCs w:val="24"/>
        </w:rPr>
        <w:t>Творческая одаренность</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Прежде всего, продолжаются споры о самой необходимости выделения этого вида одаренности. Суть разногласий состоит в следующем. Одни специалисты  полагают,  что  творчество,  креативность  является  неотъемлемым элементом всех видов одаренности, которые не могут быть представлены отдельно от творческого компонента. Так, A. M. Матюшкин настаивает на том, что есть лишь один вид одаренности – творческая: если нет творчества, бессмысленно говорить об одаренности. Другие исследователи отстаивают правомерность существования творческой одаренности как отдельного, самостоятельного вида. Одна из точек зрения такова, что одаренность порождается или способностью продуцировать, выдвигать новые идеи, изобретать, или же способностью блестяще исполнять, использовать то, что уже создано.</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Вместе с тем исследователи показывают, что дети с творческой направленностью нередко обладают рядом поведенческих характеристик, которые их выделяют и в то же время вызывают отнюдь не положительные эмоции в учителях и окружающих людях:</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Отсутствие внимания условностям и авторитетам;</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Большая независимость в суждениях;</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Тонкое чувство юмора;</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Отсутствие внимания к порядку и организации работы;</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Яркий темперамент.</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iCs/>
          <w:color w:val="000000"/>
          <w:sz w:val="24"/>
          <w:szCs w:val="24"/>
        </w:rPr>
      </w:pPr>
      <w:r w:rsidRPr="003A40A5">
        <w:rPr>
          <w:rFonts w:ascii="Times New Roman" w:hAnsi="Times New Roman"/>
          <w:iCs/>
          <w:color w:val="000000"/>
          <w:sz w:val="24"/>
          <w:szCs w:val="24"/>
        </w:rPr>
        <w:t>Социальная одаренность</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sz w:val="24"/>
          <w:szCs w:val="24"/>
        </w:rPr>
      </w:pPr>
      <w:r w:rsidRPr="003A40A5">
        <w:rPr>
          <w:rFonts w:ascii="Times New Roman" w:hAnsi="Times New Roman"/>
          <w:color w:val="000000"/>
          <w:sz w:val="24"/>
          <w:szCs w:val="24"/>
        </w:rPr>
        <w:t xml:space="preserve">Определение социальной одаренности гласит, что это исключительная способность устанавливать зрелые, конструктивные взаимоотношения с другими людьми. Выделяют такие структурные элементы социальной </w:t>
      </w:r>
      <w:r w:rsidRPr="003A40A5">
        <w:rPr>
          <w:rFonts w:ascii="Times New Roman" w:hAnsi="Times New Roman"/>
          <w:sz w:val="24"/>
          <w:szCs w:val="24"/>
        </w:rPr>
        <w:t>одаренности, как социальная перцепция, просоциальное поведение, нравственные суждения, организаторские умения и т. д.</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Социальная одаренность выступает как предпосылка высокой успешности в нескольких областях. Она предполагает способности понимать, любить, сопереживать, ладить с другими, что позволяет быть хорошим педагогом, психологом, социальным работником. Таким образом, понятие социальной одаренности охватывает широкую область проявлений, связанных с легкостью установлений и высоким качеством межличностных отношений. Эти особенности позволяют быть лидером, то есть проявлять лидерскую одаренность, которую можно рассматривать как одно из проявлений социальной одаренности. Существует множество определений лидерской одаренности, в которых можно тем не менее выделить общее черты:</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Интеллект выше среднего;</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lastRenderedPageBreak/>
        <w:t>• Умение принимать решение;</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Способность иметь дело с абстрактными понятиями, с планированием будущего, с временными ограничениями;</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Ощущение цели, направления движения;</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Гибкость; приспосабливаемость;</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Чувство ответственности;</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Уверенность в себе и знание себя;</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Настойчивость;</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Энтузиазм;</w:t>
      </w:r>
    </w:p>
    <w:p w:rsidR="009D7141" w:rsidRPr="003A40A5" w:rsidRDefault="009D7141" w:rsidP="000D7814">
      <w:pPr>
        <w:shd w:val="clear" w:color="auto" w:fill="FFFFFF"/>
        <w:autoSpaceDE w:val="0"/>
        <w:autoSpaceDN w:val="0"/>
        <w:adjustRightInd w:val="0"/>
        <w:spacing w:after="0" w:line="240" w:lineRule="auto"/>
        <w:ind w:left="567"/>
        <w:rPr>
          <w:rFonts w:ascii="Times New Roman" w:hAnsi="Times New Roman"/>
          <w:color w:val="000000"/>
          <w:sz w:val="24"/>
          <w:szCs w:val="24"/>
        </w:rPr>
      </w:pPr>
      <w:r w:rsidRPr="003A40A5">
        <w:rPr>
          <w:rFonts w:ascii="Times New Roman" w:hAnsi="Times New Roman"/>
          <w:color w:val="000000"/>
          <w:sz w:val="24"/>
          <w:szCs w:val="24"/>
        </w:rPr>
        <w:t>• Умение ясно выражать мысли.</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Перечисленные виды одаренности проявляются по-разному и встречают специфические барьеры на пути своего развития в зависимости от индивидуальных особенностей и своеобразия окружения ребенка.</w:t>
      </w:r>
    </w:p>
    <w:p w:rsidR="009D7141" w:rsidRPr="003A40A5" w:rsidRDefault="009D7141" w:rsidP="000D7814">
      <w:pPr>
        <w:shd w:val="clear" w:color="auto" w:fill="FFFFFF"/>
        <w:tabs>
          <w:tab w:val="left" w:pos="9285"/>
        </w:tabs>
        <w:autoSpaceDE w:val="0"/>
        <w:autoSpaceDN w:val="0"/>
        <w:adjustRightInd w:val="0"/>
        <w:spacing w:after="0" w:line="240" w:lineRule="auto"/>
        <w:ind w:left="567"/>
        <w:rPr>
          <w:rFonts w:ascii="Times New Roman" w:hAnsi="Times New Roman"/>
          <w:bCs/>
          <w:iCs/>
          <w:color w:val="000000"/>
          <w:sz w:val="24"/>
          <w:szCs w:val="24"/>
        </w:rPr>
      </w:pPr>
      <w:r w:rsidRPr="003A40A5">
        <w:rPr>
          <w:rFonts w:ascii="Times New Roman" w:hAnsi="Times New Roman"/>
          <w:bCs/>
          <w:iCs/>
          <w:color w:val="000000"/>
          <w:sz w:val="24"/>
          <w:szCs w:val="24"/>
        </w:rPr>
        <w:t>Сложности психического развития одаренных детей.</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Положение о гармоничном психическом развитии одаренных детей неоднократно подвергалось пересмотру на протяжении всей истории психолого-педагогического изучения феномена детской одаренности.</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Современные исследования показывают, что гармоничность в развитии различных сторон психики одаренного человека является относительной редкостью. Чаще можно столкнуться с неравномерностью, односторонностью развития, которая зачастую не только сохраняется на протяжении всей жизни одаренного человека, но и углубляется, порождая у него ряд психологических проблем.</w:t>
      </w:r>
    </w:p>
    <w:p w:rsidR="009D7141" w:rsidRPr="003A40A5" w:rsidRDefault="009D7141" w:rsidP="000D7814">
      <w:pPr>
        <w:shd w:val="clear" w:color="auto" w:fill="FFFFFF"/>
        <w:autoSpaceDE w:val="0"/>
        <w:autoSpaceDN w:val="0"/>
        <w:adjustRightInd w:val="0"/>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Одаренные дети находятся в состоянии большого риска социальной изоляции и отвержения со стороны ровесников. Реальный уровень способностей одаренных детей не понимается окружающими и нормальный для такого  ребенка  процесс  развития  рассматривается  как  аномальная  неприспособленность к жизни в обществе. У таких детей возникают трудности в нахождении близких по духу друзей, появляются проблемы участия в играх сверстников, которые им не интересны. Дети подстраиваются под других, хотят казаться такими, как все. Учителя очень часто не распознают одаренных учащихся и отрицательно оценивают их способности и достижения. Сложность положения усугубляется тем, что сами дети осознают свою непохожесть.</w:t>
      </w:r>
    </w:p>
    <w:p w:rsidR="009D7141" w:rsidRPr="003A40A5" w:rsidRDefault="009D7141" w:rsidP="000D7814">
      <w:pPr>
        <w:spacing w:after="0" w:line="240" w:lineRule="auto"/>
        <w:ind w:left="567"/>
        <w:jc w:val="both"/>
        <w:rPr>
          <w:rFonts w:ascii="Times New Roman" w:hAnsi="Times New Roman"/>
          <w:color w:val="000000"/>
          <w:sz w:val="24"/>
          <w:szCs w:val="24"/>
        </w:rPr>
      </w:pPr>
      <w:r w:rsidRPr="003A40A5">
        <w:rPr>
          <w:rFonts w:ascii="Times New Roman" w:hAnsi="Times New Roman"/>
          <w:color w:val="000000"/>
          <w:sz w:val="24"/>
          <w:szCs w:val="24"/>
        </w:rPr>
        <w:t>Социальная изоляции – это не следствие эмоциональных нарушений, а результат условий, в которых оказывается ребенок при отсутствии группы, с которой он мог бы общаться.</w:t>
      </w:r>
    </w:p>
    <w:p w:rsidR="009D7141" w:rsidRPr="003A40A5" w:rsidRDefault="009D7141" w:rsidP="000D7814">
      <w:pPr>
        <w:tabs>
          <w:tab w:val="left" w:pos="6885"/>
        </w:tabs>
        <w:spacing w:after="0" w:line="240" w:lineRule="auto"/>
        <w:ind w:left="567"/>
        <w:rPr>
          <w:rFonts w:ascii="Times New Roman" w:hAnsi="Times New Roman"/>
          <w:sz w:val="24"/>
          <w:szCs w:val="24"/>
        </w:rPr>
      </w:pPr>
      <w:r w:rsidRPr="003A40A5">
        <w:rPr>
          <w:rFonts w:ascii="Times New Roman" w:hAnsi="Times New Roman"/>
          <w:color w:val="000000"/>
          <w:sz w:val="24"/>
          <w:szCs w:val="24"/>
        </w:rPr>
        <w:tab/>
      </w:r>
    </w:p>
    <w:p w:rsidR="003C3EE3" w:rsidRDefault="003C3EE3">
      <w:pPr>
        <w:spacing w:after="0" w:line="240" w:lineRule="auto"/>
        <w:rPr>
          <w:rFonts w:ascii="Times New Roman" w:hAnsi="Times New Roman"/>
          <w:b/>
          <w:sz w:val="24"/>
          <w:szCs w:val="24"/>
          <w:lang w:eastAsia="ru-RU"/>
        </w:rPr>
      </w:pPr>
      <w:r>
        <w:rPr>
          <w:rFonts w:ascii="Times New Roman" w:hAnsi="Times New Roman"/>
          <w:b/>
        </w:rPr>
        <w:br w:type="page"/>
      </w:r>
    </w:p>
    <w:p w:rsidR="009D7141" w:rsidRPr="003A40A5" w:rsidRDefault="009D7141" w:rsidP="000D7814">
      <w:pPr>
        <w:pStyle w:val="a8"/>
        <w:autoSpaceDE w:val="0"/>
        <w:autoSpaceDN w:val="0"/>
        <w:adjustRightInd w:val="0"/>
        <w:ind w:left="567"/>
        <w:jc w:val="center"/>
        <w:rPr>
          <w:rFonts w:ascii="Times New Roman" w:hAnsi="Times New Roman"/>
          <w:b/>
        </w:rPr>
      </w:pPr>
      <w:r w:rsidRPr="003A40A5">
        <w:rPr>
          <w:rFonts w:ascii="Times New Roman" w:hAnsi="Times New Roman"/>
          <w:b/>
        </w:rPr>
        <w:lastRenderedPageBreak/>
        <w:t>План работы с одаренными детьми</w:t>
      </w:r>
    </w:p>
    <w:p w:rsidR="009D7141" w:rsidRPr="003A40A5" w:rsidRDefault="009D7141" w:rsidP="000D7814">
      <w:pPr>
        <w:pStyle w:val="a8"/>
        <w:autoSpaceDE w:val="0"/>
        <w:autoSpaceDN w:val="0"/>
        <w:adjustRightInd w:val="0"/>
        <w:ind w:left="567"/>
        <w:rPr>
          <w:rFonts w:ascii="Times New Roman" w:hAnsi="Times New Roman"/>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0"/>
        <w:gridCol w:w="5219"/>
        <w:gridCol w:w="12"/>
        <w:gridCol w:w="1529"/>
        <w:gridCol w:w="65"/>
        <w:gridCol w:w="2314"/>
        <w:gridCol w:w="45"/>
      </w:tblGrid>
      <w:tr w:rsidR="009D7141" w:rsidRPr="003A40A5" w:rsidTr="003C3EE3">
        <w:trPr>
          <w:trHeight w:val="451"/>
        </w:trPr>
        <w:tc>
          <w:tcPr>
            <w:tcW w:w="340" w:type="pct"/>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w:t>
            </w:r>
          </w:p>
        </w:tc>
        <w:tc>
          <w:tcPr>
            <w:tcW w:w="2648" w:type="pct"/>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Основные направления</w:t>
            </w:r>
          </w:p>
        </w:tc>
        <w:tc>
          <w:tcPr>
            <w:tcW w:w="815" w:type="pct"/>
            <w:gridSpan w:val="3"/>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Сроки</w:t>
            </w:r>
          </w:p>
        </w:tc>
        <w:tc>
          <w:tcPr>
            <w:tcW w:w="1197" w:type="pct"/>
            <w:gridSpan w:val="2"/>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Ответственные</w:t>
            </w:r>
          </w:p>
        </w:tc>
      </w:tr>
      <w:tr w:rsidR="009D7141" w:rsidRPr="003A40A5" w:rsidTr="003C3EE3">
        <w:trPr>
          <w:trHeight w:val="487"/>
        </w:trPr>
        <w:tc>
          <w:tcPr>
            <w:tcW w:w="5000" w:type="pct"/>
            <w:gridSpan w:val="7"/>
            <w:vAlign w:val="center"/>
          </w:tcPr>
          <w:p w:rsidR="009D7141" w:rsidRPr="003A40A5" w:rsidRDefault="009D7141" w:rsidP="003C3EE3">
            <w:pPr>
              <w:pStyle w:val="a8"/>
              <w:numPr>
                <w:ilvl w:val="0"/>
                <w:numId w:val="213"/>
              </w:numPr>
              <w:autoSpaceDE w:val="0"/>
              <w:autoSpaceDN w:val="0"/>
              <w:adjustRightInd w:val="0"/>
              <w:ind w:left="0" w:firstLine="0"/>
              <w:jc w:val="center"/>
              <w:rPr>
                <w:rFonts w:ascii="Times New Roman" w:hAnsi="Times New Roman"/>
              </w:rPr>
            </w:pPr>
            <w:r w:rsidRPr="003A40A5">
              <w:rPr>
                <w:rFonts w:ascii="Times New Roman" w:hAnsi="Times New Roman"/>
              </w:rPr>
              <w:t>Организационная работа</w:t>
            </w:r>
          </w:p>
        </w:tc>
      </w:tr>
      <w:tr w:rsidR="009D7141" w:rsidRPr="003A40A5" w:rsidTr="003C3EE3">
        <w:trPr>
          <w:trHeight w:val="487"/>
        </w:trPr>
        <w:tc>
          <w:tcPr>
            <w:tcW w:w="340" w:type="pct"/>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1.1</w:t>
            </w:r>
          </w:p>
        </w:tc>
        <w:tc>
          <w:tcPr>
            <w:tcW w:w="2648" w:type="pct"/>
            <w:vAlign w:val="center"/>
          </w:tcPr>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Корректировка плана работы с ОД.</w:t>
            </w:r>
          </w:p>
        </w:tc>
        <w:tc>
          <w:tcPr>
            <w:tcW w:w="815" w:type="pct"/>
            <w:gridSpan w:val="3"/>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Август</w:t>
            </w:r>
          </w:p>
        </w:tc>
        <w:tc>
          <w:tcPr>
            <w:tcW w:w="1197" w:type="pct"/>
            <w:gridSpan w:val="2"/>
            <w:vAlign w:val="center"/>
          </w:tcPr>
          <w:p w:rsidR="009D7141" w:rsidRPr="003A40A5" w:rsidRDefault="002D084B" w:rsidP="002D084B">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Заместители директора по ВР, УР</w:t>
            </w:r>
          </w:p>
        </w:tc>
      </w:tr>
      <w:tr w:rsidR="009D7141" w:rsidRPr="003A40A5" w:rsidTr="003C3EE3">
        <w:trPr>
          <w:trHeight w:val="487"/>
        </w:trPr>
        <w:tc>
          <w:tcPr>
            <w:tcW w:w="340" w:type="pct"/>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1.2</w:t>
            </w:r>
          </w:p>
        </w:tc>
        <w:tc>
          <w:tcPr>
            <w:tcW w:w="2648" w:type="pct"/>
            <w:vAlign w:val="center"/>
          </w:tcPr>
          <w:p w:rsidR="009D7141" w:rsidRPr="003A40A5" w:rsidRDefault="009D7141" w:rsidP="003C3EE3">
            <w:pPr>
              <w:shd w:val="clear" w:color="auto" w:fill="FFFFFF"/>
              <w:autoSpaceDE w:val="0"/>
              <w:autoSpaceDN w:val="0"/>
              <w:adjustRightInd w:val="0"/>
              <w:spacing w:after="0" w:line="240" w:lineRule="auto"/>
              <w:rPr>
                <w:rFonts w:ascii="Times New Roman" w:hAnsi="Times New Roman"/>
                <w:sz w:val="24"/>
                <w:szCs w:val="24"/>
              </w:rPr>
            </w:pPr>
            <w:r w:rsidRPr="003A40A5">
              <w:rPr>
                <w:rFonts w:ascii="Times New Roman" w:hAnsi="Times New Roman"/>
                <w:sz w:val="24"/>
                <w:szCs w:val="24"/>
              </w:rPr>
              <w:t xml:space="preserve">Семинар - практикум: «Умственная одаренность и ее психологические проявления. Склонности учителя к работе с ОД». </w:t>
            </w:r>
          </w:p>
        </w:tc>
        <w:tc>
          <w:tcPr>
            <w:tcW w:w="815" w:type="pct"/>
            <w:gridSpan w:val="3"/>
            <w:vAlign w:val="center"/>
          </w:tcPr>
          <w:p w:rsidR="009D7141" w:rsidRPr="003A40A5" w:rsidRDefault="009D7141" w:rsidP="003C3EE3">
            <w:pPr>
              <w:shd w:val="clear" w:color="auto" w:fill="FFFFFF"/>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Сентябрь</w:t>
            </w:r>
          </w:p>
        </w:tc>
        <w:tc>
          <w:tcPr>
            <w:tcW w:w="1197" w:type="pct"/>
            <w:gridSpan w:val="2"/>
            <w:vAlign w:val="center"/>
          </w:tcPr>
          <w:p w:rsidR="009D7141" w:rsidRPr="003A40A5" w:rsidRDefault="002D084B" w:rsidP="002D084B">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Заместители директора по ВР, УР, п</w:t>
            </w:r>
            <w:r w:rsidR="009D7141" w:rsidRPr="003A40A5">
              <w:rPr>
                <w:rFonts w:ascii="Times New Roman" w:hAnsi="Times New Roman"/>
                <w:sz w:val="24"/>
                <w:szCs w:val="24"/>
              </w:rPr>
              <w:t>едагог-психолог</w:t>
            </w:r>
          </w:p>
        </w:tc>
      </w:tr>
      <w:tr w:rsidR="009D7141" w:rsidRPr="003A40A5" w:rsidTr="003C3EE3">
        <w:trPr>
          <w:trHeight w:val="405"/>
        </w:trPr>
        <w:tc>
          <w:tcPr>
            <w:tcW w:w="5000" w:type="pct"/>
            <w:gridSpan w:val="7"/>
            <w:vAlign w:val="center"/>
          </w:tcPr>
          <w:p w:rsidR="009D7141" w:rsidRPr="003A40A5" w:rsidRDefault="009D7141" w:rsidP="003C3EE3">
            <w:pPr>
              <w:pStyle w:val="a8"/>
              <w:numPr>
                <w:ilvl w:val="0"/>
                <w:numId w:val="213"/>
              </w:numPr>
              <w:autoSpaceDE w:val="0"/>
              <w:autoSpaceDN w:val="0"/>
              <w:adjustRightInd w:val="0"/>
              <w:ind w:left="0" w:firstLine="0"/>
              <w:jc w:val="center"/>
              <w:rPr>
                <w:rFonts w:ascii="Times New Roman" w:hAnsi="Times New Roman"/>
              </w:rPr>
            </w:pPr>
            <w:r w:rsidRPr="003A40A5">
              <w:rPr>
                <w:rFonts w:ascii="Times New Roman" w:hAnsi="Times New Roman"/>
              </w:rPr>
              <w:t>Диагностическая работа</w:t>
            </w:r>
          </w:p>
        </w:tc>
      </w:tr>
      <w:tr w:rsidR="009D7141" w:rsidRPr="003A40A5" w:rsidTr="003C3EE3">
        <w:trPr>
          <w:trHeight w:val="487"/>
        </w:trPr>
        <w:tc>
          <w:tcPr>
            <w:tcW w:w="340" w:type="pct"/>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2.1</w:t>
            </w:r>
          </w:p>
        </w:tc>
        <w:tc>
          <w:tcPr>
            <w:tcW w:w="2648" w:type="pct"/>
            <w:vAlign w:val="center"/>
          </w:tcPr>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Подготовка диагностических материалов          (анкеты для родителей, тесты для учащихся, карты наблюдений и др.).</w:t>
            </w:r>
          </w:p>
        </w:tc>
        <w:tc>
          <w:tcPr>
            <w:tcW w:w="815" w:type="pct"/>
            <w:gridSpan w:val="3"/>
            <w:vMerge w:val="restart"/>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p>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Сентябрь</w:t>
            </w:r>
          </w:p>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p>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p>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В течение года</w:t>
            </w:r>
          </w:p>
        </w:tc>
        <w:tc>
          <w:tcPr>
            <w:tcW w:w="1197" w:type="pct"/>
            <w:gridSpan w:val="2"/>
            <w:vAlign w:val="center"/>
          </w:tcPr>
          <w:p w:rsidR="009D7141" w:rsidRPr="003A40A5" w:rsidRDefault="002D084B" w:rsidP="003C3EE3">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Заместители директора по ВР, УР</w:t>
            </w:r>
          </w:p>
        </w:tc>
      </w:tr>
      <w:tr w:rsidR="009D7141" w:rsidRPr="003A40A5" w:rsidTr="003C3EE3">
        <w:trPr>
          <w:trHeight w:val="585"/>
        </w:trPr>
        <w:tc>
          <w:tcPr>
            <w:tcW w:w="340" w:type="pct"/>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2.2</w:t>
            </w:r>
          </w:p>
        </w:tc>
        <w:tc>
          <w:tcPr>
            <w:tcW w:w="2648" w:type="pct"/>
            <w:vAlign w:val="center"/>
          </w:tcPr>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Изучение интересов и склонностей обучающихся: уточнение критериев всех видов одаренности.</w:t>
            </w:r>
          </w:p>
        </w:tc>
        <w:tc>
          <w:tcPr>
            <w:tcW w:w="815" w:type="pct"/>
            <w:gridSpan w:val="3"/>
            <w:vMerge/>
            <w:vAlign w:val="center"/>
          </w:tcPr>
          <w:p w:rsidR="009D7141" w:rsidRPr="003A40A5" w:rsidRDefault="009D7141" w:rsidP="003C3EE3">
            <w:pPr>
              <w:autoSpaceDE w:val="0"/>
              <w:autoSpaceDN w:val="0"/>
              <w:adjustRightInd w:val="0"/>
              <w:spacing w:after="0" w:line="240" w:lineRule="auto"/>
              <w:rPr>
                <w:rFonts w:ascii="Times New Roman" w:hAnsi="Times New Roman"/>
                <w:sz w:val="24"/>
                <w:szCs w:val="24"/>
              </w:rPr>
            </w:pPr>
          </w:p>
        </w:tc>
        <w:tc>
          <w:tcPr>
            <w:tcW w:w="1197" w:type="pct"/>
            <w:gridSpan w:val="2"/>
            <w:vMerge w:val="restart"/>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Классные руководители</w:t>
            </w:r>
          </w:p>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Педагог-психолог</w:t>
            </w:r>
          </w:p>
        </w:tc>
      </w:tr>
      <w:tr w:rsidR="009D7141" w:rsidRPr="003A40A5" w:rsidTr="003C3EE3">
        <w:trPr>
          <w:trHeight w:val="487"/>
        </w:trPr>
        <w:tc>
          <w:tcPr>
            <w:tcW w:w="340" w:type="pct"/>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2.3</w:t>
            </w:r>
          </w:p>
        </w:tc>
        <w:tc>
          <w:tcPr>
            <w:tcW w:w="2648" w:type="pct"/>
            <w:vAlign w:val="center"/>
          </w:tcPr>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Диагностика родителей и индивидуальные беседы.</w:t>
            </w:r>
          </w:p>
        </w:tc>
        <w:tc>
          <w:tcPr>
            <w:tcW w:w="815" w:type="pct"/>
            <w:gridSpan w:val="3"/>
            <w:vMerge/>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p>
        </w:tc>
        <w:tc>
          <w:tcPr>
            <w:tcW w:w="1197" w:type="pct"/>
            <w:gridSpan w:val="2"/>
            <w:vMerge/>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p>
        </w:tc>
      </w:tr>
      <w:tr w:rsidR="009D7141" w:rsidRPr="003A40A5" w:rsidTr="003C3EE3">
        <w:trPr>
          <w:trHeight w:val="487"/>
        </w:trPr>
        <w:tc>
          <w:tcPr>
            <w:tcW w:w="340" w:type="pct"/>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2.4</w:t>
            </w:r>
          </w:p>
        </w:tc>
        <w:tc>
          <w:tcPr>
            <w:tcW w:w="2648" w:type="pct"/>
            <w:vAlign w:val="center"/>
          </w:tcPr>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Выявление и отбор одаренных, талантливых детей. Составление базы данных ОД, ее пополнение.</w:t>
            </w:r>
          </w:p>
        </w:tc>
        <w:tc>
          <w:tcPr>
            <w:tcW w:w="815" w:type="pct"/>
            <w:gridSpan w:val="3"/>
            <w:vMerge/>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p>
        </w:tc>
        <w:tc>
          <w:tcPr>
            <w:tcW w:w="1197" w:type="pct"/>
            <w:gridSpan w:val="2"/>
          </w:tcPr>
          <w:p w:rsidR="009D7141" w:rsidRPr="003A40A5" w:rsidRDefault="00480D93" w:rsidP="003C3EE3">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Заместители директора по ВР, УР</w:t>
            </w:r>
            <w:r w:rsidRPr="003A40A5">
              <w:rPr>
                <w:rFonts w:ascii="Times New Roman" w:hAnsi="Times New Roman"/>
                <w:sz w:val="24"/>
                <w:szCs w:val="24"/>
              </w:rPr>
              <w:t xml:space="preserve"> </w:t>
            </w:r>
            <w:r w:rsidR="009D7141" w:rsidRPr="003A40A5">
              <w:rPr>
                <w:rFonts w:ascii="Times New Roman" w:hAnsi="Times New Roman"/>
                <w:sz w:val="24"/>
                <w:szCs w:val="24"/>
              </w:rPr>
              <w:t>Педагог-психолог</w:t>
            </w:r>
          </w:p>
        </w:tc>
      </w:tr>
      <w:tr w:rsidR="009D7141" w:rsidRPr="003A40A5" w:rsidTr="003C3EE3">
        <w:trPr>
          <w:trHeight w:val="487"/>
        </w:trPr>
        <w:tc>
          <w:tcPr>
            <w:tcW w:w="5000" w:type="pct"/>
            <w:gridSpan w:val="7"/>
            <w:vAlign w:val="center"/>
          </w:tcPr>
          <w:p w:rsidR="009D7141" w:rsidRPr="003A40A5" w:rsidRDefault="009D7141" w:rsidP="003C3EE3">
            <w:pPr>
              <w:pStyle w:val="a8"/>
              <w:numPr>
                <w:ilvl w:val="0"/>
                <w:numId w:val="213"/>
              </w:numPr>
              <w:autoSpaceDE w:val="0"/>
              <w:autoSpaceDN w:val="0"/>
              <w:adjustRightInd w:val="0"/>
              <w:ind w:left="0" w:firstLine="0"/>
              <w:jc w:val="center"/>
              <w:rPr>
                <w:rFonts w:ascii="Times New Roman" w:hAnsi="Times New Roman"/>
              </w:rPr>
            </w:pPr>
            <w:r w:rsidRPr="003A40A5">
              <w:rPr>
                <w:rFonts w:ascii="Times New Roman" w:hAnsi="Times New Roman"/>
              </w:rPr>
              <w:t>Работа с ОД по индивидуальным планам</w:t>
            </w:r>
          </w:p>
        </w:tc>
      </w:tr>
      <w:tr w:rsidR="009D7141" w:rsidRPr="003A40A5" w:rsidTr="003C3EE3">
        <w:trPr>
          <w:trHeight w:val="487"/>
        </w:trPr>
        <w:tc>
          <w:tcPr>
            <w:tcW w:w="340" w:type="pct"/>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3.1</w:t>
            </w:r>
          </w:p>
        </w:tc>
        <w:tc>
          <w:tcPr>
            <w:tcW w:w="2648" w:type="pct"/>
            <w:vAlign w:val="center"/>
          </w:tcPr>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Определение наставников ОД в соответствии с базой данных.</w:t>
            </w:r>
          </w:p>
        </w:tc>
        <w:tc>
          <w:tcPr>
            <w:tcW w:w="815" w:type="pct"/>
            <w:gridSpan w:val="3"/>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Сентябрь</w:t>
            </w:r>
          </w:p>
        </w:tc>
        <w:tc>
          <w:tcPr>
            <w:tcW w:w="1197" w:type="pct"/>
            <w:gridSpan w:val="2"/>
          </w:tcPr>
          <w:p w:rsidR="009D7141" w:rsidRPr="003A40A5" w:rsidRDefault="00480D93" w:rsidP="003C3EE3">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Заместители директора по ВР, УР</w:t>
            </w:r>
          </w:p>
        </w:tc>
      </w:tr>
      <w:tr w:rsidR="009D7141" w:rsidRPr="003A40A5" w:rsidTr="003C3EE3">
        <w:trPr>
          <w:trHeight w:val="651"/>
        </w:trPr>
        <w:tc>
          <w:tcPr>
            <w:tcW w:w="340" w:type="pct"/>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3.2</w:t>
            </w:r>
          </w:p>
        </w:tc>
        <w:tc>
          <w:tcPr>
            <w:tcW w:w="2648" w:type="pct"/>
            <w:vAlign w:val="center"/>
          </w:tcPr>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Составление индивидуальных планов  работы с ОД.</w:t>
            </w:r>
          </w:p>
        </w:tc>
        <w:tc>
          <w:tcPr>
            <w:tcW w:w="815" w:type="pct"/>
            <w:gridSpan w:val="3"/>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1-я неделя октября</w:t>
            </w:r>
          </w:p>
        </w:tc>
        <w:tc>
          <w:tcPr>
            <w:tcW w:w="1197" w:type="pct"/>
            <w:gridSpan w:val="2"/>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Учителя,</w:t>
            </w:r>
          </w:p>
          <w:p w:rsidR="009D7141" w:rsidRPr="003A40A5" w:rsidRDefault="00480D93" w:rsidP="003C3EE3">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 xml:space="preserve"> п</w:t>
            </w:r>
            <w:r w:rsidR="009D7141" w:rsidRPr="003A40A5">
              <w:rPr>
                <w:rFonts w:ascii="Times New Roman" w:hAnsi="Times New Roman"/>
                <w:sz w:val="24"/>
                <w:szCs w:val="24"/>
              </w:rPr>
              <w:t>едагог-психолог</w:t>
            </w:r>
          </w:p>
        </w:tc>
      </w:tr>
      <w:tr w:rsidR="009D7141" w:rsidRPr="003A40A5" w:rsidTr="003C3EE3">
        <w:trPr>
          <w:trHeight w:val="487"/>
        </w:trPr>
        <w:tc>
          <w:tcPr>
            <w:tcW w:w="340" w:type="pct"/>
          </w:tcPr>
          <w:p w:rsidR="009D7141" w:rsidRPr="003A40A5" w:rsidRDefault="009D7141" w:rsidP="003C3EE3">
            <w:pPr>
              <w:autoSpaceDE w:val="0"/>
              <w:autoSpaceDN w:val="0"/>
              <w:adjustRightInd w:val="0"/>
              <w:spacing w:after="0" w:line="240" w:lineRule="auto"/>
              <w:rPr>
                <w:rFonts w:ascii="Times New Roman" w:hAnsi="Times New Roman"/>
                <w:sz w:val="24"/>
                <w:szCs w:val="24"/>
              </w:rPr>
            </w:pPr>
            <w:r w:rsidRPr="003A40A5">
              <w:rPr>
                <w:rFonts w:ascii="Times New Roman" w:hAnsi="Times New Roman"/>
                <w:sz w:val="24"/>
                <w:szCs w:val="24"/>
              </w:rPr>
              <w:t>3.3</w:t>
            </w:r>
          </w:p>
        </w:tc>
        <w:tc>
          <w:tcPr>
            <w:tcW w:w="2648" w:type="pct"/>
            <w:vAlign w:val="center"/>
          </w:tcPr>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Собеседование  с учителями – предметниками по  индивидуальному плану работы с ОД. Утверждение индивидуальных планов  работы с ОД.</w:t>
            </w:r>
          </w:p>
        </w:tc>
        <w:tc>
          <w:tcPr>
            <w:tcW w:w="815" w:type="pct"/>
            <w:gridSpan w:val="3"/>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2-я неделя октября</w:t>
            </w:r>
          </w:p>
        </w:tc>
        <w:tc>
          <w:tcPr>
            <w:tcW w:w="1197" w:type="pct"/>
            <w:gridSpan w:val="2"/>
          </w:tcPr>
          <w:p w:rsidR="009D7141" w:rsidRPr="003A40A5" w:rsidRDefault="00480D93" w:rsidP="00480D93">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Заместители директора по ВР, УР, п</w:t>
            </w:r>
            <w:r w:rsidR="009D7141" w:rsidRPr="003A40A5">
              <w:rPr>
                <w:rFonts w:ascii="Times New Roman" w:hAnsi="Times New Roman"/>
                <w:sz w:val="24"/>
                <w:szCs w:val="24"/>
              </w:rPr>
              <w:t>едагог-психолог</w:t>
            </w:r>
          </w:p>
        </w:tc>
      </w:tr>
      <w:tr w:rsidR="009D7141" w:rsidRPr="003A40A5" w:rsidTr="003C3EE3">
        <w:trPr>
          <w:trHeight w:val="487"/>
        </w:trPr>
        <w:tc>
          <w:tcPr>
            <w:tcW w:w="340" w:type="pct"/>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3.4</w:t>
            </w:r>
          </w:p>
        </w:tc>
        <w:tc>
          <w:tcPr>
            <w:tcW w:w="2648" w:type="pct"/>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Реализация индивидуальных планов работы с ОД</w:t>
            </w:r>
          </w:p>
        </w:tc>
        <w:tc>
          <w:tcPr>
            <w:tcW w:w="815" w:type="pct"/>
            <w:gridSpan w:val="3"/>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В течение года</w:t>
            </w:r>
          </w:p>
        </w:tc>
        <w:tc>
          <w:tcPr>
            <w:tcW w:w="1197" w:type="pct"/>
            <w:gridSpan w:val="2"/>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Учителя – предметники</w:t>
            </w:r>
          </w:p>
          <w:p w:rsidR="009D7141" w:rsidRPr="003A40A5" w:rsidRDefault="00480D93" w:rsidP="003C3EE3">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п</w:t>
            </w:r>
            <w:r w:rsidR="009D7141" w:rsidRPr="003A40A5">
              <w:rPr>
                <w:rFonts w:ascii="Times New Roman" w:hAnsi="Times New Roman"/>
                <w:sz w:val="24"/>
                <w:szCs w:val="24"/>
              </w:rPr>
              <w:t>едагог-психолог</w:t>
            </w:r>
          </w:p>
        </w:tc>
      </w:tr>
      <w:tr w:rsidR="009D7141" w:rsidRPr="003A40A5" w:rsidTr="003C3EE3">
        <w:trPr>
          <w:trHeight w:val="487"/>
        </w:trPr>
        <w:tc>
          <w:tcPr>
            <w:tcW w:w="5000" w:type="pct"/>
            <w:gridSpan w:val="7"/>
            <w:vAlign w:val="center"/>
          </w:tcPr>
          <w:p w:rsidR="009D7141" w:rsidRPr="003A40A5" w:rsidRDefault="009D7141" w:rsidP="003C3EE3">
            <w:pPr>
              <w:pStyle w:val="a8"/>
              <w:numPr>
                <w:ilvl w:val="0"/>
                <w:numId w:val="213"/>
              </w:numPr>
              <w:autoSpaceDE w:val="0"/>
              <w:autoSpaceDN w:val="0"/>
              <w:adjustRightInd w:val="0"/>
              <w:ind w:left="0" w:firstLine="0"/>
              <w:jc w:val="center"/>
              <w:rPr>
                <w:rFonts w:ascii="Times New Roman" w:hAnsi="Times New Roman"/>
              </w:rPr>
            </w:pPr>
            <w:r w:rsidRPr="003A40A5">
              <w:rPr>
                <w:rFonts w:ascii="Times New Roman" w:hAnsi="Times New Roman"/>
              </w:rPr>
              <w:t>Методическое сопровождение</w:t>
            </w:r>
          </w:p>
        </w:tc>
      </w:tr>
      <w:tr w:rsidR="009D7141" w:rsidRPr="003A40A5" w:rsidTr="003C3EE3">
        <w:trPr>
          <w:gridAfter w:val="1"/>
          <w:wAfter w:w="23" w:type="pct"/>
          <w:trHeight w:val="487"/>
        </w:trPr>
        <w:tc>
          <w:tcPr>
            <w:tcW w:w="2994" w:type="pct"/>
            <w:gridSpan w:val="3"/>
            <w:vAlign w:val="center"/>
          </w:tcPr>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Сбор и подготовка аналитической информации:</w:t>
            </w:r>
          </w:p>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 формирование и своевременное пополнение базы данных ОД;</w:t>
            </w:r>
          </w:p>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 отчет по реализации индивидуальных планов работы с ОД;</w:t>
            </w:r>
          </w:p>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 xml:space="preserve"> - мониторинг результативности работы с  ОД.</w:t>
            </w:r>
          </w:p>
        </w:tc>
        <w:tc>
          <w:tcPr>
            <w:tcW w:w="776" w:type="pct"/>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p>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В течение года</w:t>
            </w:r>
          </w:p>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Апрель</w:t>
            </w:r>
          </w:p>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p>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 xml:space="preserve">Декабрь </w:t>
            </w:r>
          </w:p>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В течение года</w:t>
            </w:r>
          </w:p>
        </w:tc>
        <w:tc>
          <w:tcPr>
            <w:tcW w:w="1207" w:type="pct"/>
            <w:gridSpan w:val="2"/>
            <w:vAlign w:val="center"/>
          </w:tcPr>
          <w:p w:rsidR="009D7141" w:rsidRPr="003A40A5" w:rsidRDefault="00480D93" w:rsidP="00480D93">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Заместители директора по ВР, УР</w:t>
            </w:r>
            <w:r w:rsidRPr="003A40A5">
              <w:rPr>
                <w:rFonts w:ascii="Times New Roman" w:hAnsi="Times New Roman"/>
                <w:sz w:val="24"/>
                <w:szCs w:val="24"/>
              </w:rPr>
              <w:t xml:space="preserve"> </w:t>
            </w:r>
            <w:r>
              <w:rPr>
                <w:rFonts w:ascii="Times New Roman" w:hAnsi="Times New Roman"/>
                <w:sz w:val="24"/>
                <w:szCs w:val="24"/>
              </w:rPr>
              <w:t>, п</w:t>
            </w:r>
            <w:r w:rsidR="009D7141" w:rsidRPr="003A40A5">
              <w:rPr>
                <w:rFonts w:ascii="Times New Roman" w:hAnsi="Times New Roman"/>
                <w:sz w:val="24"/>
                <w:szCs w:val="24"/>
              </w:rPr>
              <w:t>едагог-психолог</w:t>
            </w:r>
          </w:p>
        </w:tc>
      </w:tr>
      <w:tr w:rsidR="009D7141" w:rsidRPr="003A40A5" w:rsidTr="003C3EE3">
        <w:trPr>
          <w:gridAfter w:val="1"/>
          <w:wAfter w:w="23" w:type="pct"/>
          <w:trHeight w:val="487"/>
        </w:trPr>
        <w:tc>
          <w:tcPr>
            <w:tcW w:w="2994" w:type="pct"/>
            <w:gridSpan w:val="3"/>
            <w:vAlign w:val="center"/>
          </w:tcPr>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Сбор и систематизация  методических материалов по работе с одаренными детьми.</w:t>
            </w:r>
          </w:p>
        </w:tc>
        <w:tc>
          <w:tcPr>
            <w:tcW w:w="776" w:type="pct"/>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В течение года</w:t>
            </w:r>
          </w:p>
        </w:tc>
        <w:tc>
          <w:tcPr>
            <w:tcW w:w="1207" w:type="pct"/>
            <w:gridSpan w:val="2"/>
            <w:vAlign w:val="center"/>
          </w:tcPr>
          <w:p w:rsidR="009D7141" w:rsidRPr="003A40A5" w:rsidRDefault="00480D93" w:rsidP="00480D93">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Заместители директора по ВР, УР, п</w:t>
            </w:r>
            <w:r w:rsidR="009D7141" w:rsidRPr="003A40A5">
              <w:rPr>
                <w:rFonts w:ascii="Times New Roman" w:hAnsi="Times New Roman"/>
                <w:sz w:val="24"/>
                <w:szCs w:val="24"/>
              </w:rPr>
              <w:t>едагог-психолог</w:t>
            </w:r>
          </w:p>
        </w:tc>
      </w:tr>
      <w:tr w:rsidR="009D7141" w:rsidRPr="003A40A5" w:rsidTr="003C3EE3">
        <w:trPr>
          <w:gridAfter w:val="1"/>
          <w:wAfter w:w="23" w:type="pct"/>
          <w:trHeight w:val="487"/>
        </w:trPr>
        <w:tc>
          <w:tcPr>
            <w:tcW w:w="2994" w:type="pct"/>
            <w:gridSpan w:val="3"/>
            <w:vAlign w:val="center"/>
          </w:tcPr>
          <w:p w:rsidR="009D7141" w:rsidRPr="003A40A5" w:rsidRDefault="009D7141" w:rsidP="003C3EE3">
            <w:pPr>
              <w:autoSpaceDE w:val="0"/>
              <w:autoSpaceDN w:val="0"/>
              <w:adjustRightInd w:val="0"/>
              <w:spacing w:after="0" w:line="240" w:lineRule="auto"/>
              <w:jc w:val="both"/>
              <w:rPr>
                <w:rFonts w:ascii="Times New Roman" w:hAnsi="Times New Roman"/>
                <w:sz w:val="24"/>
                <w:szCs w:val="24"/>
              </w:rPr>
            </w:pPr>
            <w:r w:rsidRPr="003A40A5">
              <w:rPr>
                <w:rFonts w:ascii="Times New Roman" w:hAnsi="Times New Roman"/>
                <w:sz w:val="24"/>
                <w:szCs w:val="24"/>
              </w:rPr>
              <w:t>Итоги работы с ОД в 2015/2016 учебном году. Планирование работы на следующий год.</w:t>
            </w:r>
          </w:p>
        </w:tc>
        <w:tc>
          <w:tcPr>
            <w:tcW w:w="776" w:type="pct"/>
            <w:vAlign w:val="center"/>
          </w:tcPr>
          <w:p w:rsidR="009D7141" w:rsidRPr="003A40A5" w:rsidRDefault="009D7141" w:rsidP="003C3EE3">
            <w:pPr>
              <w:autoSpaceDE w:val="0"/>
              <w:autoSpaceDN w:val="0"/>
              <w:adjustRightInd w:val="0"/>
              <w:spacing w:after="0" w:line="240" w:lineRule="auto"/>
              <w:jc w:val="center"/>
              <w:rPr>
                <w:rFonts w:ascii="Times New Roman" w:hAnsi="Times New Roman"/>
                <w:sz w:val="24"/>
                <w:szCs w:val="24"/>
              </w:rPr>
            </w:pPr>
            <w:r w:rsidRPr="003A40A5">
              <w:rPr>
                <w:rFonts w:ascii="Times New Roman" w:hAnsi="Times New Roman"/>
                <w:sz w:val="24"/>
                <w:szCs w:val="24"/>
              </w:rPr>
              <w:t xml:space="preserve">Май </w:t>
            </w:r>
          </w:p>
        </w:tc>
        <w:tc>
          <w:tcPr>
            <w:tcW w:w="1207" w:type="pct"/>
            <w:gridSpan w:val="2"/>
            <w:vAlign w:val="center"/>
          </w:tcPr>
          <w:p w:rsidR="009D7141" w:rsidRPr="003A40A5" w:rsidRDefault="00480D93" w:rsidP="00480D93">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 xml:space="preserve">Заместители директора по ВР, </w:t>
            </w:r>
            <w:r>
              <w:rPr>
                <w:rFonts w:ascii="Times New Roman" w:hAnsi="Times New Roman"/>
                <w:sz w:val="24"/>
                <w:szCs w:val="24"/>
              </w:rPr>
              <w:lastRenderedPageBreak/>
              <w:t>УР, п</w:t>
            </w:r>
            <w:r w:rsidR="009D7141" w:rsidRPr="003A40A5">
              <w:rPr>
                <w:rFonts w:ascii="Times New Roman" w:hAnsi="Times New Roman"/>
                <w:sz w:val="24"/>
                <w:szCs w:val="24"/>
              </w:rPr>
              <w:t>едагог-психолог</w:t>
            </w:r>
          </w:p>
        </w:tc>
      </w:tr>
    </w:tbl>
    <w:p w:rsidR="009D7141" w:rsidRPr="003A40A5" w:rsidRDefault="009D7141" w:rsidP="000D7814">
      <w:pPr>
        <w:pStyle w:val="3"/>
        <w:spacing w:before="0" w:beforeAutospacing="0" w:after="0" w:afterAutospacing="0"/>
        <w:ind w:left="567"/>
        <w:rPr>
          <w:b w:val="0"/>
          <w:sz w:val="24"/>
          <w:szCs w:val="24"/>
        </w:rPr>
      </w:pPr>
      <w:r w:rsidRPr="003A40A5">
        <w:rPr>
          <w:b w:val="0"/>
          <w:sz w:val="24"/>
          <w:szCs w:val="24"/>
        </w:rPr>
        <w:lastRenderedPageBreak/>
        <w:t>Предполагаемые результаты</w:t>
      </w:r>
    </w:p>
    <w:p w:rsidR="009D7141" w:rsidRPr="003A40A5" w:rsidRDefault="009D7141" w:rsidP="00C24FFD">
      <w:pPr>
        <w:numPr>
          <w:ilvl w:val="0"/>
          <w:numId w:val="214"/>
        </w:numPr>
        <w:spacing w:after="0" w:line="240" w:lineRule="auto"/>
        <w:ind w:left="567" w:firstLine="0"/>
        <w:rPr>
          <w:rFonts w:ascii="Times New Roman" w:hAnsi="Times New Roman"/>
          <w:sz w:val="24"/>
          <w:szCs w:val="24"/>
        </w:rPr>
      </w:pPr>
      <w:r w:rsidRPr="003A40A5">
        <w:rPr>
          <w:rFonts w:ascii="Times New Roman" w:hAnsi="Times New Roman"/>
          <w:sz w:val="24"/>
          <w:szCs w:val="24"/>
        </w:rPr>
        <w:t xml:space="preserve">увеличение количества детей, адекватно проявляющих свои интеллектуальные или иные способности; </w:t>
      </w:r>
    </w:p>
    <w:p w:rsidR="00E51675" w:rsidRPr="003A40A5" w:rsidRDefault="009D7141" w:rsidP="00C24FFD">
      <w:pPr>
        <w:keepNext/>
        <w:keepLines/>
        <w:numPr>
          <w:ilvl w:val="0"/>
          <w:numId w:val="214"/>
        </w:numPr>
        <w:spacing w:after="0" w:line="240" w:lineRule="auto"/>
        <w:ind w:left="567" w:firstLine="0"/>
        <w:outlineLvl w:val="0"/>
        <w:rPr>
          <w:rFonts w:ascii="Times New Roman" w:eastAsia="Times New Roman" w:hAnsi="Times New Roman"/>
          <w:b/>
          <w:sz w:val="24"/>
          <w:szCs w:val="24"/>
        </w:rPr>
      </w:pPr>
      <w:r w:rsidRPr="003A40A5">
        <w:rPr>
          <w:rFonts w:ascii="Times New Roman" w:hAnsi="Times New Roman"/>
          <w:sz w:val="24"/>
          <w:szCs w:val="24"/>
        </w:rPr>
        <w:t xml:space="preserve">повышение качества образования и воспитания школьников в целом. </w:t>
      </w:r>
      <w:bookmarkStart w:id="351" w:name="_Toc414553281"/>
      <w:bookmarkEnd w:id="343"/>
      <w:bookmarkEnd w:id="344"/>
    </w:p>
    <w:p w:rsidR="00E51675" w:rsidRPr="003A40A5" w:rsidRDefault="00E51675" w:rsidP="000D7814">
      <w:pPr>
        <w:keepNext/>
        <w:keepLines/>
        <w:spacing w:after="0" w:line="240" w:lineRule="auto"/>
        <w:ind w:left="567"/>
        <w:outlineLvl w:val="0"/>
        <w:rPr>
          <w:rFonts w:ascii="Times New Roman" w:eastAsia="Times New Roman" w:hAnsi="Times New Roman"/>
          <w:b/>
          <w:sz w:val="24"/>
          <w:szCs w:val="24"/>
        </w:rPr>
      </w:pPr>
    </w:p>
    <w:p w:rsidR="00E51675" w:rsidRPr="003A40A5" w:rsidRDefault="00E51675" w:rsidP="000D7814">
      <w:pPr>
        <w:keepNext/>
        <w:keepLines/>
        <w:spacing w:after="0" w:line="240" w:lineRule="auto"/>
        <w:ind w:left="567"/>
        <w:outlineLvl w:val="0"/>
        <w:rPr>
          <w:rFonts w:ascii="Times New Roman" w:eastAsia="Times New Roman" w:hAnsi="Times New Roman"/>
          <w:b/>
          <w:sz w:val="24"/>
          <w:szCs w:val="24"/>
        </w:rPr>
      </w:pPr>
    </w:p>
    <w:p w:rsidR="00E51675" w:rsidRPr="003A40A5" w:rsidRDefault="00E51675" w:rsidP="000D7814">
      <w:pPr>
        <w:keepNext/>
        <w:keepLines/>
        <w:spacing w:after="0" w:line="240" w:lineRule="auto"/>
        <w:ind w:left="567"/>
        <w:outlineLvl w:val="0"/>
        <w:rPr>
          <w:rFonts w:ascii="Times New Roman" w:eastAsia="Times New Roman" w:hAnsi="Times New Roman"/>
          <w:b/>
          <w:sz w:val="24"/>
          <w:szCs w:val="24"/>
        </w:rPr>
      </w:pPr>
    </w:p>
    <w:p w:rsidR="00C95E10" w:rsidRPr="003A40A5" w:rsidRDefault="00C95E10" w:rsidP="000D7814">
      <w:pPr>
        <w:keepNext/>
        <w:keepLines/>
        <w:spacing w:after="0" w:line="240" w:lineRule="auto"/>
        <w:ind w:left="567"/>
        <w:outlineLvl w:val="0"/>
        <w:rPr>
          <w:rFonts w:ascii="Times New Roman" w:eastAsia="Times New Roman" w:hAnsi="Times New Roman"/>
          <w:b/>
          <w:sz w:val="24"/>
          <w:szCs w:val="24"/>
        </w:rPr>
      </w:pPr>
    </w:p>
    <w:p w:rsidR="00E51675" w:rsidRPr="003A40A5" w:rsidRDefault="00E51675" w:rsidP="000D7814">
      <w:pPr>
        <w:keepNext/>
        <w:keepLines/>
        <w:spacing w:after="0" w:line="240" w:lineRule="auto"/>
        <w:ind w:left="567"/>
        <w:outlineLvl w:val="0"/>
        <w:rPr>
          <w:rFonts w:ascii="Times New Roman" w:eastAsia="Times New Roman" w:hAnsi="Times New Roman"/>
          <w:b/>
          <w:sz w:val="24"/>
          <w:szCs w:val="24"/>
        </w:rPr>
      </w:pPr>
    </w:p>
    <w:p w:rsidR="001053BB" w:rsidRPr="003A40A5" w:rsidRDefault="001053BB" w:rsidP="000D7814">
      <w:pPr>
        <w:spacing w:after="0" w:line="240" w:lineRule="auto"/>
        <w:ind w:left="567"/>
        <w:rPr>
          <w:rFonts w:ascii="Times New Roman" w:eastAsia="Times New Roman" w:hAnsi="Times New Roman"/>
          <w:b/>
          <w:sz w:val="24"/>
          <w:szCs w:val="24"/>
        </w:rPr>
      </w:pPr>
      <w:r w:rsidRPr="003A40A5">
        <w:rPr>
          <w:rFonts w:ascii="Times New Roman" w:eastAsia="Times New Roman" w:hAnsi="Times New Roman"/>
          <w:b/>
          <w:sz w:val="24"/>
          <w:szCs w:val="24"/>
        </w:rPr>
        <w:br w:type="page"/>
      </w:r>
    </w:p>
    <w:p w:rsidR="009C59CB" w:rsidRPr="003A40A5" w:rsidRDefault="009C59CB" w:rsidP="000D7814">
      <w:pPr>
        <w:keepNext/>
        <w:keepLines/>
        <w:spacing w:after="0" w:line="240" w:lineRule="auto"/>
        <w:ind w:left="567"/>
        <w:outlineLvl w:val="0"/>
        <w:rPr>
          <w:rFonts w:ascii="Times New Roman" w:eastAsia="Times New Roman" w:hAnsi="Times New Roman"/>
          <w:b/>
          <w:sz w:val="24"/>
          <w:szCs w:val="24"/>
        </w:rPr>
      </w:pPr>
      <w:r w:rsidRPr="003A40A5">
        <w:rPr>
          <w:rFonts w:ascii="Times New Roman" w:eastAsia="Times New Roman" w:hAnsi="Times New Roman"/>
          <w:b/>
          <w:sz w:val="24"/>
          <w:szCs w:val="24"/>
        </w:rPr>
        <w:lastRenderedPageBreak/>
        <w:t>3. Организационный раздел  основной образовательной программы основного общего образования</w:t>
      </w:r>
      <w:bookmarkEnd w:id="351"/>
    </w:p>
    <w:p w:rsidR="009C59CB" w:rsidRPr="003A40A5" w:rsidRDefault="009C59CB" w:rsidP="000D7814">
      <w:pPr>
        <w:spacing w:after="0" w:line="240" w:lineRule="auto"/>
        <w:ind w:left="567"/>
        <w:outlineLvl w:val="2"/>
        <w:rPr>
          <w:rFonts w:ascii="Times New Roman" w:eastAsia="Times New Roman" w:hAnsi="Times New Roman"/>
          <w:bCs/>
          <w:i/>
          <w:sz w:val="24"/>
          <w:szCs w:val="24"/>
          <w:lang w:eastAsia="ru-RU"/>
        </w:rPr>
      </w:pPr>
    </w:p>
    <w:p w:rsidR="009C59CB" w:rsidRPr="003A40A5" w:rsidRDefault="009C59CB" w:rsidP="000D7814">
      <w:pPr>
        <w:spacing w:after="0" w:line="240" w:lineRule="auto"/>
        <w:ind w:left="567"/>
        <w:jc w:val="both"/>
        <w:outlineLvl w:val="1"/>
        <w:rPr>
          <w:rFonts w:ascii="Times New Roman" w:eastAsia="@Arial Unicode MS" w:hAnsi="Times New Roman"/>
          <w:b/>
          <w:bCs/>
          <w:sz w:val="24"/>
          <w:szCs w:val="24"/>
          <w:lang w:eastAsia="ru-RU"/>
        </w:rPr>
      </w:pPr>
      <w:bookmarkStart w:id="352" w:name="_Toc406059069"/>
      <w:bookmarkStart w:id="353" w:name="_Toc409691733"/>
      <w:bookmarkStart w:id="354" w:name="_Toc410654074"/>
      <w:bookmarkStart w:id="355" w:name="_Toc414553282"/>
      <w:r w:rsidRPr="003A40A5">
        <w:rPr>
          <w:rFonts w:ascii="Times New Roman" w:eastAsia="@Arial Unicode MS" w:hAnsi="Times New Roman"/>
          <w:b/>
          <w:bCs/>
          <w:sz w:val="24"/>
          <w:szCs w:val="24"/>
          <w:lang w:eastAsia="ru-RU"/>
        </w:rPr>
        <w:t>3.1. Примерный учебный план</w:t>
      </w:r>
      <w:bookmarkEnd w:id="352"/>
      <w:r w:rsidRPr="003A40A5">
        <w:rPr>
          <w:rFonts w:ascii="Times New Roman" w:eastAsia="@Arial Unicode MS" w:hAnsi="Times New Roman"/>
          <w:b/>
          <w:bCs/>
          <w:sz w:val="24"/>
          <w:szCs w:val="24"/>
          <w:lang w:eastAsia="ru-RU"/>
        </w:rPr>
        <w:t xml:space="preserve"> основного общего образования</w:t>
      </w:r>
      <w:bookmarkEnd w:id="353"/>
      <w:bookmarkEnd w:id="354"/>
      <w:bookmarkEnd w:id="355"/>
    </w:p>
    <w:p w:rsidR="009C59CB" w:rsidRPr="003A40A5"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3A40A5">
        <w:rPr>
          <w:rFonts w:ascii="Times New Roman" w:hAnsi="Times New Roman"/>
          <w:sz w:val="24"/>
          <w:szCs w:val="24"/>
        </w:rPr>
        <w:t>Примерный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9C59CB" w:rsidRPr="003A40A5"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3A40A5">
        <w:rPr>
          <w:rFonts w:ascii="Times New Roman" w:hAnsi="Times New Roman"/>
          <w:sz w:val="24"/>
          <w:szCs w:val="24"/>
        </w:rPr>
        <w:t>Примерный учебный план:</w:t>
      </w:r>
    </w:p>
    <w:p w:rsidR="009C59CB" w:rsidRPr="003A40A5" w:rsidRDefault="009C59CB" w:rsidP="000D7814">
      <w:pPr>
        <w:numPr>
          <w:ilvl w:val="0"/>
          <w:numId w:val="122"/>
        </w:numPr>
        <w:tabs>
          <w:tab w:val="left" w:pos="993"/>
          <w:tab w:val="left" w:pos="4500"/>
          <w:tab w:val="left" w:pos="9180"/>
          <w:tab w:val="left" w:pos="9360"/>
        </w:tabs>
        <w:spacing w:after="0" w:line="240" w:lineRule="auto"/>
        <w:ind w:left="567" w:firstLine="0"/>
        <w:contextualSpacing/>
        <w:jc w:val="both"/>
        <w:rPr>
          <w:rFonts w:ascii="Times New Roman" w:hAnsi="Times New Roman"/>
          <w:sz w:val="24"/>
          <w:szCs w:val="24"/>
          <w:lang w:eastAsia="ru-RU"/>
        </w:rPr>
      </w:pPr>
      <w:r w:rsidRPr="003A40A5">
        <w:rPr>
          <w:rFonts w:ascii="Times New Roman" w:hAnsi="Times New Roman"/>
          <w:sz w:val="24"/>
          <w:szCs w:val="24"/>
          <w:lang w:eastAsia="ru-RU"/>
        </w:rPr>
        <w:t>фиксирует максимальный объем учебной нагрузки обучающихся;</w:t>
      </w:r>
    </w:p>
    <w:p w:rsidR="009C59CB" w:rsidRPr="003A40A5" w:rsidRDefault="009C59CB" w:rsidP="000D7814">
      <w:pPr>
        <w:numPr>
          <w:ilvl w:val="0"/>
          <w:numId w:val="122"/>
        </w:numPr>
        <w:tabs>
          <w:tab w:val="left" w:pos="993"/>
          <w:tab w:val="left" w:pos="4500"/>
          <w:tab w:val="left" w:pos="9180"/>
          <w:tab w:val="left" w:pos="9360"/>
        </w:tabs>
        <w:spacing w:after="0" w:line="240" w:lineRule="auto"/>
        <w:ind w:left="567" w:firstLine="0"/>
        <w:contextualSpacing/>
        <w:jc w:val="both"/>
        <w:rPr>
          <w:rFonts w:ascii="Times New Roman" w:hAnsi="Times New Roman"/>
          <w:sz w:val="24"/>
          <w:szCs w:val="24"/>
          <w:lang w:eastAsia="ru-RU"/>
        </w:rPr>
      </w:pPr>
      <w:r w:rsidRPr="003A40A5">
        <w:rPr>
          <w:rFonts w:ascii="Times New Roman" w:hAnsi="Times New Roman"/>
          <w:sz w:val="24"/>
          <w:szCs w:val="24"/>
          <w:lang w:eastAsia="ru-RU"/>
        </w:rPr>
        <w:t>определяет (регламентирует) перечень учебных предметов, курсов и время, отводимое на их освоение и организацию;</w:t>
      </w:r>
    </w:p>
    <w:p w:rsidR="009C59CB" w:rsidRPr="003A40A5" w:rsidRDefault="009C59CB" w:rsidP="000D7814">
      <w:pPr>
        <w:numPr>
          <w:ilvl w:val="0"/>
          <w:numId w:val="122"/>
        </w:numPr>
        <w:tabs>
          <w:tab w:val="left" w:pos="993"/>
          <w:tab w:val="left" w:pos="4500"/>
          <w:tab w:val="left" w:pos="9180"/>
          <w:tab w:val="left" w:pos="9360"/>
        </w:tabs>
        <w:spacing w:after="0" w:line="240" w:lineRule="auto"/>
        <w:ind w:left="567" w:firstLine="0"/>
        <w:contextualSpacing/>
        <w:jc w:val="both"/>
        <w:rPr>
          <w:rFonts w:ascii="Times New Roman" w:hAnsi="Times New Roman"/>
          <w:sz w:val="24"/>
          <w:szCs w:val="24"/>
          <w:lang w:eastAsia="ru-RU"/>
        </w:rPr>
      </w:pPr>
      <w:r w:rsidRPr="003A40A5">
        <w:rPr>
          <w:rFonts w:ascii="Times New Roman" w:hAnsi="Times New Roman"/>
          <w:sz w:val="24"/>
          <w:szCs w:val="24"/>
          <w:lang w:eastAsia="ru-RU"/>
        </w:rPr>
        <w:t>распределяет учебные предметы, курсы по классам и учебным годам.</w:t>
      </w:r>
    </w:p>
    <w:p w:rsidR="009C59CB" w:rsidRPr="003A40A5"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3A40A5">
        <w:rPr>
          <w:rFonts w:ascii="Times New Roman" w:hAnsi="Times New Roman"/>
          <w:sz w:val="24"/>
          <w:szCs w:val="24"/>
        </w:rPr>
        <w:t>Примерный учебный план обеспечивает возможность обучения на родном</w:t>
      </w:r>
      <w:r w:rsidR="0041400E" w:rsidRPr="003A40A5">
        <w:rPr>
          <w:rFonts w:ascii="Times New Roman" w:hAnsi="Times New Roman"/>
          <w:sz w:val="24"/>
          <w:szCs w:val="24"/>
        </w:rPr>
        <w:t xml:space="preserve"> (татарском)</w:t>
      </w:r>
      <w:r w:rsidRPr="003A40A5">
        <w:rPr>
          <w:rFonts w:ascii="Times New Roman" w:hAnsi="Times New Roman"/>
          <w:sz w:val="24"/>
          <w:szCs w:val="24"/>
        </w:rPr>
        <w:t xml:space="preserve"> языке, возможность их изучения, а также устанавливает количество занятий.</w:t>
      </w:r>
    </w:p>
    <w:p w:rsidR="009C59CB" w:rsidRPr="003A40A5"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3A40A5">
        <w:rPr>
          <w:rFonts w:ascii="Times New Roman" w:hAnsi="Times New Roman"/>
          <w:sz w:val="24"/>
          <w:szCs w:val="24"/>
        </w:rPr>
        <w:t>Примерный учебный план состоит из двух частей: обязательной части и части, формируемой участниками образовательных отношений.</w:t>
      </w:r>
    </w:p>
    <w:p w:rsidR="009C59CB" w:rsidRPr="003A40A5"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3A40A5">
        <w:rPr>
          <w:rFonts w:ascii="Times New Roman" w:hAnsi="Times New Roman"/>
          <w:b/>
          <w:sz w:val="24"/>
          <w:szCs w:val="24"/>
        </w:rPr>
        <w:t>Обязательная часть</w:t>
      </w:r>
      <w:r w:rsidRPr="003A40A5">
        <w:rPr>
          <w:rFonts w:ascii="Times New Roman" w:hAnsi="Times New Roman"/>
          <w:sz w:val="24"/>
          <w:szCs w:val="24"/>
        </w:rPr>
        <w:t xml:space="preserve"> примерного</w:t>
      </w:r>
      <w:r w:rsidR="007C1A16" w:rsidRPr="003A40A5">
        <w:rPr>
          <w:rFonts w:ascii="Times New Roman" w:hAnsi="Times New Roman"/>
          <w:sz w:val="24"/>
          <w:szCs w:val="24"/>
        </w:rPr>
        <w:t xml:space="preserve"> </w:t>
      </w:r>
      <w:r w:rsidRPr="003A40A5">
        <w:rPr>
          <w:rFonts w:ascii="Times New Roman" w:hAnsi="Times New Roman"/>
          <w:sz w:val="24"/>
          <w:szCs w:val="24"/>
        </w:rPr>
        <w:t>учебного плана определяет состав учебных предметов обязательных предметных областей,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9C59CB" w:rsidRPr="003A40A5"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3A40A5">
        <w:rPr>
          <w:rFonts w:ascii="Times New Roman" w:hAnsi="Times New Roman"/>
          <w:b/>
          <w:sz w:val="24"/>
          <w:szCs w:val="24"/>
        </w:rPr>
        <w:t>Часть примерного учебного плана, формируемая участниками образовательных отношений,</w:t>
      </w:r>
      <w:r w:rsidRPr="003A40A5">
        <w:rPr>
          <w:rFonts w:ascii="Times New Roman" w:hAnsi="Times New Roman"/>
          <w:sz w:val="24"/>
          <w:szCs w:val="24"/>
        </w:rPr>
        <w:t xml:space="preserve"> определяет время, отводимое на изучение содержания образования, обеспечивающего реали</w:t>
      </w:r>
      <w:r w:rsidR="0041400E" w:rsidRPr="003A40A5">
        <w:rPr>
          <w:rFonts w:ascii="Times New Roman" w:hAnsi="Times New Roman"/>
          <w:sz w:val="24"/>
          <w:szCs w:val="24"/>
        </w:rPr>
        <w:t xml:space="preserve">зацию интересов и потребностей </w:t>
      </w:r>
      <w:r w:rsidRPr="003A40A5">
        <w:rPr>
          <w:rFonts w:ascii="Times New Roman" w:hAnsi="Times New Roman"/>
          <w:sz w:val="24"/>
          <w:szCs w:val="24"/>
        </w:rPr>
        <w:t>учащихся, их родителей (законных представителей), педагогического коллектива образовательной организации.</w:t>
      </w:r>
    </w:p>
    <w:p w:rsidR="009C59CB" w:rsidRPr="003A40A5"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3A40A5">
        <w:rPr>
          <w:rFonts w:ascii="Times New Roman" w:hAnsi="Times New Roman"/>
          <w:sz w:val="24"/>
          <w:szCs w:val="24"/>
        </w:rPr>
        <w:t>Время, отводимое на данную часть примерного учебного плана, может быть использовано на:</w:t>
      </w:r>
    </w:p>
    <w:p w:rsidR="009C59CB" w:rsidRPr="003A40A5" w:rsidRDefault="009C59CB" w:rsidP="000D7814">
      <w:pPr>
        <w:numPr>
          <w:ilvl w:val="0"/>
          <w:numId w:val="122"/>
        </w:numPr>
        <w:tabs>
          <w:tab w:val="left" w:pos="993"/>
          <w:tab w:val="left" w:pos="4500"/>
          <w:tab w:val="left" w:pos="9180"/>
          <w:tab w:val="left" w:pos="9360"/>
        </w:tabs>
        <w:spacing w:after="0" w:line="240" w:lineRule="auto"/>
        <w:ind w:left="567" w:firstLine="0"/>
        <w:contextualSpacing/>
        <w:jc w:val="both"/>
        <w:rPr>
          <w:rFonts w:ascii="Times New Roman" w:hAnsi="Times New Roman"/>
          <w:sz w:val="24"/>
          <w:szCs w:val="24"/>
          <w:lang w:eastAsia="ru-RU"/>
        </w:rPr>
      </w:pPr>
      <w:r w:rsidRPr="003A40A5">
        <w:rPr>
          <w:rFonts w:ascii="Times New Roman" w:hAnsi="Times New Roman"/>
          <w:sz w:val="24"/>
          <w:szCs w:val="24"/>
          <w:lang w:eastAsia="ru-RU"/>
        </w:rPr>
        <w:t xml:space="preserve">увеличение учебных часов, предусмотренных на изучение отдельных учебных предметов обязательной части; </w:t>
      </w:r>
    </w:p>
    <w:p w:rsidR="009C59CB" w:rsidRPr="003A40A5" w:rsidRDefault="009C59CB" w:rsidP="000D7814">
      <w:pPr>
        <w:numPr>
          <w:ilvl w:val="0"/>
          <w:numId w:val="122"/>
        </w:numPr>
        <w:tabs>
          <w:tab w:val="left" w:pos="993"/>
          <w:tab w:val="left" w:pos="4500"/>
          <w:tab w:val="left" w:pos="9180"/>
          <w:tab w:val="left" w:pos="9360"/>
        </w:tabs>
        <w:spacing w:after="0" w:line="240" w:lineRule="auto"/>
        <w:ind w:left="567" w:firstLine="0"/>
        <w:contextualSpacing/>
        <w:jc w:val="both"/>
        <w:rPr>
          <w:rFonts w:ascii="Times New Roman" w:hAnsi="Times New Roman"/>
          <w:sz w:val="24"/>
          <w:szCs w:val="24"/>
          <w:lang w:eastAsia="ru-RU"/>
        </w:rPr>
      </w:pPr>
      <w:r w:rsidRPr="003A40A5">
        <w:rPr>
          <w:rFonts w:ascii="Times New Roman" w:hAnsi="Times New Roman"/>
          <w:sz w:val="24"/>
          <w:szCs w:val="24"/>
          <w:lang w:eastAsia="ru-RU"/>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9C59CB" w:rsidRPr="003A40A5" w:rsidRDefault="009C59CB" w:rsidP="000D7814">
      <w:pPr>
        <w:numPr>
          <w:ilvl w:val="0"/>
          <w:numId w:val="122"/>
        </w:numPr>
        <w:tabs>
          <w:tab w:val="left" w:pos="993"/>
          <w:tab w:val="left" w:pos="4500"/>
          <w:tab w:val="left" w:pos="9180"/>
          <w:tab w:val="left" w:pos="9360"/>
        </w:tabs>
        <w:spacing w:after="0" w:line="240" w:lineRule="auto"/>
        <w:ind w:left="567" w:firstLine="0"/>
        <w:contextualSpacing/>
        <w:jc w:val="both"/>
        <w:rPr>
          <w:rFonts w:ascii="Times New Roman" w:hAnsi="Times New Roman"/>
          <w:sz w:val="24"/>
          <w:szCs w:val="24"/>
          <w:lang w:eastAsia="ru-RU"/>
        </w:rPr>
      </w:pPr>
      <w:r w:rsidRPr="003A40A5">
        <w:rPr>
          <w:rFonts w:ascii="Times New Roman" w:hAnsi="Times New Roman"/>
          <w:sz w:val="24"/>
          <w:szCs w:val="24"/>
          <w:lang w:eastAsia="ru-RU"/>
        </w:rPr>
        <w:t>другие виды учебной, воспитательной, спортивной и иной деятельности обучающихся.</w:t>
      </w:r>
    </w:p>
    <w:p w:rsidR="009C59CB" w:rsidRPr="003A40A5" w:rsidRDefault="009C59CB" w:rsidP="000D7814">
      <w:pPr>
        <w:tabs>
          <w:tab w:val="left" w:pos="4500"/>
          <w:tab w:val="left" w:pos="9180"/>
          <w:tab w:val="left" w:pos="9360"/>
        </w:tabs>
        <w:spacing w:after="0" w:line="240" w:lineRule="auto"/>
        <w:ind w:left="567"/>
        <w:jc w:val="both"/>
        <w:rPr>
          <w:rFonts w:ascii="Times New Roman" w:hAnsi="Times New Roman"/>
          <w:sz w:val="24"/>
          <w:szCs w:val="24"/>
        </w:rPr>
      </w:pPr>
      <w:r w:rsidRPr="003A40A5">
        <w:rPr>
          <w:rFonts w:ascii="Times New Roman" w:hAnsi="Times New Roman"/>
          <w:sz w:val="24"/>
          <w:szCs w:val="24"/>
        </w:rPr>
        <w:t>В интересах детей с участием учащихся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B275D9" w:rsidRPr="003A40A5" w:rsidRDefault="00B275D9" w:rsidP="000D7814">
      <w:pPr>
        <w:tabs>
          <w:tab w:val="left" w:pos="4500"/>
          <w:tab w:val="left" w:pos="9180"/>
          <w:tab w:val="left" w:pos="9360"/>
        </w:tabs>
        <w:spacing w:after="0" w:line="240" w:lineRule="auto"/>
        <w:ind w:left="567"/>
        <w:jc w:val="both"/>
        <w:rPr>
          <w:rFonts w:ascii="Times New Roman" w:hAnsi="Times New Roman"/>
          <w:sz w:val="24"/>
          <w:szCs w:val="24"/>
        </w:rPr>
      </w:pPr>
      <w:r w:rsidRPr="003A40A5">
        <w:rPr>
          <w:rFonts w:ascii="Times New Roman" w:hAnsi="Times New Roman"/>
          <w:sz w:val="24"/>
          <w:szCs w:val="24"/>
        </w:rPr>
        <w:t>При проведении занятий по татарскому языку наряду с иностранным языком, технологией, информатики осуществляется деление на 2 группы с учетом норм предельно допустимой наполняемости.</w:t>
      </w:r>
    </w:p>
    <w:p w:rsidR="00B275D9" w:rsidRPr="003A40A5" w:rsidRDefault="00B275D9" w:rsidP="000D7814">
      <w:pPr>
        <w:tabs>
          <w:tab w:val="left" w:pos="4500"/>
          <w:tab w:val="left" w:pos="9180"/>
          <w:tab w:val="left" w:pos="9360"/>
        </w:tabs>
        <w:spacing w:after="0" w:line="240" w:lineRule="auto"/>
        <w:ind w:left="567"/>
        <w:jc w:val="both"/>
        <w:rPr>
          <w:rFonts w:ascii="Times New Roman" w:hAnsi="Times New Roman"/>
          <w:sz w:val="24"/>
          <w:szCs w:val="24"/>
        </w:rPr>
      </w:pPr>
      <w:r w:rsidRPr="003A40A5">
        <w:rPr>
          <w:rFonts w:ascii="Times New Roman" w:hAnsi="Times New Roman"/>
          <w:sz w:val="24"/>
          <w:szCs w:val="24"/>
        </w:rPr>
        <w:t>Учебным планом определяются формы промежуточной аттестации, которые прописываются в рабочих программах педагогов и предлагается демоверсия работы.</w:t>
      </w:r>
    </w:p>
    <w:p w:rsidR="00B275D9" w:rsidRPr="003A40A5" w:rsidRDefault="00B275D9" w:rsidP="000D7814">
      <w:pPr>
        <w:tabs>
          <w:tab w:val="left" w:pos="4500"/>
          <w:tab w:val="left" w:pos="9180"/>
          <w:tab w:val="left" w:pos="9360"/>
        </w:tabs>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Учебный план школы составляется в расчете на весь </w:t>
      </w:r>
      <w:r w:rsidR="00B51837">
        <w:rPr>
          <w:rFonts w:ascii="Times New Roman" w:hAnsi="Times New Roman"/>
          <w:sz w:val="24"/>
          <w:szCs w:val="24"/>
        </w:rPr>
        <w:t xml:space="preserve">учебный </w:t>
      </w:r>
      <w:r w:rsidRPr="003A40A5">
        <w:rPr>
          <w:rFonts w:ascii="Times New Roman" w:hAnsi="Times New Roman"/>
          <w:sz w:val="24"/>
          <w:szCs w:val="24"/>
        </w:rPr>
        <w:t>год.</w:t>
      </w:r>
    </w:p>
    <w:p w:rsidR="00B275D9" w:rsidRPr="003A40A5" w:rsidRDefault="00B275D9" w:rsidP="000D7814">
      <w:pPr>
        <w:tabs>
          <w:tab w:val="left" w:pos="4500"/>
          <w:tab w:val="left" w:pos="9180"/>
          <w:tab w:val="left" w:pos="9360"/>
        </w:tabs>
        <w:spacing w:after="0" w:line="240" w:lineRule="auto"/>
        <w:ind w:left="567"/>
        <w:jc w:val="both"/>
        <w:rPr>
          <w:rFonts w:ascii="Times New Roman" w:hAnsi="Times New Roman"/>
          <w:sz w:val="24"/>
          <w:szCs w:val="24"/>
        </w:rPr>
      </w:pPr>
    </w:p>
    <w:p w:rsidR="003C3EE3" w:rsidRDefault="003C3EE3">
      <w:pPr>
        <w:spacing w:after="0" w:line="240" w:lineRule="auto"/>
        <w:rPr>
          <w:rFonts w:ascii="Times New Roman" w:hAnsi="Times New Roman"/>
          <w:sz w:val="24"/>
          <w:szCs w:val="24"/>
        </w:rPr>
      </w:pPr>
      <w:r>
        <w:rPr>
          <w:rFonts w:ascii="Times New Roman" w:hAnsi="Times New Roman"/>
          <w:sz w:val="24"/>
          <w:szCs w:val="24"/>
        </w:rPr>
        <w:br w:type="page"/>
      </w:r>
    </w:p>
    <w:p w:rsidR="00946766" w:rsidRDefault="00480D93" w:rsidP="000D7814">
      <w:pPr>
        <w:tabs>
          <w:tab w:val="left" w:pos="4500"/>
          <w:tab w:val="left" w:pos="9180"/>
          <w:tab w:val="left" w:pos="9360"/>
        </w:tabs>
        <w:spacing w:after="0" w:line="240" w:lineRule="auto"/>
        <w:ind w:left="567"/>
        <w:jc w:val="center"/>
        <w:rPr>
          <w:rFonts w:ascii="Times New Roman" w:hAnsi="Times New Roman"/>
          <w:sz w:val="24"/>
          <w:szCs w:val="24"/>
        </w:rPr>
      </w:pPr>
      <w:r>
        <w:rPr>
          <w:rFonts w:ascii="Times New Roman" w:hAnsi="Times New Roman"/>
          <w:sz w:val="24"/>
          <w:szCs w:val="24"/>
        </w:rPr>
        <w:lastRenderedPageBreak/>
        <w:t>Примерный у</w:t>
      </w:r>
      <w:r w:rsidR="00946766" w:rsidRPr="003A40A5">
        <w:rPr>
          <w:rFonts w:ascii="Times New Roman" w:hAnsi="Times New Roman"/>
          <w:sz w:val="24"/>
          <w:szCs w:val="24"/>
        </w:rPr>
        <w:t>чебный план основного общего образования</w:t>
      </w:r>
      <w:r w:rsidR="009D0FE6">
        <w:rPr>
          <w:rFonts w:ascii="Times New Roman" w:hAnsi="Times New Roman"/>
          <w:sz w:val="24"/>
          <w:szCs w:val="24"/>
        </w:rPr>
        <w:t xml:space="preserve"> </w:t>
      </w:r>
    </w:p>
    <w:tbl>
      <w:tblPr>
        <w:tblW w:w="96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3"/>
        <w:gridCol w:w="20"/>
        <w:gridCol w:w="2815"/>
        <w:gridCol w:w="17"/>
        <w:gridCol w:w="576"/>
        <w:gridCol w:w="62"/>
        <w:gridCol w:w="567"/>
        <w:gridCol w:w="708"/>
        <w:gridCol w:w="789"/>
        <w:gridCol w:w="61"/>
        <w:gridCol w:w="513"/>
        <w:gridCol w:w="54"/>
        <w:gridCol w:w="780"/>
      </w:tblGrid>
      <w:tr w:rsidR="00636F82" w:rsidRPr="00636F82" w:rsidTr="00636F82">
        <w:trPr>
          <w:trHeight w:val="327"/>
          <w:jc w:val="center"/>
        </w:trPr>
        <w:tc>
          <w:tcPr>
            <w:tcW w:w="2683" w:type="dxa"/>
            <w:gridSpan w:val="2"/>
            <w:vMerge w:val="restart"/>
          </w:tcPr>
          <w:p w:rsidR="00636F82" w:rsidRPr="00636F82" w:rsidRDefault="00636F82" w:rsidP="00287E8D">
            <w:pPr>
              <w:spacing w:after="0" w:line="240" w:lineRule="atLeast"/>
              <w:jc w:val="both"/>
              <w:rPr>
                <w:rFonts w:ascii="Times New Roman" w:hAnsi="Times New Roman"/>
                <w:b/>
                <w:bCs/>
                <w:sz w:val="24"/>
                <w:szCs w:val="24"/>
              </w:rPr>
            </w:pPr>
            <w:r w:rsidRPr="00636F82">
              <w:rPr>
                <w:rFonts w:ascii="Times New Roman" w:hAnsi="Times New Roman"/>
                <w:b/>
                <w:bCs/>
                <w:sz w:val="24"/>
                <w:szCs w:val="24"/>
              </w:rPr>
              <w:t>Предметные области</w:t>
            </w:r>
          </w:p>
        </w:tc>
        <w:tc>
          <w:tcPr>
            <w:tcW w:w="2815" w:type="dxa"/>
            <w:vMerge w:val="restart"/>
            <w:tcBorders>
              <w:tr2bl w:val="single" w:sz="4" w:space="0" w:color="auto"/>
            </w:tcBorders>
          </w:tcPr>
          <w:p w:rsidR="00636F82" w:rsidRPr="00636F82" w:rsidRDefault="00636F82" w:rsidP="00287E8D">
            <w:pPr>
              <w:spacing w:after="0" w:line="240" w:lineRule="atLeast"/>
              <w:jc w:val="both"/>
              <w:rPr>
                <w:rFonts w:ascii="Times New Roman" w:hAnsi="Times New Roman"/>
                <w:b/>
                <w:bCs/>
                <w:sz w:val="24"/>
                <w:szCs w:val="24"/>
              </w:rPr>
            </w:pPr>
            <w:r w:rsidRPr="00636F82">
              <w:rPr>
                <w:rFonts w:ascii="Times New Roman" w:hAnsi="Times New Roman"/>
                <w:b/>
                <w:bCs/>
                <w:sz w:val="24"/>
                <w:szCs w:val="24"/>
              </w:rPr>
              <w:t>Учебные</w:t>
            </w:r>
          </w:p>
          <w:p w:rsidR="00636F82" w:rsidRPr="00636F82" w:rsidRDefault="00636F82" w:rsidP="00287E8D">
            <w:pPr>
              <w:spacing w:after="0" w:line="240" w:lineRule="atLeast"/>
              <w:jc w:val="both"/>
              <w:rPr>
                <w:rFonts w:ascii="Times New Roman" w:hAnsi="Times New Roman"/>
                <w:b/>
                <w:bCs/>
                <w:sz w:val="24"/>
                <w:szCs w:val="24"/>
              </w:rPr>
            </w:pPr>
            <w:r w:rsidRPr="00636F82">
              <w:rPr>
                <w:rFonts w:ascii="Times New Roman" w:hAnsi="Times New Roman"/>
                <w:b/>
                <w:bCs/>
                <w:sz w:val="24"/>
                <w:szCs w:val="24"/>
              </w:rPr>
              <w:t>предметы</w:t>
            </w:r>
          </w:p>
          <w:p w:rsidR="00636F82" w:rsidRPr="00636F82" w:rsidRDefault="00636F82" w:rsidP="00287E8D">
            <w:pPr>
              <w:spacing w:after="0" w:line="240" w:lineRule="atLeast"/>
              <w:jc w:val="right"/>
              <w:rPr>
                <w:rFonts w:ascii="Times New Roman" w:hAnsi="Times New Roman"/>
                <w:b/>
                <w:bCs/>
                <w:sz w:val="24"/>
                <w:szCs w:val="24"/>
              </w:rPr>
            </w:pPr>
            <w:r w:rsidRPr="00636F82">
              <w:rPr>
                <w:rFonts w:ascii="Times New Roman" w:hAnsi="Times New Roman"/>
                <w:b/>
                <w:bCs/>
                <w:sz w:val="24"/>
                <w:szCs w:val="24"/>
              </w:rPr>
              <w:t>Классы</w:t>
            </w:r>
          </w:p>
        </w:tc>
        <w:tc>
          <w:tcPr>
            <w:tcW w:w="4127" w:type="dxa"/>
            <w:gridSpan w:val="10"/>
          </w:tcPr>
          <w:p w:rsidR="00636F82" w:rsidRPr="00636F82" w:rsidRDefault="00636F82" w:rsidP="00287E8D">
            <w:pPr>
              <w:spacing w:after="0" w:line="240" w:lineRule="atLeast"/>
              <w:jc w:val="both"/>
              <w:rPr>
                <w:rFonts w:ascii="Times New Roman" w:hAnsi="Times New Roman"/>
                <w:b/>
                <w:bCs/>
                <w:sz w:val="24"/>
                <w:szCs w:val="24"/>
              </w:rPr>
            </w:pPr>
            <w:r w:rsidRPr="00636F82">
              <w:rPr>
                <w:rFonts w:ascii="Times New Roman" w:hAnsi="Times New Roman"/>
                <w:b/>
                <w:bCs/>
                <w:sz w:val="24"/>
                <w:szCs w:val="24"/>
              </w:rPr>
              <w:t>Количество часов в неделю</w:t>
            </w:r>
          </w:p>
        </w:tc>
      </w:tr>
      <w:tr w:rsidR="00636F82" w:rsidRPr="00636F82" w:rsidTr="00636F82">
        <w:trPr>
          <w:trHeight w:val="511"/>
          <w:jc w:val="center"/>
        </w:trPr>
        <w:tc>
          <w:tcPr>
            <w:tcW w:w="2683" w:type="dxa"/>
            <w:gridSpan w:val="2"/>
            <w:vMerge/>
          </w:tcPr>
          <w:p w:rsidR="00636F82" w:rsidRPr="00636F82" w:rsidRDefault="00636F82" w:rsidP="00287E8D">
            <w:pPr>
              <w:spacing w:after="0" w:line="240" w:lineRule="atLeast"/>
              <w:jc w:val="both"/>
              <w:rPr>
                <w:rFonts w:ascii="Times New Roman" w:hAnsi="Times New Roman"/>
                <w:b/>
                <w:bCs/>
                <w:sz w:val="24"/>
                <w:szCs w:val="24"/>
              </w:rPr>
            </w:pPr>
          </w:p>
        </w:tc>
        <w:tc>
          <w:tcPr>
            <w:tcW w:w="2815" w:type="dxa"/>
            <w:vMerge/>
            <w:tcBorders>
              <w:tr2bl w:val="single" w:sz="4" w:space="0" w:color="auto"/>
            </w:tcBorders>
          </w:tcPr>
          <w:p w:rsidR="00636F82" w:rsidRPr="00636F82" w:rsidRDefault="00636F82" w:rsidP="00287E8D">
            <w:pPr>
              <w:spacing w:after="0" w:line="240" w:lineRule="atLeast"/>
              <w:jc w:val="both"/>
              <w:rPr>
                <w:rFonts w:ascii="Times New Roman" w:hAnsi="Times New Roman"/>
                <w:b/>
                <w:bCs/>
                <w:sz w:val="24"/>
                <w:szCs w:val="24"/>
              </w:rPr>
            </w:pPr>
          </w:p>
        </w:tc>
        <w:tc>
          <w:tcPr>
            <w:tcW w:w="593" w:type="dxa"/>
            <w:gridSpan w:val="2"/>
          </w:tcPr>
          <w:p w:rsidR="00636F82" w:rsidRPr="00636F82" w:rsidRDefault="00636F82" w:rsidP="00287E8D">
            <w:pPr>
              <w:spacing w:after="0" w:line="240" w:lineRule="atLeast"/>
              <w:jc w:val="both"/>
              <w:rPr>
                <w:rFonts w:ascii="Times New Roman" w:eastAsia="Times New Roman" w:hAnsi="Times New Roman"/>
                <w:b/>
                <w:bCs/>
                <w:color w:val="272727"/>
                <w:sz w:val="24"/>
                <w:szCs w:val="24"/>
              </w:rPr>
            </w:pPr>
            <w:r w:rsidRPr="00636F82">
              <w:rPr>
                <w:rFonts w:ascii="Times New Roman" w:hAnsi="Times New Roman"/>
                <w:b/>
                <w:bCs/>
                <w:sz w:val="24"/>
                <w:szCs w:val="24"/>
              </w:rPr>
              <w:t>V</w:t>
            </w:r>
          </w:p>
        </w:tc>
        <w:tc>
          <w:tcPr>
            <w:tcW w:w="629" w:type="dxa"/>
            <w:gridSpan w:val="2"/>
          </w:tcPr>
          <w:p w:rsidR="00636F82" w:rsidRPr="00636F82" w:rsidRDefault="00636F82" w:rsidP="00287E8D">
            <w:pPr>
              <w:spacing w:after="0" w:line="240" w:lineRule="atLeast"/>
              <w:jc w:val="both"/>
              <w:rPr>
                <w:rFonts w:ascii="Times New Roman" w:eastAsia="Times New Roman" w:hAnsi="Times New Roman"/>
                <w:b/>
                <w:bCs/>
                <w:color w:val="272727"/>
                <w:sz w:val="24"/>
                <w:szCs w:val="24"/>
              </w:rPr>
            </w:pPr>
            <w:r w:rsidRPr="00636F82">
              <w:rPr>
                <w:rFonts w:ascii="Times New Roman" w:hAnsi="Times New Roman"/>
                <w:b/>
                <w:bCs/>
                <w:sz w:val="24"/>
                <w:szCs w:val="24"/>
              </w:rPr>
              <w:t>VI</w:t>
            </w:r>
          </w:p>
        </w:tc>
        <w:tc>
          <w:tcPr>
            <w:tcW w:w="708" w:type="dxa"/>
          </w:tcPr>
          <w:p w:rsidR="00636F82" w:rsidRPr="00636F82" w:rsidRDefault="00636F82" w:rsidP="00287E8D">
            <w:pPr>
              <w:spacing w:after="0" w:line="240" w:lineRule="atLeast"/>
              <w:jc w:val="both"/>
              <w:rPr>
                <w:rFonts w:ascii="Times New Roman" w:eastAsia="Times New Roman" w:hAnsi="Times New Roman"/>
                <w:b/>
                <w:bCs/>
                <w:color w:val="272727"/>
                <w:sz w:val="24"/>
                <w:szCs w:val="24"/>
              </w:rPr>
            </w:pPr>
            <w:r w:rsidRPr="00636F82">
              <w:rPr>
                <w:rFonts w:ascii="Times New Roman" w:hAnsi="Times New Roman"/>
                <w:b/>
                <w:bCs/>
                <w:sz w:val="24"/>
                <w:szCs w:val="24"/>
              </w:rPr>
              <w:t>VII</w:t>
            </w:r>
          </w:p>
        </w:tc>
        <w:tc>
          <w:tcPr>
            <w:tcW w:w="789" w:type="dxa"/>
          </w:tcPr>
          <w:p w:rsidR="00636F82" w:rsidRPr="00636F82" w:rsidRDefault="00636F82" w:rsidP="00287E8D">
            <w:pPr>
              <w:spacing w:after="0" w:line="240" w:lineRule="atLeast"/>
              <w:jc w:val="both"/>
              <w:rPr>
                <w:rFonts w:ascii="Times New Roman" w:eastAsia="Times New Roman" w:hAnsi="Times New Roman"/>
                <w:b/>
                <w:bCs/>
                <w:color w:val="272727"/>
                <w:sz w:val="24"/>
                <w:szCs w:val="24"/>
              </w:rPr>
            </w:pPr>
            <w:r w:rsidRPr="00636F82">
              <w:rPr>
                <w:rFonts w:ascii="Times New Roman" w:hAnsi="Times New Roman"/>
                <w:b/>
                <w:bCs/>
                <w:sz w:val="24"/>
                <w:szCs w:val="24"/>
              </w:rPr>
              <w:t>VIII</w:t>
            </w:r>
          </w:p>
        </w:tc>
        <w:tc>
          <w:tcPr>
            <w:tcW w:w="574" w:type="dxa"/>
            <w:gridSpan w:val="2"/>
          </w:tcPr>
          <w:p w:rsidR="00636F82" w:rsidRPr="00636F82" w:rsidRDefault="00636F82" w:rsidP="00287E8D">
            <w:pPr>
              <w:spacing w:after="0" w:line="240" w:lineRule="atLeast"/>
              <w:jc w:val="both"/>
              <w:rPr>
                <w:rFonts w:ascii="Times New Roman" w:eastAsia="Times New Roman" w:hAnsi="Times New Roman"/>
                <w:b/>
                <w:bCs/>
                <w:color w:val="272727"/>
                <w:sz w:val="24"/>
                <w:szCs w:val="24"/>
              </w:rPr>
            </w:pPr>
            <w:r w:rsidRPr="00636F82">
              <w:rPr>
                <w:rFonts w:ascii="Times New Roman" w:hAnsi="Times New Roman"/>
                <w:b/>
                <w:bCs/>
                <w:sz w:val="24"/>
                <w:szCs w:val="24"/>
              </w:rPr>
              <w:t>IX</w:t>
            </w:r>
          </w:p>
        </w:tc>
        <w:tc>
          <w:tcPr>
            <w:tcW w:w="834" w:type="dxa"/>
            <w:gridSpan w:val="2"/>
          </w:tcPr>
          <w:p w:rsidR="00636F82" w:rsidRPr="00636F82" w:rsidRDefault="00636F82" w:rsidP="00287E8D">
            <w:pPr>
              <w:spacing w:after="0" w:line="240" w:lineRule="atLeast"/>
              <w:jc w:val="both"/>
              <w:rPr>
                <w:rFonts w:ascii="Times New Roman" w:eastAsia="Times New Roman" w:hAnsi="Times New Roman"/>
                <w:b/>
                <w:bCs/>
                <w:color w:val="272727"/>
                <w:sz w:val="24"/>
                <w:szCs w:val="24"/>
              </w:rPr>
            </w:pPr>
            <w:r w:rsidRPr="00636F82">
              <w:rPr>
                <w:rFonts w:ascii="Times New Roman" w:hAnsi="Times New Roman"/>
                <w:b/>
                <w:bCs/>
                <w:sz w:val="24"/>
                <w:szCs w:val="24"/>
              </w:rPr>
              <w:t>Всего</w:t>
            </w:r>
          </w:p>
        </w:tc>
      </w:tr>
      <w:tr w:rsidR="00636F82" w:rsidRPr="00636F82" w:rsidTr="00636F82">
        <w:trPr>
          <w:trHeight w:val="315"/>
          <w:jc w:val="center"/>
        </w:trPr>
        <w:tc>
          <w:tcPr>
            <w:tcW w:w="2683" w:type="dxa"/>
            <w:gridSpan w:val="2"/>
          </w:tcPr>
          <w:p w:rsidR="00636F82" w:rsidRPr="00636F82" w:rsidRDefault="00636F82" w:rsidP="00287E8D">
            <w:pPr>
              <w:spacing w:after="0" w:line="240" w:lineRule="atLeast"/>
              <w:jc w:val="both"/>
              <w:rPr>
                <w:rFonts w:ascii="Times New Roman" w:hAnsi="Times New Roman"/>
                <w:bCs/>
                <w:sz w:val="24"/>
                <w:szCs w:val="24"/>
              </w:rPr>
            </w:pPr>
          </w:p>
        </w:tc>
        <w:tc>
          <w:tcPr>
            <w:tcW w:w="2815" w:type="dxa"/>
          </w:tcPr>
          <w:p w:rsidR="00636F82" w:rsidRPr="00636F82" w:rsidRDefault="00636F82" w:rsidP="00287E8D">
            <w:pPr>
              <w:spacing w:after="0" w:line="240" w:lineRule="atLeast"/>
              <w:jc w:val="both"/>
              <w:rPr>
                <w:rFonts w:ascii="Times New Roman" w:hAnsi="Times New Roman"/>
                <w:bCs/>
                <w:i/>
                <w:sz w:val="24"/>
                <w:szCs w:val="24"/>
              </w:rPr>
            </w:pPr>
            <w:r w:rsidRPr="00636F82">
              <w:rPr>
                <w:rFonts w:ascii="Times New Roman" w:hAnsi="Times New Roman"/>
                <w:bCs/>
                <w:i/>
                <w:sz w:val="24"/>
                <w:szCs w:val="24"/>
              </w:rPr>
              <w:t>Обязательная часть</w:t>
            </w:r>
          </w:p>
        </w:tc>
        <w:tc>
          <w:tcPr>
            <w:tcW w:w="4127" w:type="dxa"/>
            <w:gridSpan w:val="10"/>
          </w:tcPr>
          <w:p w:rsidR="00636F82" w:rsidRPr="00636F82" w:rsidRDefault="00636F82" w:rsidP="00287E8D">
            <w:pPr>
              <w:spacing w:after="0" w:line="240" w:lineRule="atLeast"/>
              <w:jc w:val="both"/>
              <w:rPr>
                <w:rFonts w:ascii="Times New Roman" w:hAnsi="Times New Roman"/>
                <w:b/>
                <w:bCs/>
                <w:sz w:val="24"/>
                <w:szCs w:val="24"/>
              </w:rPr>
            </w:pPr>
          </w:p>
        </w:tc>
      </w:tr>
      <w:tr w:rsidR="00636F82" w:rsidRPr="00636F82" w:rsidTr="00636F82">
        <w:trPr>
          <w:trHeight w:val="330"/>
          <w:jc w:val="center"/>
        </w:trPr>
        <w:tc>
          <w:tcPr>
            <w:tcW w:w="2663" w:type="dxa"/>
            <w:vMerge w:val="restart"/>
          </w:tcPr>
          <w:p w:rsidR="00636F82" w:rsidRPr="00636F82" w:rsidRDefault="00636F82" w:rsidP="00287E8D">
            <w:pPr>
              <w:spacing w:after="0" w:line="240" w:lineRule="atLeast"/>
              <w:jc w:val="both"/>
              <w:rPr>
                <w:rFonts w:ascii="Times New Roman" w:hAnsi="Times New Roman"/>
                <w:bCs/>
                <w:sz w:val="24"/>
                <w:szCs w:val="24"/>
              </w:rPr>
            </w:pPr>
          </w:p>
          <w:p w:rsidR="00636F82" w:rsidRPr="00636F82" w:rsidRDefault="00636F82"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Филология</w:t>
            </w:r>
          </w:p>
          <w:p w:rsidR="00636F82" w:rsidRPr="00636F82" w:rsidRDefault="00636F82" w:rsidP="00287E8D">
            <w:pPr>
              <w:spacing w:after="0" w:line="240" w:lineRule="atLeast"/>
              <w:jc w:val="both"/>
              <w:rPr>
                <w:rFonts w:ascii="Times New Roman" w:hAnsi="Times New Roman"/>
                <w:bCs/>
                <w:sz w:val="24"/>
                <w:szCs w:val="24"/>
              </w:rPr>
            </w:pPr>
          </w:p>
          <w:p w:rsidR="00636F82" w:rsidRPr="00636F82" w:rsidRDefault="00636F82" w:rsidP="00287E8D">
            <w:pPr>
              <w:spacing w:after="0" w:line="240" w:lineRule="atLeast"/>
              <w:jc w:val="both"/>
              <w:rPr>
                <w:rFonts w:ascii="Times New Roman" w:hAnsi="Times New Roman"/>
                <w:bCs/>
                <w:sz w:val="24"/>
                <w:szCs w:val="24"/>
              </w:rPr>
            </w:pPr>
          </w:p>
        </w:tc>
        <w:tc>
          <w:tcPr>
            <w:tcW w:w="2852" w:type="dxa"/>
            <w:gridSpan w:val="3"/>
          </w:tcPr>
          <w:p w:rsidR="00636F82" w:rsidRPr="00636F82" w:rsidRDefault="00636F82"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 xml:space="preserve">Русский язык </w:t>
            </w:r>
          </w:p>
        </w:tc>
        <w:tc>
          <w:tcPr>
            <w:tcW w:w="638" w:type="dxa"/>
            <w:gridSpan w:val="2"/>
            <w:vAlign w:val="bottom"/>
          </w:tcPr>
          <w:p w:rsidR="00636F82" w:rsidRPr="00636F82" w:rsidRDefault="000A6FBF" w:rsidP="00287E8D">
            <w:pPr>
              <w:spacing w:after="0" w:line="240" w:lineRule="atLeast"/>
              <w:jc w:val="center"/>
              <w:rPr>
                <w:rFonts w:ascii="Times New Roman" w:hAnsi="Times New Roman"/>
                <w:bCs/>
                <w:sz w:val="24"/>
                <w:szCs w:val="24"/>
              </w:rPr>
            </w:pPr>
            <w:r>
              <w:rPr>
                <w:rFonts w:ascii="Times New Roman" w:hAnsi="Times New Roman"/>
                <w:bCs/>
                <w:sz w:val="24"/>
                <w:szCs w:val="24"/>
              </w:rPr>
              <w:t>3</w:t>
            </w:r>
          </w:p>
        </w:tc>
        <w:tc>
          <w:tcPr>
            <w:tcW w:w="567" w:type="dxa"/>
            <w:vAlign w:val="bottom"/>
          </w:tcPr>
          <w:p w:rsidR="00636F82" w:rsidRPr="00636F82" w:rsidRDefault="000A6FBF" w:rsidP="00287E8D">
            <w:pPr>
              <w:spacing w:after="0" w:line="240" w:lineRule="atLeast"/>
              <w:jc w:val="center"/>
              <w:rPr>
                <w:rFonts w:ascii="Times New Roman" w:hAnsi="Times New Roman"/>
                <w:bCs/>
                <w:sz w:val="24"/>
                <w:szCs w:val="24"/>
              </w:rPr>
            </w:pPr>
            <w:r>
              <w:rPr>
                <w:rFonts w:ascii="Times New Roman" w:hAnsi="Times New Roman"/>
                <w:bCs/>
                <w:sz w:val="24"/>
                <w:szCs w:val="24"/>
              </w:rPr>
              <w:t>4</w:t>
            </w:r>
          </w:p>
        </w:tc>
        <w:tc>
          <w:tcPr>
            <w:tcW w:w="708" w:type="dxa"/>
            <w:vAlign w:val="bottom"/>
          </w:tcPr>
          <w:p w:rsidR="00636F82" w:rsidRPr="00636F82" w:rsidRDefault="000A6FBF"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850" w:type="dxa"/>
            <w:gridSpan w:val="2"/>
            <w:vAlign w:val="bottom"/>
          </w:tcPr>
          <w:p w:rsidR="00636F82" w:rsidRPr="00636F82" w:rsidRDefault="000A6FBF"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567" w:type="dxa"/>
            <w:gridSpan w:val="2"/>
            <w:vAlign w:val="bottom"/>
          </w:tcPr>
          <w:p w:rsidR="00636F82" w:rsidRPr="00636F82" w:rsidRDefault="000A6FBF" w:rsidP="00287E8D">
            <w:pPr>
              <w:spacing w:after="0" w:line="240" w:lineRule="atLeast"/>
              <w:jc w:val="center"/>
              <w:rPr>
                <w:rFonts w:ascii="Times New Roman" w:hAnsi="Times New Roman"/>
                <w:bCs/>
                <w:sz w:val="24"/>
                <w:szCs w:val="24"/>
              </w:rPr>
            </w:pPr>
            <w:r>
              <w:rPr>
                <w:rFonts w:ascii="Times New Roman" w:hAnsi="Times New Roman"/>
                <w:bCs/>
                <w:sz w:val="24"/>
                <w:szCs w:val="24"/>
              </w:rPr>
              <w:t>3</w:t>
            </w:r>
          </w:p>
        </w:tc>
        <w:tc>
          <w:tcPr>
            <w:tcW w:w="780" w:type="dxa"/>
            <w:vAlign w:val="bottom"/>
          </w:tcPr>
          <w:p w:rsidR="00636F82" w:rsidRPr="00636F82" w:rsidRDefault="000A6FBF" w:rsidP="00287E8D">
            <w:pPr>
              <w:spacing w:after="0" w:line="240" w:lineRule="atLeast"/>
              <w:jc w:val="center"/>
              <w:rPr>
                <w:rFonts w:ascii="Times New Roman" w:hAnsi="Times New Roman"/>
                <w:bCs/>
                <w:sz w:val="24"/>
                <w:szCs w:val="24"/>
              </w:rPr>
            </w:pPr>
            <w:r>
              <w:rPr>
                <w:rFonts w:ascii="Times New Roman" w:hAnsi="Times New Roman"/>
                <w:bCs/>
                <w:sz w:val="24"/>
                <w:szCs w:val="24"/>
              </w:rPr>
              <w:t>14</w:t>
            </w:r>
          </w:p>
        </w:tc>
      </w:tr>
      <w:tr w:rsidR="00636F82" w:rsidRPr="00636F82" w:rsidTr="00636F82">
        <w:trPr>
          <w:trHeight w:val="301"/>
          <w:jc w:val="center"/>
        </w:trPr>
        <w:tc>
          <w:tcPr>
            <w:tcW w:w="2663" w:type="dxa"/>
            <w:vMerge/>
          </w:tcPr>
          <w:p w:rsidR="00636F82" w:rsidRPr="00636F82" w:rsidRDefault="00636F82" w:rsidP="00287E8D">
            <w:pPr>
              <w:spacing w:after="0" w:line="240" w:lineRule="atLeast"/>
              <w:jc w:val="both"/>
              <w:rPr>
                <w:rFonts w:ascii="Times New Roman" w:hAnsi="Times New Roman"/>
                <w:bCs/>
                <w:sz w:val="24"/>
                <w:szCs w:val="24"/>
              </w:rPr>
            </w:pPr>
          </w:p>
        </w:tc>
        <w:tc>
          <w:tcPr>
            <w:tcW w:w="2852" w:type="dxa"/>
            <w:gridSpan w:val="3"/>
          </w:tcPr>
          <w:p w:rsidR="00636F82" w:rsidRPr="00636F82" w:rsidRDefault="00636F82"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Литература</w:t>
            </w:r>
          </w:p>
        </w:tc>
        <w:tc>
          <w:tcPr>
            <w:tcW w:w="638" w:type="dxa"/>
            <w:gridSpan w:val="2"/>
            <w:vAlign w:val="bottom"/>
          </w:tcPr>
          <w:p w:rsidR="00636F82"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567" w:type="dxa"/>
            <w:vAlign w:val="bottom"/>
          </w:tcPr>
          <w:p w:rsidR="00636F82"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708" w:type="dxa"/>
            <w:vAlign w:val="bottom"/>
          </w:tcPr>
          <w:p w:rsidR="00636F82"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850" w:type="dxa"/>
            <w:gridSpan w:val="2"/>
            <w:vAlign w:val="bottom"/>
          </w:tcPr>
          <w:p w:rsidR="00636F82"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567" w:type="dxa"/>
            <w:gridSpan w:val="2"/>
            <w:vAlign w:val="bottom"/>
          </w:tcPr>
          <w:p w:rsidR="00636F82"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780" w:type="dxa"/>
            <w:vAlign w:val="bottom"/>
          </w:tcPr>
          <w:p w:rsidR="00636F82"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10</w:t>
            </w:r>
          </w:p>
        </w:tc>
      </w:tr>
      <w:tr w:rsidR="00967EA0" w:rsidRPr="00636F82" w:rsidTr="00967EA0">
        <w:trPr>
          <w:trHeight w:val="335"/>
          <w:jc w:val="center"/>
        </w:trPr>
        <w:tc>
          <w:tcPr>
            <w:tcW w:w="2663" w:type="dxa"/>
            <w:vMerge/>
          </w:tcPr>
          <w:p w:rsidR="00967EA0" w:rsidRPr="00636F82" w:rsidRDefault="00967EA0" w:rsidP="00287E8D">
            <w:pPr>
              <w:spacing w:after="0" w:line="240" w:lineRule="atLeast"/>
              <w:jc w:val="both"/>
              <w:rPr>
                <w:rFonts w:ascii="Times New Roman" w:hAnsi="Times New Roman"/>
                <w:bCs/>
                <w:sz w:val="24"/>
                <w:szCs w:val="24"/>
              </w:rPr>
            </w:pP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Pr>
                <w:rFonts w:ascii="Times New Roman" w:hAnsi="Times New Roman"/>
                <w:bCs/>
                <w:sz w:val="24"/>
                <w:szCs w:val="24"/>
              </w:rPr>
              <w:t>Татарский язык</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3</w:t>
            </w: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4</w:t>
            </w: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3</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14</w:t>
            </w:r>
          </w:p>
        </w:tc>
      </w:tr>
      <w:tr w:rsidR="00967EA0" w:rsidRPr="00636F82" w:rsidTr="00636F82">
        <w:trPr>
          <w:trHeight w:val="200"/>
          <w:jc w:val="center"/>
        </w:trPr>
        <w:tc>
          <w:tcPr>
            <w:tcW w:w="2663" w:type="dxa"/>
            <w:vMerge/>
          </w:tcPr>
          <w:p w:rsidR="00967EA0" w:rsidRPr="00636F82" w:rsidRDefault="00967EA0" w:rsidP="00287E8D">
            <w:pPr>
              <w:spacing w:after="0" w:line="240" w:lineRule="atLeast"/>
              <w:jc w:val="both"/>
              <w:rPr>
                <w:rFonts w:ascii="Times New Roman" w:hAnsi="Times New Roman"/>
                <w:bCs/>
                <w:sz w:val="24"/>
                <w:szCs w:val="24"/>
              </w:rPr>
            </w:pPr>
          </w:p>
        </w:tc>
        <w:tc>
          <w:tcPr>
            <w:tcW w:w="2852" w:type="dxa"/>
            <w:gridSpan w:val="3"/>
          </w:tcPr>
          <w:p w:rsidR="00967EA0" w:rsidRDefault="00967EA0" w:rsidP="00287E8D">
            <w:pPr>
              <w:spacing w:after="0" w:line="240" w:lineRule="atLeast"/>
              <w:jc w:val="both"/>
              <w:rPr>
                <w:rFonts w:ascii="Times New Roman" w:hAnsi="Times New Roman"/>
                <w:bCs/>
                <w:sz w:val="24"/>
                <w:szCs w:val="24"/>
              </w:rPr>
            </w:pPr>
            <w:r>
              <w:rPr>
                <w:rFonts w:ascii="Times New Roman" w:hAnsi="Times New Roman"/>
                <w:bCs/>
                <w:sz w:val="24"/>
                <w:szCs w:val="24"/>
              </w:rPr>
              <w:t>Татарская литература</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Pr>
                <w:rFonts w:ascii="Times New Roman" w:hAnsi="Times New Roman"/>
                <w:bCs/>
                <w:sz w:val="24"/>
                <w:szCs w:val="24"/>
              </w:rPr>
              <w:t>10</w:t>
            </w:r>
          </w:p>
        </w:tc>
      </w:tr>
      <w:tr w:rsidR="00967EA0" w:rsidRPr="00636F82" w:rsidTr="00636F82">
        <w:trPr>
          <w:trHeight w:val="360"/>
          <w:jc w:val="center"/>
        </w:trPr>
        <w:tc>
          <w:tcPr>
            <w:tcW w:w="2663" w:type="dxa"/>
            <w:vMerge/>
          </w:tcPr>
          <w:p w:rsidR="00967EA0" w:rsidRPr="00636F82" w:rsidRDefault="00967EA0" w:rsidP="00287E8D">
            <w:pPr>
              <w:spacing w:after="0" w:line="240" w:lineRule="atLeast"/>
              <w:jc w:val="both"/>
              <w:rPr>
                <w:rFonts w:ascii="Times New Roman" w:hAnsi="Times New Roman"/>
                <w:bCs/>
                <w:sz w:val="24"/>
                <w:szCs w:val="24"/>
              </w:rPr>
            </w:pP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Иностранный язык</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15</w:t>
            </w:r>
          </w:p>
        </w:tc>
      </w:tr>
      <w:tr w:rsidR="00967EA0" w:rsidRPr="00636F82" w:rsidTr="00636F82">
        <w:trPr>
          <w:trHeight w:val="427"/>
          <w:jc w:val="center"/>
        </w:trPr>
        <w:tc>
          <w:tcPr>
            <w:tcW w:w="2663" w:type="dxa"/>
            <w:vMerge w:val="restart"/>
          </w:tcPr>
          <w:p w:rsidR="00967EA0" w:rsidRPr="00636F82" w:rsidRDefault="00967EA0" w:rsidP="00287E8D">
            <w:pPr>
              <w:spacing w:after="0" w:line="240" w:lineRule="atLeast"/>
              <w:jc w:val="both"/>
              <w:rPr>
                <w:rFonts w:ascii="Times New Roman" w:hAnsi="Times New Roman"/>
                <w:bCs/>
                <w:sz w:val="24"/>
                <w:szCs w:val="24"/>
              </w:rPr>
            </w:pPr>
          </w:p>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Математика и информатика</w:t>
            </w: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Математика</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5</w:t>
            </w: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5</w:t>
            </w: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10</w:t>
            </w:r>
          </w:p>
        </w:tc>
      </w:tr>
      <w:tr w:rsidR="00967EA0" w:rsidRPr="00636F82" w:rsidTr="00636F82">
        <w:trPr>
          <w:trHeight w:val="385"/>
          <w:jc w:val="center"/>
        </w:trPr>
        <w:tc>
          <w:tcPr>
            <w:tcW w:w="2663" w:type="dxa"/>
            <w:vMerge/>
          </w:tcPr>
          <w:p w:rsidR="00967EA0" w:rsidRPr="00636F82" w:rsidRDefault="00967EA0" w:rsidP="00287E8D">
            <w:pPr>
              <w:spacing w:after="0" w:line="240" w:lineRule="atLeast"/>
              <w:jc w:val="both"/>
              <w:rPr>
                <w:rFonts w:ascii="Times New Roman" w:hAnsi="Times New Roman"/>
                <w:bCs/>
                <w:sz w:val="24"/>
                <w:szCs w:val="24"/>
              </w:rPr>
            </w:pP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Алгебра</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9</w:t>
            </w:r>
          </w:p>
        </w:tc>
      </w:tr>
      <w:tr w:rsidR="00967EA0" w:rsidRPr="00636F82" w:rsidTr="00636F82">
        <w:trPr>
          <w:trHeight w:val="201"/>
          <w:jc w:val="center"/>
        </w:trPr>
        <w:tc>
          <w:tcPr>
            <w:tcW w:w="2663" w:type="dxa"/>
            <w:vMerge/>
          </w:tcPr>
          <w:p w:rsidR="00967EA0" w:rsidRPr="00636F82" w:rsidRDefault="00967EA0" w:rsidP="00287E8D">
            <w:pPr>
              <w:spacing w:after="0" w:line="240" w:lineRule="atLeast"/>
              <w:jc w:val="both"/>
              <w:rPr>
                <w:rFonts w:ascii="Times New Roman" w:hAnsi="Times New Roman"/>
                <w:bCs/>
                <w:sz w:val="24"/>
                <w:szCs w:val="24"/>
              </w:rPr>
            </w:pP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Геометрия</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6</w:t>
            </w:r>
          </w:p>
        </w:tc>
      </w:tr>
      <w:tr w:rsidR="00967EA0" w:rsidRPr="00636F82" w:rsidTr="00636F82">
        <w:trPr>
          <w:trHeight w:val="385"/>
          <w:jc w:val="center"/>
        </w:trPr>
        <w:tc>
          <w:tcPr>
            <w:tcW w:w="2663" w:type="dxa"/>
            <w:vMerge/>
          </w:tcPr>
          <w:p w:rsidR="00967EA0" w:rsidRPr="00636F82" w:rsidRDefault="00967EA0" w:rsidP="00287E8D">
            <w:pPr>
              <w:spacing w:after="0" w:line="240" w:lineRule="atLeast"/>
              <w:jc w:val="both"/>
              <w:rPr>
                <w:rFonts w:ascii="Times New Roman" w:hAnsi="Times New Roman"/>
                <w:bCs/>
                <w:sz w:val="24"/>
                <w:szCs w:val="24"/>
              </w:rPr>
            </w:pP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Информатика</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p>
        </w:tc>
      </w:tr>
      <w:tr w:rsidR="00967EA0" w:rsidRPr="00636F82" w:rsidTr="00636F82">
        <w:trPr>
          <w:trHeight w:val="402"/>
          <w:jc w:val="center"/>
        </w:trPr>
        <w:tc>
          <w:tcPr>
            <w:tcW w:w="2663" w:type="dxa"/>
            <w:vMerge w:val="restart"/>
          </w:tcPr>
          <w:p w:rsidR="00967EA0" w:rsidRPr="00636F82" w:rsidRDefault="00967EA0" w:rsidP="00287E8D">
            <w:pPr>
              <w:spacing w:after="0" w:line="240" w:lineRule="atLeast"/>
              <w:jc w:val="both"/>
              <w:rPr>
                <w:rFonts w:ascii="Times New Roman" w:hAnsi="Times New Roman"/>
                <w:bCs/>
                <w:sz w:val="24"/>
                <w:szCs w:val="24"/>
              </w:rPr>
            </w:pPr>
          </w:p>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Общественно-научные предметы</w:t>
            </w: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История</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10</w:t>
            </w:r>
          </w:p>
        </w:tc>
      </w:tr>
      <w:tr w:rsidR="00967EA0" w:rsidRPr="00636F82" w:rsidTr="00636F82">
        <w:trPr>
          <w:trHeight w:val="234"/>
          <w:jc w:val="center"/>
        </w:trPr>
        <w:tc>
          <w:tcPr>
            <w:tcW w:w="2663" w:type="dxa"/>
            <w:vMerge/>
          </w:tcPr>
          <w:p w:rsidR="00967EA0" w:rsidRPr="00636F82" w:rsidRDefault="00967EA0" w:rsidP="00287E8D">
            <w:pPr>
              <w:spacing w:after="0" w:line="240" w:lineRule="atLeast"/>
              <w:jc w:val="both"/>
              <w:rPr>
                <w:rFonts w:ascii="Times New Roman" w:hAnsi="Times New Roman"/>
                <w:bCs/>
                <w:sz w:val="24"/>
                <w:szCs w:val="24"/>
              </w:rPr>
            </w:pP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Обществознание</w:t>
            </w:r>
          </w:p>
        </w:tc>
        <w:tc>
          <w:tcPr>
            <w:tcW w:w="638" w:type="dxa"/>
            <w:gridSpan w:val="2"/>
            <w:vAlign w:val="bottom"/>
          </w:tcPr>
          <w:p w:rsidR="00967EA0" w:rsidRPr="00636F82" w:rsidRDefault="004E7369" w:rsidP="00287E8D">
            <w:pPr>
              <w:spacing w:after="0" w:line="240" w:lineRule="atLeast"/>
              <w:jc w:val="center"/>
              <w:rPr>
                <w:rFonts w:ascii="Times New Roman" w:hAnsi="Times New Roman"/>
                <w:bCs/>
                <w:sz w:val="24"/>
                <w:szCs w:val="24"/>
              </w:rPr>
            </w:pPr>
            <w:r>
              <w:rPr>
                <w:rFonts w:ascii="Times New Roman" w:hAnsi="Times New Roman"/>
                <w:bCs/>
                <w:sz w:val="24"/>
                <w:szCs w:val="24"/>
              </w:rPr>
              <w:t>1</w:t>
            </w: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780" w:type="dxa"/>
            <w:vAlign w:val="bottom"/>
          </w:tcPr>
          <w:p w:rsidR="00967EA0" w:rsidRPr="00636F82" w:rsidRDefault="004E7369" w:rsidP="00287E8D">
            <w:pPr>
              <w:spacing w:after="0" w:line="240" w:lineRule="atLeast"/>
              <w:jc w:val="center"/>
              <w:rPr>
                <w:rFonts w:ascii="Times New Roman" w:hAnsi="Times New Roman"/>
                <w:bCs/>
                <w:sz w:val="24"/>
                <w:szCs w:val="24"/>
              </w:rPr>
            </w:pPr>
            <w:r>
              <w:rPr>
                <w:rFonts w:ascii="Times New Roman" w:hAnsi="Times New Roman"/>
                <w:bCs/>
                <w:sz w:val="24"/>
                <w:szCs w:val="24"/>
              </w:rPr>
              <w:t>5</w:t>
            </w:r>
          </w:p>
        </w:tc>
      </w:tr>
      <w:tr w:rsidR="00967EA0" w:rsidRPr="00636F82" w:rsidTr="00636F82">
        <w:trPr>
          <w:trHeight w:val="318"/>
          <w:jc w:val="center"/>
        </w:trPr>
        <w:tc>
          <w:tcPr>
            <w:tcW w:w="2663" w:type="dxa"/>
            <w:vMerge/>
          </w:tcPr>
          <w:p w:rsidR="00967EA0" w:rsidRPr="00636F82" w:rsidRDefault="00967EA0" w:rsidP="00287E8D">
            <w:pPr>
              <w:spacing w:after="0" w:line="240" w:lineRule="atLeast"/>
              <w:jc w:val="both"/>
              <w:rPr>
                <w:rFonts w:ascii="Times New Roman" w:hAnsi="Times New Roman"/>
                <w:bCs/>
                <w:sz w:val="24"/>
                <w:szCs w:val="24"/>
              </w:rPr>
            </w:pP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География</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8</w:t>
            </w:r>
          </w:p>
        </w:tc>
      </w:tr>
      <w:tr w:rsidR="00967EA0" w:rsidRPr="00636F82" w:rsidTr="00636F82">
        <w:trPr>
          <w:trHeight w:val="181"/>
          <w:jc w:val="center"/>
        </w:trPr>
        <w:tc>
          <w:tcPr>
            <w:tcW w:w="2663" w:type="dxa"/>
            <w:vMerge w:val="restart"/>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Естественно-научные предметы</w:t>
            </w: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Физика</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7</w:t>
            </w:r>
          </w:p>
        </w:tc>
      </w:tr>
      <w:tr w:rsidR="00967EA0" w:rsidRPr="00636F82" w:rsidTr="00636F82">
        <w:trPr>
          <w:trHeight w:val="215"/>
          <w:jc w:val="center"/>
        </w:trPr>
        <w:tc>
          <w:tcPr>
            <w:tcW w:w="2663" w:type="dxa"/>
            <w:vMerge/>
          </w:tcPr>
          <w:p w:rsidR="00967EA0" w:rsidRPr="00636F82" w:rsidRDefault="00967EA0" w:rsidP="00287E8D">
            <w:pPr>
              <w:spacing w:after="0" w:line="240" w:lineRule="atLeast"/>
              <w:jc w:val="both"/>
              <w:rPr>
                <w:rFonts w:ascii="Times New Roman" w:hAnsi="Times New Roman"/>
                <w:bCs/>
                <w:sz w:val="24"/>
                <w:szCs w:val="24"/>
              </w:rPr>
            </w:pP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Химия</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4</w:t>
            </w:r>
          </w:p>
        </w:tc>
      </w:tr>
      <w:tr w:rsidR="00967EA0" w:rsidRPr="00636F82" w:rsidTr="00636F82">
        <w:trPr>
          <w:trHeight w:val="251"/>
          <w:jc w:val="center"/>
        </w:trPr>
        <w:tc>
          <w:tcPr>
            <w:tcW w:w="2663" w:type="dxa"/>
            <w:vMerge/>
          </w:tcPr>
          <w:p w:rsidR="00967EA0" w:rsidRPr="00636F82" w:rsidRDefault="00967EA0" w:rsidP="00287E8D">
            <w:pPr>
              <w:spacing w:after="0" w:line="240" w:lineRule="atLeast"/>
              <w:jc w:val="both"/>
              <w:rPr>
                <w:rFonts w:ascii="Times New Roman" w:hAnsi="Times New Roman"/>
                <w:bCs/>
                <w:sz w:val="24"/>
                <w:szCs w:val="24"/>
              </w:rPr>
            </w:pP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Биология</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7</w:t>
            </w:r>
          </w:p>
        </w:tc>
      </w:tr>
      <w:tr w:rsidR="00967EA0" w:rsidRPr="00636F82" w:rsidTr="00636F82">
        <w:trPr>
          <w:trHeight w:val="251"/>
          <w:jc w:val="center"/>
        </w:trPr>
        <w:tc>
          <w:tcPr>
            <w:tcW w:w="2663" w:type="dxa"/>
            <w:vMerge w:val="restart"/>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Искусство</w:t>
            </w: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Музыка</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4</w:t>
            </w:r>
          </w:p>
        </w:tc>
      </w:tr>
      <w:tr w:rsidR="00967EA0" w:rsidRPr="00636F82" w:rsidTr="00636F82">
        <w:trPr>
          <w:trHeight w:val="215"/>
          <w:jc w:val="center"/>
        </w:trPr>
        <w:tc>
          <w:tcPr>
            <w:tcW w:w="2663" w:type="dxa"/>
            <w:vMerge/>
          </w:tcPr>
          <w:p w:rsidR="00967EA0" w:rsidRPr="00636F82" w:rsidRDefault="00967EA0" w:rsidP="00287E8D">
            <w:pPr>
              <w:spacing w:after="0" w:line="240" w:lineRule="atLeast"/>
              <w:jc w:val="both"/>
              <w:rPr>
                <w:rFonts w:ascii="Times New Roman" w:hAnsi="Times New Roman"/>
                <w:bCs/>
                <w:sz w:val="24"/>
                <w:szCs w:val="24"/>
              </w:rPr>
            </w:pP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Изобразительное искусство</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p>
        </w:tc>
      </w:tr>
      <w:tr w:rsidR="00967EA0" w:rsidRPr="00636F82" w:rsidTr="00636F82">
        <w:trPr>
          <w:trHeight w:val="301"/>
          <w:jc w:val="center"/>
        </w:trPr>
        <w:tc>
          <w:tcPr>
            <w:tcW w:w="2663" w:type="dxa"/>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Технология</w:t>
            </w: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Технология</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7</w:t>
            </w:r>
          </w:p>
        </w:tc>
      </w:tr>
      <w:tr w:rsidR="00967EA0" w:rsidRPr="00636F82" w:rsidTr="00636F82">
        <w:trPr>
          <w:trHeight w:val="413"/>
          <w:jc w:val="center"/>
        </w:trPr>
        <w:tc>
          <w:tcPr>
            <w:tcW w:w="2663" w:type="dxa"/>
            <w:vMerge w:val="restart"/>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Физическая культура и Основы безопасности жизнедеятельности</w:t>
            </w: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ОБЖ</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2</w:t>
            </w:r>
          </w:p>
        </w:tc>
      </w:tr>
      <w:tr w:rsidR="00967EA0" w:rsidRPr="00636F82" w:rsidTr="00636F82">
        <w:trPr>
          <w:trHeight w:val="385"/>
          <w:jc w:val="center"/>
        </w:trPr>
        <w:tc>
          <w:tcPr>
            <w:tcW w:w="2663" w:type="dxa"/>
            <w:vMerge/>
          </w:tcPr>
          <w:p w:rsidR="00967EA0" w:rsidRPr="00636F82" w:rsidRDefault="00967EA0" w:rsidP="00287E8D">
            <w:pPr>
              <w:spacing w:after="0" w:line="240" w:lineRule="atLeast"/>
              <w:jc w:val="both"/>
              <w:rPr>
                <w:rFonts w:ascii="Times New Roman" w:hAnsi="Times New Roman"/>
                <w:bCs/>
                <w:sz w:val="24"/>
                <w:szCs w:val="24"/>
              </w:rPr>
            </w:pPr>
          </w:p>
        </w:tc>
        <w:tc>
          <w:tcPr>
            <w:tcW w:w="2852" w:type="dxa"/>
            <w:gridSpan w:val="3"/>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Физическая культура</w:t>
            </w:r>
          </w:p>
        </w:tc>
        <w:tc>
          <w:tcPr>
            <w:tcW w:w="638" w:type="dxa"/>
            <w:gridSpan w:val="2"/>
            <w:vAlign w:val="bottom"/>
          </w:tcPr>
          <w:p w:rsidR="00967EA0" w:rsidRPr="00636F82" w:rsidRDefault="004E7369" w:rsidP="00287E8D">
            <w:pPr>
              <w:spacing w:after="0" w:line="240" w:lineRule="atLeast"/>
              <w:jc w:val="center"/>
              <w:rPr>
                <w:rFonts w:ascii="Times New Roman" w:hAnsi="Times New Roman"/>
                <w:bCs/>
                <w:sz w:val="24"/>
                <w:szCs w:val="24"/>
              </w:rPr>
            </w:pPr>
            <w:r>
              <w:rPr>
                <w:rFonts w:ascii="Times New Roman" w:hAnsi="Times New Roman"/>
                <w:bCs/>
                <w:sz w:val="24"/>
                <w:szCs w:val="24"/>
              </w:rPr>
              <w:t>3</w:t>
            </w:r>
          </w:p>
        </w:tc>
        <w:tc>
          <w:tcPr>
            <w:tcW w:w="567" w:type="dxa"/>
            <w:vAlign w:val="bottom"/>
          </w:tcPr>
          <w:p w:rsidR="00967EA0" w:rsidRPr="00636F82" w:rsidRDefault="004E7369" w:rsidP="00287E8D">
            <w:pPr>
              <w:spacing w:after="0" w:line="240" w:lineRule="atLeast"/>
              <w:jc w:val="center"/>
              <w:rPr>
                <w:rFonts w:ascii="Times New Roman" w:hAnsi="Times New Roman"/>
                <w:bCs/>
                <w:sz w:val="24"/>
                <w:szCs w:val="24"/>
              </w:rPr>
            </w:pPr>
            <w:r>
              <w:rPr>
                <w:rFonts w:ascii="Times New Roman" w:hAnsi="Times New Roman"/>
                <w:bCs/>
                <w:sz w:val="24"/>
                <w:szCs w:val="24"/>
              </w:rPr>
              <w:t>3</w:t>
            </w:r>
          </w:p>
        </w:tc>
        <w:tc>
          <w:tcPr>
            <w:tcW w:w="708" w:type="dxa"/>
            <w:vAlign w:val="bottom"/>
          </w:tcPr>
          <w:p w:rsidR="00967EA0" w:rsidRPr="00636F82" w:rsidRDefault="004E7369" w:rsidP="00287E8D">
            <w:pPr>
              <w:spacing w:after="0" w:line="240" w:lineRule="atLeast"/>
              <w:jc w:val="center"/>
              <w:rPr>
                <w:rFonts w:ascii="Times New Roman" w:hAnsi="Times New Roman"/>
                <w:bCs/>
                <w:sz w:val="24"/>
                <w:szCs w:val="24"/>
              </w:rPr>
            </w:pPr>
            <w:r>
              <w:rPr>
                <w:rFonts w:ascii="Times New Roman" w:hAnsi="Times New Roman"/>
                <w:bCs/>
                <w:sz w:val="24"/>
                <w:szCs w:val="24"/>
              </w:rPr>
              <w:t>3</w:t>
            </w:r>
          </w:p>
        </w:tc>
        <w:tc>
          <w:tcPr>
            <w:tcW w:w="850" w:type="dxa"/>
            <w:gridSpan w:val="2"/>
            <w:vAlign w:val="bottom"/>
          </w:tcPr>
          <w:p w:rsidR="00967EA0" w:rsidRPr="00636F82" w:rsidRDefault="004E7369" w:rsidP="00287E8D">
            <w:pPr>
              <w:spacing w:after="0" w:line="240" w:lineRule="atLeast"/>
              <w:jc w:val="center"/>
              <w:rPr>
                <w:rFonts w:ascii="Times New Roman" w:hAnsi="Times New Roman"/>
                <w:bCs/>
                <w:sz w:val="24"/>
                <w:szCs w:val="24"/>
              </w:rPr>
            </w:pPr>
            <w:r>
              <w:rPr>
                <w:rFonts w:ascii="Times New Roman" w:hAnsi="Times New Roman"/>
                <w:bCs/>
                <w:sz w:val="24"/>
                <w:szCs w:val="24"/>
              </w:rPr>
              <w:t>3</w:t>
            </w:r>
          </w:p>
        </w:tc>
        <w:tc>
          <w:tcPr>
            <w:tcW w:w="567" w:type="dxa"/>
            <w:gridSpan w:val="2"/>
            <w:vAlign w:val="bottom"/>
          </w:tcPr>
          <w:p w:rsidR="00967EA0" w:rsidRPr="00636F82" w:rsidRDefault="004E7369" w:rsidP="00287E8D">
            <w:pPr>
              <w:spacing w:after="0" w:line="240" w:lineRule="atLeast"/>
              <w:jc w:val="center"/>
              <w:rPr>
                <w:rFonts w:ascii="Times New Roman" w:hAnsi="Times New Roman"/>
                <w:bCs/>
                <w:sz w:val="24"/>
                <w:szCs w:val="24"/>
              </w:rPr>
            </w:pPr>
            <w:r>
              <w:rPr>
                <w:rFonts w:ascii="Times New Roman" w:hAnsi="Times New Roman"/>
                <w:bCs/>
                <w:sz w:val="24"/>
                <w:szCs w:val="24"/>
              </w:rPr>
              <w:t>3</w:t>
            </w:r>
          </w:p>
        </w:tc>
        <w:tc>
          <w:tcPr>
            <w:tcW w:w="780" w:type="dxa"/>
            <w:vAlign w:val="bottom"/>
          </w:tcPr>
          <w:p w:rsidR="00967EA0" w:rsidRPr="00636F82" w:rsidRDefault="00967EA0" w:rsidP="004E7369">
            <w:pPr>
              <w:spacing w:after="0" w:line="240" w:lineRule="atLeast"/>
              <w:jc w:val="center"/>
              <w:rPr>
                <w:rFonts w:ascii="Times New Roman" w:hAnsi="Times New Roman"/>
                <w:bCs/>
                <w:sz w:val="24"/>
                <w:szCs w:val="24"/>
              </w:rPr>
            </w:pPr>
            <w:r w:rsidRPr="00636F82">
              <w:rPr>
                <w:rFonts w:ascii="Times New Roman" w:hAnsi="Times New Roman"/>
                <w:bCs/>
                <w:sz w:val="24"/>
                <w:szCs w:val="24"/>
              </w:rPr>
              <w:t>1</w:t>
            </w:r>
            <w:r w:rsidR="004E7369">
              <w:rPr>
                <w:rFonts w:ascii="Times New Roman" w:hAnsi="Times New Roman"/>
                <w:bCs/>
                <w:sz w:val="24"/>
                <w:szCs w:val="24"/>
              </w:rPr>
              <w:t>5</w:t>
            </w:r>
          </w:p>
        </w:tc>
      </w:tr>
      <w:tr w:rsidR="00967EA0" w:rsidRPr="00636F82" w:rsidTr="00636F82">
        <w:trPr>
          <w:trHeight w:val="284"/>
          <w:jc w:val="center"/>
        </w:trPr>
        <w:tc>
          <w:tcPr>
            <w:tcW w:w="5515" w:type="dxa"/>
            <w:gridSpan w:val="4"/>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Итого</w:t>
            </w:r>
          </w:p>
        </w:tc>
        <w:tc>
          <w:tcPr>
            <w:tcW w:w="638" w:type="dxa"/>
            <w:gridSpan w:val="2"/>
            <w:vAlign w:val="bottom"/>
          </w:tcPr>
          <w:p w:rsidR="00967EA0" w:rsidRPr="00636F82" w:rsidRDefault="00967EA0" w:rsidP="004E7369">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r w:rsidR="004E7369">
              <w:rPr>
                <w:rFonts w:ascii="Times New Roman" w:hAnsi="Times New Roman"/>
                <w:bCs/>
                <w:sz w:val="24"/>
                <w:szCs w:val="24"/>
              </w:rPr>
              <w:t>0</w:t>
            </w:r>
          </w:p>
        </w:tc>
        <w:tc>
          <w:tcPr>
            <w:tcW w:w="567" w:type="dxa"/>
            <w:vAlign w:val="bottom"/>
          </w:tcPr>
          <w:p w:rsidR="00967EA0" w:rsidRPr="00636F82" w:rsidRDefault="00967EA0" w:rsidP="004E7369">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r w:rsidR="004E7369">
              <w:rPr>
                <w:rFonts w:ascii="Times New Roman" w:hAnsi="Times New Roman"/>
                <w:bCs/>
                <w:sz w:val="24"/>
                <w:szCs w:val="24"/>
              </w:rPr>
              <w:t>2</w:t>
            </w:r>
          </w:p>
        </w:tc>
        <w:tc>
          <w:tcPr>
            <w:tcW w:w="708" w:type="dxa"/>
            <w:vAlign w:val="bottom"/>
          </w:tcPr>
          <w:p w:rsidR="00967EA0" w:rsidRPr="00636F82" w:rsidRDefault="00967EA0" w:rsidP="004E7369">
            <w:pPr>
              <w:spacing w:after="0" w:line="240" w:lineRule="atLeast"/>
              <w:jc w:val="center"/>
              <w:rPr>
                <w:rFonts w:ascii="Times New Roman" w:hAnsi="Times New Roman"/>
                <w:bCs/>
                <w:sz w:val="24"/>
                <w:szCs w:val="24"/>
              </w:rPr>
            </w:pPr>
            <w:r w:rsidRPr="00636F82">
              <w:rPr>
                <w:rFonts w:ascii="Times New Roman" w:hAnsi="Times New Roman"/>
                <w:bCs/>
                <w:sz w:val="24"/>
                <w:szCs w:val="24"/>
              </w:rPr>
              <w:t>3</w:t>
            </w:r>
            <w:r w:rsidR="004E7369">
              <w:rPr>
                <w:rFonts w:ascii="Times New Roman" w:hAnsi="Times New Roman"/>
                <w:bCs/>
                <w:sz w:val="24"/>
                <w:szCs w:val="24"/>
              </w:rPr>
              <w:t>2</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34</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35</w:t>
            </w:r>
          </w:p>
        </w:tc>
        <w:tc>
          <w:tcPr>
            <w:tcW w:w="780" w:type="dxa"/>
            <w:vAlign w:val="bottom"/>
          </w:tcPr>
          <w:p w:rsidR="00967EA0" w:rsidRPr="00636F82" w:rsidRDefault="00967EA0" w:rsidP="004E7369">
            <w:pPr>
              <w:spacing w:after="0" w:line="240" w:lineRule="atLeast"/>
              <w:jc w:val="center"/>
              <w:rPr>
                <w:rFonts w:ascii="Times New Roman" w:hAnsi="Times New Roman"/>
                <w:bCs/>
                <w:sz w:val="24"/>
                <w:szCs w:val="24"/>
              </w:rPr>
            </w:pPr>
            <w:r w:rsidRPr="00636F82">
              <w:rPr>
                <w:rFonts w:ascii="Times New Roman" w:hAnsi="Times New Roman"/>
                <w:bCs/>
                <w:sz w:val="24"/>
                <w:szCs w:val="24"/>
              </w:rPr>
              <w:t>16</w:t>
            </w:r>
            <w:r w:rsidR="004E7369">
              <w:rPr>
                <w:rFonts w:ascii="Times New Roman" w:hAnsi="Times New Roman"/>
                <w:bCs/>
                <w:sz w:val="24"/>
                <w:szCs w:val="24"/>
              </w:rPr>
              <w:t>3</w:t>
            </w:r>
          </w:p>
        </w:tc>
      </w:tr>
      <w:tr w:rsidR="00967EA0" w:rsidRPr="00636F82" w:rsidTr="00636F82">
        <w:trPr>
          <w:trHeight w:val="584"/>
          <w:jc w:val="center"/>
        </w:trPr>
        <w:tc>
          <w:tcPr>
            <w:tcW w:w="5515" w:type="dxa"/>
            <w:gridSpan w:val="4"/>
          </w:tcPr>
          <w:p w:rsidR="00967EA0" w:rsidRPr="00636F82" w:rsidRDefault="00967EA0" w:rsidP="00287E8D">
            <w:pPr>
              <w:tabs>
                <w:tab w:val="left" w:pos="0"/>
              </w:tabs>
              <w:rPr>
                <w:rFonts w:ascii="Times New Roman" w:hAnsi="Times New Roman"/>
                <w:bCs/>
                <w:sz w:val="24"/>
                <w:szCs w:val="24"/>
              </w:rPr>
            </w:pPr>
            <w:r w:rsidRPr="00636F82">
              <w:rPr>
                <w:rFonts w:ascii="Times New Roman" w:hAnsi="Times New Roman"/>
                <w:bCs/>
                <w:i/>
                <w:sz w:val="24"/>
                <w:szCs w:val="24"/>
              </w:rPr>
              <w:t>Часть, формируемая участниками образовательных отношений</w:t>
            </w:r>
          </w:p>
        </w:tc>
        <w:tc>
          <w:tcPr>
            <w:tcW w:w="638" w:type="dxa"/>
            <w:gridSpan w:val="2"/>
            <w:vAlign w:val="bottom"/>
          </w:tcPr>
          <w:p w:rsidR="00967EA0" w:rsidRPr="00636F82" w:rsidRDefault="004E7369"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567" w:type="dxa"/>
            <w:vAlign w:val="bottom"/>
          </w:tcPr>
          <w:p w:rsidR="00967EA0" w:rsidRPr="00636F82" w:rsidRDefault="004E7369" w:rsidP="00287E8D">
            <w:pPr>
              <w:spacing w:after="0" w:line="240" w:lineRule="atLeast"/>
              <w:jc w:val="center"/>
              <w:rPr>
                <w:rFonts w:ascii="Times New Roman" w:hAnsi="Times New Roman"/>
                <w:bCs/>
                <w:sz w:val="24"/>
                <w:szCs w:val="24"/>
              </w:rPr>
            </w:pPr>
            <w:r>
              <w:rPr>
                <w:rFonts w:ascii="Times New Roman" w:hAnsi="Times New Roman"/>
                <w:bCs/>
                <w:sz w:val="24"/>
                <w:szCs w:val="24"/>
              </w:rPr>
              <w:t>1</w:t>
            </w:r>
          </w:p>
        </w:tc>
        <w:tc>
          <w:tcPr>
            <w:tcW w:w="708" w:type="dxa"/>
            <w:vAlign w:val="bottom"/>
          </w:tcPr>
          <w:p w:rsidR="00967EA0" w:rsidRPr="00636F82" w:rsidRDefault="004E7369" w:rsidP="00287E8D">
            <w:pPr>
              <w:spacing w:after="0" w:line="240" w:lineRule="atLeast"/>
              <w:rPr>
                <w:rFonts w:ascii="Times New Roman" w:hAnsi="Times New Roman"/>
                <w:bCs/>
                <w:sz w:val="24"/>
                <w:szCs w:val="24"/>
              </w:rPr>
            </w:pPr>
            <w:r>
              <w:rPr>
                <w:rFonts w:ascii="Times New Roman" w:hAnsi="Times New Roman"/>
                <w:bCs/>
                <w:sz w:val="24"/>
                <w:szCs w:val="24"/>
              </w:rPr>
              <w:t>3</w:t>
            </w:r>
          </w:p>
        </w:tc>
        <w:tc>
          <w:tcPr>
            <w:tcW w:w="850" w:type="dxa"/>
            <w:gridSpan w:val="2"/>
            <w:vAlign w:val="bottom"/>
          </w:tcPr>
          <w:p w:rsidR="00967EA0" w:rsidRPr="00636F82" w:rsidRDefault="004E7369" w:rsidP="00287E8D">
            <w:pPr>
              <w:spacing w:after="0" w:line="240" w:lineRule="atLeast"/>
              <w:jc w:val="center"/>
              <w:rPr>
                <w:rFonts w:ascii="Times New Roman" w:hAnsi="Times New Roman"/>
                <w:bCs/>
                <w:sz w:val="24"/>
                <w:szCs w:val="24"/>
              </w:rPr>
            </w:pPr>
            <w:r>
              <w:rPr>
                <w:rFonts w:ascii="Times New Roman" w:hAnsi="Times New Roman"/>
                <w:bCs/>
                <w:sz w:val="24"/>
                <w:szCs w:val="24"/>
              </w:rPr>
              <w:t>2</w:t>
            </w:r>
          </w:p>
        </w:tc>
        <w:tc>
          <w:tcPr>
            <w:tcW w:w="567" w:type="dxa"/>
            <w:gridSpan w:val="2"/>
            <w:vAlign w:val="bottom"/>
          </w:tcPr>
          <w:p w:rsidR="00967EA0" w:rsidRPr="00636F82" w:rsidRDefault="004E7369" w:rsidP="00287E8D">
            <w:pPr>
              <w:spacing w:after="0" w:line="240" w:lineRule="atLeast"/>
              <w:jc w:val="center"/>
              <w:rPr>
                <w:rFonts w:ascii="Times New Roman" w:hAnsi="Times New Roman"/>
                <w:bCs/>
                <w:sz w:val="24"/>
                <w:szCs w:val="24"/>
              </w:rPr>
            </w:pPr>
            <w:r>
              <w:rPr>
                <w:rFonts w:ascii="Times New Roman" w:hAnsi="Times New Roman"/>
                <w:bCs/>
                <w:sz w:val="24"/>
                <w:szCs w:val="24"/>
              </w:rPr>
              <w:t>1</w:t>
            </w:r>
          </w:p>
        </w:tc>
        <w:tc>
          <w:tcPr>
            <w:tcW w:w="780" w:type="dxa"/>
            <w:vAlign w:val="bottom"/>
          </w:tcPr>
          <w:p w:rsidR="00967EA0" w:rsidRPr="00636F82" w:rsidRDefault="004E7369" w:rsidP="00287E8D">
            <w:pPr>
              <w:spacing w:after="0" w:line="240" w:lineRule="atLeast"/>
              <w:jc w:val="center"/>
              <w:rPr>
                <w:rFonts w:ascii="Times New Roman" w:hAnsi="Times New Roman"/>
                <w:bCs/>
                <w:sz w:val="24"/>
                <w:szCs w:val="24"/>
              </w:rPr>
            </w:pPr>
            <w:r>
              <w:rPr>
                <w:rFonts w:ascii="Times New Roman" w:hAnsi="Times New Roman"/>
                <w:bCs/>
                <w:sz w:val="24"/>
                <w:szCs w:val="24"/>
              </w:rPr>
              <w:t>9</w:t>
            </w:r>
          </w:p>
        </w:tc>
      </w:tr>
      <w:tr w:rsidR="00967EA0" w:rsidRPr="00636F82" w:rsidTr="00636F82">
        <w:trPr>
          <w:trHeight w:val="232"/>
          <w:jc w:val="center"/>
        </w:trPr>
        <w:tc>
          <w:tcPr>
            <w:tcW w:w="5515" w:type="dxa"/>
            <w:gridSpan w:val="4"/>
          </w:tcPr>
          <w:p w:rsidR="00967EA0" w:rsidRPr="00636F82" w:rsidRDefault="00967EA0" w:rsidP="00287E8D">
            <w:pPr>
              <w:spacing w:after="0" w:line="240" w:lineRule="atLeast"/>
              <w:jc w:val="both"/>
              <w:rPr>
                <w:rFonts w:ascii="Times New Roman" w:hAnsi="Times New Roman"/>
                <w:bCs/>
                <w:sz w:val="24"/>
                <w:szCs w:val="24"/>
              </w:rPr>
            </w:pPr>
            <w:r w:rsidRPr="00636F82">
              <w:rPr>
                <w:rFonts w:ascii="Times New Roman" w:hAnsi="Times New Roman"/>
                <w:bCs/>
                <w:sz w:val="24"/>
                <w:szCs w:val="24"/>
              </w:rPr>
              <w:t>Максимально допустимая недельная нагрузка</w:t>
            </w:r>
          </w:p>
        </w:tc>
        <w:tc>
          <w:tcPr>
            <w:tcW w:w="638"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32</w:t>
            </w:r>
          </w:p>
        </w:tc>
        <w:tc>
          <w:tcPr>
            <w:tcW w:w="567"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33</w:t>
            </w:r>
          </w:p>
        </w:tc>
        <w:tc>
          <w:tcPr>
            <w:tcW w:w="708"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35</w:t>
            </w:r>
          </w:p>
        </w:tc>
        <w:tc>
          <w:tcPr>
            <w:tcW w:w="850"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36</w:t>
            </w:r>
          </w:p>
        </w:tc>
        <w:tc>
          <w:tcPr>
            <w:tcW w:w="567" w:type="dxa"/>
            <w:gridSpan w:val="2"/>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36</w:t>
            </w:r>
          </w:p>
        </w:tc>
        <w:tc>
          <w:tcPr>
            <w:tcW w:w="780" w:type="dxa"/>
            <w:vAlign w:val="bottom"/>
          </w:tcPr>
          <w:p w:rsidR="00967EA0" w:rsidRPr="00636F82" w:rsidRDefault="00967EA0" w:rsidP="00287E8D">
            <w:pPr>
              <w:spacing w:after="0" w:line="240" w:lineRule="atLeast"/>
              <w:jc w:val="center"/>
              <w:rPr>
                <w:rFonts w:ascii="Times New Roman" w:hAnsi="Times New Roman"/>
                <w:bCs/>
                <w:sz w:val="24"/>
                <w:szCs w:val="24"/>
              </w:rPr>
            </w:pPr>
            <w:r w:rsidRPr="00636F82">
              <w:rPr>
                <w:rFonts w:ascii="Times New Roman" w:hAnsi="Times New Roman"/>
                <w:bCs/>
                <w:sz w:val="24"/>
                <w:szCs w:val="24"/>
              </w:rPr>
              <w:t>172</w:t>
            </w:r>
          </w:p>
        </w:tc>
      </w:tr>
    </w:tbl>
    <w:p w:rsidR="00636F82" w:rsidRDefault="00636F82" w:rsidP="000D7814">
      <w:pPr>
        <w:tabs>
          <w:tab w:val="left" w:pos="4500"/>
          <w:tab w:val="left" w:pos="9180"/>
          <w:tab w:val="left" w:pos="9360"/>
        </w:tabs>
        <w:spacing w:after="0" w:line="240" w:lineRule="auto"/>
        <w:ind w:left="567"/>
        <w:jc w:val="center"/>
        <w:rPr>
          <w:rFonts w:ascii="Times New Roman" w:hAnsi="Times New Roman"/>
          <w:sz w:val="24"/>
          <w:szCs w:val="24"/>
        </w:rPr>
      </w:pPr>
    </w:p>
    <w:p w:rsidR="00636F82" w:rsidRDefault="00636F82" w:rsidP="000D7814">
      <w:pPr>
        <w:tabs>
          <w:tab w:val="left" w:pos="4500"/>
          <w:tab w:val="left" w:pos="9180"/>
          <w:tab w:val="left" w:pos="9360"/>
        </w:tabs>
        <w:spacing w:after="0" w:line="240" w:lineRule="auto"/>
        <w:ind w:left="567"/>
        <w:jc w:val="center"/>
        <w:rPr>
          <w:rFonts w:ascii="Times New Roman" w:hAnsi="Times New Roman"/>
          <w:sz w:val="24"/>
          <w:szCs w:val="24"/>
        </w:rPr>
      </w:pPr>
    </w:p>
    <w:p w:rsidR="009C59CB" w:rsidRPr="003A40A5" w:rsidRDefault="009C59C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Продолжительность учебного года основного общего образования составляет 34–недель. Продолжительность каникул в течение учебного года составляет не менее 30 календарных дней, летом – не менее 8 недель.</w:t>
      </w:r>
    </w:p>
    <w:p w:rsidR="009C59CB" w:rsidRPr="003A40A5" w:rsidRDefault="009C59CB"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Продолжительность урока в основной школе составляет 45 минут.</w:t>
      </w:r>
    </w:p>
    <w:p w:rsidR="009D0837" w:rsidRPr="003A40A5" w:rsidRDefault="009D0837" w:rsidP="000D7814">
      <w:pPr>
        <w:spacing w:after="0" w:line="240" w:lineRule="auto"/>
        <w:ind w:left="567"/>
        <w:jc w:val="right"/>
        <w:rPr>
          <w:rStyle w:val="Zag11"/>
          <w:rFonts w:ascii="Times New Roman" w:eastAsia="@Arial Unicode MS" w:hAnsi="Times New Roman"/>
          <w:sz w:val="24"/>
          <w:szCs w:val="24"/>
          <w:lang w:eastAsia="ru-RU"/>
        </w:rPr>
      </w:pPr>
    </w:p>
    <w:p w:rsidR="00D051E4" w:rsidRPr="003A40A5" w:rsidRDefault="00D051E4" w:rsidP="000D7814">
      <w:pPr>
        <w:tabs>
          <w:tab w:val="left" w:pos="4500"/>
          <w:tab w:val="left" w:pos="9180"/>
          <w:tab w:val="left" w:pos="9360"/>
        </w:tabs>
        <w:spacing w:after="0" w:line="240" w:lineRule="auto"/>
        <w:ind w:left="567"/>
        <w:jc w:val="both"/>
        <w:rPr>
          <w:rFonts w:ascii="Times New Roman" w:hAnsi="Times New Roman"/>
          <w:sz w:val="24"/>
          <w:szCs w:val="24"/>
        </w:rPr>
      </w:pPr>
    </w:p>
    <w:p w:rsidR="00D051E4" w:rsidRPr="003A40A5" w:rsidRDefault="00996271" w:rsidP="000D7814">
      <w:pPr>
        <w:pStyle w:val="3"/>
        <w:spacing w:before="0" w:beforeAutospacing="0" w:after="0" w:afterAutospacing="0"/>
        <w:ind w:left="567"/>
        <w:rPr>
          <w:sz w:val="24"/>
          <w:szCs w:val="24"/>
        </w:rPr>
      </w:pPr>
      <w:bookmarkStart w:id="356" w:name="_Toc414553283"/>
      <w:r w:rsidRPr="003A40A5">
        <w:rPr>
          <w:sz w:val="24"/>
          <w:szCs w:val="24"/>
        </w:rPr>
        <w:t xml:space="preserve">3.1.1. </w:t>
      </w:r>
      <w:r w:rsidR="00D051E4" w:rsidRPr="003A40A5">
        <w:rPr>
          <w:sz w:val="24"/>
          <w:szCs w:val="24"/>
        </w:rPr>
        <w:t>Примерный календарный учебный график</w:t>
      </w:r>
      <w:bookmarkEnd w:id="356"/>
    </w:p>
    <w:p w:rsidR="00D051E4" w:rsidRPr="003A40A5" w:rsidRDefault="00D051E4" w:rsidP="000D7814">
      <w:pPr>
        <w:widowControl w:val="0"/>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Примерный календарный учебный график реализации образовательной программы составляется  в соответствии с </w:t>
      </w:r>
      <w:r w:rsidR="00CC6674" w:rsidRPr="003A40A5">
        <w:rPr>
          <w:rFonts w:ascii="Times New Roman" w:hAnsi="Times New Roman"/>
          <w:sz w:val="24"/>
          <w:szCs w:val="24"/>
        </w:rPr>
        <w:t xml:space="preserve">Федеральным </w:t>
      </w:r>
      <w:r w:rsidRPr="003A40A5">
        <w:rPr>
          <w:rFonts w:ascii="Times New Roman" w:hAnsi="Times New Roman"/>
          <w:sz w:val="24"/>
          <w:szCs w:val="24"/>
        </w:rPr>
        <w:t>законом «Об образовании в Российской Федерации» (п. 10, ст. 2).</w:t>
      </w:r>
    </w:p>
    <w:p w:rsidR="00D051E4" w:rsidRPr="003A40A5" w:rsidRDefault="00D051E4"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Примерный календарный учебный график </w:t>
      </w:r>
      <w:r w:rsidR="007F36F5" w:rsidRPr="003A40A5">
        <w:rPr>
          <w:rFonts w:ascii="Times New Roman" w:hAnsi="Times New Roman"/>
          <w:sz w:val="24"/>
          <w:szCs w:val="24"/>
        </w:rPr>
        <w:t>составляется</w:t>
      </w:r>
      <w:r w:rsidRPr="003A40A5">
        <w:rPr>
          <w:rFonts w:ascii="Times New Roman" w:hAnsi="Times New Roman"/>
          <w:sz w:val="24"/>
          <w:szCs w:val="24"/>
        </w:rPr>
        <w:t xml:space="preserve"> с учетом требований СанПиН и мнения участников образовательного процесса.</w:t>
      </w:r>
    </w:p>
    <w:p w:rsidR="007F36F5" w:rsidRPr="003A40A5" w:rsidRDefault="007F36F5"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I. Продолжительность учебного года по классам</w:t>
      </w:r>
    </w:p>
    <w:p w:rsidR="007F36F5" w:rsidRPr="003A40A5" w:rsidRDefault="007F36F5"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Учебный год начинается с 1 сентября </w:t>
      </w:r>
    </w:p>
    <w:p w:rsidR="00732C4F" w:rsidRPr="003A40A5" w:rsidRDefault="007F36F5" w:rsidP="000D7814">
      <w:pPr>
        <w:spacing w:after="0" w:line="240" w:lineRule="auto"/>
        <w:ind w:left="567"/>
        <w:rPr>
          <w:rFonts w:ascii="Times New Roman" w:hAnsi="Times New Roman"/>
          <w:sz w:val="24"/>
          <w:szCs w:val="24"/>
        </w:rPr>
      </w:pPr>
      <w:r w:rsidRPr="003A40A5">
        <w:rPr>
          <w:rFonts w:ascii="Times New Roman" w:hAnsi="Times New Roman"/>
          <w:sz w:val="24"/>
          <w:szCs w:val="24"/>
        </w:rPr>
        <w:t>Учебный год заканчивается:</w:t>
      </w:r>
      <w:r w:rsidR="00732C4F" w:rsidRPr="003A40A5">
        <w:rPr>
          <w:rFonts w:ascii="Times New Roman" w:hAnsi="Times New Roman"/>
          <w:sz w:val="24"/>
          <w:szCs w:val="24"/>
        </w:rPr>
        <w:t xml:space="preserve"> </w:t>
      </w:r>
    </w:p>
    <w:p w:rsidR="007F36F5" w:rsidRPr="003A40A5" w:rsidRDefault="00732C4F" w:rsidP="000D7814">
      <w:pPr>
        <w:spacing w:after="0" w:line="240" w:lineRule="auto"/>
        <w:ind w:left="567"/>
        <w:rPr>
          <w:rFonts w:ascii="Times New Roman" w:hAnsi="Times New Roman"/>
          <w:sz w:val="24"/>
          <w:szCs w:val="24"/>
        </w:rPr>
      </w:pPr>
      <w:r w:rsidRPr="003A40A5">
        <w:rPr>
          <w:rFonts w:ascii="Times New Roman" w:hAnsi="Times New Roman"/>
          <w:sz w:val="24"/>
          <w:szCs w:val="24"/>
        </w:rPr>
        <w:lastRenderedPageBreak/>
        <w:t>9 классы – 25 мая</w:t>
      </w:r>
    </w:p>
    <w:p w:rsidR="007F36F5" w:rsidRPr="003A40A5" w:rsidRDefault="00732C4F" w:rsidP="000D7814">
      <w:pPr>
        <w:spacing w:after="0" w:line="240" w:lineRule="auto"/>
        <w:ind w:left="567"/>
        <w:rPr>
          <w:rFonts w:ascii="Times New Roman" w:hAnsi="Times New Roman"/>
          <w:sz w:val="24"/>
          <w:szCs w:val="24"/>
        </w:rPr>
      </w:pPr>
      <w:r w:rsidRPr="003A40A5">
        <w:rPr>
          <w:rFonts w:ascii="Times New Roman" w:hAnsi="Times New Roman"/>
          <w:sz w:val="24"/>
          <w:szCs w:val="24"/>
        </w:rPr>
        <w:t>5</w:t>
      </w:r>
      <w:r w:rsidR="007F36F5" w:rsidRPr="003A40A5">
        <w:rPr>
          <w:rFonts w:ascii="Times New Roman" w:hAnsi="Times New Roman"/>
          <w:sz w:val="24"/>
          <w:szCs w:val="24"/>
        </w:rPr>
        <w:t xml:space="preserve">-8 классы – 31 мая </w:t>
      </w:r>
    </w:p>
    <w:p w:rsidR="007F36F5" w:rsidRPr="003A40A5" w:rsidRDefault="007F36F5"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II. Продолжительность учебных четвертей</w:t>
      </w:r>
    </w:p>
    <w:tbl>
      <w:tblPr>
        <w:tblStyle w:val="a4"/>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009"/>
        <w:gridCol w:w="4381"/>
      </w:tblGrid>
      <w:tr w:rsidR="00732C4F" w:rsidRPr="003A40A5" w:rsidTr="003C3EE3">
        <w:trPr>
          <w:jc w:val="center"/>
        </w:trPr>
        <w:tc>
          <w:tcPr>
            <w:tcW w:w="0" w:type="auto"/>
          </w:tcPr>
          <w:p w:rsidR="00732C4F" w:rsidRPr="003A40A5" w:rsidRDefault="00732C4F"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Учебные четверти</w:t>
            </w:r>
          </w:p>
        </w:tc>
        <w:tc>
          <w:tcPr>
            <w:tcW w:w="0" w:type="auto"/>
          </w:tcPr>
          <w:p w:rsidR="00732C4F" w:rsidRPr="003A40A5" w:rsidRDefault="00732C4F"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Количество учебных недель (дней)</w:t>
            </w:r>
          </w:p>
        </w:tc>
      </w:tr>
      <w:tr w:rsidR="00732C4F" w:rsidRPr="003A40A5" w:rsidTr="003C3EE3">
        <w:trPr>
          <w:jc w:val="center"/>
        </w:trPr>
        <w:tc>
          <w:tcPr>
            <w:tcW w:w="0" w:type="auto"/>
          </w:tcPr>
          <w:p w:rsidR="00732C4F" w:rsidRPr="003A40A5" w:rsidRDefault="00732C4F"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I четверть</w:t>
            </w:r>
          </w:p>
        </w:tc>
        <w:tc>
          <w:tcPr>
            <w:tcW w:w="0" w:type="auto"/>
          </w:tcPr>
          <w:p w:rsidR="00732C4F" w:rsidRPr="003A40A5" w:rsidRDefault="00732C4F"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9 недель</w:t>
            </w:r>
          </w:p>
        </w:tc>
      </w:tr>
      <w:tr w:rsidR="00732C4F" w:rsidRPr="003A40A5" w:rsidTr="003C3EE3">
        <w:trPr>
          <w:jc w:val="center"/>
        </w:trPr>
        <w:tc>
          <w:tcPr>
            <w:tcW w:w="0" w:type="auto"/>
          </w:tcPr>
          <w:p w:rsidR="00732C4F" w:rsidRPr="003A40A5" w:rsidRDefault="00732C4F"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II четверть</w:t>
            </w:r>
          </w:p>
        </w:tc>
        <w:tc>
          <w:tcPr>
            <w:tcW w:w="0" w:type="auto"/>
          </w:tcPr>
          <w:p w:rsidR="00732C4F" w:rsidRPr="003A40A5" w:rsidRDefault="00732C4F"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7 недель</w:t>
            </w:r>
          </w:p>
        </w:tc>
      </w:tr>
      <w:tr w:rsidR="00732C4F" w:rsidRPr="003A40A5" w:rsidTr="003C3EE3">
        <w:trPr>
          <w:jc w:val="center"/>
        </w:trPr>
        <w:tc>
          <w:tcPr>
            <w:tcW w:w="0" w:type="auto"/>
          </w:tcPr>
          <w:p w:rsidR="00732C4F" w:rsidRPr="003A40A5" w:rsidRDefault="00732C4F"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III четверть</w:t>
            </w:r>
          </w:p>
        </w:tc>
        <w:tc>
          <w:tcPr>
            <w:tcW w:w="0" w:type="auto"/>
          </w:tcPr>
          <w:p w:rsidR="00732C4F" w:rsidRPr="003A40A5" w:rsidRDefault="00732C4F"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10 недель</w:t>
            </w:r>
          </w:p>
        </w:tc>
      </w:tr>
      <w:tr w:rsidR="00732C4F" w:rsidRPr="003A40A5" w:rsidTr="003C3EE3">
        <w:trPr>
          <w:jc w:val="center"/>
        </w:trPr>
        <w:tc>
          <w:tcPr>
            <w:tcW w:w="0" w:type="auto"/>
          </w:tcPr>
          <w:p w:rsidR="00732C4F" w:rsidRPr="003A40A5" w:rsidRDefault="00732C4F"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 xml:space="preserve">IV четверть </w:t>
            </w:r>
          </w:p>
        </w:tc>
        <w:tc>
          <w:tcPr>
            <w:tcW w:w="0" w:type="auto"/>
          </w:tcPr>
          <w:p w:rsidR="00732C4F" w:rsidRPr="003A40A5" w:rsidRDefault="00732C4F"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9 недель/8 недель</w:t>
            </w:r>
          </w:p>
        </w:tc>
      </w:tr>
      <w:tr w:rsidR="00732C4F" w:rsidRPr="003A40A5" w:rsidTr="003C3EE3">
        <w:trPr>
          <w:jc w:val="center"/>
        </w:trPr>
        <w:tc>
          <w:tcPr>
            <w:tcW w:w="0" w:type="auto"/>
          </w:tcPr>
          <w:p w:rsidR="00732C4F" w:rsidRPr="003A40A5" w:rsidRDefault="00732C4F"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Итого за учебный год</w:t>
            </w:r>
          </w:p>
        </w:tc>
        <w:tc>
          <w:tcPr>
            <w:tcW w:w="0" w:type="auto"/>
          </w:tcPr>
          <w:p w:rsidR="00732C4F" w:rsidRPr="003A40A5" w:rsidRDefault="00732C4F"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 34 недели</w:t>
            </w:r>
          </w:p>
        </w:tc>
      </w:tr>
    </w:tbl>
    <w:p w:rsidR="007F36F5" w:rsidRPr="003A40A5" w:rsidRDefault="007F36F5" w:rsidP="000D7814">
      <w:pPr>
        <w:spacing w:after="0" w:line="240" w:lineRule="auto"/>
        <w:ind w:left="567"/>
        <w:jc w:val="both"/>
        <w:rPr>
          <w:rFonts w:ascii="Times New Roman" w:hAnsi="Times New Roman"/>
          <w:sz w:val="24"/>
          <w:szCs w:val="24"/>
        </w:rPr>
      </w:pPr>
    </w:p>
    <w:p w:rsidR="007F36F5" w:rsidRPr="003A40A5" w:rsidRDefault="007F36F5" w:rsidP="000D7814">
      <w:pPr>
        <w:spacing w:after="0" w:line="240" w:lineRule="auto"/>
        <w:ind w:left="567"/>
        <w:rPr>
          <w:rFonts w:ascii="Times New Roman" w:hAnsi="Times New Roman"/>
          <w:sz w:val="24"/>
          <w:szCs w:val="24"/>
        </w:rPr>
      </w:pPr>
    </w:p>
    <w:p w:rsidR="007F36F5" w:rsidRPr="003A40A5" w:rsidRDefault="007F36F5"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III. Продолжительность каникул  учебном году</w:t>
      </w:r>
    </w:p>
    <w:p w:rsidR="007F36F5" w:rsidRPr="003A40A5" w:rsidRDefault="007F36F5" w:rsidP="000D7814">
      <w:pPr>
        <w:spacing w:after="0" w:line="240" w:lineRule="auto"/>
        <w:ind w:left="567"/>
        <w:jc w:val="center"/>
        <w:rPr>
          <w:rFonts w:ascii="Times New Roman" w:hAnsi="Times New Roman"/>
          <w:sz w:val="24"/>
          <w:szCs w:val="24"/>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058"/>
        <w:gridCol w:w="2562"/>
        <w:gridCol w:w="3234"/>
      </w:tblGrid>
      <w:tr w:rsidR="00732C4F" w:rsidRPr="003A40A5" w:rsidTr="00732C4F">
        <w:trPr>
          <w:trHeight w:val="152"/>
        </w:trPr>
        <w:tc>
          <w:tcPr>
            <w:tcW w:w="2059" w:type="pct"/>
            <w:hideMark/>
          </w:tcPr>
          <w:p w:rsidR="00732C4F" w:rsidRPr="003A40A5" w:rsidRDefault="00732C4F" w:rsidP="003C3EE3">
            <w:pPr>
              <w:pStyle w:val="a7"/>
              <w:spacing w:before="0" w:beforeAutospacing="0" w:after="0" w:afterAutospacing="0"/>
              <w:ind w:left="567"/>
              <w:jc w:val="center"/>
              <w:rPr>
                <w:rFonts w:ascii="Times New Roman" w:hAnsi="Times New Roman"/>
              </w:rPr>
            </w:pPr>
            <w:r w:rsidRPr="003A40A5">
              <w:rPr>
                <w:rFonts w:ascii="Times New Roman" w:hAnsi="Times New Roman"/>
              </w:rPr>
              <w:t>Каникулы</w:t>
            </w:r>
          </w:p>
        </w:tc>
        <w:tc>
          <w:tcPr>
            <w:tcW w:w="1300" w:type="pct"/>
            <w:hideMark/>
          </w:tcPr>
          <w:p w:rsidR="00732C4F" w:rsidRPr="003A40A5" w:rsidRDefault="00732C4F" w:rsidP="003C3EE3">
            <w:pPr>
              <w:pStyle w:val="a7"/>
              <w:spacing w:before="0" w:beforeAutospacing="0" w:after="0" w:afterAutospacing="0"/>
              <w:ind w:left="567"/>
              <w:jc w:val="center"/>
              <w:rPr>
                <w:rFonts w:ascii="Times New Roman" w:hAnsi="Times New Roman"/>
              </w:rPr>
            </w:pPr>
            <w:r w:rsidRPr="003A40A5">
              <w:rPr>
                <w:rFonts w:ascii="Times New Roman" w:hAnsi="Times New Roman"/>
              </w:rPr>
              <w:t>Классы</w:t>
            </w:r>
          </w:p>
        </w:tc>
        <w:tc>
          <w:tcPr>
            <w:tcW w:w="1641" w:type="pct"/>
            <w:hideMark/>
          </w:tcPr>
          <w:p w:rsidR="00732C4F" w:rsidRPr="003A40A5" w:rsidRDefault="00732C4F" w:rsidP="003C3EE3">
            <w:pPr>
              <w:pStyle w:val="a7"/>
              <w:spacing w:before="0" w:beforeAutospacing="0" w:after="0" w:afterAutospacing="0"/>
              <w:ind w:left="567"/>
              <w:jc w:val="center"/>
              <w:rPr>
                <w:rFonts w:ascii="Times New Roman" w:hAnsi="Times New Roman"/>
              </w:rPr>
            </w:pPr>
            <w:r w:rsidRPr="003A40A5">
              <w:rPr>
                <w:rFonts w:ascii="Times New Roman" w:hAnsi="Times New Roman"/>
              </w:rPr>
              <w:t>Количество дней</w:t>
            </w:r>
          </w:p>
        </w:tc>
      </w:tr>
      <w:tr w:rsidR="00732C4F" w:rsidRPr="003A40A5" w:rsidTr="00732C4F">
        <w:tc>
          <w:tcPr>
            <w:tcW w:w="2059" w:type="pct"/>
            <w:hideMark/>
          </w:tcPr>
          <w:p w:rsidR="00732C4F" w:rsidRPr="003A40A5" w:rsidRDefault="00732C4F" w:rsidP="003C3EE3">
            <w:pPr>
              <w:pStyle w:val="a7"/>
              <w:spacing w:before="0" w:beforeAutospacing="0" w:after="0" w:afterAutospacing="0"/>
              <w:ind w:left="567"/>
              <w:jc w:val="center"/>
              <w:rPr>
                <w:rFonts w:ascii="Times New Roman" w:hAnsi="Times New Roman"/>
              </w:rPr>
            </w:pPr>
            <w:r w:rsidRPr="003A40A5">
              <w:rPr>
                <w:rFonts w:ascii="Times New Roman" w:hAnsi="Times New Roman"/>
              </w:rPr>
              <w:t>Осенние</w:t>
            </w:r>
          </w:p>
        </w:tc>
        <w:tc>
          <w:tcPr>
            <w:tcW w:w="1300" w:type="pct"/>
            <w:hideMark/>
          </w:tcPr>
          <w:p w:rsidR="00732C4F" w:rsidRPr="003A40A5" w:rsidRDefault="008842E7" w:rsidP="008842E7">
            <w:pPr>
              <w:pStyle w:val="a7"/>
              <w:spacing w:before="0" w:beforeAutospacing="0" w:after="0" w:afterAutospacing="0"/>
              <w:ind w:left="567"/>
              <w:jc w:val="center"/>
              <w:rPr>
                <w:rFonts w:ascii="Times New Roman" w:hAnsi="Times New Roman"/>
              </w:rPr>
            </w:pPr>
            <w:r>
              <w:rPr>
                <w:rFonts w:ascii="Times New Roman" w:hAnsi="Times New Roman"/>
              </w:rPr>
              <w:t>1-9</w:t>
            </w:r>
            <w:r w:rsidR="00732C4F" w:rsidRPr="003A40A5">
              <w:rPr>
                <w:rFonts w:ascii="Times New Roman" w:hAnsi="Times New Roman"/>
              </w:rPr>
              <w:t xml:space="preserve"> классы</w:t>
            </w:r>
          </w:p>
        </w:tc>
        <w:tc>
          <w:tcPr>
            <w:tcW w:w="1641" w:type="pct"/>
            <w:hideMark/>
          </w:tcPr>
          <w:p w:rsidR="00732C4F" w:rsidRPr="003A40A5" w:rsidRDefault="00732C4F" w:rsidP="003C3EE3">
            <w:pPr>
              <w:pStyle w:val="a7"/>
              <w:spacing w:before="0" w:beforeAutospacing="0" w:after="0" w:afterAutospacing="0"/>
              <w:ind w:left="567"/>
              <w:jc w:val="center"/>
              <w:rPr>
                <w:rFonts w:ascii="Times New Roman" w:hAnsi="Times New Roman"/>
              </w:rPr>
            </w:pPr>
            <w:r w:rsidRPr="003A40A5">
              <w:rPr>
                <w:rFonts w:ascii="Times New Roman" w:hAnsi="Times New Roman"/>
              </w:rPr>
              <w:t>7</w:t>
            </w:r>
          </w:p>
        </w:tc>
      </w:tr>
      <w:tr w:rsidR="00732C4F" w:rsidRPr="003A40A5" w:rsidTr="00732C4F">
        <w:tc>
          <w:tcPr>
            <w:tcW w:w="2059" w:type="pct"/>
            <w:hideMark/>
          </w:tcPr>
          <w:p w:rsidR="00732C4F" w:rsidRPr="003A40A5" w:rsidRDefault="00732C4F" w:rsidP="003C3EE3">
            <w:pPr>
              <w:pStyle w:val="a7"/>
              <w:spacing w:before="0" w:beforeAutospacing="0" w:after="0" w:afterAutospacing="0"/>
              <w:ind w:left="567"/>
              <w:jc w:val="center"/>
              <w:rPr>
                <w:rFonts w:ascii="Times New Roman" w:hAnsi="Times New Roman"/>
              </w:rPr>
            </w:pPr>
            <w:r w:rsidRPr="003A40A5">
              <w:rPr>
                <w:rFonts w:ascii="Times New Roman" w:hAnsi="Times New Roman"/>
              </w:rPr>
              <w:t>Зимние</w:t>
            </w:r>
          </w:p>
        </w:tc>
        <w:tc>
          <w:tcPr>
            <w:tcW w:w="1300" w:type="pct"/>
            <w:hideMark/>
          </w:tcPr>
          <w:p w:rsidR="00732C4F" w:rsidRPr="003A40A5" w:rsidRDefault="008842E7" w:rsidP="003C3EE3">
            <w:pPr>
              <w:pStyle w:val="a7"/>
              <w:spacing w:before="0" w:beforeAutospacing="0" w:after="0" w:afterAutospacing="0"/>
              <w:ind w:left="567"/>
              <w:jc w:val="center"/>
              <w:rPr>
                <w:rFonts w:ascii="Times New Roman" w:hAnsi="Times New Roman"/>
              </w:rPr>
            </w:pPr>
            <w:r>
              <w:rPr>
                <w:rFonts w:ascii="Times New Roman" w:hAnsi="Times New Roman"/>
              </w:rPr>
              <w:t>1-9</w:t>
            </w:r>
            <w:r w:rsidR="00732C4F" w:rsidRPr="003A40A5">
              <w:rPr>
                <w:rFonts w:ascii="Times New Roman" w:hAnsi="Times New Roman"/>
              </w:rPr>
              <w:t xml:space="preserve"> классы</w:t>
            </w:r>
          </w:p>
        </w:tc>
        <w:tc>
          <w:tcPr>
            <w:tcW w:w="1641" w:type="pct"/>
            <w:hideMark/>
          </w:tcPr>
          <w:p w:rsidR="00732C4F" w:rsidRPr="003A40A5" w:rsidRDefault="00732C4F" w:rsidP="0076247D">
            <w:pPr>
              <w:pStyle w:val="a7"/>
              <w:spacing w:before="0" w:beforeAutospacing="0" w:after="0" w:afterAutospacing="0"/>
              <w:ind w:left="567"/>
              <w:jc w:val="center"/>
              <w:rPr>
                <w:rFonts w:ascii="Times New Roman" w:hAnsi="Times New Roman"/>
              </w:rPr>
            </w:pPr>
            <w:r w:rsidRPr="003A40A5">
              <w:rPr>
                <w:rFonts w:ascii="Times New Roman" w:hAnsi="Times New Roman"/>
              </w:rPr>
              <w:t>1</w:t>
            </w:r>
            <w:r w:rsidR="0076247D">
              <w:rPr>
                <w:rFonts w:ascii="Times New Roman" w:hAnsi="Times New Roman"/>
              </w:rPr>
              <w:t>3</w:t>
            </w:r>
          </w:p>
        </w:tc>
      </w:tr>
      <w:tr w:rsidR="00732C4F" w:rsidRPr="003A40A5" w:rsidTr="00732C4F">
        <w:tc>
          <w:tcPr>
            <w:tcW w:w="2059" w:type="pct"/>
            <w:hideMark/>
          </w:tcPr>
          <w:p w:rsidR="00732C4F" w:rsidRPr="003A40A5" w:rsidRDefault="00732C4F" w:rsidP="003C3EE3">
            <w:pPr>
              <w:pStyle w:val="a7"/>
              <w:spacing w:before="0" w:beforeAutospacing="0" w:after="0" w:afterAutospacing="0"/>
              <w:ind w:left="567"/>
              <w:jc w:val="center"/>
              <w:rPr>
                <w:rFonts w:ascii="Times New Roman" w:hAnsi="Times New Roman"/>
              </w:rPr>
            </w:pPr>
            <w:r w:rsidRPr="003A40A5">
              <w:rPr>
                <w:rFonts w:ascii="Times New Roman" w:hAnsi="Times New Roman"/>
              </w:rPr>
              <w:t>Дополнительная каникулярная неделя</w:t>
            </w:r>
          </w:p>
        </w:tc>
        <w:tc>
          <w:tcPr>
            <w:tcW w:w="1300" w:type="pct"/>
            <w:hideMark/>
          </w:tcPr>
          <w:p w:rsidR="00732C4F" w:rsidRPr="003A40A5" w:rsidRDefault="00732C4F" w:rsidP="003C3EE3">
            <w:pPr>
              <w:pStyle w:val="a7"/>
              <w:spacing w:before="0" w:beforeAutospacing="0" w:after="0" w:afterAutospacing="0"/>
              <w:ind w:left="567"/>
              <w:jc w:val="center"/>
              <w:rPr>
                <w:rFonts w:ascii="Times New Roman" w:hAnsi="Times New Roman"/>
              </w:rPr>
            </w:pPr>
            <w:r w:rsidRPr="003A40A5">
              <w:rPr>
                <w:rFonts w:ascii="Times New Roman" w:hAnsi="Times New Roman"/>
              </w:rPr>
              <w:t>1 классы</w:t>
            </w:r>
          </w:p>
        </w:tc>
        <w:tc>
          <w:tcPr>
            <w:tcW w:w="1641" w:type="pct"/>
            <w:hideMark/>
          </w:tcPr>
          <w:p w:rsidR="00732C4F" w:rsidRPr="003A40A5" w:rsidRDefault="00732C4F" w:rsidP="003C3EE3">
            <w:pPr>
              <w:pStyle w:val="a7"/>
              <w:spacing w:before="0" w:beforeAutospacing="0" w:after="0" w:afterAutospacing="0"/>
              <w:ind w:left="567"/>
              <w:jc w:val="center"/>
              <w:rPr>
                <w:rFonts w:ascii="Times New Roman" w:hAnsi="Times New Roman"/>
              </w:rPr>
            </w:pPr>
            <w:r w:rsidRPr="003A40A5">
              <w:rPr>
                <w:rFonts w:ascii="Times New Roman" w:hAnsi="Times New Roman"/>
              </w:rPr>
              <w:t>7</w:t>
            </w:r>
          </w:p>
        </w:tc>
      </w:tr>
      <w:tr w:rsidR="00732C4F" w:rsidRPr="003A40A5" w:rsidTr="00732C4F">
        <w:tc>
          <w:tcPr>
            <w:tcW w:w="2059" w:type="pct"/>
            <w:hideMark/>
          </w:tcPr>
          <w:p w:rsidR="00732C4F" w:rsidRPr="003A40A5" w:rsidRDefault="00732C4F" w:rsidP="003C3EE3">
            <w:pPr>
              <w:pStyle w:val="a7"/>
              <w:spacing w:before="0" w:beforeAutospacing="0" w:after="0" w:afterAutospacing="0"/>
              <w:ind w:left="567"/>
              <w:jc w:val="center"/>
              <w:rPr>
                <w:rFonts w:ascii="Times New Roman" w:hAnsi="Times New Roman"/>
              </w:rPr>
            </w:pPr>
            <w:r w:rsidRPr="003A40A5">
              <w:rPr>
                <w:rFonts w:ascii="Times New Roman" w:hAnsi="Times New Roman"/>
              </w:rPr>
              <w:t>Весенние</w:t>
            </w:r>
          </w:p>
        </w:tc>
        <w:tc>
          <w:tcPr>
            <w:tcW w:w="1300" w:type="pct"/>
            <w:hideMark/>
          </w:tcPr>
          <w:p w:rsidR="00732C4F" w:rsidRPr="003A40A5" w:rsidRDefault="008842E7" w:rsidP="003C3EE3">
            <w:pPr>
              <w:pStyle w:val="a7"/>
              <w:spacing w:before="0" w:beforeAutospacing="0" w:after="0" w:afterAutospacing="0"/>
              <w:ind w:left="567"/>
              <w:jc w:val="center"/>
              <w:rPr>
                <w:rFonts w:ascii="Times New Roman" w:hAnsi="Times New Roman"/>
              </w:rPr>
            </w:pPr>
            <w:r>
              <w:rPr>
                <w:rFonts w:ascii="Times New Roman" w:hAnsi="Times New Roman"/>
              </w:rPr>
              <w:t>1-9</w:t>
            </w:r>
            <w:r w:rsidR="00732C4F" w:rsidRPr="003A40A5">
              <w:rPr>
                <w:rFonts w:ascii="Times New Roman" w:hAnsi="Times New Roman"/>
              </w:rPr>
              <w:t xml:space="preserve"> классы</w:t>
            </w:r>
          </w:p>
        </w:tc>
        <w:tc>
          <w:tcPr>
            <w:tcW w:w="1641" w:type="pct"/>
            <w:hideMark/>
          </w:tcPr>
          <w:p w:rsidR="00732C4F" w:rsidRPr="003A40A5" w:rsidRDefault="0076247D" w:rsidP="003C3EE3">
            <w:pPr>
              <w:pStyle w:val="a7"/>
              <w:spacing w:before="0" w:beforeAutospacing="0" w:after="0" w:afterAutospacing="0"/>
              <w:ind w:left="567"/>
              <w:jc w:val="center"/>
              <w:rPr>
                <w:rFonts w:ascii="Times New Roman" w:hAnsi="Times New Roman"/>
              </w:rPr>
            </w:pPr>
            <w:r>
              <w:rPr>
                <w:rFonts w:ascii="Times New Roman" w:hAnsi="Times New Roman"/>
              </w:rPr>
              <w:t>10</w:t>
            </w:r>
          </w:p>
        </w:tc>
      </w:tr>
    </w:tbl>
    <w:p w:rsidR="007F36F5" w:rsidRPr="003A40A5" w:rsidRDefault="007F36F5" w:rsidP="000D7814">
      <w:pPr>
        <w:spacing w:after="0" w:line="240" w:lineRule="auto"/>
        <w:ind w:left="567"/>
        <w:jc w:val="center"/>
        <w:rPr>
          <w:rFonts w:ascii="Times New Roman" w:hAnsi="Times New Roman"/>
          <w:sz w:val="24"/>
          <w:szCs w:val="24"/>
        </w:rPr>
      </w:pPr>
      <w:r w:rsidRPr="003A40A5">
        <w:rPr>
          <w:rStyle w:val="aa"/>
          <w:rFonts w:ascii="Times New Roman" w:hAnsi="Times New Roman"/>
          <w:sz w:val="24"/>
          <w:szCs w:val="24"/>
        </w:rPr>
        <w:t>IV. Проведение промежуточной аттестации в переводных классах</w:t>
      </w:r>
    </w:p>
    <w:p w:rsidR="007F36F5" w:rsidRPr="003A40A5" w:rsidRDefault="007F36F5" w:rsidP="000D7814">
      <w:pPr>
        <w:pStyle w:val="a7"/>
        <w:spacing w:before="0" w:beforeAutospacing="0" w:after="0" w:afterAutospacing="0"/>
        <w:ind w:left="567"/>
        <w:rPr>
          <w:rFonts w:ascii="Times New Roman" w:hAnsi="Times New Roman"/>
        </w:rPr>
      </w:pPr>
      <w:r w:rsidRPr="003A40A5">
        <w:rPr>
          <w:rFonts w:ascii="Times New Roman" w:hAnsi="Times New Roman"/>
        </w:rPr>
        <w:t>Промежуточная атте</w:t>
      </w:r>
      <w:r w:rsidR="00C95E10" w:rsidRPr="003A40A5">
        <w:rPr>
          <w:rFonts w:ascii="Times New Roman" w:hAnsi="Times New Roman"/>
        </w:rPr>
        <w:t>стация в переводных классах (</w:t>
      </w:r>
      <w:r w:rsidR="008842E7">
        <w:rPr>
          <w:rFonts w:ascii="Times New Roman" w:hAnsi="Times New Roman"/>
        </w:rPr>
        <w:t>1</w:t>
      </w:r>
      <w:r w:rsidRPr="003A40A5">
        <w:rPr>
          <w:rFonts w:ascii="Times New Roman" w:hAnsi="Times New Roman"/>
        </w:rPr>
        <w:t>-8</w:t>
      </w:r>
      <w:r w:rsidR="00732C4F" w:rsidRPr="003A40A5">
        <w:rPr>
          <w:rFonts w:ascii="Times New Roman" w:hAnsi="Times New Roman"/>
        </w:rPr>
        <w:t xml:space="preserve"> </w:t>
      </w:r>
      <w:r w:rsidRPr="003A40A5">
        <w:rPr>
          <w:rFonts w:ascii="Times New Roman" w:hAnsi="Times New Roman"/>
        </w:rPr>
        <w:t xml:space="preserve">классах)  проводится </w:t>
      </w:r>
      <w:r w:rsidR="00732C4F" w:rsidRPr="003A40A5">
        <w:rPr>
          <w:rFonts w:ascii="Times New Roman" w:hAnsi="Times New Roman"/>
        </w:rPr>
        <w:t>в апреле-ма</w:t>
      </w:r>
      <w:r w:rsidR="00C95E10" w:rsidRPr="003A40A5">
        <w:rPr>
          <w:rFonts w:ascii="Times New Roman" w:hAnsi="Times New Roman"/>
        </w:rPr>
        <w:t>е</w:t>
      </w:r>
      <w:r w:rsidRPr="003A40A5">
        <w:rPr>
          <w:rFonts w:ascii="Times New Roman" w:hAnsi="Times New Roman"/>
        </w:rPr>
        <w:t xml:space="preserve"> без прекращения образовательного процесса.</w:t>
      </w:r>
    </w:p>
    <w:p w:rsidR="007F36F5" w:rsidRPr="003A40A5" w:rsidRDefault="007F36F5" w:rsidP="000D7814">
      <w:pPr>
        <w:spacing w:after="0" w:line="240" w:lineRule="auto"/>
        <w:ind w:left="567"/>
        <w:jc w:val="center"/>
        <w:rPr>
          <w:rFonts w:ascii="Times New Roman" w:hAnsi="Times New Roman"/>
          <w:sz w:val="24"/>
          <w:szCs w:val="24"/>
        </w:rPr>
      </w:pPr>
      <w:r w:rsidRPr="003A40A5">
        <w:rPr>
          <w:rStyle w:val="aa"/>
          <w:rFonts w:ascii="Times New Roman" w:hAnsi="Times New Roman"/>
          <w:sz w:val="24"/>
          <w:szCs w:val="24"/>
        </w:rPr>
        <w:t>V. Проведение государственно</w:t>
      </w:r>
      <w:r w:rsidR="008842E7">
        <w:rPr>
          <w:rStyle w:val="aa"/>
          <w:rFonts w:ascii="Times New Roman" w:hAnsi="Times New Roman"/>
          <w:sz w:val="24"/>
          <w:szCs w:val="24"/>
        </w:rPr>
        <w:t>й (итоговой) аттестации в 9</w:t>
      </w:r>
      <w:r w:rsidRPr="003A40A5">
        <w:rPr>
          <w:rStyle w:val="aa"/>
          <w:rFonts w:ascii="Times New Roman" w:hAnsi="Times New Roman"/>
          <w:sz w:val="24"/>
          <w:szCs w:val="24"/>
        </w:rPr>
        <w:t xml:space="preserve"> классах</w:t>
      </w:r>
    </w:p>
    <w:p w:rsidR="007F36F5" w:rsidRPr="003A40A5" w:rsidRDefault="007F36F5" w:rsidP="000D7814">
      <w:pPr>
        <w:pStyle w:val="a7"/>
        <w:spacing w:before="0" w:beforeAutospacing="0" w:after="0" w:afterAutospacing="0"/>
        <w:ind w:left="567"/>
        <w:jc w:val="both"/>
        <w:rPr>
          <w:rFonts w:ascii="Times New Roman" w:hAnsi="Times New Roman"/>
        </w:rPr>
      </w:pPr>
      <w:r w:rsidRPr="003A40A5">
        <w:rPr>
          <w:rFonts w:ascii="Times New Roman" w:hAnsi="Times New Roman"/>
        </w:rPr>
        <w:t>Срок проведения государственной (итоговой) аттестации выпускников 9 классов</w:t>
      </w:r>
      <w:r w:rsidR="00FF1150">
        <w:rPr>
          <w:rFonts w:ascii="Times New Roman" w:hAnsi="Times New Roman"/>
        </w:rPr>
        <w:t xml:space="preserve">: май- </w:t>
      </w:r>
      <w:r w:rsidRPr="003A40A5">
        <w:rPr>
          <w:rFonts w:ascii="Times New Roman" w:hAnsi="Times New Roman"/>
        </w:rPr>
        <w:t xml:space="preserve">июнь. </w:t>
      </w:r>
    </w:p>
    <w:p w:rsidR="007F36F5" w:rsidRPr="003A40A5" w:rsidRDefault="007F36F5" w:rsidP="000D7814">
      <w:pPr>
        <w:spacing w:after="0" w:line="240" w:lineRule="auto"/>
        <w:ind w:left="567"/>
        <w:jc w:val="center"/>
        <w:rPr>
          <w:rFonts w:ascii="Times New Roman" w:hAnsi="Times New Roman"/>
          <w:sz w:val="24"/>
          <w:szCs w:val="24"/>
        </w:rPr>
      </w:pPr>
      <w:r w:rsidRPr="003A40A5">
        <w:rPr>
          <w:rStyle w:val="aa"/>
          <w:rFonts w:ascii="Times New Roman" w:hAnsi="Times New Roman"/>
          <w:sz w:val="24"/>
          <w:szCs w:val="24"/>
        </w:rPr>
        <w:t>VI.  Регламентирование образовательного процесса на неделю</w:t>
      </w:r>
    </w:p>
    <w:p w:rsidR="007F36F5" w:rsidRPr="003A40A5" w:rsidRDefault="007F36F5" w:rsidP="000D7814">
      <w:pPr>
        <w:pStyle w:val="a7"/>
        <w:spacing w:before="0" w:beforeAutospacing="0" w:after="0" w:afterAutospacing="0"/>
        <w:ind w:left="567"/>
        <w:rPr>
          <w:rFonts w:ascii="Times New Roman" w:hAnsi="Times New Roman"/>
        </w:rPr>
      </w:pPr>
      <w:r w:rsidRPr="003A40A5">
        <w:rPr>
          <w:rFonts w:ascii="Times New Roman" w:hAnsi="Times New Roman"/>
        </w:rPr>
        <w:t>Продолжительность учебной недели:</w:t>
      </w:r>
    </w:p>
    <w:p w:rsidR="007F36F5" w:rsidRPr="003A40A5" w:rsidRDefault="00C95E10" w:rsidP="000D7814">
      <w:pPr>
        <w:pStyle w:val="a7"/>
        <w:spacing w:before="0" w:beforeAutospacing="0" w:after="0" w:afterAutospacing="0"/>
        <w:ind w:left="567"/>
        <w:rPr>
          <w:rFonts w:ascii="Times New Roman" w:hAnsi="Times New Roman"/>
        </w:rPr>
      </w:pPr>
      <w:r w:rsidRPr="003A40A5">
        <w:rPr>
          <w:rFonts w:ascii="Times New Roman" w:hAnsi="Times New Roman"/>
        </w:rPr>
        <w:t xml:space="preserve">5- 9 классы занимаются </w:t>
      </w:r>
      <w:r w:rsidR="007F36F5" w:rsidRPr="003A40A5">
        <w:rPr>
          <w:rFonts w:ascii="Times New Roman" w:hAnsi="Times New Roman"/>
        </w:rPr>
        <w:t>по 6-дневной учебной неделе</w:t>
      </w:r>
      <w:r w:rsidRPr="003A40A5">
        <w:rPr>
          <w:rFonts w:ascii="Times New Roman" w:hAnsi="Times New Roman"/>
        </w:rPr>
        <w:t>.</w:t>
      </w:r>
    </w:p>
    <w:p w:rsidR="007F36F5" w:rsidRPr="003A40A5" w:rsidRDefault="007F36F5" w:rsidP="000D7814">
      <w:pPr>
        <w:spacing w:after="0" w:line="240" w:lineRule="auto"/>
        <w:ind w:left="567"/>
        <w:jc w:val="center"/>
        <w:rPr>
          <w:rFonts w:ascii="Times New Roman" w:hAnsi="Times New Roman"/>
          <w:sz w:val="24"/>
          <w:szCs w:val="24"/>
        </w:rPr>
      </w:pPr>
      <w:r w:rsidRPr="003A40A5">
        <w:rPr>
          <w:rStyle w:val="aa"/>
          <w:rFonts w:ascii="Times New Roman" w:hAnsi="Times New Roman"/>
          <w:sz w:val="24"/>
          <w:szCs w:val="24"/>
        </w:rPr>
        <w:t>VII. Регламентирование образовательного процесса на день.</w:t>
      </w:r>
    </w:p>
    <w:p w:rsidR="007F36F5" w:rsidRDefault="007F36F5" w:rsidP="000D7814">
      <w:pPr>
        <w:pStyle w:val="a7"/>
        <w:spacing w:before="0" w:beforeAutospacing="0" w:after="0" w:afterAutospacing="0"/>
        <w:ind w:left="567"/>
        <w:rPr>
          <w:rFonts w:ascii="Times New Roman" w:hAnsi="Times New Roman"/>
        </w:rPr>
      </w:pPr>
      <w:r w:rsidRPr="003A40A5">
        <w:rPr>
          <w:rFonts w:ascii="Times New Roman" w:hAnsi="Times New Roman"/>
        </w:rPr>
        <w:t>Школа  работает в одну смену.</w:t>
      </w:r>
      <w:r w:rsidRPr="003A40A5">
        <w:rPr>
          <w:rFonts w:ascii="Times New Roman" w:hAnsi="Times New Roman"/>
        </w:rPr>
        <w:br/>
        <w:t>Начало уроков в 8.00, продолжительность уроков  - 45 минут;</w:t>
      </w:r>
      <w:r w:rsidRPr="003A40A5">
        <w:rPr>
          <w:rFonts w:ascii="Times New Roman" w:hAnsi="Times New Roman"/>
        </w:rPr>
        <w:br/>
      </w:r>
    </w:p>
    <w:p w:rsidR="00FF1150" w:rsidRDefault="00FF1150" w:rsidP="000D7814">
      <w:pPr>
        <w:pStyle w:val="a7"/>
        <w:spacing w:before="0" w:beforeAutospacing="0" w:after="0" w:afterAutospacing="0"/>
        <w:ind w:left="567"/>
        <w:rPr>
          <w:rFonts w:ascii="Times New Roman" w:hAnsi="Times New Roman"/>
        </w:rPr>
      </w:pPr>
    </w:p>
    <w:p w:rsidR="007F36F5" w:rsidRPr="003A40A5" w:rsidRDefault="007F36F5" w:rsidP="000D7814">
      <w:pPr>
        <w:spacing w:after="0" w:line="240" w:lineRule="auto"/>
        <w:ind w:left="567"/>
        <w:jc w:val="center"/>
        <w:rPr>
          <w:rStyle w:val="aa"/>
          <w:rFonts w:ascii="Times New Roman" w:hAnsi="Times New Roman"/>
          <w:sz w:val="24"/>
          <w:szCs w:val="24"/>
        </w:rPr>
      </w:pPr>
      <w:r w:rsidRPr="003A40A5">
        <w:rPr>
          <w:rStyle w:val="aa"/>
          <w:rFonts w:ascii="Times New Roman" w:hAnsi="Times New Roman"/>
          <w:sz w:val="24"/>
          <w:szCs w:val="24"/>
        </w:rPr>
        <w:t xml:space="preserve">Расписание звонков </w:t>
      </w:r>
    </w:p>
    <w:p w:rsidR="007F36F5" w:rsidRPr="003A40A5" w:rsidRDefault="007F36F5" w:rsidP="000D7814">
      <w:pPr>
        <w:spacing w:after="0" w:line="240" w:lineRule="auto"/>
        <w:ind w:left="567"/>
        <w:jc w:val="center"/>
        <w:rPr>
          <w:rFonts w:ascii="Times New Roman" w:hAnsi="Times New Roman"/>
          <w:sz w:val="24"/>
          <w:szCs w:val="24"/>
        </w:rPr>
      </w:pP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104"/>
        <w:gridCol w:w="3128"/>
        <w:gridCol w:w="3153"/>
      </w:tblGrid>
      <w:tr w:rsidR="007F36F5" w:rsidRPr="003A40A5" w:rsidTr="00595D8E">
        <w:tc>
          <w:tcPr>
            <w:tcW w:w="3104" w:type="dxa"/>
            <w:hideMark/>
          </w:tcPr>
          <w:p w:rsidR="007F36F5" w:rsidRPr="003A40A5" w:rsidRDefault="007F36F5" w:rsidP="003C3EE3">
            <w:pPr>
              <w:spacing w:after="0" w:line="240" w:lineRule="auto"/>
              <w:ind w:left="567"/>
              <w:jc w:val="center"/>
              <w:rPr>
                <w:rFonts w:ascii="Times New Roman" w:hAnsi="Times New Roman"/>
                <w:sz w:val="24"/>
                <w:szCs w:val="24"/>
              </w:rPr>
            </w:pPr>
          </w:p>
        </w:tc>
        <w:tc>
          <w:tcPr>
            <w:tcW w:w="3128"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Время урока</w:t>
            </w:r>
          </w:p>
        </w:tc>
        <w:tc>
          <w:tcPr>
            <w:tcW w:w="3153"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Перемена</w:t>
            </w:r>
          </w:p>
        </w:tc>
      </w:tr>
      <w:tr w:rsidR="007F36F5" w:rsidRPr="003A40A5" w:rsidTr="00595D8E">
        <w:tc>
          <w:tcPr>
            <w:tcW w:w="3104"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1 урок</w:t>
            </w:r>
          </w:p>
        </w:tc>
        <w:tc>
          <w:tcPr>
            <w:tcW w:w="3128" w:type="dxa"/>
            <w:hideMark/>
          </w:tcPr>
          <w:p w:rsidR="007F36F5" w:rsidRPr="003A40A5" w:rsidRDefault="007F36F5" w:rsidP="003C3EE3">
            <w:pPr>
              <w:spacing w:after="0" w:line="240" w:lineRule="auto"/>
              <w:ind w:left="567"/>
              <w:jc w:val="center"/>
              <w:rPr>
                <w:rFonts w:ascii="Times New Roman" w:hAnsi="Times New Roman"/>
                <w:sz w:val="24"/>
                <w:szCs w:val="24"/>
                <w:lang w:val="en-US"/>
              </w:rPr>
            </w:pPr>
            <w:r w:rsidRPr="003A40A5">
              <w:rPr>
                <w:rFonts w:ascii="Times New Roman" w:hAnsi="Times New Roman"/>
                <w:sz w:val="24"/>
                <w:szCs w:val="24"/>
              </w:rPr>
              <w:t>8.00 – 8.4</w:t>
            </w:r>
            <w:r w:rsidRPr="003A40A5">
              <w:rPr>
                <w:rFonts w:ascii="Times New Roman" w:hAnsi="Times New Roman"/>
                <w:sz w:val="24"/>
                <w:szCs w:val="24"/>
                <w:lang w:val="en-US"/>
              </w:rPr>
              <w:t>5</w:t>
            </w:r>
          </w:p>
        </w:tc>
        <w:tc>
          <w:tcPr>
            <w:tcW w:w="3153"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10</w:t>
            </w:r>
          </w:p>
        </w:tc>
      </w:tr>
      <w:tr w:rsidR="007F36F5" w:rsidRPr="003A40A5" w:rsidTr="00595D8E">
        <w:tc>
          <w:tcPr>
            <w:tcW w:w="3104"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2 урок</w:t>
            </w:r>
          </w:p>
        </w:tc>
        <w:tc>
          <w:tcPr>
            <w:tcW w:w="3128"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8.5</w:t>
            </w:r>
            <w:r w:rsidRPr="003A40A5">
              <w:rPr>
                <w:rFonts w:ascii="Times New Roman" w:hAnsi="Times New Roman"/>
                <w:sz w:val="24"/>
                <w:szCs w:val="24"/>
                <w:lang w:val="en-US"/>
              </w:rPr>
              <w:t>5</w:t>
            </w:r>
            <w:r w:rsidRPr="003A40A5">
              <w:rPr>
                <w:rFonts w:ascii="Times New Roman" w:hAnsi="Times New Roman"/>
                <w:sz w:val="24"/>
                <w:szCs w:val="24"/>
              </w:rPr>
              <w:t xml:space="preserve"> – 9.</w:t>
            </w:r>
            <w:r w:rsidRPr="003A40A5">
              <w:rPr>
                <w:rFonts w:ascii="Times New Roman" w:hAnsi="Times New Roman"/>
                <w:sz w:val="24"/>
                <w:szCs w:val="24"/>
                <w:lang w:val="en-US"/>
              </w:rPr>
              <w:t>4</w:t>
            </w:r>
            <w:r w:rsidRPr="003A40A5">
              <w:rPr>
                <w:rFonts w:ascii="Times New Roman" w:hAnsi="Times New Roman"/>
                <w:sz w:val="24"/>
                <w:szCs w:val="24"/>
              </w:rPr>
              <w:t>0</w:t>
            </w:r>
          </w:p>
        </w:tc>
        <w:tc>
          <w:tcPr>
            <w:tcW w:w="3153"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20</w:t>
            </w:r>
          </w:p>
        </w:tc>
      </w:tr>
      <w:tr w:rsidR="007F36F5" w:rsidRPr="003A40A5" w:rsidTr="00595D8E">
        <w:tc>
          <w:tcPr>
            <w:tcW w:w="3104"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3 урок</w:t>
            </w:r>
          </w:p>
        </w:tc>
        <w:tc>
          <w:tcPr>
            <w:tcW w:w="3128"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10.00 – 10.45</w:t>
            </w:r>
          </w:p>
        </w:tc>
        <w:tc>
          <w:tcPr>
            <w:tcW w:w="3153"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20</w:t>
            </w:r>
          </w:p>
        </w:tc>
      </w:tr>
      <w:tr w:rsidR="007F36F5" w:rsidRPr="003A40A5" w:rsidTr="00595D8E">
        <w:tc>
          <w:tcPr>
            <w:tcW w:w="3104"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4 урок</w:t>
            </w:r>
          </w:p>
        </w:tc>
        <w:tc>
          <w:tcPr>
            <w:tcW w:w="3128"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11.05 – 11.50</w:t>
            </w:r>
          </w:p>
        </w:tc>
        <w:tc>
          <w:tcPr>
            <w:tcW w:w="3153"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lang w:val="en-US"/>
              </w:rPr>
              <w:t>1</w:t>
            </w:r>
            <w:r w:rsidRPr="003A40A5">
              <w:rPr>
                <w:rFonts w:ascii="Times New Roman" w:hAnsi="Times New Roman"/>
                <w:sz w:val="24"/>
                <w:szCs w:val="24"/>
              </w:rPr>
              <w:t>0</w:t>
            </w:r>
          </w:p>
        </w:tc>
      </w:tr>
      <w:tr w:rsidR="007F36F5" w:rsidRPr="003A40A5" w:rsidTr="00595D8E">
        <w:tc>
          <w:tcPr>
            <w:tcW w:w="3104"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5 урок</w:t>
            </w:r>
          </w:p>
        </w:tc>
        <w:tc>
          <w:tcPr>
            <w:tcW w:w="3128"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12.</w:t>
            </w:r>
            <w:r w:rsidRPr="003A40A5">
              <w:rPr>
                <w:rFonts w:ascii="Times New Roman" w:hAnsi="Times New Roman"/>
                <w:sz w:val="24"/>
                <w:szCs w:val="24"/>
                <w:lang w:val="en-US"/>
              </w:rPr>
              <w:t>0</w:t>
            </w:r>
            <w:r w:rsidRPr="003A40A5">
              <w:rPr>
                <w:rFonts w:ascii="Times New Roman" w:hAnsi="Times New Roman"/>
                <w:sz w:val="24"/>
                <w:szCs w:val="24"/>
              </w:rPr>
              <w:t>0– 12.</w:t>
            </w:r>
            <w:r w:rsidRPr="003A40A5">
              <w:rPr>
                <w:rFonts w:ascii="Times New Roman" w:hAnsi="Times New Roman"/>
                <w:sz w:val="24"/>
                <w:szCs w:val="24"/>
                <w:lang w:val="en-US"/>
              </w:rPr>
              <w:t>4</w:t>
            </w:r>
            <w:r w:rsidRPr="003A40A5">
              <w:rPr>
                <w:rFonts w:ascii="Times New Roman" w:hAnsi="Times New Roman"/>
                <w:sz w:val="24"/>
                <w:szCs w:val="24"/>
              </w:rPr>
              <w:t>5</w:t>
            </w:r>
          </w:p>
        </w:tc>
        <w:tc>
          <w:tcPr>
            <w:tcW w:w="3153"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10</w:t>
            </w:r>
          </w:p>
        </w:tc>
      </w:tr>
      <w:tr w:rsidR="007F36F5" w:rsidRPr="003A40A5" w:rsidTr="00595D8E">
        <w:tc>
          <w:tcPr>
            <w:tcW w:w="3104"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6 урок</w:t>
            </w:r>
          </w:p>
        </w:tc>
        <w:tc>
          <w:tcPr>
            <w:tcW w:w="3128"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12.</w:t>
            </w:r>
            <w:r w:rsidRPr="003A40A5">
              <w:rPr>
                <w:rFonts w:ascii="Times New Roman" w:hAnsi="Times New Roman"/>
                <w:sz w:val="24"/>
                <w:szCs w:val="24"/>
                <w:lang w:val="en-US"/>
              </w:rPr>
              <w:t>5</w:t>
            </w:r>
            <w:r w:rsidRPr="003A40A5">
              <w:rPr>
                <w:rFonts w:ascii="Times New Roman" w:hAnsi="Times New Roman"/>
                <w:sz w:val="24"/>
                <w:szCs w:val="24"/>
              </w:rPr>
              <w:t>5– 13.40</w:t>
            </w:r>
          </w:p>
        </w:tc>
        <w:tc>
          <w:tcPr>
            <w:tcW w:w="3153"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10</w:t>
            </w:r>
          </w:p>
        </w:tc>
      </w:tr>
      <w:tr w:rsidR="007F36F5" w:rsidRPr="003A40A5" w:rsidTr="00595D8E">
        <w:tc>
          <w:tcPr>
            <w:tcW w:w="3104"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7 урок</w:t>
            </w:r>
          </w:p>
        </w:tc>
        <w:tc>
          <w:tcPr>
            <w:tcW w:w="3128" w:type="dxa"/>
            <w:hideMark/>
          </w:tcPr>
          <w:p w:rsidR="007F36F5" w:rsidRPr="003A40A5" w:rsidRDefault="007F36F5" w:rsidP="003C3EE3">
            <w:pPr>
              <w:spacing w:after="0" w:line="240" w:lineRule="auto"/>
              <w:ind w:left="567"/>
              <w:jc w:val="center"/>
              <w:rPr>
                <w:rFonts w:ascii="Times New Roman" w:hAnsi="Times New Roman"/>
                <w:sz w:val="24"/>
                <w:szCs w:val="24"/>
              </w:rPr>
            </w:pPr>
            <w:r w:rsidRPr="003A40A5">
              <w:rPr>
                <w:rFonts w:ascii="Times New Roman" w:hAnsi="Times New Roman"/>
                <w:sz w:val="24"/>
                <w:szCs w:val="24"/>
              </w:rPr>
              <w:t>13.50 – 14.35</w:t>
            </w:r>
          </w:p>
        </w:tc>
        <w:tc>
          <w:tcPr>
            <w:tcW w:w="3153" w:type="dxa"/>
          </w:tcPr>
          <w:p w:rsidR="007F36F5" w:rsidRPr="003A40A5" w:rsidRDefault="007F36F5" w:rsidP="003C3EE3">
            <w:pPr>
              <w:spacing w:after="0" w:line="240" w:lineRule="auto"/>
              <w:ind w:left="567"/>
              <w:jc w:val="center"/>
              <w:rPr>
                <w:rFonts w:ascii="Times New Roman" w:hAnsi="Times New Roman"/>
                <w:sz w:val="24"/>
                <w:szCs w:val="24"/>
              </w:rPr>
            </w:pPr>
          </w:p>
        </w:tc>
      </w:tr>
    </w:tbl>
    <w:p w:rsidR="007F36F5" w:rsidRPr="003A40A5" w:rsidRDefault="007F36F5" w:rsidP="000D7814">
      <w:pPr>
        <w:spacing w:after="0" w:line="240" w:lineRule="auto"/>
        <w:ind w:left="567"/>
        <w:rPr>
          <w:rFonts w:ascii="Times New Roman" w:hAnsi="Times New Roman"/>
          <w:sz w:val="24"/>
          <w:szCs w:val="24"/>
        </w:rPr>
      </w:pPr>
    </w:p>
    <w:p w:rsidR="007F36F5" w:rsidRPr="003A40A5" w:rsidRDefault="007F36F5" w:rsidP="000D7814">
      <w:pPr>
        <w:spacing w:after="0" w:line="240" w:lineRule="auto"/>
        <w:ind w:left="567"/>
        <w:jc w:val="both"/>
        <w:rPr>
          <w:rFonts w:ascii="Times New Roman" w:hAnsi="Times New Roman"/>
          <w:color w:val="FF0000"/>
          <w:sz w:val="24"/>
          <w:szCs w:val="24"/>
        </w:rPr>
      </w:pPr>
    </w:p>
    <w:p w:rsidR="007F36F5" w:rsidRPr="003A40A5" w:rsidRDefault="007F36F5" w:rsidP="000D7814">
      <w:pPr>
        <w:spacing w:after="0" w:line="240" w:lineRule="auto"/>
        <w:ind w:left="567"/>
        <w:jc w:val="both"/>
        <w:rPr>
          <w:rFonts w:ascii="Times New Roman" w:hAnsi="Times New Roman"/>
          <w:color w:val="FF0000"/>
          <w:sz w:val="24"/>
          <w:szCs w:val="24"/>
        </w:rPr>
      </w:pPr>
    </w:p>
    <w:p w:rsidR="00D051E4" w:rsidRPr="003A40A5" w:rsidRDefault="00996271" w:rsidP="000D7814">
      <w:pPr>
        <w:pStyle w:val="3"/>
        <w:spacing w:before="0" w:beforeAutospacing="0" w:after="0" w:afterAutospacing="0"/>
        <w:ind w:left="567"/>
        <w:rPr>
          <w:rStyle w:val="Zag11"/>
          <w:rFonts w:eastAsia="@Arial Unicode MS"/>
          <w:sz w:val="24"/>
          <w:szCs w:val="24"/>
        </w:rPr>
      </w:pPr>
      <w:bookmarkStart w:id="357" w:name="_Toc414553284"/>
      <w:r w:rsidRPr="003A40A5">
        <w:rPr>
          <w:rStyle w:val="Zag11"/>
          <w:rFonts w:eastAsia="@Arial Unicode MS"/>
          <w:sz w:val="24"/>
          <w:szCs w:val="24"/>
        </w:rPr>
        <w:t xml:space="preserve">3.1.2. </w:t>
      </w:r>
      <w:r w:rsidR="00D051E4" w:rsidRPr="003A40A5">
        <w:rPr>
          <w:rStyle w:val="Zag11"/>
          <w:rFonts w:eastAsia="@Arial Unicode MS"/>
          <w:sz w:val="24"/>
          <w:szCs w:val="24"/>
        </w:rPr>
        <w:t>П</w:t>
      </w:r>
      <w:r w:rsidRPr="003A40A5">
        <w:rPr>
          <w:rStyle w:val="Zag11"/>
          <w:rFonts w:eastAsia="@Arial Unicode MS"/>
          <w:sz w:val="24"/>
          <w:szCs w:val="24"/>
        </w:rPr>
        <w:t>римерный п</w:t>
      </w:r>
      <w:r w:rsidR="00D051E4" w:rsidRPr="003A40A5">
        <w:rPr>
          <w:rStyle w:val="Zag11"/>
          <w:rFonts w:eastAsia="@Arial Unicode MS"/>
          <w:sz w:val="24"/>
          <w:szCs w:val="24"/>
        </w:rPr>
        <w:t>лан внеурочной деятельности</w:t>
      </w:r>
      <w:bookmarkEnd w:id="357"/>
    </w:p>
    <w:p w:rsidR="00996271" w:rsidRPr="003A40A5" w:rsidRDefault="0099627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996271" w:rsidRPr="003A40A5" w:rsidRDefault="00996271" w:rsidP="000D7814">
      <w:pPr>
        <w:pStyle w:val="a8"/>
        <w:numPr>
          <w:ilvl w:val="0"/>
          <w:numId w:val="131"/>
        </w:numPr>
        <w:tabs>
          <w:tab w:val="left" w:pos="993"/>
        </w:tabs>
        <w:ind w:left="567" w:firstLine="0"/>
        <w:jc w:val="both"/>
        <w:rPr>
          <w:rFonts w:ascii="Times New Roman" w:hAnsi="Times New Roman"/>
        </w:rPr>
      </w:pPr>
      <w:r w:rsidRPr="003A40A5">
        <w:rPr>
          <w:rFonts w:ascii="Times New Roman" w:hAnsi="Times New Roman"/>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w:t>
      </w:r>
      <w:r w:rsidRPr="003A40A5">
        <w:rPr>
          <w:rFonts w:ascii="Times New Roman" w:hAnsi="Times New Roman"/>
        </w:rPr>
        <w:lastRenderedPageBreak/>
        <w:t xml:space="preserve">интересам, клубов; детских, подростковых и юношеских общественных объединений, организаций и т. д.; </w:t>
      </w:r>
    </w:p>
    <w:p w:rsidR="00996271" w:rsidRPr="003A40A5" w:rsidRDefault="00996271" w:rsidP="000D7814">
      <w:pPr>
        <w:pStyle w:val="a8"/>
        <w:numPr>
          <w:ilvl w:val="0"/>
          <w:numId w:val="131"/>
        </w:numPr>
        <w:tabs>
          <w:tab w:val="left" w:pos="993"/>
        </w:tabs>
        <w:ind w:left="567" w:firstLine="0"/>
        <w:jc w:val="both"/>
        <w:rPr>
          <w:rFonts w:ascii="Times New Roman" w:hAnsi="Times New Roman"/>
        </w:rPr>
      </w:pPr>
      <w:r w:rsidRPr="003A40A5">
        <w:rPr>
          <w:rFonts w:ascii="Times New Roman" w:hAnsi="Times New Roman"/>
        </w:rPr>
        <w:t>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rsidR="00996271" w:rsidRPr="003A40A5" w:rsidRDefault="00996271" w:rsidP="000D7814">
      <w:pPr>
        <w:pStyle w:val="a8"/>
        <w:numPr>
          <w:ilvl w:val="0"/>
          <w:numId w:val="131"/>
        </w:numPr>
        <w:tabs>
          <w:tab w:val="left" w:pos="993"/>
        </w:tabs>
        <w:ind w:left="567" w:firstLine="0"/>
        <w:jc w:val="both"/>
        <w:rPr>
          <w:rFonts w:ascii="Times New Roman" w:hAnsi="Times New Roman"/>
        </w:rPr>
      </w:pPr>
      <w:r w:rsidRPr="003A40A5">
        <w:rPr>
          <w:rFonts w:ascii="Times New Roman" w:hAnsi="Times New Roman"/>
        </w:rPr>
        <w:t>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т. д.);</w:t>
      </w:r>
    </w:p>
    <w:p w:rsidR="00996271" w:rsidRPr="003A40A5" w:rsidRDefault="00996271" w:rsidP="000D7814">
      <w:pPr>
        <w:pStyle w:val="a8"/>
        <w:numPr>
          <w:ilvl w:val="0"/>
          <w:numId w:val="131"/>
        </w:numPr>
        <w:tabs>
          <w:tab w:val="left" w:pos="993"/>
        </w:tabs>
        <w:ind w:left="567" w:firstLine="0"/>
        <w:jc w:val="both"/>
        <w:rPr>
          <w:rFonts w:ascii="Times New Roman" w:hAnsi="Times New Roman"/>
        </w:rPr>
      </w:pPr>
      <w:r w:rsidRPr="003A40A5">
        <w:rPr>
          <w:rFonts w:ascii="Times New Roman" w:hAnsi="Times New Roman"/>
        </w:rPr>
        <w:t>план работы по организации педагогической поддержки обучающихся (проектирование индивидуальных образовательных маршрутов, работа тьюторов, педагогов-психологов);</w:t>
      </w:r>
    </w:p>
    <w:p w:rsidR="00996271" w:rsidRPr="003A40A5" w:rsidRDefault="00996271" w:rsidP="000D7814">
      <w:pPr>
        <w:pStyle w:val="a8"/>
        <w:numPr>
          <w:ilvl w:val="0"/>
          <w:numId w:val="131"/>
        </w:numPr>
        <w:tabs>
          <w:tab w:val="left" w:pos="993"/>
        </w:tabs>
        <w:ind w:left="567" w:firstLine="0"/>
        <w:jc w:val="both"/>
        <w:rPr>
          <w:rFonts w:ascii="Times New Roman" w:hAnsi="Times New Roman"/>
        </w:rPr>
      </w:pPr>
      <w:r w:rsidRPr="003A40A5">
        <w:rPr>
          <w:rFonts w:ascii="Times New Roman" w:hAnsi="Times New Roman"/>
        </w:rPr>
        <w:t xml:space="preserve">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996271" w:rsidRPr="003A40A5" w:rsidRDefault="00996271" w:rsidP="000D7814">
      <w:pPr>
        <w:pStyle w:val="a8"/>
        <w:numPr>
          <w:ilvl w:val="0"/>
          <w:numId w:val="131"/>
        </w:numPr>
        <w:tabs>
          <w:tab w:val="left" w:pos="993"/>
        </w:tabs>
        <w:ind w:left="567" w:firstLine="0"/>
        <w:jc w:val="both"/>
        <w:rPr>
          <w:rFonts w:ascii="Times New Roman" w:hAnsi="Times New Roman"/>
        </w:rPr>
      </w:pPr>
      <w:r w:rsidRPr="003A40A5">
        <w:rPr>
          <w:rFonts w:ascii="Times New Roman" w:hAnsi="Times New Roman"/>
        </w:rPr>
        <w:t xml:space="preserve">план воспитательных мероприятий. </w:t>
      </w:r>
    </w:p>
    <w:p w:rsidR="009D7141" w:rsidRPr="003A40A5" w:rsidRDefault="009D7141" w:rsidP="000D7814">
      <w:pPr>
        <w:pStyle w:val="a8"/>
        <w:ind w:left="567"/>
        <w:rPr>
          <w:rFonts w:ascii="Times New Roman" w:hAnsi="Times New Roman"/>
          <w:b/>
        </w:rPr>
      </w:pPr>
      <w:r w:rsidRPr="003A40A5">
        <w:rPr>
          <w:rFonts w:ascii="Times New Roman" w:hAnsi="Times New Roman"/>
          <w:b/>
        </w:rPr>
        <w:t>План внеурочной деятельности</w:t>
      </w:r>
    </w:p>
    <w:tbl>
      <w:tblPr>
        <w:tblStyle w:val="a4"/>
        <w:tblW w:w="0" w:type="auto"/>
        <w:jc w:val="center"/>
        <w:tblLayout w:type="fixed"/>
        <w:tblLook w:val="04A0" w:firstRow="1" w:lastRow="0" w:firstColumn="1" w:lastColumn="0" w:noHBand="0" w:noVBand="1"/>
      </w:tblPr>
      <w:tblGrid>
        <w:gridCol w:w="2660"/>
        <w:gridCol w:w="538"/>
        <w:gridCol w:w="539"/>
        <w:gridCol w:w="538"/>
        <w:gridCol w:w="539"/>
        <w:gridCol w:w="539"/>
        <w:gridCol w:w="1276"/>
        <w:gridCol w:w="2942"/>
      </w:tblGrid>
      <w:tr w:rsidR="009D7141" w:rsidRPr="003A40A5" w:rsidTr="003C3EE3">
        <w:trPr>
          <w:jc w:val="center"/>
        </w:trPr>
        <w:tc>
          <w:tcPr>
            <w:tcW w:w="2660" w:type="dxa"/>
            <w:vMerge w:val="restart"/>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Направления деятельности</w:t>
            </w:r>
          </w:p>
        </w:tc>
        <w:tc>
          <w:tcPr>
            <w:tcW w:w="2693" w:type="dxa"/>
            <w:gridSpan w:val="5"/>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Классы</w:t>
            </w:r>
          </w:p>
        </w:tc>
        <w:tc>
          <w:tcPr>
            <w:tcW w:w="1276" w:type="dxa"/>
            <w:vMerge w:val="restart"/>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Общее количество часов</w:t>
            </w:r>
          </w:p>
        </w:tc>
        <w:tc>
          <w:tcPr>
            <w:tcW w:w="2942" w:type="dxa"/>
            <w:vMerge w:val="restart"/>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Формы работы</w:t>
            </w:r>
          </w:p>
        </w:tc>
      </w:tr>
      <w:tr w:rsidR="009D7141" w:rsidRPr="003A40A5" w:rsidTr="003C3EE3">
        <w:trPr>
          <w:jc w:val="center"/>
        </w:trPr>
        <w:tc>
          <w:tcPr>
            <w:tcW w:w="2660" w:type="dxa"/>
            <w:vMerge/>
          </w:tcPr>
          <w:p w:rsidR="009D7141" w:rsidRPr="003A40A5" w:rsidRDefault="009D7141" w:rsidP="003C3EE3">
            <w:pPr>
              <w:spacing w:after="0" w:line="240" w:lineRule="auto"/>
              <w:jc w:val="center"/>
              <w:rPr>
                <w:rFonts w:ascii="Times New Roman" w:hAnsi="Times New Roman"/>
                <w:sz w:val="24"/>
                <w:szCs w:val="24"/>
              </w:rPr>
            </w:pPr>
          </w:p>
        </w:tc>
        <w:tc>
          <w:tcPr>
            <w:tcW w:w="538" w:type="dxa"/>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5</w:t>
            </w:r>
          </w:p>
        </w:tc>
        <w:tc>
          <w:tcPr>
            <w:tcW w:w="539" w:type="dxa"/>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6</w:t>
            </w:r>
          </w:p>
        </w:tc>
        <w:tc>
          <w:tcPr>
            <w:tcW w:w="538" w:type="dxa"/>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7</w:t>
            </w:r>
          </w:p>
        </w:tc>
        <w:tc>
          <w:tcPr>
            <w:tcW w:w="539" w:type="dxa"/>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8</w:t>
            </w:r>
          </w:p>
        </w:tc>
        <w:tc>
          <w:tcPr>
            <w:tcW w:w="539" w:type="dxa"/>
          </w:tcPr>
          <w:p w:rsidR="009D7141" w:rsidRPr="003A40A5" w:rsidRDefault="009D7141" w:rsidP="003C3EE3">
            <w:pPr>
              <w:spacing w:after="0" w:line="240" w:lineRule="auto"/>
              <w:jc w:val="center"/>
              <w:rPr>
                <w:rFonts w:ascii="Times New Roman" w:hAnsi="Times New Roman"/>
                <w:b/>
                <w:sz w:val="24"/>
                <w:szCs w:val="24"/>
              </w:rPr>
            </w:pPr>
            <w:r w:rsidRPr="003A40A5">
              <w:rPr>
                <w:rFonts w:ascii="Times New Roman" w:hAnsi="Times New Roman"/>
                <w:b/>
                <w:sz w:val="24"/>
                <w:szCs w:val="24"/>
              </w:rPr>
              <w:t>9</w:t>
            </w:r>
          </w:p>
        </w:tc>
        <w:tc>
          <w:tcPr>
            <w:tcW w:w="1276" w:type="dxa"/>
            <w:vMerge/>
          </w:tcPr>
          <w:p w:rsidR="009D7141" w:rsidRPr="003A40A5" w:rsidRDefault="009D7141" w:rsidP="003C3EE3">
            <w:pPr>
              <w:spacing w:after="0" w:line="240" w:lineRule="auto"/>
              <w:jc w:val="center"/>
              <w:rPr>
                <w:rFonts w:ascii="Times New Roman" w:hAnsi="Times New Roman"/>
                <w:sz w:val="24"/>
                <w:szCs w:val="24"/>
              </w:rPr>
            </w:pPr>
          </w:p>
        </w:tc>
        <w:tc>
          <w:tcPr>
            <w:tcW w:w="2942" w:type="dxa"/>
            <w:vMerge/>
          </w:tcPr>
          <w:p w:rsidR="009D7141" w:rsidRPr="003A40A5" w:rsidRDefault="009D7141" w:rsidP="003C3EE3">
            <w:pPr>
              <w:spacing w:after="0" w:line="240" w:lineRule="auto"/>
              <w:jc w:val="center"/>
              <w:rPr>
                <w:rFonts w:ascii="Times New Roman" w:hAnsi="Times New Roman"/>
                <w:sz w:val="24"/>
                <w:szCs w:val="24"/>
              </w:rPr>
            </w:pPr>
          </w:p>
        </w:tc>
      </w:tr>
      <w:tr w:rsidR="009D7141" w:rsidRPr="003A40A5" w:rsidTr="003C3EE3">
        <w:trPr>
          <w:jc w:val="center"/>
        </w:trPr>
        <w:tc>
          <w:tcPr>
            <w:tcW w:w="2660"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Духовно-нравственное</w:t>
            </w:r>
          </w:p>
        </w:tc>
        <w:tc>
          <w:tcPr>
            <w:tcW w:w="538"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8"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1276"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10</w:t>
            </w:r>
          </w:p>
        </w:tc>
        <w:tc>
          <w:tcPr>
            <w:tcW w:w="2942"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Школьные кружки,</w:t>
            </w:r>
          </w:p>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кружки ЦВР,</w:t>
            </w:r>
          </w:p>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классные часы,</w:t>
            </w:r>
          </w:p>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экскурсии,</w:t>
            </w:r>
          </w:p>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конференции,</w:t>
            </w:r>
          </w:p>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парламентские уроки</w:t>
            </w:r>
          </w:p>
        </w:tc>
      </w:tr>
      <w:tr w:rsidR="009D7141" w:rsidRPr="003A40A5" w:rsidTr="003C3EE3">
        <w:trPr>
          <w:jc w:val="center"/>
        </w:trPr>
        <w:tc>
          <w:tcPr>
            <w:tcW w:w="2660"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Спортивно-оздоровительное</w:t>
            </w:r>
          </w:p>
        </w:tc>
        <w:tc>
          <w:tcPr>
            <w:tcW w:w="538"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8"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1276"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10</w:t>
            </w:r>
          </w:p>
        </w:tc>
        <w:tc>
          <w:tcPr>
            <w:tcW w:w="2942"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Школьные кружки, кружки ДЮСШ «Олимп», «Зилант»,</w:t>
            </w:r>
          </w:p>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соревнования,</w:t>
            </w:r>
          </w:p>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Дни здоровья,</w:t>
            </w:r>
          </w:p>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физкультминутки</w:t>
            </w:r>
          </w:p>
        </w:tc>
      </w:tr>
      <w:tr w:rsidR="009D7141" w:rsidRPr="003A40A5" w:rsidTr="003C3EE3">
        <w:trPr>
          <w:jc w:val="center"/>
        </w:trPr>
        <w:tc>
          <w:tcPr>
            <w:tcW w:w="2660"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социальное</w:t>
            </w:r>
          </w:p>
        </w:tc>
        <w:tc>
          <w:tcPr>
            <w:tcW w:w="538"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8"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1276"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10</w:t>
            </w:r>
          </w:p>
        </w:tc>
        <w:tc>
          <w:tcPr>
            <w:tcW w:w="2942"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Школьные кружки,</w:t>
            </w:r>
          </w:p>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кружки ЦВР, экскурсии, тестирование по профориентации, экскурсии на предприятия посёлка</w:t>
            </w:r>
          </w:p>
        </w:tc>
      </w:tr>
      <w:tr w:rsidR="009D7141" w:rsidRPr="003A40A5" w:rsidTr="003C3EE3">
        <w:trPr>
          <w:jc w:val="center"/>
        </w:trPr>
        <w:tc>
          <w:tcPr>
            <w:tcW w:w="2660"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общеинтеллектуальное</w:t>
            </w:r>
          </w:p>
        </w:tc>
        <w:tc>
          <w:tcPr>
            <w:tcW w:w="538"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8"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1276"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10</w:t>
            </w:r>
          </w:p>
        </w:tc>
        <w:tc>
          <w:tcPr>
            <w:tcW w:w="2942"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Школьные кружки,</w:t>
            </w:r>
          </w:p>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кружки ЦВР, олимпиады, научно-практические конференции,</w:t>
            </w:r>
          </w:p>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интеллектуальные чемпионаты, факультативы, элективные курсы</w:t>
            </w:r>
          </w:p>
        </w:tc>
      </w:tr>
      <w:tr w:rsidR="009D7141" w:rsidRPr="003A40A5" w:rsidTr="003C3EE3">
        <w:trPr>
          <w:jc w:val="center"/>
        </w:trPr>
        <w:tc>
          <w:tcPr>
            <w:tcW w:w="2660"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общекультурное</w:t>
            </w:r>
          </w:p>
        </w:tc>
        <w:tc>
          <w:tcPr>
            <w:tcW w:w="538"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8"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539"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2</w:t>
            </w:r>
          </w:p>
        </w:tc>
        <w:tc>
          <w:tcPr>
            <w:tcW w:w="1276"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10</w:t>
            </w:r>
          </w:p>
        </w:tc>
        <w:tc>
          <w:tcPr>
            <w:tcW w:w="2942" w:type="dxa"/>
          </w:tcPr>
          <w:p w:rsidR="009D7141" w:rsidRPr="003A40A5" w:rsidRDefault="009D7141" w:rsidP="003C3EE3">
            <w:pPr>
              <w:spacing w:after="0" w:line="240" w:lineRule="auto"/>
              <w:jc w:val="center"/>
              <w:rPr>
                <w:rFonts w:ascii="Times New Roman" w:hAnsi="Times New Roman"/>
                <w:sz w:val="24"/>
                <w:szCs w:val="24"/>
              </w:rPr>
            </w:pPr>
            <w:r w:rsidRPr="003A40A5">
              <w:rPr>
                <w:rFonts w:ascii="Times New Roman" w:hAnsi="Times New Roman"/>
                <w:sz w:val="24"/>
                <w:szCs w:val="24"/>
              </w:rPr>
              <w:t>Школьные кружки, фестивали, конкурсы, классные часы</w:t>
            </w:r>
          </w:p>
        </w:tc>
      </w:tr>
    </w:tbl>
    <w:p w:rsidR="00B540EE" w:rsidRPr="003A40A5" w:rsidRDefault="00B540EE" w:rsidP="000D7814">
      <w:pPr>
        <w:spacing w:after="0" w:line="240" w:lineRule="auto"/>
        <w:ind w:left="567"/>
        <w:rPr>
          <w:rFonts w:ascii="Times New Roman" w:hAnsi="Times New Roman"/>
          <w:sz w:val="24"/>
          <w:szCs w:val="24"/>
        </w:rPr>
      </w:pPr>
    </w:p>
    <w:p w:rsidR="00B540EE" w:rsidRPr="003A40A5" w:rsidRDefault="00B540EE" w:rsidP="000D7814">
      <w:pPr>
        <w:pStyle w:val="2"/>
        <w:numPr>
          <w:ilvl w:val="1"/>
          <w:numId w:val="1"/>
        </w:numPr>
        <w:spacing w:line="240" w:lineRule="auto"/>
        <w:ind w:left="567" w:firstLine="0"/>
        <w:rPr>
          <w:sz w:val="24"/>
          <w:szCs w:val="24"/>
        </w:rPr>
      </w:pPr>
      <w:bookmarkStart w:id="358" w:name="_Toc406059071"/>
      <w:bookmarkStart w:id="359" w:name="_Toc409691735"/>
      <w:bookmarkStart w:id="360" w:name="_Toc410654075"/>
      <w:bookmarkStart w:id="361" w:name="_Toc414553285"/>
      <w:r w:rsidRPr="003A40A5">
        <w:rPr>
          <w:sz w:val="24"/>
          <w:szCs w:val="24"/>
        </w:rPr>
        <w:t>Система условий</w:t>
      </w:r>
      <w:bookmarkEnd w:id="358"/>
      <w:r w:rsidR="007B4927" w:rsidRPr="003A40A5">
        <w:rPr>
          <w:sz w:val="24"/>
          <w:szCs w:val="24"/>
        </w:rPr>
        <w:t xml:space="preserve"> </w:t>
      </w:r>
      <w:r w:rsidR="0004126E" w:rsidRPr="003A40A5">
        <w:rPr>
          <w:sz w:val="24"/>
          <w:szCs w:val="24"/>
        </w:rPr>
        <w:t>реализации основной образовательной программы</w:t>
      </w:r>
      <w:bookmarkEnd w:id="359"/>
      <w:bookmarkEnd w:id="360"/>
      <w:bookmarkEnd w:id="361"/>
    </w:p>
    <w:p w:rsidR="007B3D17" w:rsidRPr="003A40A5" w:rsidRDefault="007B3D17" w:rsidP="000D7814">
      <w:pPr>
        <w:spacing w:after="0" w:line="240" w:lineRule="auto"/>
        <w:ind w:left="567"/>
        <w:jc w:val="both"/>
        <w:rPr>
          <w:rStyle w:val="30"/>
          <w:rFonts w:eastAsia="Calibri"/>
          <w:sz w:val="24"/>
          <w:szCs w:val="24"/>
        </w:rPr>
      </w:pPr>
      <w:bookmarkStart w:id="362" w:name="_Toc409691736"/>
    </w:p>
    <w:p w:rsidR="00FE74CD" w:rsidRPr="003A40A5" w:rsidRDefault="00F21876" w:rsidP="000D7814">
      <w:pPr>
        <w:pStyle w:val="2"/>
        <w:spacing w:line="240" w:lineRule="auto"/>
        <w:ind w:left="567" w:firstLine="0"/>
        <w:rPr>
          <w:sz w:val="24"/>
          <w:szCs w:val="24"/>
        </w:rPr>
      </w:pPr>
      <w:bookmarkStart w:id="363" w:name="_Toc414553286"/>
      <w:bookmarkEnd w:id="362"/>
      <w:r w:rsidRPr="003A40A5">
        <w:rPr>
          <w:sz w:val="24"/>
          <w:szCs w:val="24"/>
        </w:rPr>
        <w:t xml:space="preserve">3.2.1. </w:t>
      </w:r>
      <w:r w:rsidR="00FE74CD" w:rsidRPr="003A40A5">
        <w:rPr>
          <w:sz w:val="24"/>
          <w:szCs w:val="24"/>
        </w:rPr>
        <w:t xml:space="preserve">Описание кадровых условий реализации основной образовательной программы основного общего образования </w:t>
      </w:r>
      <w:bookmarkEnd w:id="363"/>
    </w:p>
    <w:p w:rsidR="00015C6D" w:rsidRPr="003A40A5" w:rsidRDefault="00015C6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Требования к кадровым условиям включают:</w:t>
      </w:r>
    </w:p>
    <w:p w:rsidR="00015C6D" w:rsidRPr="003A40A5" w:rsidRDefault="00015C6D" w:rsidP="000D7814">
      <w:pPr>
        <w:pStyle w:val="a8"/>
        <w:numPr>
          <w:ilvl w:val="0"/>
          <w:numId w:val="123"/>
        </w:numPr>
        <w:tabs>
          <w:tab w:val="left" w:pos="993"/>
        </w:tabs>
        <w:ind w:left="567" w:firstLine="0"/>
        <w:jc w:val="both"/>
        <w:rPr>
          <w:rFonts w:ascii="Times New Roman" w:hAnsi="Times New Roman"/>
        </w:rPr>
      </w:pPr>
      <w:r w:rsidRPr="003A40A5">
        <w:rPr>
          <w:rFonts w:ascii="Times New Roman" w:hAnsi="Times New Roman"/>
        </w:rPr>
        <w:t>укомплектованность образовательной организации педагогическими, руководящими и иными работниками;</w:t>
      </w:r>
    </w:p>
    <w:p w:rsidR="00015C6D" w:rsidRPr="003A40A5" w:rsidRDefault="00015C6D" w:rsidP="000D7814">
      <w:pPr>
        <w:pStyle w:val="a8"/>
        <w:numPr>
          <w:ilvl w:val="0"/>
          <w:numId w:val="123"/>
        </w:numPr>
        <w:tabs>
          <w:tab w:val="left" w:pos="993"/>
        </w:tabs>
        <w:ind w:left="567" w:firstLine="0"/>
        <w:jc w:val="both"/>
        <w:rPr>
          <w:rFonts w:ascii="Times New Roman" w:hAnsi="Times New Roman"/>
        </w:rPr>
      </w:pPr>
      <w:r w:rsidRPr="003A40A5">
        <w:rPr>
          <w:rFonts w:ascii="Times New Roman" w:hAnsi="Times New Roman"/>
        </w:rPr>
        <w:t>уровень квалификации педагогических и иных работников образовательной организации;</w:t>
      </w:r>
    </w:p>
    <w:p w:rsidR="00015C6D" w:rsidRPr="003A40A5" w:rsidRDefault="00015C6D" w:rsidP="000D7814">
      <w:pPr>
        <w:pStyle w:val="a8"/>
        <w:numPr>
          <w:ilvl w:val="0"/>
          <w:numId w:val="123"/>
        </w:numPr>
        <w:tabs>
          <w:tab w:val="left" w:pos="993"/>
        </w:tabs>
        <w:ind w:left="567" w:firstLine="0"/>
        <w:jc w:val="both"/>
        <w:rPr>
          <w:rFonts w:ascii="Times New Roman" w:hAnsi="Times New Roman"/>
        </w:rPr>
      </w:pPr>
      <w:r w:rsidRPr="003A40A5">
        <w:rPr>
          <w:rFonts w:ascii="Times New Roman" w:hAnsi="Times New Roman"/>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CD1071" w:rsidRPr="003A40A5" w:rsidRDefault="00CD1071" w:rsidP="000D7814">
      <w:pPr>
        <w:spacing w:after="0" w:line="240" w:lineRule="auto"/>
        <w:ind w:left="567"/>
        <w:jc w:val="both"/>
        <w:rPr>
          <w:rFonts w:ascii="Times New Roman" w:hAnsi="Times New Roman"/>
          <w:sz w:val="24"/>
          <w:szCs w:val="24"/>
        </w:rPr>
      </w:pPr>
    </w:p>
    <w:p w:rsidR="00CD1071" w:rsidRPr="003A40A5" w:rsidRDefault="00CD1071" w:rsidP="000D7814">
      <w:pPr>
        <w:spacing w:after="0" w:line="240" w:lineRule="auto"/>
        <w:ind w:left="567"/>
        <w:jc w:val="both"/>
        <w:rPr>
          <w:rFonts w:ascii="Times New Roman" w:hAnsi="Times New Roman"/>
          <w:b/>
          <w:sz w:val="24"/>
          <w:szCs w:val="24"/>
        </w:rPr>
      </w:pPr>
      <w:r w:rsidRPr="003A40A5">
        <w:rPr>
          <w:rFonts w:ascii="Times New Roman" w:hAnsi="Times New Roman"/>
          <w:b/>
          <w:sz w:val="24"/>
          <w:szCs w:val="24"/>
        </w:rPr>
        <w:t>3.2.1.1. Укомплектованность школы кадрами</w:t>
      </w:r>
    </w:p>
    <w:p w:rsidR="00B540EE" w:rsidRPr="003A40A5" w:rsidRDefault="00015C6D"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Школа </w:t>
      </w:r>
      <w:r w:rsidR="00B540EE" w:rsidRPr="003A40A5">
        <w:rPr>
          <w:rFonts w:ascii="Times New Roman" w:hAnsi="Times New Roman"/>
          <w:sz w:val="24"/>
          <w:szCs w:val="24"/>
        </w:rPr>
        <w:t xml:space="preserve">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w:t>
      </w:r>
      <w:r w:rsidR="00CD1071" w:rsidRPr="003A40A5">
        <w:rPr>
          <w:rFonts w:ascii="Times New Roman" w:hAnsi="Times New Roman"/>
          <w:sz w:val="24"/>
          <w:szCs w:val="24"/>
        </w:rPr>
        <w:t>й профессиональной деятельности и вспомогательным персоналом.</w:t>
      </w:r>
    </w:p>
    <w:tbl>
      <w:tblPr>
        <w:tblStyle w:val="a4"/>
        <w:tblW w:w="10485" w:type="dxa"/>
        <w:tblLayout w:type="fixed"/>
        <w:tblLook w:val="04A0" w:firstRow="1" w:lastRow="0" w:firstColumn="1" w:lastColumn="0" w:noHBand="0" w:noVBand="1"/>
      </w:tblPr>
      <w:tblGrid>
        <w:gridCol w:w="1696"/>
        <w:gridCol w:w="7655"/>
        <w:gridCol w:w="1134"/>
      </w:tblGrid>
      <w:tr w:rsidR="003C3EE3" w:rsidRPr="003C3EE3" w:rsidTr="000C2E8E">
        <w:tc>
          <w:tcPr>
            <w:tcW w:w="1696" w:type="dxa"/>
          </w:tcPr>
          <w:p w:rsidR="001053BB" w:rsidRPr="003C3EE3" w:rsidRDefault="001053BB" w:rsidP="003C3EE3">
            <w:pPr>
              <w:spacing w:after="0" w:line="240" w:lineRule="auto"/>
              <w:jc w:val="center"/>
              <w:rPr>
                <w:rFonts w:ascii="Times New Roman" w:hAnsi="Times New Roman"/>
                <w:sz w:val="24"/>
                <w:szCs w:val="24"/>
              </w:rPr>
            </w:pPr>
            <w:r w:rsidRPr="003C3EE3">
              <w:rPr>
                <w:rFonts w:ascii="Times New Roman" w:hAnsi="Times New Roman"/>
                <w:sz w:val="24"/>
                <w:szCs w:val="24"/>
              </w:rPr>
              <w:t>Должность</w:t>
            </w:r>
          </w:p>
        </w:tc>
        <w:tc>
          <w:tcPr>
            <w:tcW w:w="7655" w:type="dxa"/>
          </w:tcPr>
          <w:p w:rsidR="001053BB" w:rsidRPr="003C3EE3" w:rsidRDefault="001053BB" w:rsidP="003C3EE3">
            <w:pPr>
              <w:spacing w:after="0" w:line="240" w:lineRule="auto"/>
              <w:jc w:val="center"/>
              <w:rPr>
                <w:rFonts w:ascii="Times New Roman" w:hAnsi="Times New Roman"/>
                <w:sz w:val="24"/>
                <w:szCs w:val="24"/>
              </w:rPr>
            </w:pPr>
            <w:r w:rsidRPr="003C3EE3">
              <w:rPr>
                <w:rFonts w:ascii="Times New Roman" w:hAnsi="Times New Roman"/>
                <w:sz w:val="24"/>
                <w:szCs w:val="24"/>
              </w:rPr>
              <w:t>Должностные обязанности</w:t>
            </w:r>
          </w:p>
        </w:tc>
        <w:tc>
          <w:tcPr>
            <w:tcW w:w="1134" w:type="dxa"/>
          </w:tcPr>
          <w:p w:rsidR="001053BB" w:rsidRPr="003C3EE3" w:rsidRDefault="001053BB" w:rsidP="003C3EE3">
            <w:pPr>
              <w:spacing w:after="0" w:line="240" w:lineRule="auto"/>
              <w:jc w:val="center"/>
              <w:rPr>
                <w:rFonts w:ascii="Times New Roman" w:hAnsi="Times New Roman"/>
                <w:sz w:val="24"/>
                <w:szCs w:val="24"/>
              </w:rPr>
            </w:pPr>
            <w:r w:rsidRPr="003C3EE3">
              <w:rPr>
                <w:rFonts w:ascii="Times New Roman" w:hAnsi="Times New Roman"/>
                <w:sz w:val="24"/>
                <w:szCs w:val="24"/>
              </w:rPr>
              <w:t>Количество работников (имеется/требуется)</w:t>
            </w:r>
          </w:p>
        </w:tc>
      </w:tr>
      <w:tr w:rsidR="003C3EE3" w:rsidRPr="003C3EE3" w:rsidTr="000C2E8E">
        <w:tc>
          <w:tcPr>
            <w:tcW w:w="1696" w:type="dxa"/>
          </w:tcPr>
          <w:p w:rsidR="001053BB" w:rsidRPr="003C3EE3" w:rsidRDefault="001053BB" w:rsidP="003C3EE3">
            <w:pPr>
              <w:spacing w:after="0" w:line="240" w:lineRule="auto"/>
              <w:jc w:val="center"/>
              <w:rPr>
                <w:rFonts w:ascii="Times New Roman" w:hAnsi="Times New Roman"/>
                <w:sz w:val="24"/>
                <w:szCs w:val="24"/>
              </w:rPr>
            </w:pPr>
            <w:r w:rsidRPr="003C3EE3">
              <w:rPr>
                <w:rFonts w:ascii="Times New Roman" w:hAnsi="Times New Roman"/>
                <w:sz w:val="24"/>
                <w:szCs w:val="24"/>
              </w:rPr>
              <w:t>Директор</w:t>
            </w:r>
          </w:p>
        </w:tc>
        <w:tc>
          <w:tcPr>
            <w:tcW w:w="7655" w:type="dxa"/>
          </w:tcPr>
          <w:p w:rsidR="00CD40C4"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Должностные обязанности</w:t>
            </w:r>
            <w:r w:rsidRPr="003C3EE3">
              <w:rPr>
                <w:sz w:val="22"/>
                <w:szCs w:val="22"/>
              </w:rPr>
              <w:t xml:space="preserve">. Осуществляет руководство образовательным учреждением в соответствии с законами и иными нормативными правовыми актами, уставом образовательного учреждения. Обеспечивает системную образовательную (учебно-воспитательную) и административно-хозяйственную (производственную) работу образовательного учреждения. Обеспечивает реализацию федерального государственного образовательного стандарта, федеральных государственных требований. Формирует контингенты обучающихся (воспитанников, детей), обеспечивает охрану их жизни и здоровья во время образовательного процесса, соблюдение прав и свобод обучающихся (воспитанников, детей) и работников образовательного учреждения в установленном законодательством Российской Федерации порядке. Определяет стратегию, цели и задачи развития образовательного учреждения, принимает решения о программном планировании его работы, участии образовательного учреждения в различных программах и проектах, обеспечивает соблюдение требований, предъявляемых к условиям образовательного процесса, образовательным программам, результатам деятельности образовательного учреждения и к качеству образования, непрерывное повышение качества образования в образовательном учреждении. Обеспечивает объективность оценки качества образования обучающихся (воспитанников, детей) в образовательном учреждении. Совместно с советом образовательного учреждения и общественными организациями осуществляет разработку, утверждение и реализацию программ развития образовательного учреждения, образовательной программы образовательного учреждения, учебных планов, учебных программ курсов, дисциплин, годовых календарных учебных графиков, устава и правил внутреннего трудового распорядка образовательного учреждения. Создает условия для внедрения инноваций, обеспечивает формирование и реализацию инициатив работников образовательного учреждения, направленных на улучшение работы образовательного учреждения и повышение качества образования, поддерживает благоприятный морально-психологический климат в коллективе. В пределах своих полномочий распоряжается бюджетными средствами, обеспечивает результативность и </w:t>
            </w:r>
            <w:r w:rsidRPr="003C3EE3">
              <w:rPr>
                <w:sz w:val="22"/>
                <w:szCs w:val="22"/>
              </w:rPr>
              <w:lastRenderedPageBreak/>
              <w:t>эффективность их использования. В пределах установленных средств формирует фонд оплаты труда с разделением его на базовую и стимулирующую часть. Утверждает структуру и штатное расписание образовательного учреждения. Решает кадровые, административные, финансовые, хозяйственные и иные вопросы в соответствии с уставом образовательного учреждения. Осуществляет подбор и расстановку кадров. Создает условия для непрерывного повышения квалификации работников. Обеспечивает установление заработной платы работников образовательного учреждения, в том числе стимулирующей части (надбавок, доплат к окладам (должностным окладам) ставкам заработной платы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 Принимает меры по обеспечению безопасности и условий труда, соответствующих требованиям охраны труда. Принимает меры по обеспечению образовательного учреждения квалифицированными кадрами, рациональному использованию и развитию их профессиональных знаний и опыта, обеспечивает формирование резерва кадров в целях замещения вакантных должностей в образовательном учреждении. Организует и координирует реализацию мер по повышению мотивации работников к качественному труду, в том числе на основе их материального стимулирования, по повышению престижности труда в образовательном учреждении, рационализации управления и укреплению дисциплины труда. Создает условия, обеспечивающие участие работников в управлении образовательным учреждением. Принимает локальные нормативные акты образовательного учреждения, содержащие нормы трудового права, в том числе по вопросам установления системы оплаты труда с учетом мнения представительного органа работников. Планирует, координирует и контролирует работу структурных подразделений, педагогических и других работников образовательного учреждения. Обеспечивает эффективное взаимодействие и сотрудничество с органами государственной власти, местного самоуправления, организациями, общественностью, родителями (лицами, их заменяющими), гражданами. Представляет образовательное учреждение в государственных, муниципальных, общественных и иных органах, учреждениях, иных организациях. Содействует деятельности учительских (педагогических), психологических организаций и методических объединений, общественных (в том числе детских и молодежных) организаций. Обеспечивает учет, сохранность и пополнение учебно-материальной базы, соблюдение правил санитарно-гигиенического режима и охраны труда, учет и хранение документации, привлечение для осуществления деятельности, предусмотренной уставом образовательного учреждения дополнительных источников финансовых и материальных средств. Обеспечивает представление учредителю ежегодного отчета о поступлении, расходовании финансовых и материальных средств и публичного отчета о деятельности образовательного учреждения в целом. Выполняет правила по охране труда и пожарной безопасности.</w:t>
            </w:r>
          </w:p>
          <w:p w:rsidR="00CD40C4"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Должен знать</w:t>
            </w:r>
            <w:r w:rsidRPr="003C3EE3">
              <w:rPr>
                <w:sz w:val="22"/>
                <w:szCs w:val="22"/>
              </w:rP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w:t>
            </w:r>
            <w:r w:rsidRPr="003C3EE3">
              <w:rPr>
                <w:rStyle w:val="apple-converted-space"/>
                <w:sz w:val="22"/>
                <w:szCs w:val="22"/>
              </w:rPr>
              <w:t> </w:t>
            </w:r>
            <w:hyperlink r:id="rId53" w:history="1">
              <w:r w:rsidRPr="003C3EE3">
                <w:rPr>
                  <w:rStyle w:val="af6"/>
                  <w:color w:val="auto"/>
                  <w:sz w:val="22"/>
                </w:rPr>
                <w:t>Конвенцию</w:t>
              </w:r>
            </w:hyperlink>
            <w:r w:rsidRPr="003C3EE3">
              <w:rPr>
                <w:rStyle w:val="apple-converted-space"/>
                <w:sz w:val="22"/>
                <w:szCs w:val="22"/>
              </w:rPr>
              <w:t> </w:t>
            </w:r>
            <w:r w:rsidRPr="003C3EE3">
              <w:rPr>
                <w:sz w:val="22"/>
                <w:szCs w:val="22"/>
              </w:rPr>
              <w:t xml:space="preserve">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w:t>
            </w:r>
            <w:r w:rsidRPr="003C3EE3">
              <w:rPr>
                <w:sz w:val="22"/>
                <w:szCs w:val="22"/>
              </w:rPr>
              <w:lastRenderedPageBreak/>
              <w:t>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образовательного учреждения;</w:t>
            </w:r>
            <w:r w:rsidRPr="003C3EE3">
              <w:rPr>
                <w:rStyle w:val="apple-converted-space"/>
                <w:sz w:val="22"/>
                <w:szCs w:val="22"/>
              </w:rPr>
              <w:t> </w:t>
            </w:r>
            <w:hyperlink r:id="rId54" w:anchor="block_1001" w:history="1">
              <w:r w:rsidRPr="003C3EE3">
                <w:rPr>
                  <w:rStyle w:val="af6"/>
                  <w:color w:val="auto"/>
                  <w:sz w:val="22"/>
                </w:rPr>
                <w:t>гражданское</w:t>
              </w:r>
            </w:hyperlink>
            <w:r w:rsidRPr="003C3EE3">
              <w:rPr>
                <w:sz w:val="22"/>
                <w:szCs w:val="22"/>
              </w:rPr>
              <w:t>,</w:t>
            </w:r>
            <w:r w:rsidRPr="003C3EE3">
              <w:rPr>
                <w:rStyle w:val="apple-converted-space"/>
                <w:sz w:val="22"/>
                <w:szCs w:val="22"/>
              </w:rPr>
              <w:t> </w:t>
            </w:r>
            <w:hyperlink r:id="rId55" w:anchor="block_11" w:history="1">
              <w:r w:rsidRPr="003C3EE3">
                <w:rPr>
                  <w:rStyle w:val="af6"/>
                  <w:color w:val="auto"/>
                  <w:sz w:val="22"/>
                </w:rPr>
                <w:t>административное</w:t>
              </w:r>
            </w:hyperlink>
            <w:r w:rsidRPr="003C3EE3">
              <w:rPr>
                <w:sz w:val="22"/>
                <w:szCs w:val="22"/>
              </w:rPr>
              <w:t>,</w:t>
            </w:r>
            <w:r w:rsidRPr="003C3EE3">
              <w:rPr>
                <w:rStyle w:val="apple-converted-space"/>
                <w:sz w:val="22"/>
                <w:szCs w:val="22"/>
              </w:rPr>
              <w:t> </w:t>
            </w:r>
            <w:hyperlink r:id="rId56" w:anchor="block_5" w:history="1">
              <w:r w:rsidRPr="003C3EE3">
                <w:rPr>
                  <w:rStyle w:val="af6"/>
                  <w:color w:val="auto"/>
                  <w:sz w:val="22"/>
                </w:rPr>
                <w:t>трудовое</w:t>
              </w:r>
            </w:hyperlink>
            <w:r w:rsidRPr="003C3EE3">
              <w:rPr>
                <w:sz w:val="22"/>
                <w:szCs w:val="22"/>
              </w:rPr>
              <w:t>,</w:t>
            </w:r>
            <w:r w:rsidRPr="003C3EE3">
              <w:rPr>
                <w:rStyle w:val="apple-converted-space"/>
                <w:sz w:val="22"/>
                <w:szCs w:val="22"/>
              </w:rPr>
              <w:t> </w:t>
            </w:r>
            <w:hyperlink r:id="rId57" w:anchor="block_20001" w:history="1">
              <w:r w:rsidRPr="003C3EE3">
                <w:rPr>
                  <w:rStyle w:val="af6"/>
                  <w:color w:val="auto"/>
                  <w:sz w:val="22"/>
                </w:rPr>
                <w:t>бюджетное</w:t>
              </w:r>
            </w:hyperlink>
            <w:r w:rsidRPr="003C3EE3">
              <w:rPr>
                <w:sz w:val="22"/>
                <w:szCs w:val="22"/>
              </w:rPr>
              <w:t>,</w:t>
            </w:r>
            <w:r w:rsidRPr="003C3EE3">
              <w:rPr>
                <w:rStyle w:val="apple-converted-space"/>
                <w:sz w:val="22"/>
                <w:szCs w:val="22"/>
              </w:rPr>
              <w:t> </w:t>
            </w:r>
            <w:hyperlink r:id="rId58" w:anchor="block_20001" w:history="1">
              <w:r w:rsidRPr="003C3EE3">
                <w:rPr>
                  <w:rStyle w:val="af6"/>
                  <w:color w:val="auto"/>
                  <w:sz w:val="22"/>
                </w:rPr>
                <w:t>налоговое законодательство</w:t>
              </w:r>
            </w:hyperlink>
            <w:r w:rsidRPr="003C3EE3">
              <w:rPr>
                <w:rStyle w:val="apple-converted-space"/>
                <w:sz w:val="22"/>
                <w:szCs w:val="22"/>
              </w:rPr>
              <w:t> </w:t>
            </w:r>
            <w:r w:rsidRPr="003C3EE3">
              <w:rPr>
                <w:sz w:val="22"/>
                <w:szCs w:val="22"/>
              </w:rPr>
              <w:t>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распорядка образовательного учреждения; правила по охране труда и пожарной безопасности.</w:t>
            </w:r>
          </w:p>
          <w:p w:rsidR="001053BB"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Требования к квалификации</w:t>
            </w:r>
            <w:r w:rsidRPr="003C3EE3">
              <w:rPr>
                <w:sz w:val="22"/>
                <w:szCs w:val="22"/>
              </w:rPr>
              <w:t>.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 не менее 5 лет.</w:t>
            </w:r>
          </w:p>
        </w:tc>
        <w:tc>
          <w:tcPr>
            <w:tcW w:w="1134" w:type="dxa"/>
          </w:tcPr>
          <w:p w:rsidR="001053BB" w:rsidRPr="003C3EE3" w:rsidRDefault="008D7A26" w:rsidP="003C3EE3">
            <w:pPr>
              <w:spacing w:after="0" w:line="240" w:lineRule="auto"/>
              <w:jc w:val="center"/>
              <w:rPr>
                <w:rFonts w:ascii="Times New Roman" w:hAnsi="Times New Roman"/>
                <w:sz w:val="24"/>
                <w:szCs w:val="24"/>
              </w:rPr>
            </w:pPr>
            <w:r w:rsidRPr="003C3EE3">
              <w:rPr>
                <w:rFonts w:ascii="Times New Roman" w:hAnsi="Times New Roman"/>
                <w:sz w:val="24"/>
                <w:szCs w:val="24"/>
              </w:rPr>
              <w:lastRenderedPageBreak/>
              <w:t>Имеется</w:t>
            </w:r>
          </w:p>
        </w:tc>
      </w:tr>
      <w:tr w:rsidR="003C3EE3" w:rsidRPr="003C3EE3" w:rsidTr="000C2E8E">
        <w:tc>
          <w:tcPr>
            <w:tcW w:w="1696" w:type="dxa"/>
          </w:tcPr>
          <w:p w:rsidR="001053BB" w:rsidRPr="003C3EE3" w:rsidRDefault="001053BB" w:rsidP="003C3EE3">
            <w:pPr>
              <w:spacing w:after="0" w:line="240" w:lineRule="auto"/>
              <w:jc w:val="center"/>
              <w:rPr>
                <w:rFonts w:ascii="Times New Roman" w:hAnsi="Times New Roman"/>
                <w:sz w:val="24"/>
                <w:szCs w:val="24"/>
              </w:rPr>
            </w:pPr>
            <w:r w:rsidRPr="003C3EE3">
              <w:rPr>
                <w:rFonts w:ascii="Times New Roman" w:hAnsi="Times New Roman"/>
                <w:sz w:val="24"/>
                <w:szCs w:val="24"/>
              </w:rPr>
              <w:lastRenderedPageBreak/>
              <w:t>Зам. директора по У</w:t>
            </w:r>
            <w:r w:rsidR="000C2E8E">
              <w:rPr>
                <w:rFonts w:ascii="Times New Roman" w:hAnsi="Times New Roman"/>
                <w:sz w:val="24"/>
                <w:szCs w:val="24"/>
              </w:rPr>
              <w:t>ВР</w:t>
            </w:r>
          </w:p>
        </w:tc>
        <w:tc>
          <w:tcPr>
            <w:tcW w:w="7655" w:type="dxa"/>
          </w:tcPr>
          <w:p w:rsidR="00CD40C4"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Должностные обязанности</w:t>
            </w:r>
            <w:r w:rsidRPr="003C3EE3">
              <w:rPr>
                <w:sz w:val="22"/>
                <w:szCs w:val="22"/>
              </w:rPr>
              <w:t xml:space="preserve">. Организует текущее и перспективное планирование деятельности образовательного учреждения. Координирует работу преподавателей, воспитателей, мастеров производственного обучения, других педагогических и иных работников, а также разработку учебно-методической и иной документации, необходимой для деятельности образовательного учреждения. Обеспечивает использование и совершенствование методов организации образовательного процесса и современных образовательных технологий, в том числе дистанционных. Осуществляет контроль за качеством образовательного (учебно-воспитательного) процесса, объективностью оценки результатов образовательной деятельности обучающихся, работой кружков и факультативов, обеспечением уровня подготовки обучающихся, соответствующего требованиям федерального государственного образовательного стандарта, федеральных государственных требований. Организует работу по подготовке и проведению экзаменов. Координирует взаимодействие между представителями педагогической науки и практики. Организует просветительскую работу для родителей (лиц, их заменяющих). Оказывает помощь педагогическим работникам в освоении и разработке инновационных программ и технологий. Организует учебно-воспитательную, методическую, культурно-массовую, внеклассную работу. Осуществляет контроль за учебной нагрузкой обучающихся, воспитанников. Составляет расписание учебных занятий и других видов учебной и воспитательной (в том числе культурно-досуговой) деятельности. Обеспечивает своевременное составление, утверждение, представление отчетной документации. Оказывает помощь обучающимся (воспитанникам, детям) в проведении культурно-просветительских и оздоровительных мероприятий. Осуществляет комплектование и принимает меры по сохранению контингента обучающихся (воспитанников, детей) в кружках. Участвует в подборе и расстановке педагогических кадров, организует повышение их квалификации и профессионального мастерства. Вносит предложения по совершенствованию образовательного процесса и управления образовательным учреждением. Принимает участие в подготовке и проведении аттестации педагогических и других работников образовательного учреждения. Принимает меры по оснащению мастерских, учебных лабораторий и кабинетов современным оборудованием, наглядными пособиями и техническими средствами обучения, пополнению библиотек и методических кабинетов учебно-методической, художественной и периодической литературой. Осуществляет контроль за состоянием медицинского обслуживания обучающихся (воспитанников, детей), жилищно-бытовых условий в общежитиях. При выполнении обязанностей заместителя руководителя образовательного </w:t>
            </w:r>
            <w:r w:rsidRPr="003C3EE3">
              <w:rPr>
                <w:sz w:val="22"/>
                <w:szCs w:val="22"/>
              </w:rPr>
              <w:lastRenderedPageBreak/>
              <w:t>учреждения по административно-хозяйственной работе (части) осуществляет руководство хозяйственной деятельностью образовательного учреждения. Осуществляет контроль за хозяйственным обслуживанием и надлежащим состоянием образовательного учреждения. Организует контроль за рациональным расходованием материалов и финансовых средств образовательного учреждения. Принимает меры по расширению хозяйственной самостоятельности образовательного учреждения, своевременному заключению необходимых договоров, привлечению для осуществления деятельности, предусмотренной уставом образовательного учреждения, дополнительных источников финансовых и материальных средств. Организует работу по проведению анализа и оценки финансовых результатов деятельности образовательного учреждения, разработке и реализации мероприятий по повышению эффективности использования бюджетных средств. Обеспечивает контроль за своевременным и полным выполнением договорных обязательств, порядка оформления финансово-хозяйственных операций. Принимает меры по обеспечению необходимых социально-бытовых условий для обучающихся, воспитанников и работников образовательного учреждения. Готовит отчет учредителю о поступлении и расходовании финансовых и материальных средств. Руководит работами по благоустройству, озеленению и уборке территории образовательного учреждения. Координирует работу подчиненных ему служб и структурных подразделений. Выполняет правила по охране труда и пожарной безопасности.</w:t>
            </w:r>
          </w:p>
          <w:p w:rsidR="00CD40C4"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Должен знать</w:t>
            </w:r>
            <w:r w:rsidRPr="003C3EE3">
              <w:rPr>
                <w:sz w:val="22"/>
                <w:szCs w:val="22"/>
              </w:rP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w:t>
            </w:r>
            <w:r w:rsidRPr="003C3EE3">
              <w:rPr>
                <w:rStyle w:val="apple-converted-space"/>
                <w:sz w:val="22"/>
                <w:szCs w:val="22"/>
              </w:rPr>
              <w:t> </w:t>
            </w:r>
            <w:hyperlink r:id="rId59" w:history="1">
              <w:r w:rsidRPr="003C3EE3">
                <w:rPr>
                  <w:rStyle w:val="af6"/>
                  <w:color w:val="auto"/>
                  <w:sz w:val="22"/>
                </w:rPr>
                <w:t>Конвенцию</w:t>
              </w:r>
            </w:hyperlink>
            <w:r w:rsidRPr="003C3EE3">
              <w:rPr>
                <w:rStyle w:val="apple-converted-space"/>
                <w:sz w:val="22"/>
                <w:szCs w:val="22"/>
              </w:rPr>
              <w:t> </w:t>
            </w:r>
            <w:r w:rsidRPr="003C3EE3">
              <w:rPr>
                <w:sz w:val="22"/>
                <w:szCs w:val="22"/>
              </w:rPr>
              <w:t>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образовательного учреждения; гражданское, административное, трудовое, бюджетное, налоговое законодательство 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распорядка образовательного учреждения; правила по охране труда и пожарной безопасности.</w:t>
            </w:r>
          </w:p>
          <w:p w:rsidR="001053BB"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Требования к квалификации</w:t>
            </w:r>
            <w:r w:rsidRPr="003C3EE3">
              <w:rPr>
                <w:sz w:val="22"/>
                <w:szCs w:val="22"/>
              </w:rPr>
              <w:t>.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менеджмента и экономики и стаж работы на педагогических или руководящих должностях не менее 5 лет.</w:t>
            </w:r>
          </w:p>
        </w:tc>
        <w:tc>
          <w:tcPr>
            <w:tcW w:w="1134" w:type="dxa"/>
          </w:tcPr>
          <w:p w:rsidR="001053BB" w:rsidRPr="003C3EE3" w:rsidRDefault="008D7A26" w:rsidP="003C3EE3">
            <w:pPr>
              <w:spacing w:after="0" w:line="240" w:lineRule="auto"/>
              <w:jc w:val="center"/>
              <w:rPr>
                <w:rFonts w:ascii="Times New Roman" w:hAnsi="Times New Roman"/>
                <w:sz w:val="24"/>
                <w:szCs w:val="24"/>
              </w:rPr>
            </w:pPr>
            <w:r w:rsidRPr="003C3EE3">
              <w:rPr>
                <w:rFonts w:ascii="Times New Roman" w:hAnsi="Times New Roman"/>
                <w:sz w:val="24"/>
                <w:szCs w:val="24"/>
              </w:rPr>
              <w:lastRenderedPageBreak/>
              <w:t>Имеется</w:t>
            </w:r>
          </w:p>
        </w:tc>
      </w:tr>
      <w:tr w:rsidR="003C3EE3" w:rsidRPr="003C3EE3" w:rsidTr="000C2E8E">
        <w:tc>
          <w:tcPr>
            <w:tcW w:w="1696" w:type="dxa"/>
          </w:tcPr>
          <w:p w:rsidR="008D7A26" w:rsidRPr="003C3EE3" w:rsidRDefault="008D7A26" w:rsidP="003C3EE3">
            <w:pPr>
              <w:spacing w:after="0" w:line="240" w:lineRule="auto"/>
              <w:jc w:val="center"/>
              <w:rPr>
                <w:rFonts w:ascii="Times New Roman" w:hAnsi="Times New Roman"/>
                <w:sz w:val="24"/>
                <w:szCs w:val="24"/>
              </w:rPr>
            </w:pPr>
            <w:r w:rsidRPr="003C3EE3">
              <w:rPr>
                <w:rFonts w:ascii="Times New Roman" w:hAnsi="Times New Roman"/>
                <w:sz w:val="24"/>
                <w:szCs w:val="24"/>
              </w:rPr>
              <w:lastRenderedPageBreak/>
              <w:t>Учитель</w:t>
            </w:r>
          </w:p>
        </w:tc>
        <w:tc>
          <w:tcPr>
            <w:tcW w:w="7655" w:type="dxa"/>
          </w:tcPr>
          <w:p w:rsidR="00CD40C4"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Должностные обязанности</w:t>
            </w:r>
            <w:r w:rsidRPr="003C3EE3">
              <w:rPr>
                <w:sz w:val="22"/>
                <w:szCs w:val="22"/>
              </w:rPr>
              <w:t xml:space="preserve">. Осуществляет обучение и воспитание обучающихся с учетом их психолого-физиологических особенностей и специфики преподаваемого предмета, способствует формированию общей культуры личности, социализации, осознанного выбора и освоения образовательных программ, используя разнообразные формы, приемы, </w:t>
            </w:r>
            <w:r w:rsidRPr="003C3EE3">
              <w:rPr>
                <w:sz w:val="22"/>
                <w:szCs w:val="22"/>
              </w:rPr>
              <w:lastRenderedPageBreak/>
              <w:t>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современные образовательные технологии, включая информационные, а также цифровые образовательные ресурсы. Обоснованно выбирает программы и учебно-методическое обеспечение, включая цифровые образовательные ресурсы. Проводит учебные занятия,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и методик обучения. Планирует и осуществляет учебный процесс в соответствии с образовательной программой образовательного учреждения, разрабатывает рабочую программу по предмету, курсу на основе примерных основных общеобразовательных программ и обеспечивает ее выполнение, организуя и поддерживая разнообразные виды деятельности обучающихся, ориентируясь на личность обучающегося, развитие его мотивации, познавательных интересов, способностей, организует самостоятельную деятельность обучающихся, в том числе исследовательскую, реализует проблемное обучение, осуществляет связь обучения по предмету (курсу, программе) с практикой, обсуждает с обучающимися актуальные события современности. Обеспечивает достижение и подтверждение обучающимися уровней образования (образовательных цензов). Оценивает эффективность и результаты обучения обучающихся по предмету (курсу, программе), учитывая освоение знаний, овладение умениями, развитие опыта творческой деятельности, познавательного интереса обучающихся, используя компьютерные технологии, в т.ч. текстовые редакторы и электронные таблицы в своей деятельности. Соблюдает права и свободы обучающихся, поддерживает учебную дисциплину, режим посещения занятий, уважая человеческое достоинство, честь и репутацию обучающихся. Осуществляет контрольно-оценочную деятельность в образовательном процессе с использованием современных способов оценивания в условиях информационно-коммуникационных технологий (ведение электронных форм документации, в том числе электронного журнала и дневников обучающихся). Вносит предложения по совершенствованию образовательного процесса в образовательном учреждении.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 время образовательного процесса. Осуществляет связь с родителями (лицами, их заменяющими). Выполняет правила по охране труда и пожарной безопасности.</w:t>
            </w:r>
          </w:p>
          <w:p w:rsidR="00CD40C4"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Должен знать</w:t>
            </w:r>
            <w:r w:rsidRPr="003C3EE3">
              <w:rPr>
                <w:sz w:val="22"/>
                <w:szCs w:val="22"/>
              </w:rP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w:t>
            </w:r>
            <w:r w:rsidRPr="003C3EE3">
              <w:rPr>
                <w:rStyle w:val="apple-converted-space"/>
                <w:sz w:val="22"/>
                <w:szCs w:val="22"/>
              </w:rPr>
              <w:t> </w:t>
            </w:r>
            <w:hyperlink r:id="rId60" w:history="1">
              <w:r w:rsidRPr="003C3EE3">
                <w:rPr>
                  <w:rStyle w:val="af6"/>
                  <w:color w:val="auto"/>
                  <w:sz w:val="22"/>
                </w:rPr>
                <w:t>Конвенцию</w:t>
              </w:r>
            </w:hyperlink>
            <w:r w:rsidRPr="003C3EE3">
              <w:rPr>
                <w:rStyle w:val="apple-converted-space"/>
                <w:sz w:val="22"/>
                <w:szCs w:val="22"/>
              </w:rPr>
              <w:t> </w:t>
            </w:r>
            <w:r w:rsidRPr="003C3EE3">
              <w:rPr>
                <w:sz w:val="22"/>
                <w:szCs w:val="22"/>
              </w:rPr>
              <w:t xml:space="preserve">о правах ребенка; основы общетеоретических дисциплин в объеме, необходимом для решения педагогических, научно-методических и организационно-управленческих задач; педагогику, психологию, возрастную физиологию; школьную гигиену; методику преподавания предмета; программы и учебники по преподаваемому предмету; методику воспитательной работы; требования к оснащению и оборудованию учебных кабинетов и подсобных помещений к ним; средства обучения и их дидактические возможности; основы научной организации труда; нормативные документы по вопросам обучения и воспитания детей и молодежи;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разного возраста, их родителями (лицами, их заменяющими), коллегами по работе; технологии диагностики причин конфликтных ситуаций, их </w:t>
            </w:r>
            <w:r w:rsidRPr="003C3EE3">
              <w:rPr>
                <w:sz w:val="22"/>
                <w:szCs w:val="22"/>
              </w:rPr>
              <w:lastRenderedPageBreak/>
              <w:t>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8D7A26"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Требования к квалификации</w:t>
            </w:r>
            <w:r w:rsidRPr="003C3EE3">
              <w:rPr>
                <w:sz w:val="22"/>
                <w:szCs w:val="22"/>
              </w:rPr>
              <w:t>.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c>
          <w:tcPr>
            <w:tcW w:w="1134" w:type="dxa"/>
          </w:tcPr>
          <w:p w:rsidR="008D7A26" w:rsidRPr="003C3EE3" w:rsidRDefault="008D7A26" w:rsidP="003C3EE3">
            <w:pPr>
              <w:spacing w:after="0" w:line="240" w:lineRule="auto"/>
              <w:jc w:val="center"/>
              <w:rPr>
                <w:rFonts w:ascii="Times New Roman" w:hAnsi="Times New Roman"/>
                <w:sz w:val="24"/>
                <w:szCs w:val="24"/>
              </w:rPr>
            </w:pPr>
            <w:r w:rsidRPr="003C3EE3">
              <w:rPr>
                <w:rFonts w:ascii="Times New Roman" w:hAnsi="Times New Roman"/>
                <w:sz w:val="24"/>
                <w:szCs w:val="24"/>
              </w:rPr>
              <w:lastRenderedPageBreak/>
              <w:t>Имеется</w:t>
            </w:r>
          </w:p>
        </w:tc>
      </w:tr>
      <w:tr w:rsidR="003C3EE3" w:rsidRPr="003C3EE3" w:rsidTr="000C2E8E">
        <w:tc>
          <w:tcPr>
            <w:tcW w:w="1696" w:type="dxa"/>
          </w:tcPr>
          <w:p w:rsidR="008D7A26" w:rsidRPr="003C3EE3" w:rsidRDefault="008D7A26" w:rsidP="003C3EE3">
            <w:pPr>
              <w:spacing w:after="0" w:line="240" w:lineRule="auto"/>
              <w:jc w:val="center"/>
              <w:rPr>
                <w:rFonts w:ascii="Times New Roman" w:hAnsi="Times New Roman"/>
                <w:sz w:val="24"/>
                <w:szCs w:val="24"/>
              </w:rPr>
            </w:pPr>
            <w:r w:rsidRPr="003C3EE3">
              <w:rPr>
                <w:rFonts w:ascii="Times New Roman" w:hAnsi="Times New Roman"/>
                <w:sz w:val="24"/>
                <w:szCs w:val="24"/>
              </w:rPr>
              <w:lastRenderedPageBreak/>
              <w:t>Воспитатель</w:t>
            </w:r>
          </w:p>
        </w:tc>
        <w:tc>
          <w:tcPr>
            <w:tcW w:w="7655" w:type="dxa"/>
          </w:tcPr>
          <w:p w:rsidR="00D47388" w:rsidRPr="003C3EE3" w:rsidRDefault="00D47388"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Должностные обязанности</w:t>
            </w:r>
            <w:r w:rsidRPr="003C3EE3">
              <w:rPr>
                <w:sz w:val="22"/>
                <w:szCs w:val="22"/>
              </w:rPr>
              <w:t xml:space="preserve">. Осуществляет деятельность по воспитанию детей в образовательных учреждениях и их структурных подразделениях (интернате при школе, общежитии, группах, группах продленного дня и др.), иных учреждениях и организациях. Содействует созданию благоприятных условий для индивидуального развития и нравственного формирования личности обучающихся, воспитанников, вносит необходимые коррективы в систему их воспитания. Осуществляет изучение личности обучающихся, их склонностей, интересов, содействует росту их познавательной мотивации и становлению их учебной самостоятельности, формированию компетентностей; организует подготовку домашних заданий. Создает благоприятную микросреду и морально-психологический климат для каждого обучающегося, воспитанника. Способствует развитию общения обучающихся, воспитанников. Помогает обучающемуся, воспитаннику решать проблемы, возникающие в общении с товарищами, учителями, родителями (лицами, их заменяющими). Осуществляет помощь обучающимся, воспитанникам в учебной деятельности, способствует обеспечению уровня их подготовки соответствующего требованиям федерального государственного образовательного стандарта, федеральным государственным образовательным требованиям. Содействует получению дополнительного образования обучающимися, воспитанниками через систему кружков, клубов, секций, объединений, организуемых в учреждениях, по месту жительства. В соответствии с индивидуальными и возрастными интересами обучающихся, воспитанников совершенствует жизнедеятельность коллектива обучающихся, воспитанников. Соблюдает права и свободы обучающихся, воспитанников, несет ответственность за их жизнь, здоровье и безопасность в период образовательного процесса. Проводит наблюдения (мониторинг) за здоровьем, развитием и воспитанием обучающихся, воспитанников, в том числе с помощью электронных форм. Разрабатывает план (программу) воспитательной работы с группой обучающихся, воспитанников. Совместно с органами самоуправления обучающихся, воспитанников ведет активную пропаганду здорового образа жизни. Работает в тесном контакте с учителями, педагогом-психологом, другими педагогическими работниками, родителями (лицами, их заменяющими) обучающихся, воспитанников. На основе изучения индивидуальных особенностей, рекомендаций педагога-психолога планирует и проводит с обучающимися, воспитанниками с ограниченными возможностями здоровья коррекционно-развивающую работу (с группой или индивидуально). Координирует деятельность помощника воспитателя, младшего воспитателя. Участвует в работе педагогических, методических советов,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Вносит предложения по совершенствованию образовательного процесса. Обеспечивает охрану жизни и здоровья обучающихся, </w:t>
            </w:r>
            <w:r w:rsidRPr="003C3EE3">
              <w:rPr>
                <w:sz w:val="22"/>
                <w:szCs w:val="22"/>
              </w:rPr>
              <w:lastRenderedPageBreak/>
              <w:t>воспитанников во время образовательного процесса. Выполняет правила по охране труда и пожарной безопасности. При выполнении обязанностей старшего воспитателя наряду с выполнением обязанностей, предусмотренных по должности воспитателя</w:t>
            </w:r>
            <w:hyperlink r:id="rId61" w:anchor="block_993" w:history="1">
              <w:r w:rsidRPr="003C3EE3">
                <w:rPr>
                  <w:rStyle w:val="af6"/>
                  <w:color w:val="auto"/>
                  <w:sz w:val="22"/>
                  <w:szCs w:val="22"/>
                </w:rPr>
                <w:t>*(3)</w:t>
              </w:r>
            </w:hyperlink>
            <w:r w:rsidRPr="003C3EE3">
              <w:rPr>
                <w:sz w:val="22"/>
                <w:szCs w:val="22"/>
              </w:rPr>
              <w:t>, осуществляет координацию деятельности воспитателей, педагогических работников в проектировании развивающей образовательной среды образовательного учреждения. Оказывает методическую помощь воспитателям, способствует обобщению передового педагогического опыта, повышению квалификации воспитателей, развитию их творческих инициатив.</w:t>
            </w:r>
          </w:p>
          <w:p w:rsidR="00D47388" w:rsidRPr="003C3EE3" w:rsidRDefault="00D47388"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Должен знать</w:t>
            </w:r>
            <w:r w:rsidRPr="003C3EE3">
              <w:rPr>
                <w:sz w:val="22"/>
                <w:szCs w:val="22"/>
              </w:rP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w:t>
            </w:r>
            <w:r w:rsidRPr="003C3EE3">
              <w:rPr>
                <w:rStyle w:val="apple-converted-space"/>
                <w:sz w:val="22"/>
                <w:szCs w:val="22"/>
              </w:rPr>
              <w:t> </w:t>
            </w:r>
            <w:hyperlink r:id="rId62" w:history="1">
              <w:r w:rsidRPr="003C3EE3">
                <w:rPr>
                  <w:rStyle w:val="af6"/>
                  <w:color w:val="auto"/>
                  <w:sz w:val="22"/>
                  <w:szCs w:val="22"/>
                </w:rPr>
                <w:t>Конвенцию</w:t>
              </w:r>
            </w:hyperlink>
            <w:r w:rsidRPr="003C3EE3">
              <w:rPr>
                <w:rStyle w:val="apple-converted-space"/>
                <w:sz w:val="22"/>
                <w:szCs w:val="22"/>
              </w:rPr>
              <w:t> </w:t>
            </w:r>
            <w:r w:rsidRPr="003C3EE3">
              <w:rPr>
                <w:sz w:val="22"/>
                <w:szCs w:val="22"/>
              </w:rPr>
              <w:t>о правах ребенка; педагогику, детскую, возрастную и социальную психологию; психологию отношений, индивидуальные и возрастные особенности детей и подростков, возрастную физиологию, школьную гигиену; методы и формы мониторинга деятельности обучающихся, воспитанников; педагогическую этику; теорию и методику воспитательной работы, организации свободного времени обучающихся, воспитанников;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D47388" w:rsidRPr="003C3EE3" w:rsidRDefault="00D47388"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Требования к квалификации</w:t>
            </w:r>
            <w:r w:rsidRPr="003C3EE3">
              <w:rPr>
                <w:sz w:val="22"/>
                <w:szCs w:val="22"/>
              </w:rPr>
              <w:t>. Высшее профессиональное образование или 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"Образование и педагогика" без предъявления требований к стажу работы.</w:t>
            </w:r>
          </w:p>
          <w:p w:rsidR="008D7A26" w:rsidRPr="003C3EE3" w:rsidRDefault="00D47388" w:rsidP="003C3EE3">
            <w:pPr>
              <w:pStyle w:val="s1"/>
              <w:shd w:val="clear" w:color="auto" w:fill="FFFFFF"/>
              <w:spacing w:before="0" w:beforeAutospacing="0" w:after="0" w:afterAutospacing="0"/>
              <w:jc w:val="both"/>
              <w:rPr>
                <w:rFonts w:ascii="Arial" w:hAnsi="Arial" w:cs="Arial"/>
                <w:sz w:val="21"/>
                <w:szCs w:val="21"/>
              </w:rPr>
            </w:pPr>
            <w:r w:rsidRPr="003C3EE3">
              <w:rPr>
                <w:sz w:val="22"/>
                <w:szCs w:val="22"/>
              </w:rPr>
              <w:t>Для старшего воспитателя - высшее профессиональное образование по направлению подготовки "Образование и педагогика" и стаж работы в должности воспитателя не менее 2 лет.</w:t>
            </w:r>
          </w:p>
        </w:tc>
        <w:tc>
          <w:tcPr>
            <w:tcW w:w="1134" w:type="dxa"/>
          </w:tcPr>
          <w:p w:rsidR="008D7A26" w:rsidRPr="003C3EE3" w:rsidRDefault="008842E7" w:rsidP="003C3EE3">
            <w:pPr>
              <w:spacing w:after="0" w:line="240" w:lineRule="auto"/>
              <w:jc w:val="center"/>
              <w:rPr>
                <w:rFonts w:ascii="Times New Roman" w:hAnsi="Times New Roman"/>
                <w:sz w:val="24"/>
                <w:szCs w:val="24"/>
              </w:rPr>
            </w:pPr>
            <w:r>
              <w:rPr>
                <w:rFonts w:ascii="Times New Roman" w:hAnsi="Times New Roman"/>
                <w:sz w:val="24"/>
                <w:szCs w:val="24"/>
              </w:rPr>
              <w:lastRenderedPageBreak/>
              <w:t>требуется</w:t>
            </w:r>
          </w:p>
        </w:tc>
      </w:tr>
      <w:tr w:rsidR="003C3EE3" w:rsidRPr="003C3EE3" w:rsidTr="000C2E8E">
        <w:tc>
          <w:tcPr>
            <w:tcW w:w="1696" w:type="dxa"/>
          </w:tcPr>
          <w:p w:rsidR="00D47388" w:rsidRPr="000C2E8E" w:rsidRDefault="00D47388" w:rsidP="003C3EE3">
            <w:pPr>
              <w:shd w:val="clear" w:color="auto" w:fill="FFFFFF"/>
              <w:spacing w:after="0" w:line="240" w:lineRule="auto"/>
              <w:jc w:val="center"/>
              <w:rPr>
                <w:rFonts w:ascii="Times New Roman" w:eastAsia="Times New Roman" w:hAnsi="Times New Roman"/>
                <w:sz w:val="24"/>
                <w:szCs w:val="24"/>
                <w:lang w:eastAsia="ru-RU"/>
              </w:rPr>
            </w:pPr>
            <w:r w:rsidRPr="000C2E8E">
              <w:rPr>
                <w:rFonts w:ascii="Times New Roman" w:eastAsia="Times New Roman" w:hAnsi="Times New Roman"/>
                <w:bCs/>
                <w:sz w:val="24"/>
                <w:szCs w:val="24"/>
                <w:lang w:eastAsia="ru-RU"/>
              </w:rPr>
              <w:lastRenderedPageBreak/>
              <w:t>Преподаватель-организатор основ безопасности жизнедеятельности</w:t>
            </w:r>
          </w:p>
          <w:p w:rsidR="00D47388" w:rsidRPr="003C3EE3" w:rsidRDefault="00D47388" w:rsidP="003C3EE3">
            <w:pPr>
              <w:spacing w:after="0" w:line="240" w:lineRule="auto"/>
              <w:jc w:val="center"/>
              <w:rPr>
                <w:rFonts w:ascii="Times New Roman" w:hAnsi="Times New Roman"/>
                <w:sz w:val="24"/>
                <w:szCs w:val="24"/>
              </w:rPr>
            </w:pPr>
          </w:p>
        </w:tc>
        <w:tc>
          <w:tcPr>
            <w:tcW w:w="7655" w:type="dxa"/>
          </w:tcPr>
          <w:p w:rsidR="00CD40C4"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Должностные обязанности</w:t>
            </w:r>
            <w:r w:rsidRPr="003C3EE3">
              <w:rPr>
                <w:sz w:val="22"/>
                <w:szCs w:val="22"/>
              </w:rPr>
              <w:t xml:space="preserve">. Осуществляет обучение и воспитание обучающихся, воспитанников с учетом специфики курсов основ безопасности жизнедеятельности и допризывной подготовки в объеме не более 9 часов в неделю (360 часов в год). Организует, планирует и проводит учебные, в т.ч. факультативные и внеурочные занятия, используя разнообразные формы, приемы, методы и средства обучения. Организует разнообразные виды деятельности обучающихся, воспитанников ориентируясь на личность обучающихся, воспитанников, развитие мотивации их познавательных интересов, способностей. Организует самостоятельную деятельность обучающихся, воспитанников, проблемное обучение, осуществляет связь обучения с практикой. Обсуждает с обучающимися, воспитанниками актуальные события современности. Способствует формированию общей культуры личности. Оценивает эффективность обучения, учитывая освоение знаний, овладение умениями, развитие опыта творческой деятельности, познавательного интереса, осуществляет контроль и аттестацию обучающихся, воспитанников, используя современные информационные, компьютерные технологии в своей деятельности. Участвует в планировании и проведении мероприятий по охране труда работников образовательного учреждения, а также жизни и здоровья обучающихся, воспитанников. </w:t>
            </w:r>
            <w:r w:rsidRPr="003C3EE3">
              <w:rPr>
                <w:sz w:val="22"/>
                <w:szCs w:val="22"/>
              </w:rPr>
              <w:lastRenderedPageBreak/>
              <w:t>Взаимодействует с заинтересованными организациями. Совместно с учреждениями здравоохранения организует проведение медицинского обследования юношей допризывного и призывного возраста для приписки их к военкоматам. Оказывает помощь военкоматам в отборе юношей для поступления в военные учебные заведения. Ведет учет военнообязанных в образовательном учреждении и представляет соответствующие отчеты в военкоматы. Разрабатывает план гражданской обороны (ГО) образовательного учреждения. Организует занятия по ГО с работниками образовательного учреждения. Готовит и проводит командно-штабные, тактико-специальные учения и другие мероприятия по ГО. Участвует в обеспечении функционирования образовательного учреждения при возникновении различных чрезвычайных ситуаций. Обеспечивает содержание защитных сооружений, индивидуальных средств защиты и формирований ГО в надлежащей готовности. Проводит практические занятия и тренировки обучающихся, воспитанников и работников образовательного учреждения по действиям в экстремальных ситуациях. Обеспечивает создание и совершенствование учебно-материальной базы, соблюдение обучающимися, воспитанниками правил безопасности при проведении занятий по курсам основ безопасности жизнедеятельности и допризывной подготовки, отвечает за сохранность имущества ГО. Составляет отчетность по установленной форме, в том числе и с использованием электронных форм ведения документации. Вносит предложения по совершенствованию образовательного процесса.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воспитанников во время образовательного процесса. Осуществляет связь с родителями (лицами, их заменяющими). Выполняет правила по охране труда и пожарной безопасности.</w:t>
            </w:r>
          </w:p>
          <w:p w:rsidR="00CD40C4"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Должен знать</w:t>
            </w:r>
            <w:r w:rsidRPr="003C3EE3">
              <w:rPr>
                <w:sz w:val="22"/>
                <w:szCs w:val="22"/>
              </w:rP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w:t>
            </w:r>
            <w:r w:rsidRPr="003C3EE3">
              <w:rPr>
                <w:rStyle w:val="apple-converted-space"/>
                <w:sz w:val="22"/>
                <w:szCs w:val="22"/>
              </w:rPr>
              <w:t> </w:t>
            </w:r>
            <w:hyperlink r:id="rId63" w:history="1">
              <w:r w:rsidRPr="003C3EE3">
                <w:rPr>
                  <w:rStyle w:val="af6"/>
                  <w:color w:val="auto"/>
                  <w:sz w:val="22"/>
                </w:rPr>
                <w:t>законодательство</w:t>
              </w:r>
            </w:hyperlink>
            <w:r w:rsidRPr="003C3EE3">
              <w:rPr>
                <w:rStyle w:val="apple-converted-space"/>
                <w:sz w:val="22"/>
                <w:szCs w:val="22"/>
              </w:rPr>
              <w:t> </w:t>
            </w:r>
            <w:r w:rsidRPr="003C3EE3">
              <w:rPr>
                <w:sz w:val="22"/>
                <w:szCs w:val="22"/>
              </w:rPr>
              <w:t>в области ГО и обеспечения функционирования образовательного учреждения при чрезвычайных ситуациях;</w:t>
            </w:r>
            <w:r w:rsidRPr="003C3EE3">
              <w:rPr>
                <w:rStyle w:val="apple-converted-space"/>
                <w:sz w:val="22"/>
                <w:szCs w:val="22"/>
              </w:rPr>
              <w:t> </w:t>
            </w:r>
            <w:hyperlink r:id="rId64" w:history="1">
              <w:r w:rsidRPr="003C3EE3">
                <w:rPr>
                  <w:rStyle w:val="af6"/>
                  <w:color w:val="auto"/>
                  <w:sz w:val="22"/>
                </w:rPr>
                <w:t>Конвенцию</w:t>
              </w:r>
            </w:hyperlink>
            <w:r w:rsidRPr="003C3EE3">
              <w:rPr>
                <w:sz w:val="22"/>
                <w:szCs w:val="22"/>
              </w:rPr>
              <w:t>о правах ребенка; основы педагогики, психологии; теорию и методику основ безопасности жизнедеятельности; правила охраны жизни и здоровья обучающихся; методику работы на спортивных снарядах и приспособлениях; организационные структуры систем предупреждения и действий в чрезвычайных ситуациях; основные принципы и методы защиты населения при стихийных и экологических бедствиях, крупных производственных авариях, катастрофах, а также защиты от современных средств поражения; порядок оповещения населения при возникновении чрезвычайных ситуаций; правила и методы проведения мероприятий при чрезвычайных ситуациях; методы оказания первой медицинской помощи; теорию 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педагогическими работниками;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D47388" w:rsidRPr="000C2E8E" w:rsidRDefault="00CD40C4" w:rsidP="000C2E8E">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Требования к квалификации</w:t>
            </w:r>
            <w:r w:rsidRPr="003C3EE3">
              <w:rPr>
                <w:sz w:val="22"/>
                <w:szCs w:val="22"/>
              </w:rPr>
              <w:t xml:space="preserve">. Высшее профессиональное образование и профессиональная подготовка по направлению подготовки "Образования и педагогика" или ГО без предъявления требований к стажу работы либо </w:t>
            </w:r>
            <w:r w:rsidRPr="003C3EE3">
              <w:rPr>
                <w:sz w:val="22"/>
                <w:szCs w:val="22"/>
              </w:rPr>
              <w:lastRenderedPageBreak/>
              <w:t>среднее профессиональное образование по направлению подготовки "Образование и педагогика" или ГО и стаж работы по специальности не менее 3 лет, либо среднее профессиональное (военное) образование и дополнительное профессиональное образование в области образования и педагогики и стаж работы по специальности не</w:t>
            </w:r>
            <w:r w:rsidR="000C2E8E">
              <w:rPr>
                <w:sz w:val="22"/>
                <w:szCs w:val="22"/>
              </w:rPr>
              <w:t xml:space="preserve"> менее 3 лет.</w:t>
            </w:r>
          </w:p>
        </w:tc>
        <w:tc>
          <w:tcPr>
            <w:tcW w:w="1134" w:type="dxa"/>
          </w:tcPr>
          <w:p w:rsidR="00D47388" w:rsidRPr="003C3EE3" w:rsidRDefault="00D47388" w:rsidP="003C3EE3">
            <w:pPr>
              <w:spacing w:after="0" w:line="240" w:lineRule="auto"/>
              <w:jc w:val="center"/>
              <w:rPr>
                <w:rFonts w:ascii="Times New Roman" w:hAnsi="Times New Roman"/>
                <w:sz w:val="24"/>
                <w:szCs w:val="24"/>
              </w:rPr>
            </w:pPr>
          </w:p>
        </w:tc>
      </w:tr>
      <w:tr w:rsidR="003C3EE3" w:rsidRPr="003C3EE3" w:rsidTr="000C2E8E">
        <w:tc>
          <w:tcPr>
            <w:tcW w:w="1696" w:type="dxa"/>
          </w:tcPr>
          <w:p w:rsidR="008D7A26" w:rsidRPr="003C3EE3" w:rsidRDefault="008D7A26" w:rsidP="003C3EE3">
            <w:pPr>
              <w:spacing w:after="0" w:line="240" w:lineRule="auto"/>
              <w:jc w:val="center"/>
              <w:rPr>
                <w:rFonts w:ascii="Times New Roman" w:hAnsi="Times New Roman"/>
                <w:sz w:val="24"/>
                <w:szCs w:val="24"/>
              </w:rPr>
            </w:pPr>
            <w:r w:rsidRPr="003C3EE3">
              <w:rPr>
                <w:rFonts w:ascii="Times New Roman" w:hAnsi="Times New Roman"/>
                <w:sz w:val="24"/>
                <w:szCs w:val="24"/>
              </w:rPr>
              <w:lastRenderedPageBreak/>
              <w:t>Педагог-психолог</w:t>
            </w:r>
          </w:p>
        </w:tc>
        <w:tc>
          <w:tcPr>
            <w:tcW w:w="7655" w:type="dxa"/>
          </w:tcPr>
          <w:p w:rsidR="00D47388" w:rsidRPr="003C3EE3" w:rsidRDefault="00D47388"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Должностные обязанности</w:t>
            </w:r>
            <w:r w:rsidRPr="003C3EE3">
              <w:rPr>
                <w:sz w:val="22"/>
                <w:szCs w:val="22"/>
              </w:rPr>
              <w:t xml:space="preserve">. Осуществляет профессиональную деятельность, направленную на сохранение психического, соматического и социального благополучия обучающихся, воспитанников в процессе воспитания и обучения в образовательных учреждениях. Содействует охране прав личности в соответствии с Конвенцией о правах ребенка. Способствует гармонизации социальной сферы образовательного учреждения и осуществляет превентивные мероприятия по профилактике возникновения социальной дезадаптации. Определяет факторы, препятствующие развитию личности обучающихся, воспитанников и принимает меры по оказанию им различных видов психологической помощи (психокоррекционного, реабилитационного, консультативного). Оказывает консультативную помощь обучающимся, воспитанникам, их родителям (лицам, их заменяющим), педагогическому коллективу в решении конкретных проблем. Проводит психологическую диагностику; используя современные образовательные технологии, включая информационные, а также цифровые образовательные ресурсы. Проводит диагностическую, психокоррекционную реабилитационную, консультативную работу,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Составляет психолого-педагогические заключения по материалам исследовательских работ с целью ориентации педагогического коллектива, а также родителей (лиц их замещающих) в проблемах личностного и социального развития обучающихся, воспитанников. Ведет документацию по установленной форме, используя ее по назначению. Участвует в планировании и разработке развивающих и коррекционных программ образовательной деятельности с учетом индивидуальных и половозрастных особенностей обучающихся, воспитанников, в обеспечении уровня подготовки обучающихся, воспитанников, соответствующего требованиям федерального государственного образовательного стандарта, федеральным государственным образовательным требованиям. Способствует развитию у обучающихся, воспитанников готовности к ориентации в различных ситуациях жизненного и профессионального самоопределения. Осуществляет психологическую поддержку творчески одаренных обучающихся, воспитанников, содействует их развитию и организации развивающей среды. Определяет у обучающихся, воспитанников степень нарушений (умственных, физиологических, эмоциональных) в развитии, а также различного вида нарушений социального развития и проводит их психолого-педагогическую коррекцию. Участвует в формировании психологической культуры обучающихся, воспитанников, педагогических работников и родителей (лиц их заменяющих), в том числе и культуры полового воспитания. Консультирует работников образовательного учреждения по вопросам развития обучающихся, воспитанников, практического применения психологии для решения педагогических задач, повышения социально-психологической компетентности обучающихся, воспитанников, педагогических работников, родителей (лиц, их заменяющих). Анализирует достижение и подтверждение обучающимися уровней развития и образования (образовательных цензов). Оценивает эффективность образовательной деятельности педагогических работников и педагогического коллектива, учитывая развитие личности обучающихся, используя компьютерные технологии, в т.ч. текстовые редакторы и электронные таблицы в своей деятельности. Участвует в работе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w:t>
            </w:r>
            <w:r w:rsidRPr="003C3EE3">
              <w:rPr>
                <w:sz w:val="22"/>
                <w:szCs w:val="22"/>
              </w:rPr>
              <w:lastRenderedPageBreak/>
              <w:t>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Обеспечивает охрану жизни и здоровья обучающихся, воспитанников во время образовательного процесса. Выполняет правила по охране труда и пожарной безопасности.</w:t>
            </w:r>
          </w:p>
          <w:p w:rsidR="00D47388" w:rsidRPr="003C3EE3" w:rsidRDefault="00D47388"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Должен знать</w:t>
            </w:r>
            <w:r w:rsidRPr="003C3EE3">
              <w:rPr>
                <w:sz w:val="22"/>
                <w:szCs w:val="22"/>
              </w:rP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Декларацию прав и свобод человека;</w:t>
            </w:r>
            <w:r w:rsidRPr="003C3EE3">
              <w:rPr>
                <w:rStyle w:val="apple-converted-space"/>
                <w:sz w:val="22"/>
                <w:szCs w:val="22"/>
              </w:rPr>
              <w:t> </w:t>
            </w:r>
            <w:hyperlink r:id="rId65" w:history="1">
              <w:r w:rsidRPr="003C3EE3">
                <w:rPr>
                  <w:rStyle w:val="af6"/>
                  <w:color w:val="auto"/>
                  <w:sz w:val="22"/>
                </w:rPr>
                <w:t>Конвенцию</w:t>
              </w:r>
            </w:hyperlink>
            <w:r w:rsidRPr="003C3EE3">
              <w:rPr>
                <w:rStyle w:val="apple-converted-space"/>
                <w:sz w:val="22"/>
                <w:szCs w:val="22"/>
              </w:rPr>
              <w:t> </w:t>
            </w:r>
            <w:r w:rsidRPr="003C3EE3">
              <w:rPr>
                <w:sz w:val="22"/>
                <w:szCs w:val="22"/>
              </w:rPr>
              <w:t>о правах ребенка; нормативные документы, регулирующие вопросы охраны труда, здравоохранения, профориентации, занятости обучающихся, воспитанников и их социальной защиты; общую психологию; педагогическую психологию, общую педагогику, психологию личности и дифференциальную психологию, детскую и возрастную психологию, социальную психологию, медицинскую психологию, детскую нейропсихологию, патопсихологию, психосоматику; основы дефектологии, психотерапии, сексологии, психогигиены, профориентации, профессиоведения и психологии труда, психодиагностики, психологического консультирования и психопрофилактики; методы активного обучения, социально-психологического тренинга общения; современные методы индивидуальной и групповой профконсультации, диагностики и коррекции нормального и аномального развития ребенка; методы и приемы работы с обучающимися, воспитанниками с ограниченными возможностями здоровья; методы и способы использования образовательных технологий, в том числе дистанционных; современные педагогические технологии продуктивного, дифференцированного, развивающего обучения, реализации компетентностного подхода; основы работы с персональным компьютером, электронной почтой и браузерами, мультимедийным оборудованием;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правила внутреннего трудового распорядка образовательного учреждения; правила по охране труда и пожарной безопасности.</w:t>
            </w:r>
          </w:p>
          <w:p w:rsidR="008D7A26" w:rsidRPr="003C3EE3" w:rsidRDefault="00D47388"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Требования к квалификации</w:t>
            </w:r>
            <w:r w:rsidRPr="003C3EE3">
              <w:rPr>
                <w:sz w:val="22"/>
                <w:szCs w:val="22"/>
              </w:rPr>
              <w:t>. Высшее профессиональное образование или среднее профессиональное образование по направлению подготовки "Педагогика и психология"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"Педагогика и психология" без предъявления требований к стажу работы.</w:t>
            </w:r>
          </w:p>
        </w:tc>
        <w:tc>
          <w:tcPr>
            <w:tcW w:w="1134" w:type="dxa"/>
          </w:tcPr>
          <w:p w:rsidR="008D7A26" w:rsidRPr="003C3EE3" w:rsidRDefault="000C2E8E" w:rsidP="003C3EE3">
            <w:pPr>
              <w:spacing w:after="0" w:line="240" w:lineRule="auto"/>
              <w:jc w:val="center"/>
              <w:rPr>
                <w:rFonts w:ascii="Times New Roman" w:hAnsi="Times New Roman"/>
                <w:sz w:val="24"/>
                <w:szCs w:val="24"/>
              </w:rPr>
            </w:pPr>
            <w:r>
              <w:rPr>
                <w:rFonts w:ascii="Times New Roman" w:hAnsi="Times New Roman"/>
                <w:sz w:val="24"/>
                <w:szCs w:val="24"/>
              </w:rPr>
              <w:lastRenderedPageBreak/>
              <w:t>Требуется</w:t>
            </w:r>
          </w:p>
        </w:tc>
      </w:tr>
      <w:tr w:rsidR="003C3EE3" w:rsidRPr="003C3EE3" w:rsidTr="000C2E8E">
        <w:tc>
          <w:tcPr>
            <w:tcW w:w="1696" w:type="dxa"/>
          </w:tcPr>
          <w:p w:rsidR="008D7A26" w:rsidRPr="003C3EE3" w:rsidRDefault="008D7A26" w:rsidP="003C3EE3">
            <w:pPr>
              <w:spacing w:after="0" w:line="240" w:lineRule="auto"/>
              <w:jc w:val="center"/>
              <w:rPr>
                <w:rFonts w:ascii="Times New Roman" w:hAnsi="Times New Roman"/>
                <w:sz w:val="24"/>
                <w:szCs w:val="24"/>
              </w:rPr>
            </w:pPr>
            <w:r w:rsidRPr="003C3EE3">
              <w:rPr>
                <w:rFonts w:ascii="Times New Roman" w:hAnsi="Times New Roman"/>
                <w:sz w:val="24"/>
                <w:szCs w:val="24"/>
              </w:rPr>
              <w:lastRenderedPageBreak/>
              <w:t>Педагог-организатор</w:t>
            </w:r>
          </w:p>
        </w:tc>
        <w:tc>
          <w:tcPr>
            <w:tcW w:w="7655" w:type="dxa"/>
          </w:tcPr>
          <w:p w:rsidR="00CD40C4"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Должностные обязанности</w:t>
            </w:r>
            <w:r w:rsidRPr="003C3EE3">
              <w:rPr>
                <w:sz w:val="22"/>
                <w:szCs w:val="22"/>
              </w:rPr>
              <w:t xml:space="preserve">. Содействует развитию личности, талантов и способностей, формированию общей культуры обучающихся (воспитанников, детей), расширению социальной сферы в их воспитании. Изучает возрастные и психологические особенности, интересы и потребности обучающихся, воспитанников, детей в учреждениях (организациях) и по месту жительства, создает условия для их реализации в различных видах творческой деятельности, используя современные образовательные технологии, включая информационные, а также цифровые образовательные ресурсы. Проводит учебные занятия, воспитательные и иные мероприятия, опираясь на достижения в области педагогической и психологической наук, а также современных информационных технологий и методик обучения. Организует работу детских клубов, кружков, секций и других любительских объединений, разнообразную индивидуальную и совместную деятельность обучающихся (воспитанников, детей) и взрослых. Руководит работой по одному из направлений деятельности образовательного учреждения: техническому, художественному, спортивному, туристско-краеведческому и др. Способствует реализации прав обучающихся (воспитанников, детей) на создание детских ассоциаций, объединений. Организует вечера, праздники, </w:t>
            </w:r>
            <w:r w:rsidRPr="003C3EE3">
              <w:rPr>
                <w:sz w:val="22"/>
                <w:szCs w:val="22"/>
              </w:rPr>
              <w:lastRenderedPageBreak/>
              <w:t>походы, экскурсии; поддерживает социально значимые инициативы обучающихся, воспитанников, детей в сфере их свободного времени, досуга и развлечений, ориентируясь на личность обучающегося, воспитанника, ребенка, развитие его мотивации, познавательных интересов, способностей. Организует самостоятельную деятельность обучающихся (воспитанников, детей), в том числе исследовательскую, включает в учебный процесс проблемное обучение, содействует обеспечению связи обучения с практикой. Анализирует достижения обучающихся, воспитанников, детей. Оценивает эффективность их обучения, на основе развития опыта творческой деятельности, познавательный интерес обучающихся (воспитанников, детей), используя компьютерные технологии, в т.ч. текстовые редакторы и электронные таблицы в своей деятельности. Участвует в работе педагогических, методических советов, 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или лицам, их заменяющим. Привлекает к работе с обучающимися (воспитанниками, детьми) работников учреждений культуры и спорта, родителей (лиц, их заменяющих), общественность. Оказывает поддержку детским формам организации труда обучающихся (воспитанников, детей), организует их каникулярный отдых. Обеспечивает охрану жизни и здоровья обучающихся (воспитанников, детей) во время образовательного процесса. Выполняет правила по охране труда и пожарной безопасности.</w:t>
            </w:r>
          </w:p>
          <w:p w:rsidR="00CD40C4"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Должен знать</w:t>
            </w:r>
            <w:r w:rsidRPr="003C3EE3">
              <w:rPr>
                <w:sz w:val="22"/>
                <w:szCs w:val="22"/>
              </w:rP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w:t>
            </w:r>
            <w:r w:rsidRPr="003C3EE3">
              <w:rPr>
                <w:rStyle w:val="apple-converted-space"/>
                <w:sz w:val="22"/>
                <w:szCs w:val="22"/>
              </w:rPr>
              <w:t> </w:t>
            </w:r>
            <w:hyperlink r:id="rId66" w:history="1">
              <w:r w:rsidRPr="003C3EE3">
                <w:rPr>
                  <w:rStyle w:val="af6"/>
                  <w:color w:val="auto"/>
                  <w:sz w:val="22"/>
                </w:rPr>
                <w:t>Конвенцию</w:t>
              </w:r>
            </w:hyperlink>
            <w:r w:rsidRPr="003C3EE3">
              <w:rPr>
                <w:rStyle w:val="apple-converted-space"/>
                <w:sz w:val="22"/>
                <w:szCs w:val="22"/>
              </w:rPr>
              <w:t> </w:t>
            </w:r>
            <w:r w:rsidRPr="003C3EE3">
              <w:rPr>
                <w:sz w:val="22"/>
                <w:szCs w:val="22"/>
              </w:rPr>
              <w:t>о правах ребенка; возрастную и специальную педагогику и психологию; физиологию, гигиену; специфику развития интересов и потребностей обучающихся, воспитанников, детей, их творческой деятельности; методику поиска и поддержки молодых талантов, содержание, методику и организацию одного из видов творческой деятельности: научно-технической, эстетической, туристско-краеведческой, оздоровительно-спортивной, досуговой; порядок разработки программ занятий кружков, секций, студий, клубных объединений, основы деятельности детских коллективов, организаций и ассоциаций; методы и способы использования образовательных технологий, в том числе дистанционный;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замещающими,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8D7A26"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Требования к квалификации</w:t>
            </w:r>
            <w:r w:rsidRPr="003C3EE3">
              <w:rPr>
                <w:sz w:val="22"/>
                <w:szCs w:val="22"/>
              </w:rPr>
              <w:t>.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профилю работы без предъявления требований к стажу работы.</w:t>
            </w:r>
          </w:p>
        </w:tc>
        <w:tc>
          <w:tcPr>
            <w:tcW w:w="1134" w:type="dxa"/>
          </w:tcPr>
          <w:p w:rsidR="008D7A26" w:rsidRPr="003C3EE3" w:rsidRDefault="000C2E8E" w:rsidP="003C3EE3">
            <w:pPr>
              <w:spacing w:after="0" w:line="240" w:lineRule="auto"/>
              <w:jc w:val="center"/>
              <w:rPr>
                <w:rFonts w:ascii="Times New Roman" w:hAnsi="Times New Roman"/>
                <w:sz w:val="24"/>
                <w:szCs w:val="24"/>
              </w:rPr>
            </w:pPr>
            <w:r>
              <w:rPr>
                <w:rFonts w:ascii="Times New Roman" w:hAnsi="Times New Roman"/>
                <w:sz w:val="24"/>
                <w:szCs w:val="24"/>
              </w:rPr>
              <w:lastRenderedPageBreak/>
              <w:t>Требуется</w:t>
            </w:r>
          </w:p>
        </w:tc>
      </w:tr>
      <w:tr w:rsidR="003C3EE3" w:rsidRPr="003C3EE3" w:rsidTr="000C2E8E">
        <w:tc>
          <w:tcPr>
            <w:tcW w:w="1696" w:type="dxa"/>
          </w:tcPr>
          <w:p w:rsidR="008D7A26" w:rsidRPr="003C3EE3" w:rsidRDefault="008D7A26" w:rsidP="003C3EE3">
            <w:pPr>
              <w:spacing w:after="0" w:line="240" w:lineRule="auto"/>
              <w:jc w:val="center"/>
              <w:rPr>
                <w:rFonts w:ascii="Times New Roman" w:hAnsi="Times New Roman"/>
                <w:sz w:val="24"/>
                <w:szCs w:val="24"/>
              </w:rPr>
            </w:pPr>
            <w:r w:rsidRPr="003C3EE3">
              <w:rPr>
                <w:rFonts w:ascii="Times New Roman" w:hAnsi="Times New Roman"/>
                <w:sz w:val="24"/>
                <w:szCs w:val="24"/>
              </w:rPr>
              <w:lastRenderedPageBreak/>
              <w:t>Педагог-библиотекарь</w:t>
            </w:r>
          </w:p>
        </w:tc>
        <w:tc>
          <w:tcPr>
            <w:tcW w:w="7655" w:type="dxa"/>
          </w:tcPr>
          <w:p w:rsidR="00D47388" w:rsidRPr="003C3EE3" w:rsidRDefault="00D47388"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Должностные обязанности</w:t>
            </w:r>
            <w:r w:rsidRPr="003C3EE3">
              <w:rPr>
                <w:sz w:val="22"/>
                <w:szCs w:val="22"/>
              </w:rPr>
              <w:t xml:space="preserve">. Участвует в реализации основной образовательной программы начального общего, основного общего, среднего (полного) общего образования в соответствии с федеральными государственными стандартами начального общего, основного общего, среднего (полного) общего образования. Организует работу по ее учебно-методическому и информационному сопровождению, направленную на обеспечение широкого, постоянного и устойчивого доступа для всех </w:t>
            </w:r>
            <w:r w:rsidRPr="003C3EE3">
              <w:rPr>
                <w:sz w:val="22"/>
                <w:szCs w:val="22"/>
              </w:rPr>
              <w:lastRenderedPageBreak/>
              <w:t>участников образовательного процесса к информации, связанной с реализацией основной образовательной программы, на приобретение новых навыков в использовании библиотечно-информационных ресурсов. Осуществляет дополнительное образование обучающихся, воспитанников по культурному развитию личности, продвижению чтения, поддержке интереса к литературе, к развитию словесности и формированию информационной культуры, освоению инновационных технологий, методов и форм библиотечно-информационной деятельности. В этих целях разрабатывает рабочую программу, обеспечивает ее выполнение, организует участие обучающихся, воспитанников в массовых тематических мероприятиях, обеспечивая педагогически обоснованный выбор форм, средств и методов работы детского объединения исходя из психофизиологической и педагогической целесообразности, используя современные образовательные технологии, включая информационные, а также цифровые образовательные ресурсы. Применяет педагогические теории и методики для решения информационно-образовательных задач. Обеспечивает и анализирует достижения обучающихся, воспитанников, выявляет их творческие способности, способствует формированию устойчивых профессиональных интересов и склонностей. Участвует в обеспечении самообразования обучающихся (воспитанников), педагогических работников образовательного учреждения средствами библиотечных и информационно-библиографических ресурсов, в организации тематических выставок, читательских конференций, оформлении средств наглядной агитации, стендов, в разработке планов, методических программ, процедур реализации различных образовательных проектов. Вносит предложения по совершенствованию образовательного процесса в образовательном учреждении. Участвует в работе педагогических, методических советов, объединений, в других формах методической работы, в организации и проведении родительских собраний, мероприятий различных направлений внеурочной деятельности, предусмотренных учебно-воспитательным процессом. Разрабатывает планы комплектования библиотеки образовательного учреждения печатными и электронными образовательными ресурсами по всем учебным предметам учебного плана на определенных учредителем образовательного учреждения языках обучения и воспитания. Разрабатывает предложения по формированию в библиотеке образовательного учреждения фонда дополнительной литературы, включающего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Осуществляет работу по учету и проведению периодических инвентаризаций библиотечного фонда образовательного учреждения. Обеспечивает обработку поступающей в библиотеку литературы, составление систематического и алфавитного каталогов с применением современных информационно-поисковых систем. Организует обслуживание обучающихся (воспитанников) и работников образовательного учреждения. Обеспечивает составление библиографических справок по поступающим запросам. Обеспечивает сохранность библиотечного фонда, ведение статистического учета по основным показателям работы библиотеки и подготовку установленной отчетности. Обеспечивает охрану жизни и здоровья обучающихся во время образовательного процесса. Выполняет правила по охране труда и пожарной безопасности.</w:t>
            </w:r>
          </w:p>
          <w:p w:rsidR="00D47388" w:rsidRPr="003C3EE3" w:rsidRDefault="00D47388"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Должен знать</w:t>
            </w:r>
            <w:r w:rsidRPr="003C3EE3">
              <w:rPr>
                <w:sz w:val="22"/>
                <w:szCs w:val="22"/>
              </w:rPr>
              <w:t>: приоритетные направления развития образовательной системы Российской Федерации; законодательство Российской Федерации об образовании и библиотечном деле;</w:t>
            </w:r>
            <w:r w:rsidRPr="003C3EE3">
              <w:rPr>
                <w:rStyle w:val="apple-converted-space"/>
                <w:sz w:val="22"/>
                <w:szCs w:val="22"/>
              </w:rPr>
              <w:t> </w:t>
            </w:r>
            <w:hyperlink r:id="rId67" w:history="1">
              <w:r w:rsidRPr="003C3EE3">
                <w:rPr>
                  <w:rStyle w:val="af6"/>
                  <w:color w:val="auto"/>
                  <w:sz w:val="22"/>
                </w:rPr>
                <w:t>Конвенцию</w:t>
              </w:r>
            </w:hyperlink>
            <w:r w:rsidRPr="003C3EE3">
              <w:rPr>
                <w:rStyle w:val="apple-converted-space"/>
                <w:sz w:val="22"/>
                <w:szCs w:val="22"/>
              </w:rPr>
              <w:t> </w:t>
            </w:r>
            <w:r w:rsidRPr="003C3EE3">
              <w:rPr>
                <w:sz w:val="22"/>
                <w:szCs w:val="22"/>
              </w:rPr>
              <w:t xml:space="preserve">о правах ребенка; содержание художественной, научно-популярной литературы, периодических изданий, находящихся в библиотечном фонде образовательного учреждения; методику проведения индивидуальных бесед, формы и методы проведения конференций, выставок; основы возрастной педагогики и психологии, физиологии, школьной гигиены; индивидуальные особенности развития детей разного возраста; специфику развития интересов и потребностей </w:t>
            </w:r>
            <w:r w:rsidRPr="003C3EE3">
              <w:rPr>
                <w:sz w:val="22"/>
                <w:szCs w:val="22"/>
              </w:rPr>
              <w:lastRenderedPageBreak/>
              <w:t>обучающихся (воспитанников), их творческой деятельности; современные информационно-коммуникационные технологии (текстовые редакторы, электронные таблицы, программы создания презентаций, информационные системы, автоматизирующие библиотечную деятельность), принципы работы в сети Интернет, приемы использования мультимедийного оборудования и ведения электронного документооборота; нормативные и методические материалы по вопросам организации информационной и библиотечной работы; профиль деятельности, специализацию и структуру образовательного учреждения; правила комплектования, хранения и учета библиотечного фонда, поиска и выдачи книг из библиотечного фонда; условные сокращения и условные сокращения, применяемые в библиографии на иностранных языках; современные информационно-поисковые системы, применяемые в библиотечном обслуживании; систему классификации информации и правила составления каталогов; единую общегосударственную систему межбиблиотечного абонемента; порядок компенсации при утрате читателями единиц библиотечного фонда; порядок составления отчетности о работе библиотеки; правила внутреннего трудового распорядка образовательного учреждения; правила по охране труда и пожарной безопасности.</w:t>
            </w:r>
          </w:p>
          <w:p w:rsidR="00D47388" w:rsidRPr="003C3EE3" w:rsidRDefault="00D47388"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Требования к квалификации</w:t>
            </w:r>
            <w:r w:rsidRPr="003C3EE3">
              <w:rPr>
                <w:sz w:val="22"/>
                <w:szCs w:val="22"/>
              </w:rPr>
              <w:t>. Высшее профессиональное (педагогическое, библиотечное) образование без предъявления требований к стажу работы.</w:t>
            </w:r>
          </w:p>
          <w:p w:rsidR="008D7A26" w:rsidRPr="003C3EE3" w:rsidRDefault="008D7A26" w:rsidP="003C3EE3">
            <w:pPr>
              <w:spacing w:after="0" w:line="240" w:lineRule="auto"/>
              <w:jc w:val="both"/>
              <w:rPr>
                <w:rFonts w:ascii="Times New Roman" w:hAnsi="Times New Roman"/>
                <w:sz w:val="24"/>
                <w:szCs w:val="24"/>
              </w:rPr>
            </w:pPr>
          </w:p>
        </w:tc>
        <w:tc>
          <w:tcPr>
            <w:tcW w:w="1134" w:type="dxa"/>
          </w:tcPr>
          <w:p w:rsidR="008D7A26" w:rsidRPr="003C3EE3" w:rsidRDefault="008D7A26" w:rsidP="003C3EE3">
            <w:pPr>
              <w:spacing w:after="0" w:line="240" w:lineRule="auto"/>
              <w:jc w:val="center"/>
              <w:rPr>
                <w:rFonts w:ascii="Times New Roman" w:hAnsi="Times New Roman"/>
                <w:sz w:val="24"/>
                <w:szCs w:val="24"/>
              </w:rPr>
            </w:pPr>
            <w:r w:rsidRPr="003C3EE3">
              <w:rPr>
                <w:rFonts w:ascii="Times New Roman" w:hAnsi="Times New Roman"/>
                <w:sz w:val="24"/>
                <w:szCs w:val="24"/>
              </w:rPr>
              <w:lastRenderedPageBreak/>
              <w:t>Имеется</w:t>
            </w:r>
          </w:p>
        </w:tc>
      </w:tr>
      <w:tr w:rsidR="003C3EE3" w:rsidRPr="003C3EE3" w:rsidTr="000C2E8E">
        <w:tc>
          <w:tcPr>
            <w:tcW w:w="1696" w:type="dxa"/>
          </w:tcPr>
          <w:p w:rsidR="00D47388" w:rsidRPr="000C2E8E" w:rsidRDefault="00D47388" w:rsidP="003C3EE3">
            <w:pPr>
              <w:shd w:val="clear" w:color="auto" w:fill="FFFFFF"/>
              <w:spacing w:after="0" w:line="240" w:lineRule="auto"/>
              <w:jc w:val="center"/>
              <w:rPr>
                <w:rFonts w:ascii="Times New Roman" w:eastAsia="Times New Roman" w:hAnsi="Times New Roman"/>
                <w:sz w:val="21"/>
                <w:szCs w:val="21"/>
                <w:lang w:eastAsia="ru-RU"/>
              </w:rPr>
            </w:pPr>
            <w:r w:rsidRPr="000C2E8E">
              <w:rPr>
                <w:rFonts w:ascii="Times New Roman" w:eastAsia="Times New Roman" w:hAnsi="Times New Roman"/>
                <w:b/>
                <w:bCs/>
                <w:sz w:val="21"/>
                <w:szCs w:val="21"/>
                <w:lang w:eastAsia="ru-RU"/>
              </w:rPr>
              <w:lastRenderedPageBreak/>
              <w:t>Секретарь учебной части</w:t>
            </w:r>
          </w:p>
          <w:p w:rsidR="00D47388" w:rsidRPr="003C3EE3" w:rsidRDefault="00D47388" w:rsidP="003C3EE3">
            <w:pPr>
              <w:shd w:val="clear" w:color="auto" w:fill="FFFFFF"/>
              <w:spacing w:after="0" w:line="240" w:lineRule="auto"/>
              <w:jc w:val="center"/>
              <w:rPr>
                <w:rFonts w:ascii="Times New Roman" w:hAnsi="Times New Roman"/>
                <w:sz w:val="24"/>
                <w:szCs w:val="24"/>
              </w:rPr>
            </w:pPr>
          </w:p>
        </w:tc>
        <w:tc>
          <w:tcPr>
            <w:tcW w:w="7655" w:type="dxa"/>
          </w:tcPr>
          <w:p w:rsidR="00CD40C4"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Должностные обязанности</w:t>
            </w:r>
            <w:r w:rsidRPr="003C3EE3">
              <w:rPr>
                <w:sz w:val="22"/>
                <w:szCs w:val="22"/>
              </w:rPr>
              <w:t>. Принимает поступающую в образовательное учреждение корреспонденцию, передает ее в соответствии с указаниями руководителя образовательного учреждения в структурные подразделения или конкретным исполнителям для использования в процессе работы либо подготовки ответов. Ведет делопроизводство, в том числе и в электронной форме; подготавливает проекты приказов и распоряжений по движению контингента обучающихся, оформляет личные дела принятых на обучение, ведет алфавитную книгу обучающихся и учет часов учебной работы работников образовательного учреждения, обрабатывает и оформляет сдачу личных дел обучающихся в архив. Выполняет различные операции с применением компьютерной техники по программам, предназначенным для сбора, обработки и представления информации. Следит за своевременным рассмотрением и подготовкой документов, распоряжений, поступивших на исполнение, структурными подразделениями образовательных учреждений и конкретными исполнителями. По поручению директора (его заместителя) составляет письма, запросы, другие документы, готовит ответы авторам обращений. Осуществляет контроль за исполнением работниками образовательного учреждения изданных приказов и распоряжений, а также за соблюдением сроков исполнения указаний и поручений руководителя образовательного учреждения, взятых на контроль. Работает в тесном контакте с руководителем образовательного учреждения (его заместителями), педагогическими работниками, руководителями структурных подразделений. Выполняет правила по охране труда и пожарной безопасности.</w:t>
            </w:r>
          </w:p>
          <w:p w:rsidR="00CD40C4"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Должен знать</w:t>
            </w:r>
            <w:r w:rsidRPr="003C3EE3">
              <w:rPr>
                <w:sz w:val="22"/>
                <w:szCs w:val="22"/>
              </w:rPr>
              <w:t>: законы и иные нормативные правовые акты, регламентирующие образовательную деятельность; положения и инструкции по ведению делопроизводства; структуру образовательного учреждения, его кадрового состава; правила эксплуатации оргтехники; правила пользования приемно-переговорными устройствами, факсом, множительным устройством, сканером, компьютером; правила работы с текстовыми редакторами и электронными таблицами, базами данных, электронной почтой, браузерами; технологию создания, обработки, передачи и хранения документов; правила деловой переписки; государственные стандарты унифицированной системы организационно-распорядительной документации; правила печатания деловых писем с использованием типовых образцов; основы этики и эстетики; правила делового общения; правила внутреннего трудового распорядка образовательного учреждения; правила по охране труда и пожарной безопасности.</w:t>
            </w:r>
          </w:p>
          <w:p w:rsidR="00D47388" w:rsidRPr="003C3EE3" w:rsidRDefault="00CD40C4" w:rsidP="003C3EE3">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lastRenderedPageBreak/>
              <w:t>Требования квалификации.</w:t>
            </w:r>
            <w:r w:rsidRPr="003C3EE3">
              <w:rPr>
                <w:rStyle w:val="apple-converted-space"/>
                <w:sz w:val="22"/>
                <w:szCs w:val="22"/>
              </w:rPr>
              <w:t> </w:t>
            </w:r>
            <w:r w:rsidRPr="003C3EE3">
              <w:rPr>
                <w:sz w:val="22"/>
                <w:szCs w:val="22"/>
              </w:rPr>
              <w:t>Среднее профессиональное образование в области делопроизводства без предъявления требования к стажу работы или среднее (полное) общее образование и профессиональная подготовка в области делопроизводства без предъявления требований к стажу работы.</w:t>
            </w:r>
          </w:p>
        </w:tc>
        <w:tc>
          <w:tcPr>
            <w:tcW w:w="1134" w:type="dxa"/>
          </w:tcPr>
          <w:p w:rsidR="00D47388" w:rsidRPr="003C3EE3" w:rsidRDefault="000C2E8E" w:rsidP="003C3EE3">
            <w:pPr>
              <w:spacing w:after="0" w:line="240" w:lineRule="auto"/>
              <w:jc w:val="center"/>
              <w:rPr>
                <w:rFonts w:ascii="Times New Roman" w:hAnsi="Times New Roman"/>
                <w:sz w:val="24"/>
                <w:szCs w:val="24"/>
              </w:rPr>
            </w:pPr>
            <w:r>
              <w:rPr>
                <w:rFonts w:ascii="Times New Roman" w:hAnsi="Times New Roman"/>
                <w:sz w:val="24"/>
                <w:szCs w:val="24"/>
              </w:rPr>
              <w:lastRenderedPageBreak/>
              <w:t>Требуется</w:t>
            </w:r>
          </w:p>
        </w:tc>
      </w:tr>
      <w:tr w:rsidR="003C3EE3" w:rsidRPr="003C3EE3" w:rsidTr="000C2E8E">
        <w:tc>
          <w:tcPr>
            <w:tcW w:w="1696" w:type="dxa"/>
          </w:tcPr>
          <w:p w:rsidR="008D7A26" w:rsidRPr="003C3EE3" w:rsidRDefault="008D7A26" w:rsidP="003C3EE3">
            <w:pPr>
              <w:spacing w:after="0" w:line="240" w:lineRule="auto"/>
              <w:jc w:val="center"/>
              <w:rPr>
                <w:rFonts w:ascii="Times New Roman" w:hAnsi="Times New Roman"/>
                <w:sz w:val="24"/>
                <w:szCs w:val="24"/>
              </w:rPr>
            </w:pPr>
            <w:r w:rsidRPr="003C3EE3">
              <w:rPr>
                <w:rFonts w:ascii="Times New Roman" w:hAnsi="Times New Roman"/>
                <w:sz w:val="24"/>
                <w:szCs w:val="24"/>
              </w:rPr>
              <w:lastRenderedPageBreak/>
              <w:t>Обслуживающий персонал</w:t>
            </w:r>
          </w:p>
        </w:tc>
        <w:tc>
          <w:tcPr>
            <w:tcW w:w="7655" w:type="dxa"/>
          </w:tcPr>
          <w:p w:rsidR="008A1DA2" w:rsidRPr="003C3EE3" w:rsidRDefault="008A1DA2" w:rsidP="008A1DA2">
            <w:pPr>
              <w:pStyle w:val="s1"/>
              <w:shd w:val="clear" w:color="auto" w:fill="FFFFFF"/>
              <w:spacing w:before="0" w:beforeAutospacing="0" w:after="0" w:afterAutospacing="0"/>
              <w:jc w:val="both"/>
              <w:rPr>
                <w:sz w:val="22"/>
                <w:szCs w:val="22"/>
              </w:rPr>
            </w:pPr>
            <w:r w:rsidRPr="003C3EE3">
              <w:rPr>
                <w:rStyle w:val="s10"/>
                <w:rFonts w:eastAsia="@Arial Unicode MS"/>
                <w:b/>
                <w:bCs/>
                <w:sz w:val="22"/>
                <w:szCs w:val="22"/>
              </w:rPr>
              <w:t>Должен знать</w:t>
            </w:r>
            <w:r w:rsidRPr="003C3EE3">
              <w:rPr>
                <w:sz w:val="22"/>
                <w:szCs w:val="22"/>
              </w:rPr>
              <w:t>: законы и иные нормативные правовые акты, регламентирующи</w:t>
            </w:r>
            <w:r>
              <w:rPr>
                <w:sz w:val="22"/>
                <w:szCs w:val="22"/>
              </w:rPr>
              <w:t xml:space="preserve">е образовательную деятельность; </w:t>
            </w:r>
            <w:r w:rsidRPr="003C3EE3">
              <w:rPr>
                <w:sz w:val="22"/>
                <w:szCs w:val="22"/>
              </w:rPr>
              <w:t>структуру образовательного учреждения, его кадрового состава; правила эксплуатации оргтехники; правила внутреннего трудового распорядка образовательного учреждения; правила по охране труда и пожарной безопасности.</w:t>
            </w:r>
          </w:p>
          <w:p w:rsidR="008D7A26" w:rsidRPr="008A1DA2" w:rsidRDefault="008A1DA2" w:rsidP="003C3EE3">
            <w:pPr>
              <w:spacing w:after="0" w:line="240" w:lineRule="auto"/>
              <w:jc w:val="both"/>
              <w:rPr>
                <w:rFonts w:ascii="Times New Roman" w:hAnsi="Times New Roman"/>
              </w:rPr>
            </w:pPr>
            <w:r w:rsidRPr="008A1DA2">
              <w:rPr>
                <w:rStyle w:val="s10"/>
                <w:rFonts w:ascii="Times New Roman" w:eastAsia="@Arial Unicode MS" w:hAnsi="Times New Roman"/>
                <w:b/>
                <w:bCs/>
              </w:rPr>
              <w:t>Требования квалификации.</w:t>
            </w:r>
            <w:r w:rsidRPr="008A1DA2">
              <w:rPr>
                <w:rStyle w:val="apple-converted-space"/>
                <w:rFonts w:ascii="Times New Roman" w:hAnsi="Times New Roman"/>
              </w:rPr>
              <w:t> </w:t>
            </w:r>
            <w:r w:rsidRPr="008A1DA2">
              <w:rPr>
                <w:rFonts w:ascii="Times New Roman" w:hAnsi="Times New Roman"/>
              </w:rPr>
              <w:t>Среднее профессиональное образование в области делопроизводства без предъявления требования к стажу работы или среднее (полное) общее образование и профессиональная подготовка в области делопроизводства без предъявления требований к стажу работы.</w:t>
            </w:r>
          </w:p>
        </w:tc>
        <w:tc>
          <w:tcPr>
            <w:tcW w:w="1134" w:type="dxa"/>
          </w:tcPr>
          <w:p w:rsidR="008D7A26" w:rsidRPr="003C3EE3" w:rsidRDefault="008D7A26" w:rsidP="003C3EE3">
            <w:pPr>
              <w:spacing w:after="0" w:line="240" w:lineRule="auto"/>
              <w:jc w:val="center"/>
              <w:rPr>
                <w:rFonts w:ascii="Times New Roman" w:hAnsi="Times New Roman"/>
                <w:sz w:val="24"/>
                <w:szCs w:val="24"/>
              </w:rPr>
            </w:pPr>
            <w:r w:rsidRPr="003C3EE3">
              <w:rPr>
                <w:rFonts w:ascii="Times New Roman" w:hAnsi="Times New Roman"/>
                <w:sz w:val="24"/>
                <w:szCs w:val="24"/>
              </w:rPr>
              <w:t>Имеется</w:t>
            </w:r>
          </w:p>
        </w:tc>
      </w:tr>
    </w:tbl>
    <w:p w:rsidR="00CD1071" w:rsidRPr="003A40A5" w:rsidRDefault="00CD1071" w:rsidP="000D7814">
      <w:pPr>
        <w:spacing w:after="0" w:line="240" w:lineRule="auto"/>
        <w:ind w:left="567"/>
        <w:jc w:val="both"/>
        <w:rPr>
          <w:rFonts w:ascii="Times New Roman" w:hAnsi="Times New Roman"/>
          <w:sz w:val="24"/>
          <w:szCs w:val="24"/>
        </w:rPr>
      </w:pPr>
    </w:p>
    <w:p w:rsidR="00CD1071" w:rsidRPr="003A40A5" w:rsidRDefault="00CD1071"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3</w:t>
      </w:r>
      <w:r w:rsidRPr="003A40A5">
        <w:rPr>
          <w:rFonts w:ascii="Times New Roman" w:hAnsi="Times New Roman"/>
          <w:b/>
          <w:sz w:val="24"/>
          <w:szCs w:val="24"/>
        </w:rPr>
        <w:t>.2.1.2. Уровень квалификации работников школы</w:t>
      </w:r>
    </w:p>
    <w:p w:rsidR="008E46E5"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Аттестация педагогических работников </w:t>
      </w:r>
      <w:r w:rsidR="0005174D" w:rsidRPr="003A40A5">
        <w:rPr>
          <w:rFonts w:ascii="Times New Roman" w:hAnsi="Times New Roman"/>
          <w:sz w:val="24"/>
          <w:szCs w:val="24"/>
        </w:rPr>
        <w:t xml:space="preserve">в соответствии с </w:t>
      </w:r>
      <w:r w:rsidR="00CC6674" w:rsidRPr="003A40A5">
        <w:rPr>
          <w:rFonts w:ascii="Times New Roman" w:hAnsi="Times New Roman"/>
          <w:sz w:val="24"/>
          <w:szCs w:val="24"/>
        </w:rPr>
        <w:t>Федеральным з</w:t>
      </w:r>
      <w:r w:rsidR="0005174D" w:rsidRPr="003A40A5">
        <w:rPr>
          <w:rFonts w:ascii="Times New Roman" w:hAnsi="Times New Roman"/>
          <w:sz w:val="24"/>
          <w:szCs w:val="24"/>
        </w:rPr>
        <w:t>аконо</w:t>
      </w:r>
      <w:r w:rsidR="00CC6674" w:rsidRPr="003A40A5">
        <w:rPr>
          <w:rFonts w:ascii="Times New Roman" w:hAnsi="Times New Roman"/>
          <w:sz w:val="24"/>
          <w:szCs w:val="24"/>
        </w:rPr>
        <w:t>м</w:t>
      </w:r>
      <w:r w:rsidR="007B4927" w:rsidRPr="003A40A5">
        <w:rPr>
          <w:rFonts w:ascii="Times New Roman" w:hAnsi="Times New Roman"/>
          <w:sz w:val="24"/>
          <w:szCs w:val="24"/>
        </w:rPr>
        <w:t xml:space="preserve"> </w:t>
      </w:r>
      <w:r w:rsidR="00CC6674" w:rsidRPr="003A40A5">
        <w:rPr>
          <w:rFonts w:ascii="Times New Roman" w:hAnsi="Times New Roman"/>
          <w:sz w:val="24"/>
          <w:szCs w:val="24"/>
        </w:rPr>
        <w:t>«О</w:t>
      </w:r>
      <w:r w:rsidR="0005174D" w:rsidRPr="003A40A5">
        <w:rPr>
          <w:rFonts w:ascii="Times New Roman" w:hAnsi="Times New Roman"/>
          <w:sz w:val="24"/>
          <w:szCs w:val="24"/>
        </w:rPr>
        <w:t>б образовании в Российской</w:t>
      </w:r>
      <w:r w:rsidR="0005174D" w:rsidRPr="003A40A5">
        <w:rPr>
          <w:rFonts w:ascii="Times New Roman" w:hAnsi="Times New Roman"/>
          <w:sz w:val="24"/>
          <w:szCs w:val="24"/>
        </w:rPr>
        <w:tab/>
      </w:r>
      <w:r w:rsidR="00CC6674" w:rsidRPr="003A40A5">
        <w:rPr>
          <w:rFonts w:ascii="Times New Roman" w:hAnsi="Times New Roman"/>
          <w:sz w:val="24"/>
          <w:szCs w:val="24"/>
        </w:rPr>
        <w:t xml:space="preserve"> Ф</w:t>
      </w:r>
      <w:r w:rsidR="0005174D" w:rsidRPr="003A40A5">
        <w:rPr>
          <w:rFonts w:ascii="Times New Roman" w:hAnsi="Times New Roman"/>
          <w:sz w:val="24"/>
          <w:szCs w:val="24"/>
        </w:rPr>
        <w:t xml:space="preserve">едерации»  (ст. 49) </w:t>
      </w:r>
      <w:r w:rsidRPr="003A40A5">
        <w:rPr>
          <w:rFonts w:ascii="Times New Roman" w:hAnsi="Times New Roman"/>
          <w:sz w:val="24"/>
          <w:szCs w:val="24"/>
        </w:rPr>
        <w:t>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w:t>
      </w:r>
      <w:r w:rsidR="00015C6D" w:rsidRPr="003A40A5">
        <w:rPr>
          <w:rFonts w:ascii="Times New Roman" w:hAnsi="Times New Roman"/>
          <w:sz w:val="24"/>
          <w:szCs w:val="24"/>
        </w:rPr>
        <w:t>е</w:t>
      </w:r>
      <w:r w:rsidRPr="003A40A5">
        <w:rPr>
          <w:rFonts w:ascii="Times New Roman" w:hAnsi="Times New Roman"/>
          <w:sz w:val="24"/>
          <w:szCs w:val="24"/>
        </w:rPr>
        <w:t xml:space="preserve">тся один раз в пять лет на основе оценки их профессиональной деятельности </w:t>
      </w:r>
      <w:r w:rsidR="00015C6D" w:rsidRPr="003A40A5">
        <w:rPr>
          <w:rFonts w:ascii="Times New Roman" w:hAnsi="Times New Roman"/>
          <w:sz w:val="24"/>
          <w:szCs w:val="24"/>
        </w:rPr>
        <w:t xml:space="preserve">школьной </w:t>
      </w:r>
      <w:r w:rsidRPr="003A40A5">
        <w:rPr>
          <w:rFonts w:ascii="Times New Roman" w:hAnsi="Times New Roman"/>
          <w:sz w:val="24"/>
          <w:szCs w:val="24"/>
        </w:rPr>
        <w:t>аттестационн</w:t>
      </w:r>
      <w:r w:rsidR="00015C6D" w:rsidRPr="003A40A5">
        <w:rPr>
          <w:rFonts w:ascii="Times New Roman" w:hAnsi="Times New Roman"/>
          <w:sz w:val="24"/>
          <w:szCs w:val="24"/>
        </w:rPr>
        <w:t>ой</w:t>
      </w:r>
      <w:r w:rsidRPr="003A40A5">
        <w:rPr>
          <w:rFonts w:ascii="Times New Roman" w:hAnsi="Times New Roman"/>
          <w:sz w:val="24"/>
          <w:szCs w:val="24"/>
        </w:rPr>
        <w:t xml:space="preserve"> комисси</w:t>
      </w:r>
      <w:r w:rsidR="00015C6D" w:rsidRPr="003A40A5">
        <w:rPr>
          <w:rFonts w:ascii="Times New Roman" w:hAnsi="Times New Roman"/>
          <w:sz w:val="24"/>
          <w:szCs w:val="24"/>
        </w:rPr>
        <w:t>ей</w:t>
      </w:r>
      <w:r w:rsidRPr="003A40A5">
        <w:rPr>
          <w:rFonts w:ascii="Times New Roman" w:hAnsi="Times New Roman"/>
          <w:sz w:val="24"/>
          <w:szCs w:val="24"/>
        </w:rPr>
        <w:t xml:space="preserve">. </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Проведение аттестации в целях установления квалификационной категории педагогических работников осуществляется </w:t>
      </w:r>
      <w:r w:rsidR="00015C6D" w:rsidRPr="003A40A5">
        <w:rPr>
          <w:rFonts w:ascii="Times New Roman" w:hAnsi="Times New Roman"/>
          <w:sz w:val="24"/>
          <w:szCs w:val="24"/>
        </w:rPr>
        <w:t>республиканской аттестационными комиссиями</w:t>
      </w:r>
      <w:r w:rsidRPr="003A40A5">
        <w:rPr>
          <w:rFonts w:ascii="Times New Roman" w:hAnsi="Times New Roman"/>
          <w:sz w:val="24"/>
          <w:szCs w:val="24"/>
        </w:rPr>
        <w:t xml:space="preserve">.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sidR="0005174D" w:rsidRPr="003A40A5">
        <w:rPr>
          <w:rFonts w:ascii="Times New Roman" w:hAnsi="Times New Roman"/>
          <w:sz w:val="24"/>
          <w:szCs w:val="24"/>
          <w:shd w:val="clear" w:color="auto" w:fill="FFFFFF"/>
        </w:rPr>
        <w:t>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sidR="007B4927" w:rsidRPr="003A40A5">
        <w:rPr>
          <w:rFonts w:ascii="Times New Roman" w:hAnsi="Times New Roman"/>
          <w:sz w:val="24"/>
          <w:szCs w:val="24"/>
        </w:rPr>
        <w:t>.</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570F49"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w:t>
      </w:r>
      <w:r w:rsidR="00E503E5" w:rsidRPr="003A40A5">
        <w:rPr>
          <w:rFonts w:ascii="Times New Roman" w:hAnsi="Times New Roman"/>
          <w:sz w:val="24"/>
          <w:szCs w:val="24"/>
        </w:rPr>
        <w:t xml:space="preserve"> и др.</w:t>
      </w:r>
    </w:p>
    <w:p w:rsidR="00B2284C" w:rsidRPr="003A40A5" w:rsidRDefault="00B2284C"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При оценке качества деятельности педагогических работников учитываются:</w:t>
      </w:r>
    </w:p>
    <w:p w:rsidR="00B2284C" w:rsidRPr="003A40A5" w:rsidRDefault="00B2284C"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востребованность услуг учителя (в том числе внеурочных) учениками и родителями; </w:t>
      </w:r>
    </w:p>
    <w:p w:rsidR="00B2284C" w:rsidRPr="003A40A5" w:rsidRDefault="00B2284C"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использование учителями современных педагогических технологий, в том числе ИКТ и здоровьесберегающих; </w:t>
      </w:r>
    </w:p>
    <w:p w:rsidR="00B2284C" w:rsidRPr="003A40A5" w:rsidRDefault="00B2284C"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участие в методической и научной работе; распространение передового педагогического опыта; повышение уровня профессионального мастерства; </w:t>
      </w:r>
    </w:p>
    <w:p w:rsidR="00B2284C" w:rsidRPr="003A40A5" w:rsidRDefault="00B2284C"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работа учителя по формированию и сопровождению индивидуальных образовательных траекторий обучающихся; </w:t>
      </w:r>
    </w:p>
    <w:p w:rsidR="00B2284C" w:rsidRPr="003A40A5" w:rsidRDefault="00B2284C"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 руководство проектной деятельностью обучающихся; взаимодействие со всеми участниками образовательного процесса и др. </w:t>
      </w:r>
    </w:p>
    <w:p w:rsidR="00570F49" w:rsidRPr="003A40A5" w:rsidRDefault="00570F49"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Для определения результативности деятельности педагогических работников осуществляется мониторинг творческой активности учителя.</w:t>
      </w:r>
    </w:p>
    <w:tbl>
      <w:tblPr>
        <w:tblStyle w:val="a4"/>
        <w:tblW w:w="0" w:type="auto"/>
        <w:jc w:val="center"/>
        <w:tblLook w:val="04A0" w:firstRow="1" w:lastRow="0" w:firstColumn="1" w:lastColumn="0" w:noHBand="0" w:noVBand="1"/>
      </w:tblPr>
      <w:tblGrid>
        <w:gridCol w:w="1802"/>
        <w:gridCol w:w="1276"/>
        <w:gridCol w:w="1278"/>
        <w:gridCol w:w="1100"/>
        <w:gridCol w:w="1307"/>
        <w:gridCol w:w="1238"/>
        <w:gridCol w:w="1559"/>
      </w:tblGrid>
      <w:tr w:rsidR="00570F49" w:rsidRPr="003A40A5" w:rsidTr="00C64FBF">
        <w:trPr>
          <w:jc w:val="center"/>
        </w:trPr>
        <w:tc>
          <w:tcPr>
            <w:tcW w:w="5456" w:type="dxa"/>
            <w:gridSpan w:val="4"/>
          </w:tcPr>
          <w:p w:rsidR="00570F49" w:rsidRPr="003A40A5" w:rsidRDefault="00570F49"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Деятельность учителя</w:t>
            </w:r>
          </w:p>
        </w:tc>
        <w:tc>
          <w:tcPr>
            <w:tcW w:w="4104" w:type="dxa"/>
            <w:gridSpan w:val="3"/>
          </w:tcPr>
          <w:p w:rsidR="00570F49" w:rsidRPr="003A40A5" w:rsidRDefault="00570F49"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Деятельность учащихся</w:t>
            </w:r>
          </w:p>
        </w:tc>
      </w:tr>
      <w:tr w:rsidR="00570F49" w:rsidRPr="003A40A5" w:rsidTr="00C64FBF">
        <w:trPr>
          <w:cantSplit/>
          <w:trHeight w:val="2960"/>
          <w:jc w:val="center"/>
        </w:trPr>
        <w:tc>
          <w:tcPr>
            <w:tcW w:w="1802" w:type="dxa"/>
            <w:textDirection w:val="btLr"/>
          </w:tcPr>
          <w:p w:rsidR="00570F49" w:rsidRPr="003A40A5" w:rsidRDefault="00570F49" w:rsidP="00C64FBF">
            <w:pPr>
              <w:spacing w:after="0" w:line="240" w:lineRule="auto"/>
              <w:ind w:left="567"/>
              <w:rPr>
                <w:rFonts w:ascii="Times New Roman" w:hAnsi="Times New Roman"/>
                <w:sz w:val="24"/>
                <w:szCs w:val="24"/>
              </w:rPr>
            </w:pPr>
            <w:r w:rsidRPr="003A40A5">
              <w:rPr>
                <w:rFonts w:ascii="Times New Roman" w:hAnsi="Times New Roman"/>
                <w:sz w:val="24"/>
                <w:szCs w:val="24"/>
              </w:rPr>
              <w:t>Выступления на семинарах, конференциях, педагогических советах (тема, место, дата)</w:t>
            </w:r>
          </w:p>
        </w:tc>
        <w:tc>
          <w:tcPr>
            <w:tcW w:w="1276" w:type="dxa"/>
            <w:textDirection w:val="btLr"/>
          </w:tcPr>
          <w:p w:rsidR="00570F49" w:rsidRPr="003A40A5" w:rsidRDefault="00570F49" w:rsidP="00C64FBF">
            <w:pPr>
              <w:spacing w:after="0" w:line="240" w:lineRule="auto"/>
              <w:ind w:left="567"/>
              <w:rPr>
                <w:rFonts w:ascii="Times New Roman" w:hAnsi="Times New Roman"/>
                <w:sz w:val="24"/>
                <w:szCs w:val="24"/>
              </w:rPr>
            </w:pPr>
            <w:r w:rsidRPr="003A40A5">
              <w:rPr>
                <w:rFonts w:ascii="Times New Roman" w:hAnsi="Times New Roman"/>
                <w:sz w:val="24"/>
                <w:szCs w:val="24"/>
              </w:rPr>
              <w:t>Открытые уроки и мероприятия (название, уровень, место, дата)</w:t>
            </w:r>
          </w:p>
        </w:tc>
        <w:tc>
          <w:tcPr>
            <w:tcW w:w="1278" w:type="dxa"/>
            <w:textDirection w:val="btLr"/>
          </w:tcPr>
          <w:p w:rsidR="00570F49" w:rsidRPr="003A40A5" w:rsidRDefault="00570F49" w:rsidP="00C64FBF">
            <w:pPr>
              <w:spacing w:after="0" w:line="240" w:lineRule="auto"/>
              <w:ind w:left="567"/>
              <w:rPr>
                <w:rFonts w:ascii="Times New Roman" w:hAnsi="Times New Roman"/>
                <w:sz w:val="24"/>
                <w:szCs w:val="24"/>
              </w:rPr>
            </w:pPr>
            <w:r w:rsidRPr="003A40A5">
              <w:rPr>
                <w:rFonts w:ascii="Times New Roman" w:hAnsi="Times New Roman"/>
                <w:sz w:val="24"/>
                <w:szCs w:val="24"/>
              </w:rPr>
              <w:t>Профессиональные конкурсы (название, уровень, результативность, дата)</w:t>
            </w:r>
          </w:p>
        </w:tc>
        <w:tc>
          <w:tcPr>
            <w:tcW w:w="1100" w:type="dxa"/>
            <w:textDirection w:val="btLr"/>
          </w:tcPr>
          <w:p w:rsidR="00570F49" w:rsidRPr="003A40A5" w:rsidRDefault="00570F49" w:rsidP="00C64FBF">
            <w:pPr>
              <w:spacing w:after="0" w:line="240" w:lineRule="auto"/>
              <w:ind w:left="567"/>
              <w:rPr>
                <w:rFonts w:ascii="Times New Roman" w:hAnsi="Times New Roman"/>
                <w:sz w:val="24"/>
                <w:szCs w:val="24"/>
              </w:rPr>
            </w:pPr>
            <w:r w:rsidRPr="003A40A5">
              <w:rPr>
                <w:rFonts w:ascii="Times New Roman" w:hAnsi="Times New Roman"/>
                <w:sz w:val="24"/>
                <w:szCs w:val="24"/>
              </w:rPr>
              <w:t>Публикации (вид, название, издательство)</w:t>
            </w:r>
          </w:p>
        </w:tc>
        <w:tc>
          <w:tcPr>
            <w:tcW w:w="1307" w:type="dxa"/>
            <w:textDirection w:val="btLr"/>
          </w:tcPr>
          <w:p w:rsidR="00570F49" w:rsidRPr="003A40A5" w:rsidRDefault="00570F49" w:rsidP="00C64FBF">
            <w:pPr>
              <w:spacing w:after="0" w:line="240" w:lineRule="auto"/>
              <w:ind w:left="567"/>
              <w:rPr>
                <w:rFonts w:ascii="Times New Roman" w:hAnsi="Times New Roman"/>
                <w:sz w:val="24"/>
                <w:szCs w:val="24"/>
              </w:rPr>
            </w:pPr>
            <w:r w:rsidRPr="003A40A5">
              <w:rPr>
                <w:rFonts w:ascii="Times New Roman" w:hAnsi="Times New Roman"/>
                <w:sz w:val="24"/>
                <w:szCs w:val="24"/>
              </w:rPr>
              <w:t>Выступления на конференциях (тема, результативность, дата)</w:t>
            </w:r>
          </w:p>
        </w:tc>
        <w:tc>
          <w:tcPr>
            <w:tcW w:w="1238" w:type="dxa"/>
            <w:textDirection w:val="btLr"/>
          </w:tcPr>
          <w:p w:rsidR="00570F49" w:rsidRPr="003A40A5" w:rsidRDefault="00570F49" w:rsidP="00C64FBF">
            <w:pPr>
              <w:spacing w:after="0" w:line="240" w:lineRule="auto"/>
              <w:ind w:left="567"/>
              <w:rPr>
                <w:rFonts w:ascii="Times New Roman" w:hAnsi="Times New Roman"/>
                <w:sz w:val="24"/>
                <w:szCs w:val="24"/>
              </w:rPr>
            </w:pPr>
            <w:r w:rsidRPr="003A40A5">
              <w:rPr>
                <w:rFonts w:ascii="Times New Roman" w:hAnsi="Times New Roman"/>
                <w:sz w:val="24"/>
                <w:szCs w:val="24"/>
              </w:rPr>
              <w:t>Олимпиады (название, уровень, результативность, дата)</w:t>
            </w:r>
          </w:p>
        </w:tc>
        <w:tc>
          <w:tcPr>
            <w:tcW w:w="1559" w:type="dxa"/>
            <w:textDirection w:val="btLr"/>
          </w:tcPr>
          <w:p w:rsidR="00570F49" w:rsidRPr="003A40A5" w:rsidRDefault="00570F49" w:rsidP="00C64FBF">
            <w:pPr>
              <w:spacing w:after="0" w:line="240" w:lineRule="auto"/>
              <w:ind w:left="567"/>
              <w:rPr>
                <w:rFonts w:ascii="Times New Roman" w:hAnsi="Times New Roman"/>
                <w:sz w:val="24"/>
                <w:szCs w:val="24"/>
              </w:rPr>
            </w:pPr>
            <w:r w:rsidRPr="003A40A5">
              <w:rPr>
                <w:rFonts w:ascii="Times New Roman" w:hAnsi="Times New Roman"/>
                <w:sz w:val="24"/>
                <w:szCs w:val="24"/>
              </w:rPr>
              <w:t xml:space="preserve">Конкурсы, чемпионаты (название, уровень, результативность, дата) </w:t>
            </w:r>
          </w:p>
        </w:tc>
      </w:tr>
      <w:tr w:rsidR="00570F49" w:rsidRPr="003A40A5" w:rsidTr="00C64FBF">
        <w:trPr>
          <w:jc w:val="center"/>
        </w:trPr>
        <w:tc>
          <w:tcPr>
            <w:tcW w:w="1802" w:type="dxa"/>
          </w:tcPr>
          <w:p w:rsidR="00570F49" w:rsidRPr="003A40A5" w:rsidRDefault="00570F49" w:rsidP="000D7814">
            <w:pPr>
              <w:spacing w:after="0" w:line="240" w:lineRule="auto"/>
              <w:ind w:left="567"/>
              <w:jc w:val="both"/>
              <w:rPr>
                <w:rFonts w:ascii="Times New Roman" w:hAnsi="Times New Roman"/>
                <w:sz w:val="24"/>
                <w:szCs w:val="24"/>
              </w:rPr>
            </w:pPr>
          </w:p>
        </w:tc>
        <w:tc>
          <w:tcPr>
            <w:tcW w:w="1276" w:type="dxa"/>
          </w:tcPr>
          <w:p w:rsidR="00570F49" w:rsidRPr="003A40A5" w:rsidRDefault="00570F49" w:rsidP="000D7814">
            <w:pPr>
              <w:spacing w:after="0" w:line="240" w:lineRule="auto"/>
              <w:ind w:left="567"/>
              <w:jc w:val="both"/>
              <w:rPr>
                <w:rFonts w:ascii="Times New Roman" w:hAnsi="Times New Roman"/>
                <w:sz w:val="24"/>
                <w:szCs w:val="24"/>
              </w:rPr>
            </w:pPr>
          </w:p>
        </w:tc>
        <w:tc>
          <w:tcPr>
            <w:tcW w:w="1278" w:type="dxa"/>
          </w:tcPr>
          <w:p w:rsidR="00570F49" w:rsidRPr="003A40A5" w:rsidRDefault="00570F49" w:rsidP="000D7814">
            <w:pPr>
              <w:spacing w:after="0" w:line="240" w:lineRule="auto"/>
              <w:ind w:left="567"/>
              <w:jc w:val="both"/>
              <w:rPr>
                <w:rFonts w:ascii="Times New Roman" w:hAnsi="Times New Roman"/>
                <w:sz w:val="24"/>
                <w:szCs w:val="24"/>
              </w:rPr>
            </w:pPr>
          </w:p>
        </w:tc>
        <w:tc>
          <w:tcPr>
            <w:tcW w:w="1100" w:type="dxa"/>
          </w:tcPr>
          <w:p w:rsidR="00570F49" w:rsidRPr="003A40A5" w:rsidRDefault="00570F49" w:rsidP="000D7814">
            <w:pPr>
              <w:spacing w:after="0" w:line="240" w:lineRule="auto"/>
              <w:ind w:left="567"/>
              <w:jc w:val="both"/>
              <w:rPr>
                <w:rFonts w:ascii="Times New Roman" w:hAnsi="Times New Roman"/>
                <w:sz w:val="24"/>
                <w:szCs w:val="24"/>
              </w:rPr>
            </w:pPr>
          </w:p>
        </w:tc>
        <w:tc>
          <w:tcPr>
            <w:tcW w:w="1307" w:type="dxa"/>
          </w:tcPr>
          <w:p w:rsidR="00570F49" w:rsidRPr="003A40A5" w:rsidRDefault="00570F49" w:rsidP="000D7814">
            <w:pPr>
              <w:spacing w:after="0" w:line="240" w:lineRule="auto"/>
              <w:ind w:left="567"/>
              <w:jc w:val="both"/>
              <w:rPr>
                <w:rFonts w:ascii="Times New Roman" w:hAnsi="Times New Roman"/>
                <w:sz w:val="24"/>
                <w:szCs w:val="24"/>
              </w:rPr>
            </w:pPr>
          </w:p>
        </w:tc>
        <w:tc>
          <w:tcPr>
            <w:tcW w:w="1238" w:type="dxa"/>
          </w:tcPr>
          <w:p w:rsidR="00570F49" w:rsidRPr="003A40A5" w:rsidRDefault="00570F49" w:rsidP="000D7814">
            <w:pPr>
              <w:spacing w:after="0" w:line="240" w:lineRule="auto"/>
              <w:ind w:left="567"/>
              <w:jc w:val="both"/>
              <w:rPr>
                <w:rFonts w:ascii="Times New Roman" w:hAnsi="Times New Roman"/>
                <w:sz w:val="24"/>
                <w:szCs w:val="24"/>
              </w:rPr>
            </w:pPr>
          </w:p>
        </w:tc>
        <w:tc>
          <w:tcPr>
            <w:tcW w:w="1559" w:type="dxa"/>
          </w:tcPr>
          <w:p w:rsidR="00570F49" w:rsidRPr="003A40A5" w:rsidRDefault="00570F49" w:rsidP="000D7814">
            <w:pPr>
              <w:spacing w:after="0" w:line="240" w:lineRule="auto"/>
              <w:ind w:left="567"/>
              <w:jc w:val="both"/>
              <w:rPr>
                <w:rFonts w:ascii="Times New Roman" w:hAnsi="Times New Roman"/>
                <w:sz w:val="24"/>
                <w:szCs w:val="24"/>
              </w:rPr>
            </w:pPr>
          </w:p>
        </w:tc>
      </w:tr>
    </w:tbl>
    <w:p w:rsidR="00570F49" w:rsidRPr="003A40A5" w:rsidRDefault="00570F49" w:rsidP="000D7814">
      <w:pPr>
        <w:spacing w:after="0" w:line="240" w:lineRule="auto"/>
        <w:ind w:left="567"/>
        <w:jc w:val="both"/>
        <w:rPr>
          <w:rFonts w:ascii="Times New Roman" w:hAnsi="Times New Roman"/>
          <w:sz w:val="24"/>
          <w:szCs w:val="24"/>
        </w:rPr>
      </w:pPr>
    </w:p>
    <w:p w:rsidR="00B540EE" w:rsidRPr="003A40A5" w:rsidRDefault="00570F49"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По итогам мониторинга осуществляется</w:t>
      </w:r>
      <w:r w:rsidR="00B540EE" w:rsidRPr="003A40A5">
        <w:rPr>
          <w:rFonts w:ascii="Times New Roman" w:hAnsi="Times New Roman"/>
          <w:sz w:val="24"/>
          <w:szCs w:val="24"/>
        </w:rPr>
        <w:t xml:space="preserve"> оценка качества и результативности деятельности</w:t>
      </w:r>
      <w:r w:rsidRPr="003A40A5">
        <w:rPr>
          <w:rFonts w:ascii="Times New Roman" w:hAnsi="Times New Roman"/>
          <w:sz w:val="24"/>
          <w:szCs w:val="24"/>
        </w:rPr>
        <w:t xml:space="preserve"> педагога</w:t>
      </w:r>
      <w:r w:rsidR="00B2284C" w:rsidRPr="003A40A5">
        <w:rPr>
          <w:rFonts w:ascii="Times New Roman" w:hAnsi="Times New Roman"/>
          <w:sz w:val="24"/>
          <w:szCs w:val="24"/>
        </w:rPr>
        <w:t xml:space="preserve"> и</w:t>
      </w:r>
      <w:r w:rsidR="00B540EE" w:rsidRPr="003A40A5">
        <w:rPr>
          <w:rFonts w:ascii="Times New Roman" w:hAnsi="Times New Roman"/>
          <w:sz w:val="24"/>
          <w:szCs w:val="24"/>
        </w:rPr>
        <w:t xml:space="preserve"> определени</w:t>
      </w:r>
      <w:r w:rsidR="00B2284C" w:rsidRPr="003A40A5">
        <w:rPr>
          <w:rFonts w:ascii="Times New Roman" w:hAnsi="Times New Roman"/>
          <w:sz w:val="24"/>
          <w:szCs w:val="24"/>
        </w:rPr>
        <w:t>е</w:t>
      </w:r>
      <w:r w:rsidR="00B540EE" w:rsidRPr="003A40A5">
        <w:rPr>
          <w:rFonts w:ascii="Times New Roman" w:hAnsi="Times New Roman"/>
          <w:sz w:val="24"/>
          <w:szCs w:val="24"/>
        </w:rPr>
        <w:t xml:space="preserve"> стимулирующей части фонда оплаты труда.</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Одним из условий готовности образовательной организации к введению ФГОС </w:t>
      </w:r>
      <w:r w:rsidR="008E46E5" w:rsidRPr="003A40A5">
        <w:rPr>
          <w:rFonts w:ascii="Times New Roman" w:hAnsi="Times New Roman"/>
          <w:sz w:val="24"/>
          <w:szCs w:val="24"/>
        </w:rPr>
        <w:t>ООО</w:t>
      </w:r>
      <w:r w:rsidRPr="003A40A5">
        <w:rPr>
          <w:rFonts w:ascii="Times New Roman" w:hAnsi="Times New Roman"/>
          <w:sz w:val="24"/>
          <w:szCs w:val="24"/>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ФГОС</w:t>
      </w:r>
      <w:r w:rsidR="008E46E5" w:rsidRPr="003A40A5">
        <w:rPr>
          <w:rFonts w:ascii="Times New Roman" w:hAnsi="Times New Roman"/>
          <w:sz w:val="24"/>
          <w:szCs w:val="24"/>
        </w:rPr>
        <w:t xml:space="preserve"> ООО</w:t>
      </w:r>
      <w:r w:rsidRPr="003A40A5">
        <w:rPr>
          <w:rFonts w:ascii="Times New Roman" w:hAnsi="Times New Roman"/>
          <w:sz w:val="24"/>
          <w:szCs w:val="24"/>
        </w:rPr>
        <w:t>. Организация методической работы может планироваться по следующей форме: мероприятия, сроки исполнения, ответственные, подведение</w:t>
      </w:r>
      <w:r w:rsidR="00CD40C4">
        <w:rPr>
          <w:rFonts w:ascii="Times New Roman" w:hAnsi="Times New Roman"/>
          <w:sz w:val="24"/>
          <w:szCs w:val="24"/>
        </w:rPr>
        <w:t xml:space="preserve"> итогов, обсуждение результатов. </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При этом могут быть использованы мероприятия:</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1. Семинары, посвященные содержанию и ключевым особенностям ФГОС</w:t>
      </w:r>
      <w:r w:rsidR="008E46E5" w:rsidRPr="003A40A5">
        <w:rPr>
          <w:rFonts w:ascii="Times New Roman" w:hAnsi="Times New Roman"/>
          <w:sz w:val="24"/>
          <w:szCs w:val="24"/>
        </w:rPr>
        <w:t xml:space="preserve"> ООО</w:t>
      </w:r>
      <w:r w:rsidRPr="003A40A5">
        <w:rPr>
          <w:rFonts w:ascii="Times New Roman" w:hAnsi="Times New Roman"/>
          <w:sz w:val="24"/>
          <w:szCs w:val="24"/>
        </w:rPr>
        <w:t>.</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2. Тренинги для педагогов с целью выявления и соотнесения собственной профессиональной позиции с целями и задачами ФГОС</w:t>
      </w:r>
      <w:r w:rsidR="008E46E5" w:rsidRPr="003A40A5">
        <w:rPr>
          <w:rFonts w:ascii="Times New Roman" w:hAnsi="Times New Roman"/>
          <w:sz w:val="24"/>
          <w:szCs w:val="24"/>
        </w:rPr>
        <w:t xml:space="preserve"> ООО</w:t>
      </w:r>
      <w:r w:rsidRPr="003A40A5">
        <w:rPr>
          <w:rFonts w:ascii="Times New Roman" w:hAnsi="Times New Roman"/>
          <w:sz w:val="24"/>
          <w:szCs w:val="24"/>
        </w:rPr>
        <w:t>.</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3. Заседания методических объединений учителей, воспитателей по проблемам введения ФГОС</w:t>
      </w:r>
      <w:r w:rsidR="008E46E5" w:rsidRPr="003A40A5">
        <w:rPr>
          <w:rFonts w:ascii="Times New Roman" w:hAnsi="Times New Roman"/>
          <w:sz w:val="24"/>
          <w:szCs w:val="24"/>
        </w:rPr>
        <w:t xml:space="preserve"> ООО</w:t>
      </w:r>
      <w:r w:rsidRPr="003A40A5">
        <w:rPr>
          <w:rFonts w:ascii="Times New Roman" w:hAnsi="Times New Roman"/>
          <w:sz w:val="24"/>
          <w:szCs w:val="24"/>
        </w:rPr>
        <w:t>.</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w:t>
      </w:r>
      <w:r w:rsidR="008E46E5" w:rsidRPr="003A40A5">
        <w:rPr>
          <w:rFonts w:ascii="Times New Roman" w:hAnsi="Times New Roman"/>
          <w:sz w:val="24"/>
          <w:szCs w:val="24"/>
        </w:rPr>
        <w:t xml:space="preserve"> ООО</w:t>
      </w:r>
      <w:r w:rsidRPr="003A40A5">
        <w:rPr>
          <w:rFonts w:ascii="Times New Roman" w:hAnsi="Times New Roman"/>
          <w:sz w:val="24"/>
          <w:szCs w:val="24"/>
        </w:rPr>
        <w:t>.</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5. Участие педагогов в разработке разделов и компонентов основной образовательной программы образовательной организации.</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6. Участие педагогов в разработке и апробации оценки эффективности работы в условиях внедрения ФГОС</w:t>
      </w:r>
      <w:r w:rsidR="00AB0A45" w:rsidRPr="003A40A5">
        <w:rPr>
          <w:rFonts w:ascii="Times New Roman" w:hAnsi="Times New Roman"/>
          <w:sz w:val="24"/>
          <w:szCs w:val="24"/>
        </w:rPr>
        <w:t xml:space="preserve"> ООО</w:t>
      </w:r>
      <w:r w:rsidRPr="003A40A5">
        <w:rPr>
          <w:rFonts w:ascii="Times New Roman" w:hAnsi="Times New Roman"/>
          <w:sz w:val="24"/>
          <w:szCs w:val="24"/>
        </w:rPr>
        <w:t xml:space="preserve"> и </w:t>
      </w:r>
      <w:r w:rsidR="00F61AB1" w:rsidRPr="003A40A5">
        <w:rPr>
          <w:rFonts w:ascii="Times New Roman" w:hAnsi="Times New Roman"/>
          <w:sz w:val="24"/>
          <w:szCs w:val="24"/>
        </w:rPr>
        <w:t>н</w:t>
      </w:r>
      <w:r w:rsidRPr="003A40A5">
        <w:rPr>
          <w:rFonts w:ascii="Times New Roman" w:hAnsi="Times New Roman"/>
          <w:sz w:val="24"/>
          <w:szCs w:val="24"/>
        </w:rPr>
        <w:t>овой системы оплаты труда.</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w:t>
      </w:r>
      <w:r w:rsidR="00AB0A45" w:rsidRPr="003A40A5">
        <w:rPr>
          <w:rFonts w:ascii="Times New Roman" w:hAnsi="Times New Roman"/>
          <w:sz w:val="24"/>
          <w:szCs w:val="24"/>
        </w:rPr>
        <w:t xml:space="preserve"> ООО</w:t>
      </w:r>
      <w:r w:rsidRPr="003A40A5">
        <w:rPr>
          <w:rFonts w:ascii="Times New Roman" w:hAnsi="Times New Roman"/>
          <w:sz w:val="24"/>
          <w:szCs w:val="24"/>
        </w:rPr>
        <w:t xml:space="preserve">. </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p>
    <w:p w:rsidR="00B540EE" w:rsidRPr="003A40A5" w:rsidRDefault="00B540EE" w:rsidP="000D7814">
      <w:pPr>
        <w:spacing w:after="0" w:line="240" w:lineRule="auto"/>
        <w:ind w:left="567"/>
        <w:jc w:val="both"/>
        <w:rPr>
          <w:rFonts w:ascii="Times New Roman" w:hAnsi="Times New Roman"/>
          <w:sz w:val="24"/>
          <w:szCs w:val="24"/>
        </w:rPr>
      </w:pPr>
    </w:p>
    <w:p w:rsidR="00B540EE" w:rsidRPr="00F13D37" w:rsidRDefault="00F61AB1" w:rsidP="000D7814">
      <w:pPr>
        <w:pStyle w:val="3"/>
        <w:spacing w:before="0" w:beforeAutospacing="0" w:after="0" w:afterAutospacing="0"/>
        <w:ind w:left="567"/>
        <w:rPr>
          <w:sz w:val="24"/>
          <w:szCs w:val="24"/>
        </w:rPr>
      </w:pPr>
      <w:bookmarkStart w:id="364" w:name="_Toc410654077"/>
      <w:bookmarkStart w:id="365" w:name="_Toc409691737"/>
      <w:bookmarkStart w:id="366" w:name="_Toc414553287"/>
      <w:r w:rsidRPr="00F13D37">
        <w:rPr>
          <w:sz w:val="24"/>
          <w:szCs w:val="24"/>
        </w:rPr>
        <w:t xml:space="preserve">3.2.2. </w:t>
      </w:r>
      <w:r w:rsidR="00B540EE" w:rsidRPr="00F13D37">
        <w:rPr>
          <w:sz w:val="24"/>
          <w:szCs w:val="24"/>
        </w:rPr>
        <w:t>Психолого-педагогические условия реализации основной</w:t>
      </w:r>
      <w:bookmarkStart w:id="367" w:name="_Toc410654078"/>
      <w:bookmarkEnd w:id="364"/>
      <w:r w:rsidR="007B4927" w:rsidRPr="00F13D37">
        <w:rPr>
          <w:sz w:val="24"/>
          <w:szCs w:val="24"/>
        </w:rPr>
        <w:t xml:space="preserve"> </w:t>
      </w:r>
      <w:r w:rsidR="00B540EE" w:rsidRPr="00F13D37">
        <w:rPr>
          <w:sz w:val="24"/>
          <w:szCs w:val="24"/>
        </w:rPr>
        <w:t>образовательной программы основного общего образования</w:t>
      </w:r>
      <w:bookmarkEnd w:id="365"/>
      <w:bookmarkEnd w:id="366"/>
      <w:bookmarkEnd w:id="367"/>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 xml:space="preserve">обеспечение преемственности содержания и форм организации образовательного процесса по отношению к </w:t>
      </w:r>
      <w:r w:rsidR="006F3B39" w:rsidRPr="00F13D37">
        <w:rPr>
          <w:rFonts w:ascii="Times New Roman" w:hAnsi="Times New Roman"/>
        </w:rPr>
        <w:t xml:space="preserve">уровню </w:t>
      </w:r>
      <w:r w:rsidR="00201777" w:rsidRPr="00F13D37">
        <w:rPr>
          <w:rFonts w:ascii="Times New Roman" w:hAnsi="Times New Roman"/>
        </w:rPr>
        <w:t xml:space="preserve">начального </w:t>
      </w:r>
      <w:r w:rsidRPr="00F13D37">
        <w:rPr>
          <w:rFonts w:ascii="Times New Roman" w:hAnsi="Times New Roman"/>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lastRenderedPageBreak/>
        <w:t>формирование и развитие психолого-педагогической компетентности участников образовательного процесса.</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Преемственность содержания и форм организации образовательного процесса по отношению к  </w:t>
      </w:r>
      <w:r w:rsidR="006F3B39" w:rsidRPr="00F13D37">
        <w:rPr>
          <w:rFonts w:ascii="Times New Roman" w:hAnsi="Times New Roman"/>
          <w:sz w:val="24"/>
          <w:szCs w:val="24"/>
        </w:rPr>
        <w:t>уровню</w:t>
      </w:r>
      <w:r w:rsidR="007B4927" w:rsidRPr="00F13D37">
        <w:rPr>
          <w:rFonts w:ascii="Times New Roman" w:hAnsi="Times New Roman"/>
          <w:sz w:val="24"/>
          <w:szCs w:val="24"/>
        </w:rPr>
        <w:t xml:space="preserve"> </w:t>
      </w:r>
      <w:r w:rsidR="00201777" w:rsidRPr="00F13D37">
        <w:rPr>
          <w:rFonts w:ascii="Times New Roman" w:hAnsi="Times New Roman"/>
          <w:sz w:val="24"/>
          <w:szCs w:val="24"/>
        </w:rPr>
        <w:t xml:space="preserve">начального </w:t>
      </w:r>
      <w:r w:rsidRPr="00F13D37">
        <w:rPr>
          <w:rFonts w:ascii="Times New Roman" w:hAnsi="Times New Roman"/>
          <w:sz w:val="24"/>
          <w:szCs w:val="24"/>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При организации психолого-педагогического сопровождения участников образовательного процесса на </w:t>
      </w:r>
      <w:r w:rsidR="00201777" w:rsidRPr="00F13D37">
        <w:rPr>
          <w:rFonts w:ascii="Times New Roman" w:hAnsi="Times New Roman"/>
          <w:sz w:val="24"/>
          <w:szCs w:val="24"/>
        </w:rPr>
        <w:t xml:space="preserve">уровне </w:t>
      </w:r>
      <w:r w:rsidRPr="00F13D37">
        <w:rPr>
          <w:rFonts w:ascii="Times New Roman" w:hAnsi="Times New Roman"/>
          <w:sz w:val="24"/>
          <w:szCs w:val="24"/>
        </w:rPr>
        <w:t xml:space="preserve">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b/>
          <w:sz w:val="24"/>
          <w:szCs w:val="24"/>
        </w:rPr>
        <w:t>Основными формами психолого-педагогического сопровождения</w:t>
      </w:r>
      <w:r w:rsidRPr="00F13D37">
        <w:rPr>
          <w:rFonts w:ascii="Times New Roman" w:hAnsi="Times New Roman"/>
          <w:sz w:val="24"/>
          <w:szCs w:val="24"/>
        </w:rPr>
        <w:t xml:space="preserve"> могут выступать:</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диагностика, направленная на определение особенностей статуса обучающегося</w:t>
      </w:r>
      <w:r w:rsidR="006549A3" w:rsidRPr="00F13D37">
        <w:rPr>
          <w:rFonts w:ascii="Times New Roman" w:hAnsi="Times New Roman"/>
        </w:rPr>
        <w:t>, которая</w:t>
      </w:r>
      <w:r w:rsidRPr="00F13D37">
        <w:rPr>
          <w:rFonts w:ascii="Times New Roman" w:hAnsi="Times New Roman"/>
        </w:rPr>
        <w:t xml:space="preserve"> может проводиться на этапе перехода ученика на следующ</w:t>
      </w:r>
      <w:r w:rsidR="006F3B39" w:rsidRPr="00F13D37">
        <w:rPr>
          <w:rFonts w:ascii="Times New Roman" w:hAnsi="Times New Roman"/>
        </w:rPr>
        <w:t>ий</w:t>
      </w:r>
      <w:r w:rsidR="00ED18CB" w:rsidRPr="00F13D37">
        <w:rPr>
          <w:rFonts w:ascii="Times New Roman" w:hAnsi="Times New Roman"/>
        </w:rPr>
        <w:t xml:space="preserve"> </w:t>
      </w:r>
      <w:r w:rsidR="006F3B39" w:rsidRPr="00F13D37">
        <w:rPr>
          <w:rFonts w:ascii="Times New Roman" w:hAnsi="Times New Roman"/>
        </w:rPr>
        <w:t xml:space="preserve">уровень </w:t>
      </w:r>
      <w:r w:rsidRPr="00F13D37">
        <w:rPr>
          <w:rFonts w:ascii="Times New Roman" w:hAnsi="Times New Roman"/>
        </w:rPr>
        <w:t>образования и в конце каждого учебного года;</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профилактика, экспертиза, развивающая работа, просвещение, коррекционная работа, осуществляемая в течение всего учебного времени.</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b/>
          <w:sz w:val="24"/>
          <w:szCs w:val="24"/>
        </w:rPr>
        <w:t>К основным направлениям психолого-педагогического сопровождения</w:t>
      </w:r>
      <w:r w:rsidRPr="00F13D37">
        <w:rPr>
          <w:rFonts w:ascii="Times New Roman" w:hAnsi="Times New Roman"/>
          <w:sz w:val="24"/>
          <w:szCs w:val="24"/>
        </w:rPr>
        <w:t xml:space="preserve"> можно отнести:</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сохранение и укрепление психологического здоровья;</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мониторинг возможностей и способностей обучающихся;</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психолого-педагогическую поддержку участников олимпиадного движения;</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формирование у обучающихся понимания ценности здоровья и безопасного образа жизни;</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развитие экологической культуры;</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выявление и поддержку детей с особыми образовательными потребностями и особыми возможностями здоровья;</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формирование коммуникативных навыков в разновозрастной среде и среде сверстников;</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поддержку детских объединений и ученического самоуправления;</w:t>
      </w:r>
    </w:p>
    <w:p w:rsidR="00B540EE" w:rsidRPr="00F13D37" w:rsidRDefault="00B540EE" w:rsidP="000D7814">
      <w:pPr>
        <w:pStyle w:val="a8"/>
        <w:numPr>
          <w:ilvl w:val="0"/>
          <w:numId w:val="124"/>
        </w:numPr>
        <w:tabs>
          <w:tab w:val="left" w:pos="993"/>
        </w:tabs>
        <w:ind w:left="567" w:firstLine="0"/>
        <w:jc w:val="both"/>
        <w:rPr>
          <w:rFonts w:ascii="Times New Roman" w:hAnsi="Times New Roman"/>
        </w:rPr>
      </w:pPr>
      <w:r w:rsidRPr="00F13D37">
        <w:rPr>
          <w:rFonts w:ascii="Times New Roman" w:hAnsi="Times New Roman"/>
        </w:rPr>
        <w:t xml:space="preserve">выявление и поддержку </w:t>
      </w:r>
      <w:r w:rsidR="006F3B39" w:rsidRPr="00F13D37">
        <w:rPr>
          <w:rStyle w:val="Zag11"/>
          <w:rFonts w:ascii="Times New Roman" w:eastAsia="@Arial Unicode MS" w:hAnsi="Times New Roman"/>
        </w:rPr>
        <w:t>детей, проявивших выдающиеся способности</w:t>
      </w:r>
      <w:r w:rsidRPr="00F13D37">
        <w:rPr>
          <w:rFonts w:ascii="Times New Roman" w:hAnsi="Times New Roman"/>
        </w:rPr>
        <w:t>.</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B540EE" w:rsidRPr="00F13D37" w:rsidRDefault="00B540EE" w:rsidP="000D7814">
      <w:pPr>
        <w:spacing w:after="0" w:line="240" w:lineRule="auto"/>
        <w:ind w:left="567"/>
        <w:jc w:val="both"/>
        <w:rPr>
          <w:rFonts w:ascii="Times New Roman" w:hAnsi="Times New Roman"/>
          <w:sz w:val="24"/>
          <w:szCs w:val="24"/>
        </w:rPr>
      </w:pPr>
    </w:p>
    <w:p w:rsidR="00B540EE" w:rsidRPr="00F13D37" w:rsidRDefault="006549A3" w:rsidP="000D7814">
      <w:pPr>
        <w:pStyle w:val="3"/>
        <w:spacing w:before="0" w:beforeAutospacing="0" w:after="0" w:afterAutospacing="0"/>
        <w:ind w:left="567"/>
        <w:rPr>
          <w:sz w:val="24"/>
          <w:szCs w:val="24"/>
        </w:rPr>
      </w:pPr>
      <w:bookmarkStart w:id="368" w:name="_Toc410654079"/>
      <w:bookmarkStart w:id="369" w:name="_Toc409691738"/>
      <w:bookmarkStart w:id="370" w:name="_Toc414553288"/>
      <w:r w:rsidRPr="00F13D37">
        <w:rPr>
          <w:sz w:val="24"/>
          <w:szCs w:val="24"/>
        </w:rPr>
        <w:t xml:space="preserve">3.2.3. </w:t>
      </w:r>
      <w:r w:rsidR="00B540EE" w:rsidRPr="00F13D37">
        <w:rPr>
          <w:sz w:val="24"/>
          <w:szCs w:val="24"/>
        </w:rPr>
        <w:t>Финансово-э</w:t>
      </w:r>
      <w:r w:rsidR="007242D1" w:rsidRPr="00F13D37">
        <w:rPr>
          <w:sz w:val="24"/>
          <w:szCs w:val="24"/>
        </w:rPr>
        <w:t xml:space="preserve">кономические условия реализации </w:t>
      </w:r>
      <w:r w:rsidR="00B540EE" w:rsidRPr="00F13D37">
        <w:rPr>
          <w:sz w:val="24"/>
          <w:szCs w:val="24"/>
        </w:rPr>
        <w:t>образовательной</w:t>
      </w:r>
      <w:bookmarkStart w:id="371" w:name="_Toc410654080"/>
      <w:bookmarkEnd w:id="368"/>
      <w:r w:rsidR="00ED18CB" w:rsidRPr="00F13D37">
        <w:rPr>
          <w:sz w:val="24"/>
          <w:szCs w:val="24"/>
        </w:rPr>
        <w:t xml:space="preserve"> </w:t>
      </w:r>
      <w:r w:rsidR="00B540EE" w:rsidRPr="00F13D37">
        <w:rPr>
          <w:sz w:val="24"/>
          <w:szCs w:val="24"/>
        </w:rPr>
        <w:t>программы основного общего образования</w:t>
      </w:r>
      <w:bookmarkEnd w:id="369"/>
      <w:bookmarkEnd w:id="370"/>
      <w:bookmarkEnd w:id="371"/>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lastRenderedPageBreak/>
        <w:t xml:space="preserve">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w:t>
      </w:r>
      <w:r w:rsidR="007B3D17" w:rsidRPr="00F13D37">
        <w:rPr>
          <w:rFonts w:ascii="Times New Roman" w:hAnsi="Times New Roman"/>
          <w:sz w:val="24"/>
          <w:szCs w:val="24"/>
        </w:rPr>
        <w:t>–</w:t>
      </w:r>
      <w:r w:rsidRPr="00F13D37">
        <w:rPr>
          <w:rFonts w:ascii="Times New Roman" w:hAnsi="Times New Roman"/>
          <w:sz w:val="24"/>
          <w:szCs w:val="24"/>
        </w:rPr>
        <w:t xml:space="preserve"> на основании бюджетной сметы.</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Норматив затрат на реализацию образовательной программы основного общего образования </w:t>
      </w:r>
      <w:r w:rsidR="007B3D17" w:rsidRPr="00F13D37">
        <w:rPr>
          <w:rFonts w:ascii="Times New Roman" w:hAnsi="Times New Roman"/>
          <w:sz w:val="24"/>
          <w:szCs w:val="24"/>
        </w:rPr>
        <w:t>–</w:t>
      </w:r>
      <w:r w:rsidRPr="00F13D37">
        <w:rPr>
          <w:rFonts w:ascii="Times New Roman" w:hAnsi="Times New Roman"/>
          <w:sz w:val="24"/>
          <w:szCs w:val="24"/>
        </w:rPr>
        <w:t xml:space="preserve">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B540EE" w:rsidRPr="00F13D37" w:rsidRDefault="00B540EE" w:rsidP="00C24FFD">
      <w:pPr>
        <w:numPr>
          <w:ilvl w:val="0"/>
          <w:numId w:val="155"/>
        </w:numPr>
        <w:tabs>
          <w:tab w:val="left" w:pos="993"/>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расходы на оплату труда работников, реализующих образовательную программу основного общего образования;</w:t>
      </w:r>
    </w:p>
    <w:p w:rsidR="00B540EE" w:rsidRPr="00F13D37" w:rsidRDefault="00B540EE" w:rsidP="00C24FFD">
      <w:pPr>
        <w:numPr>
          <w:ilvl w:val="0"/>
          <w:numId w:val="155"/>
        </w:numPr>
        <w:tabs>
          <w:tab w:val="left" w:pos="993"/>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расходы на приобретение учебников и учебных пособий, средств обучения, игр, игрушек;</w:t>
      </w:r>
    </w:p>
    <w:p w:rsidR="00B540EE" w:rsidRPr="00F13D37" w:rsidRDefault="00B540EE" w:rsidP="00C24FFD">
      <w:pPr>
        <w:numPr>
          <w:ilvl w:val="0"/>
          <w:numId w:val="155"/>
        </w:numPr>
        <w:tabs>
          <w:tab w:val="left" w:pos="993"/>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прочие расходы (за исключением расходов на содержание зданий и оплату коммунальных услуг, осуществляемых из местных бюджетов).</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w:t>
      </w:r>
      <w:r w:rsidR="000D18F7" w:rsidRPr="00F13D37">
        <w:rPr>
          <w:rFonts w:ascii="Times New Roman" w:hAnsi="Times New Roman"/>
          <w:sz w:val="24"/>
          <w:szCs w:val="24"/>
        </w:rPr>
        <w:t>ОВЗ</w:t>
      </w:r>
      <w:r w:rsidRPr="00F13D37">
        <w:rPr>
          <w:rFonts w:ascii="Times New Roman" w:hAnsi="Times New Roman"/>
          <w:sz w:val="24"/>
          <w:szCs w:val="24"/>
        </w:rPr>
        <w:t>,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Реализация подхода нормативного финансирования в расчете на одного обучающегося осуществляется на трех следующих уровнях:</w:t>
      </w:r>
    </w:p>
    <w:p w:rsidR="00B540EE" w:rsidRPr="00F13D37" w:rsidRDefault="00B540EE" w:rsidP="00C24FFD">
      <w:pPr>
        <w:numPr>
          <w:ilvl w:val="0"/>
          <w:numId w:val="154"/>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 xml:space="preserve">межбюджетные отношения (бюджет субъекта Российской Федерации </w:t>
      </w:r>
      <w:r w:rsidR="007B3D17" w:rsidRPr="00F13D37">
        <w:rPr>
          <w:rFonts w:ascii="Times New Roman" w:hAnsi="Times New Roman"/>
          <w:sz w:val="24"/>
          <w:szCs w:val="24"/>
        </w:rPr>
        <w:t>–</w:t>
      </w:r>
      <w:r w:rsidRPr="00F13D37">
        <w:rPr>
          <w:rFonts w:ascii="Times New Roman" w:hAnsi="Times New Roman"/>
          <w:sz w:val="24"/>
          <w:szCs w:val="24"/>
        </w:rPr>
        <w:t xml:space="preserve"> местный бюджет);</w:t>
      </w:r>
    </w:p>
    <w:p w:rsidR="00B540EE" w:rsidRPr="00F13D37" w:rsidRDefault="00B540EE" w:rsidP="00C24FFD">
      <w:pPr>
        <w:numPr>
          <w:ilvl w:val="0"/>
          <w:numId w:val="154"/>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внутрибюджетные отношения (местный бюджет – муниципальная общеобразовательная организация);</w:t>
      </w:r>
    </w:p>
    <w:p w:rsidR="00B540EE" w:rsidRPr="00F13D37" w:rsidRDefault="00B540EE" w:rsidP="00C24FFD">
      <w:pPr>
        <w:numPr>
          <w:ilvl w:val="0"/>
          <w:numId w:val="154"/>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общеобразовательная организация.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Порядок определения и доведения до общеобразовательных организаций бюджетных ассигнований, рассчитанных с использованием нормативов бюджетного </w:t>
      </w:r>
      <w:r w:rsidRPr="00F13D37">
        <w:rPr>
          <w:rFonts w:ascii="Times New Roman" w:hAnsi="Times New Roman"/>
          <w:sz w:val="24"/>
          <w:szCs w:val="24"/>
        </w:rPr>
        <w:lastRenderedPageBreak/>
        <w:t>финансирования в расчете на одного обучающегося, должен обеспечить нормативно</w:t>
      </w:r>
      <w:r w:rsidR="007B3D17" w:rsidRPr="00F13D37">
        <w:rPr>
          <w:rFonts w:ascii="Times New Roman" w:hAnsi="Times New Roman"/>
          <w:sz w:val="24"/>
          <w:szCs w:val="24"/>
        </w:rPr>
        <w:t>-</w:t>
      </w:r>
      <w:r w:rsidRPr="00F13D37">
        <w:rPr>
          <w:rFonts w:ascii="Times New Roman" w:hAnsi="Times New Roman"/>
          <w:sz w:val="24"/>
          <w:szCs w:val="24"/>
        </w:rPr>
        <w:t>правовое регулирование на региональном уровне следующих положений:</w:t>
      </w:r>
    </w:p>
    <w:p w:rsidR="00B540EE" w:rsidRPr="00F13D37" w:rsidRDefault="00B540EE" w:rsidP="00C24FFD">
      <w:pPr>
        <w:numPr>
          <w:ilvl w:val="0"/>
          <w:numId w:val="156"/>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B540EE" w:rsidRPr="00F13D37" w:rsidRDefault="00B540EE" w:rsidP="00C24FFD">
      <w:pPr>
        <w:numPr>
          <w:ilvl w:val="0"/>
          <w:numId w:val="156"/>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w:t>
      </w:r>
      <w:r w:rsidR="00F61CB7" w:rsidRPr="00F13D37">
        <w:rPr>
          <w:rFonts w:ascii="Times New Roman" w:hAnsi="Times New Roman"/>
          <w:sz w:val="24"/>
          <w:szCs w:val="24"/>
        </w:rPr>
        <w:t>,</w:t>
      </w:r>
      <w:r w:rsidRPr="00F13D37">
        <w:rPr>
          <w:rFonts w:ascii="Times New Roman" w:hAnsi="Times New Roman"/>
          <w:sz w:val="24"/>
          <w:szCs w:val="24"/>
        </w:rPr>
        <w:t xml:space="preserve"> направляемых на оплату труда и иные нужды</w:t>
      </w:r>
      <w:r w:rsidR="00F61CB7" w:rsidRPr="00F13D37">
        <w:rPr>
          <w:rFonts w:ascii="Times New Roman" w:hAnsi="Times New Roman"/>
          <w:sz w:val="24"/>
          <w:szCs w:val="24"/>
        </w:rPr>
        <w:t>,</w:t>
      </w:r>
      <w:r w:rsidRPr="00F13D37">
        <w:rPr>
          <w:rFonts w:ascii="Times New Roman" w:hAnsi="Times New Roman"/>
          <w:sz w:val="24"/>
          <w:szCs w:val="24"/>
        </w:rPr>
        <w:t xml:space="preserve"> необходимые для выполнения государственного задания.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При разработке программы образовательной организации в части обучения детей с </w:t>
      </w:r>
      <w:r w:rsidR="000D18F7" w:rsidRPr="00F13D37">
        <w:rPr>
          <w:rFonts w:ascii="Times New Roman" w:hAnsi="Times New Roman"/>
          <w:sz w:val="24"/>
          <w:szCs w:val="24"/>
        </w:rPr>
        <w:t>ОВЗ</w:t>
      </w:r>
      <w:r w:rsidRPr="00F13D37">
        <w:rPr>
          <w:rFonts w:ascii="Times New Roman" w:hAnsi="Times New Roman"/>
          <w:sz w:val="24"/>
          <w:szCs w:val="24"/>
        </w:rPr>
        <w:t>,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r w:rsidR="00ED18CB" w:rsidRPr="00F13D37">
        <w:rPr>
          <w:rFonts w:ascii="Times New Roman" w:hAnsi="Times New Roman"/>
          <w:sz w:val="24"/>
          <w:szCs w:val="24"/>
        </w:rPr>
        <w:t xml:space="preserve"> </w:t>
      </w:r>
      <w:r w:rsidRPr="00F13D37">
        <w:rPr>
          <w:rFonts w:ascii="Times New Roman" w:hAnsi="Times New Roman"/>
          <w:sz w:val="24"/>
          <w:szCs w:val="24"/>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В связи с требованиями </w:t>
      </w:r>
      <w:r w:rsidR="00AB0A45" w:rsidRPr="00F13D37">
        <w:rPr>
          <w:rFonts w:ascii="Times New Roman" w:hAnsi="Times New Roman"/>
          <w:sz w:val="24"/>
          <w:szCs w:val="24"/>
        </w:rPr>
        <w:t xml:space="preserve">ФГОС </w:t>
      </w:r>
      <w:r w:rsidR="006549A3" w:rsidRPr="00F13D37">
        <w:rPr>
          <w:rFonts w:ascii="Times New Roman" w:hAnsi="Times New Roman"/>
          <w:sz w:val="24"/>
          <w:szCs w:val="24"/>
        </w:rPr>
        <w:t xml:space="preserve">ООО </w:t>
      </w:r>
      <w:r w:rsidRPr="00F13D37">
        <w:rPr>
          <w:rFonts w:ascii="Times New Roman" w:hAnsi="Times New Roman"/>
          <w:sz w:val="24"/>
          <w:szCs w:val="24"/>
        </w:rPr>
        <w:t>при расч</w:t>
      </w:r>
      <w:r w:rsidR="00245F1D" w:rsidRPr="00F13D37">
        <w:rPr>
          <w:rFonts w:ascii="Times New Roman" w:hAnsi="Times New Roman"/>
          <w:sz w:val="24"/>
          <w:szCs w:val="24"/>
        </w:rPr>
        <w:t>е</w:t>
      </w:r>
      <w:r w:rsidRPr="00F13D37">
        <w:rPr>
          <w:rFonts w:ascii="Times New Roman" w:hAnsi="Times New Roman"/>
          <w:sz w:val="24"/>
          <w:szCs w:val="24"/>
        </w:rPr>
        <w:t>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w:t>
      </w:r>
      <w:r w:rsidR="006549A3" w:rsidRPr="00F13D37">
        <w:rPr>
          <w:rFonts w:ascii="Times New Roman" w:hAnsi="Times New Roman"/>
          <w:sz w:val="24"/>
          <w:szCs w:val="24"/>
        </w:rPr>
        <w:t xml:space="preserve"> (при их наличии)</w:t>
      </w:r>
      <w:r w:rsidRPr="00F13D37">
        <w:rPr>
          <w:rFonts w:ascii="Times New Roman" w:hAnsi="Times New Roman"/>
          <w:sz w:val="24"/>
          <w:szCs w:val="24"/>
        </w:rPr>
        <w:t xml:space="preserve">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Справочно: в соответствии с установленным порядком финансирования оплаты труда работников образовательных организаций:</w:t>
      </w:r>
    </w:p>
    <w:p w:rsidR="00B540EE" w:rsidRPr="00F13D37" w:rsidRDefault="00B540EE" w:rsidP="00C24FFD">
      <w:pPr>
        <w:numPr>
          <w:ilvl w:val="0"/>
          <w:numId w:val="157"/>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 xml:space="preserve">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w:t>
      </w:r>
      <w:r w:rsidR="00F61CB7" w:rsidRPr="00F13D37">
        <w:rPr>
          <w:rFonts w:ascii="Times New Roman" w:hAnsi="Times New Roman"/>
          <w:sz w:val="24"/>
          <w:szCs w:val="24"/>
        </w:rPr>
        <w:t xml:space="preserve">– </w:t>
      </w:r>
      <w:r w:rsidRPr="00F13D37">
        <w:rPr>
          <w:rFonts w:ascii="Times New Roman" w:hAnsi="Times New Roman"/>
          <w:sz w:val="24"/>
          <w:szCs w:val="24"/>
        </w:rPr>
        <w:t>от 20 до 40</w:t>
      </w:r>
      <w:r w:rsidR="00F61CB7" w:rsidRPr="00F13D37">
        <w:rPr>
          <w:rFonts w:ascii="Times New Roman" w:hAnsi="Times New Roman"/>
          <w:sz w:val="24"/>
          <w:szCs w:val="24"/>
        </w:rPr>
        <w:t> </w:t>
      </w:r>
      <w:r w:rsidRPr="00F13D37">
        <w:rPr>
          <w:rFonts w:ascii="Times New Roman" w:hAnsi="Times New Roman"/>
          <w:sz w:val="24"/>
          <w:szCs w:val="24"/>
        </w:rPr>
        <w:t>%. Значение стимулирующей части определяется образовательной организацией самостоятельно;</w:t>
      </w:r>
    </w:p>
    <w:p w:rsidR="00B540EE" w:rsidRPr="00F13D37" w:rsidRDefault="00B540EE" w:rsidP="00C24FFD">
      <w:pPr>
        <w:numPr>
          <w:ilvl w:val="0"/>
          <w:numId w:val="157"/>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 xml:space="preserve">базовая часть фонда оплаты труда обеспечивает гарантированную заработную плату работников; </w:t>
      </w:r>
    </w:p>
    <w:p w:rsidR="00B540EE" w:rsidRPr="00F13D37" w:rsidRDefault="00B540EE" w:rsidP="00C24FFD">
      <w:pPr>
        <w:numPr>
          <w:ilvl w:val="0"/>
          <w:numId w:val="157"/>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 xml:space="preserve">рекомендуемое оптимальное значение объема фонда оплаты труда педагогического персонала </w:t>
      </w:r>
      <w:r w:rsidR="00F61CB7" w:rsidRPr="00F13D37">
        <w:rPr>
          <w:rFonts w:ascii="Times New Roman" w:hAnsi="Times New Roman"/>
          <w:sz w:val="24"/>
          <w:szCs w:val="24"/>
        </w:rPr>
        <w:t>–</w:t>
      </w:r>
      <w:r w:rsidRPr="00F13D37">
        <w:rPr>
          <w:rFonts w:ascii="Times New Roman" w:hAnsi="Times New Roman"/>
          <w:sz w:val="24"/>
          <w:szCs w:val="24"/>
        </w:rPr>
        <w:t xml:space="preserve"> 70</w:t>
      </w:r>
      <w:r w:rsidR="00F61CB7" w:rsidRPr="00F13D37">
        <w:rPr>
          <w:rFonts w:ascii="Times New Roman" w:hAnsi="Times New Roman"/>
          <w:sz w:val="24"/>
          <w:szCs w:val="24"/>
        </w:rPr>
        <w:t> </w:t>
      </w:r>
      <w:r w:rsidRPr="00F13D37">
        <w:rPr>
          <w:rFonts w:ascii="Times New Roman" w:hAnsi="Times New Roman"/>
          <w:sz w:val="24"/>
          <w:szCs w:val="24"/>
        </w:rPr>
        <w:t xml:space="preserve">% от общего объема фонда оплаты труда. Значение или </w:t>
      </w:r>
      <w:r w:rsidRPr="00F13D37">
        <w:rPr>
          <w:rFonts w:ascii="Times New Roman" w:hAnsi="Times New Roman"/>
          <w:sz w:val="24"/>
          <w:szCs w:val="24"/>
        </w:rPr>
        <w:lastRenderedPageBreak/>
        <w:t>диапазон фонда оплаты труда педагогического персонала определяется самостоятельно образовательной организацией;</w:t>
      </w:r>
    </w:p>
    <w:p w:rsidR="00B540EE" w:rsidRPr="00F13D37" w:rsidRDefault="00B540EE" w:rsidP="00C24FFD">
      <w:pPr>
        <w:numPr>
          <w:ilvl w:val="0"/>
          <w:numId w:val="157"/>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базовая часть фонда оплаты труда для педагогического персонала, осуществляющего учебный процесс, состоит из общей и специальной частей;</w:t>
      </w:r>
    </w:p>
    <w:p w:rsidR="00B540EE" w:rsidRPr="00F13D37" w:rsidRDefault="00B540EE" w:rsidP="00C24FFD">
      <w:pPr>
        <w:numPr>
          <w:ilvl w:val="0"/>
          <w:numId w:val="157"/>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общая часть фонда оплаты труда обеспечивает гарантированную оплату труда педагогического работника.</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Образовательная организация самостоятельно определяет:</w:t>
      </w:r>
    </w:p>
    <w:p w:rsidR="00B540EE" w:rsidRPr="00F13D37" w:rsidRDefault="00B540EE" w:rsidP="00C24FFD">
      <w:pPr>
        <w:numPr>
          <w:ilvl w:val="0"/>
          <w:numId w:val="158"/>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соотношение базовой и стимулирующей части фонда оплаты труда;</w:t>
      </w:r>
    </w:p>
    <w:p w:rsidR="00B540EE" w:rsidRPr="00F13D37" w:rsidRDefault="00B540EE" w:rsidP="00C24FFD">
      <w:pPr>
        <w:numPr>
          <w:ilvl w:val="0"/>
          <w:numId w:val="158"/>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 xml:space="preserve">соотношение фонда оплаты труда руководящего, педагогического, инженерно-технического,административно-хозяйственного, </w:t>
      </w:r>
      <w:r w:rsidR="00F61CB7" w:rsidRPr="00F13D37">
        <w:rPr>
          <w:rFonts w:ascii="Times New Roman" w:hAnsi="Times New Roman"/>
          <w:sz w:val="24"/>
          <w:szCs w:val="24"/>
        </w:rPr>
        <w:t>п</w:t>
      </w:r>
      <w:r w:rsidRPr="00F13D37">
        <w:rPr>
          <w:rFonts w:ascii="Times New Roman" w:hAnsi="Times New Roman"/>
          <w:sz w:val="24"/>
          <w:szCs w:val="24"/>
        </w:rPr>
        <w:t>роизводственного, учебно-вспомогательного</w:t>
      </w:r>
      <w:r w:rsidR="00ED18CB" w:rsidRPr="00F13D37">
        <w:rPr>
          <w:rFonts w:ascii="Times New Roman" w:hAnsi="Times New Roman"/>
          <w:sz w:val="24"/>
          <w:szCs w:val="24"/>
        </w:rPr>
        <w:t xml:space="preserve"> </w:t>
      </w:r>
      <w:r w:rsidRPr="00F13D37">
        <w:rPr>
          <w:rFonts w:ascii="Times New Roman" w:hAnsi="Times New Roman"/>
          <w:sz w:val="24"/>
          <w:szCs w:val="24"/>
        </w:rPr>
        <w:t>и иного персонала;</w:t>
      </w:r>
    </w:p>
    <w:p w:rsidR="00B540EE" w:rsidRPr="00F13D37" w:rsidRDefault="00B540EE" w:rsidP="00C24FFD">
      <w:pPr>
        <w:numPr>
          <w:ilvl w:val="0"/>
          <w:numId w:val="158"/>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соотношение общей и специальной частей внутри базовой части фонда оплаты труда;</w:t>
      </w:r>
    </w:p>
    <w:p w:rsidR="00B540EE" w:rsidRPr="00F13D37" w:rsidRDefault="00B540EE" w:rsidP="00C24FFD">
      <w:pPr>
        <w:numPr>
          <w:ilvl w:val="0"/>
          <w:numId w:val="158"/>
        </w:numPr>
        <w:tabs>
          <w:tab w:val="left" w:pos="1134"/>
        </w:tabs>
        <w:spacing w:after="0" w:line="240" w:lineRule="auto"/>
        <w:ind w:left="567" w:firstLine="0"/>
        <w:jc w:val="both"/>
        <w:rPr>
          <w:rFonts w:ascii="Times New Roman" w:hAnsi="Times New Roman"/>
          <w:sz w:val="24"/>
          <w:szCs w:val="24"/>
        </w:rPr>
      </w:pPr>
      <w:r w:rsidRPr="00F13D37">
        <w:rPr>
          <w:rFonts w:ascii="Times New Roman" w:hAnsi="Times New Roman"/>
          <w:sz w:val="24"/>
          <w:szCs w:val="24"/>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1) проводит экономический расчет стоимости обеспечения требований ФГОС;</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3) определяет величину затрат на обеспечение требований к условиям реализации образовательной программы основного общего образования;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4) соотносит необходимые затраты с региональным (муниципальным) графиком внедрения </w:t>
      </w:r>
      <w:r w:rsidR="00D051E4" w:rsidRPr="00F13D37">
        <w:rPr>
          <w:rFonts w:ascii="Times New Roman" w:hAnsi="Times New Roman"/>
          <w:sz w:val="24"/>
          <w:szCs w:val="24"/>
        </w:rPr>
        <w:t>ФГОС ООО</w:t>
      </w:r>
      <w:r w:rsidRPr="00F13D37">
        <w:rPr>
          <w:rFonts w:ascii="Times New Roman" w:hAnsi="Times New Roman"/>
          <w:sz w:val="24"/>
          <w:szCs w:val="24"/>
        </w:rPr>
        <w:t xml:space="preserve">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B540EE" w:rsidRPr="00F13D37" w:rsidRDefault="00B540EE" w:rsidP="000D7814">
      <w:pPr>
        <w:pStyle w:val="a8"/>
        <w:numPr>
          <w:ilvl w:val="0"/>
          <w:numId w:val="125"/>
        </w:numPr>
        <w:tabs>
          <w:tab w:val="left" w:pos="993"/>
        </w:tabs>
        <w:ind w:left="567" w:firstLine="0"/>
        <w:jc w:val="both"/>
        <w:rPr>
          <w:rFonts w:ascii="Times New Roman" w:hAnsi="Times New Roman"/>
        </w:rPr>
      </w:pPr>
      <w:r w:rsidRPr="00F13D37">
        <w:rPr>
          <w:rFonts w:ascii="Times New Roman" w:hAnsi="Times New Roman"/>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B540EE" w:rsidRPr="00F13D37" w:rsidRDefault="00B540EE" w:rsidP="000D7814">
      <w:pPr>
        <w:pStyle w:val="a8"/>
        <w:widowControl w:val="0"/>
        <w:numPr>
          <w:ilvl w:val="0"/>
          <w:numId w:val="125"/>
        </w:numPr>
        <w:tabs>
          <w:tab w:val="left" w:pos="993"/>
        </w:tabs>
        <w:ind w:left="567" w:firstLine="0"/>
        <w:jc w:val="both"/>
        <w:rPr>
          <w:rFonts w:ascii="Times New Roman" w:hAnsi="Times New Roman"/>
        </w:rPr>
      </w:pPr>
      <w:r w:rsidRPr="00F13D37">
        <w:rPr>
          <w:rFonts w:ascii="Times New Roman" w:hAnsi="Times New Roman"/>
        </w:rPr>
        <w:t xml:space="preserve">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w:t>
      </w:r>
      <w:r w:rsidRPr="00F13D37">
        <w:rPr>
          <w:rFonts w:ascii="Times New Roman" w:hAnsi="Times New Roman"/>
        </w:rPr>
        <w:lastRenderedPageBreak/>
        <w:t>спектра программ внеурочной деятельности.</w:t>
      </w:r>
    </w:p>
    <w:p w:rsidR="00201777" w:rsidRPr="00F13D37" w:rsidRDefault="00B540EE" w:rsidP="000D7814">
      <w:pPr>
        <w:widowControl w:val="0"/>
        <w:spacing w:after="0" w:line="240" w:lineRule="auto"/>
        <w:ind w:left="567"/>
        <w:jc w:val="both"/>
        <w:rPr>
          <w:rFonts w:ascii="Times New Roman" w:hAnsi="Times New Roman"/>
          <w:sz w:val="24"/>
          <w:szCs w:val="24"/>
        </w:rPr>
      </w:pPr>
      <w:r w:rsidRPr="00F13D37">
        <w:rPr>
          <w:rFonts w:ascii="Times New Roman" w:hAnsi="Times New Roman"/>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r w:rsidR="00AB0A45" w:rsidRPr="00F13D37">
        <w:rPr>
          <w:rFonts w:ascii="Times New Roman" w:hAnsi="Times New Roman"/>
          <w:sz w:val="24"/>
          <w:szCs w:val="24"/>
        </w:rPr>
        <w:t xml:space="preserve"> в соответствии с </w:t>
      </w:r>
      <w:r w:rsidR="00201777" w:rsidRPr="00F13D37">
        <w:rPr>
          <w:rFonts w:ascii="Times New Roman" w:hAnsi="Times New Roman"/>
          <w:sz w:val="24"/>
          <w:szCs w:val="24"/>
        </w:rPr>
        <w:t xml:space="preserve">Федеральным законом № 273-ФЗ «Об образовании в Российской Федерации» </w:t>
      </w:r>
      <w:r w:rsidR="00E91460" w:rsidRPr="00F13D37">
        <w:rPr>
          <w:rFonts w:ascii="Times New Roman" w:hAnsi="Times New Roman"/>
          <w:sz w:val="24"/>
          <w:szCs w:val="24"/>
        </w:rPr>
        <w:t xml:space="preserve"> (</w:t>
      </w:r>
      <w:r w:rsidR="00201777" w:rsidRPr="00F13D37">
        <w:rPr>
          <w:rFonts w:ascii="Times New Roman" w:hAnsi="Times New Roman"/>
          <w:sz w:val="24"/>
          <w:szCs w:val="24"/>
        </w:rPr>
        <w:t>ст. 2</w:t>
      </w:r>
      <w:r w:rsidR="00E91460" w:rsidRPr="00F13D37">
        <w:rPr>
          <w:rFonts w:ascii="Times New Roman" w:hAnsi="Times New Roman"/>
          <w:sz w:val="24"/>
          <w:szCs w:val="24"/>
        </w:rPr>
        <w:t>, п. 10</w:t>
      </w:r>
      <w:r w:rsidR="00201777" w:rsidRPr="00F13D37">
        <w:rPr>
          <w:rFonts w:ascii="Times New Roman" w:hAnsi="Times New Roman"/>
          <w:sz w:val="24"/>
          <w:szCs w:val="24"/>
        </w:rPr>
        <w:t>).</w:t>
      </w:r>
    </w:p>
    <w:p w:rsidR="00B540EE" w:rsidRPr="00F13D37" w:rsidRDefault="00B540EE" w:rsidP="000D7814">
      <w:pPr>
        <w:widowControl w:val="0"/>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w:t>
      </w:r>
      <w:r w:rsidR="00AB0A45" w:rsidRPr="00F13D37">
        <w:rPr>
          <w:rFonts w:ascii="Times New Roman" w:hAnsi="Times New Roman"/>
          <w:sz w:val="24"/>
          <w:szCs w:val="24"/>
        </w:rPr>
        <w:t xml:space="preserve"> соответствии с </w:t>
      </w:r>
      <w:r w:rsidR="00201777" w:rsidRPr="00F13D37">
        <w:rPr>
          <w:rFonts w:ascii="Times New Roman" w:hAnsi="Times New Roman"/>
          <w:sz w:val="24"/>
          <w:szCs w:val="24"/>
        </w:rPr>
        <w:t xml:space="preserve">Федеральным </w:t>
      </w:r>
      <w:r w:rsidR="00AB0A45" w:rsidRPr="00F13D37">
        <w:rPr>
          <w:rFonts w:ascii="Times New Roman" w:hAnsi="Times New Roman"/>
          <w:sz w:val="24"/>
          <w:szCs w:val="24"/>
        </w:rPr>
        <w:t>законом «Об образовании в Российской Федерации»</w:t>
      </w:r>
      <w:r w:rsidR="00E91460" w:rsidRPr="00F13D37">
        <w:rPr>
          <w:rFonts w:ascii="Times New Roman" w:hAnsi="Times New Roman"/>
          <w:sz w:val="24"/>
          <w:szCs w:val="24"/>
        </w:rPr>
        <w:t xml:space="preserve"> (</w:t>
      </w:r>
      <w:r w:rsidR="00AB0A45" w:rsidRPr="00F13D37">
        <w:rPr>
          <w:rFonts w:ascii="Times New Roman" w:hAnsi="Times New Roman"/>
          <w:sz w:val="24"/>
          <w:szCs w:val="24"/>
        </w:rPr>
        <w:t>ст. 2</w:t>
      </w:r>
      <w:r w:rsidR="00E91460" w:rsidRPr="00F13D37">
        <w:rPr>
          <w:rFonts w:ascii="Times New Roman" w:hAnsi="Times New Roman"/>
          <w:sz w:val="24"/>
          <w:szCs w:val="24"/>
        </w:rPr>
        <w:t>, п. 10</w:t>
      </w:r>
      <w:r w:rsidR="00AB0A45" w:rsidRPr="00F13D37">
        <w:rPr>
          <w:rFonts w:ascii="Times New Roman" w:hAnsi="Times New Roman"/>
          <w:sz w:val="24"/>
          <w:szCs w:val="24"/>
        </w:rPr>
        <w:t>).</w:t>
      </w:r>
    </w:p>
    <w:p w:rsidR="00B540EE" w:rsidRPr="00F13D37" w:rsidRDefault="00B540EE" w:rsidP="000D7814">
      <w:pPr>
        <w:shd w:val="clear" w:color="auto" w:fill="FFFFFF"/>
        <w:tabs>
          <w:tab w:val="left" w:pos="1238"/>
        </w:tabs>
        <w:spacing w:after="0" w:line="240" w:lineRule="auto"/>
        <w:ind w:left="567"/>
        <w:jc w:val="both"/>
        <w:rPr>
          <w:rFonts w:ascii="Times New Roman" w:hAnsi="Times New Roman"/>
          <w:sz w:val="24"/>
          <w:szCs w:val="24"/>
        </w:rPr>
      </w:pPr>
      <w:r w:rsidRPr="00F13D37">
        <w:rPr>
          <w:rFonts w:ascii="Times New Roman" w:hAnsi="Times New Roman"/>
          <w:sz w:val="24"/>
          <w:szCs w:val="24"/>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B540EE" w:rsidRPr="00F13D37" w:rsidRDefault="00B540EE" w:rsidP="000D7814">
      <w:pPr>
        <w:shd w:val="clear" w:color="auto" w:fill="FFFFFF"/>
        <w:tabs>
          <w:tab w:val="left" w:pos="1238"/>
        </w:tabs>
        <w:spacing w:after="0" w:line="240" w:lineRule="auto"/>
        <w:ind w:left="567"/>
        <w:jc w:val="both"/>
        <w:rPr>
          <w:rFonts w:ascii="Times New Roman" w:hAnsi="Times New Roman"/>
          <w:sz w:val="24"/>
          <w:szCs w:val="24"/>
        </w:rPr>
      </w:pPr>
    </w:p>
    <w:p w:rsidR="00B540EE" w:rsidRPr="00F13D37" w:rsidRDefault="00B540EE" w:rsidP="000D7814">
      <w:pPr>
        <w:shd w:val="clear" w:color="auto" w:fill="FFFFFF"/>
        <w:spacing w:after="0" w:line="240" w:lineRule="auto"/>
        <w:ind w:left="567"/>
        <w:jc w:val="center"/>
        <w:rPr>
          <w:rFonts w:ascii="Times New Roman" w:hAnsi="Times New Roman"/>
          <w:b/>
          <w:bCs/>
          <w:sz w:val="24"/>
          <w:szCs w:val="24"/>
        </w:rPr>
      </w:pPr>
      <w:r w:rsidRPr="00F13D37">
        <w:rPr>
          <w:rFonts w:ascii="Times New Roman" w:hAnsi="Times New Roman"/>
          <w:b/>
          <w:bCs/>
          <w:sz w:val="24"/>
          <w:szCs w:val="24"/>
        </w:rPr>
        <w:t>Определение нормативных затрат на оказани</w:t>
      </w:r>
      <w:r w:rsidR="00F61CB7" w:rsidRPr="00F13D37">
        <w:rPr>
          <w:rFonts w:ascii="Times New Roman" w:hAnsi="Times New Roman"/>
          <w:b/>
          <w:bCs/>
          <w:sz w:val="24"/>
          <w:szCs w:val="24"/>
        </w:rPr>
        <w:t xml:space="preserve">е </w:t>
      </w:r>
      <w:r w:rsidRPr="00F13D37">
        <w:rPr>
          <w:rFonts w:ascii="Times New Roman" w:hAnsi="Times New Roman"/>
          <w:b/>
          <w:bCs/>
          <w:sz w:val="24"/>
          <w:szCs w:val="24"/>
        </w:rPr>
        <w:t>государственной услуги</w:t>
      </w:r>
    </w:p>
    <w:p w:rsidR="00B540EE" w:rsidRPr="00F13D37" w:rsidRDefault="00B540EE" w:rsidP="000D7814">
      <w:pPr>
        <w:shd w:val="clear" w:color="auto" w:fill="FFFFFF"/>
        <w:tabs>
          <w:tab w:val="left" w:pos="1087"/>
        </w:tabs>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Нормативные затраты на оказание </w:t>
      </w:r>
      <w:r w:rsidRPr="00F13D37">
        <w:rPr>
          <w:rFonts w:ascii="Times New Roman" w:hAnsi="Times New Roman"/>
          <w:i/>
          <w:sz w:val="24"/>
          <w:szCs w:val="24"/>
          <w:lang w:val="en-US"/>
        </w:rPr>
        <w:t>i</w:t>
      </w:r>
      <w:r w:rsidRPr="00F13D37">
        <w:rPr>
          <w:rFonts w:ascii="Times New Roman" w:hAnsi="Times New Roman"/>
          <w:sz w:val="24"/>
          <w:szCs w:val="24"/>
        </w:rPr>
        <w:t>-той государственной услуги на соответствующий финансовый год определяются по формуле:</w:t>
      </w:r>
    </w:p>
    <w:p w:rsidR="00B540EE" w:rsidRPr="00F13D37" w:rsidRDefault="00B540EE" w:rsidP="000D7814">
      <w:pPr>
        <w:shd w:val="clear" w:color="auto" w:fill="FFFFFF"/>
        <w:spacing w:after="0" w:line="240" w:lineRule="auto"/>
        <w:ind w:left="567"/>
        <w:jc w:val="center"/>
        <w:rPr>
          <w:rFonts w:ascii="Times New Roman" w:hAnsi="Times New Roman"/>
          <w:sz w:val="24"/>
          <w:szCs w:val="24"/>
        </w:rPr>
      </w:pPr>
      <w:r w:rsidRPr="00F13D37">
        <w:rPr>
          <w:rFonts w:ascii="Times New Roman" w:hAnsi="Times New Roman"/>
          <w:i/>
          <w:sz w:val="24"/>
          <w:szCs w:val="24"/>
        </w:rPr>
        <w:t>Р</w:t>
      </w:r>
      <w:r w:rsidRPr="00F13D37">
        <w:rPr>
          <w:rFonts w:ascii="Times New Roman" w:hAnsi="Times New Roman"/>
          <w:i/>
          <w:sz w:val="24"/>
          <w:szCs w:val="24"/>
          <w:vertAlign w:val="superscript"/>
          <w:lang w:val="en-US"/>
        </w:rPr>
        <w:t>i</w:t>
      </w:r>
      <w:r w:rsidRPr="00F13D37">
        <w:rPr>
          <w:rFonts w:ascii="Times New Roman" w:hAnsi="Times New Roman"/>
          <w:i/>
          <w:sz w:val="24"/>
          <w:szCs w:val="24"/>
          <w:vertAlign w:val="subscript"/>
        </w:rPr>
        <w:t>гу</w:t>
      </w:r>
      <w:r w:rsidRPr="00F13D37">
        <w:rPr>
          <w:rFonts w:ascii="Times New Roman" w:hAnsi="Times New Roman"/>
          <w:bCs/>
          <w:sz w:val="24"/>
          <w:szCs w:val="24"/>
        </w:rPr>
        <w:t xml:space="preserve">= </w:t>
      </w:r>
      <w:r w:rsidRPr="00F13D37">
        <w:rPr>
          <w:rFonts w:ascii="Times New Roman" w:hAnsi="Times New Roman"/>
          <w:bCs/>
          <w:i/>
          <w:sz w:val="24"/>
          <w:szCs w:val="24"/>
          <w:lang w:val="en-US"/>
        </w:rPr>
        <w:t>N</w:t>
      </w:r>
      <w:r w:rsidRPr="00F13D37">
        <w:rPr>
          <w:rFonts w:ascii="Times New Roman" w:hAnsi="Times New Roman"/>
          <w:i/>
          <w:sz w:val="24"/>
          <w:szCs w:val="24"/>
          <w:vertAlign w:val="superscript"/>
          <w:lang w:val="en-US"/>
        </w:rPr>
        <w:t>i</w:t>
      </w:r>
      <w:r w:rsidRPr="00F13D37">
        <w:rPr>
          <w:rFonts w:ascii="Times New Roman" w:hAnsi="Times New Roman"/>
          <w:i/>
          <w:sz w:val="24"/>
          <w:szCs w:val="24"/>
          <w:vertAlign w:val="subscript"/>
        </w:rPr>
        <w:t xml:space="preserve">очр </w:t>
      </w:r>
      <w:r w:rsidR="00F61CB7" w:rsidRPr="00F13D37">
        <w:rPr>
          <w:rFonts w:ascii="Times New Roman" w:hAnsi="Times New Roman"/>
          <w:i/>
          <w:sz w:val="24"/>
          <w:szCs w:val="24"/>
          <w:vertAlign w:val="subscript"/>
        </w:rPr>
        <w:t>×</w:t>
      </w:r>
      <w:r w:rsidRPr="00F13D37">
        <w:rPr>
          <w:rFonts w:ascii="Times New Roman" w:hAnsi="Times New Roman"/>
          <w:i/>
          <w:sz w:val="24"/>
          <w:szCs w:val="24"/>
          <w:vertAlign w:val="subscript"/>
          <w:lang w:val="en-US"/>
        </w:rPr>
        <w:t>ki</w:t>
      </w:r>
      <w:r w:rsidRPr="00F13D37">
        <w:rPr>
          <w:rFonts w:ascii="Times New Roman" w:hAnsi="Times New Roman"/>
          <w:i/>
          <w:iCs/>
          <w:sz w:val="24"/>
          <w:szCs w:val="24"/>
        </w:rPr>
        <w:t xml:space="preserve">, </w:t>
      </w:r>
      <w:r w:rsidRPr="00F13D37">
        <w:rPr>
          <w:rFonts w:ascii="Times New Roman" w:hAnsi="Times New Roman"/>
          <w:sz w:val="24"/>
          <w:szCs w:val="24"/>
        </w:rPr>
        <w:t>где</w:t>
      </w:r>
      <w:r w:rsidR="00AB0A45" w:rsidRPr="00F13D37">
        <w:rPr>
          <w:rFonts w:ascii="Times New Roman" w:hAnsi="Times New Roman"/>
          <w:sz w:val="24"/>
          <w:szCs w:val="24"/>
        </w:rPr>
        <w:t>:</w:t>
      </w:r>
    </w:p>
    <w:p w:rsidR="00B540EE" w:rsidRPr="00F13D37" w:rsidRDefault="00B540EE" w:rsidP="000D7814">
      <w:pPr>
        <w:shd w:val="clear" w:color="auto" w:fill="FFFFFF"/>
        <w:spacing w:after="0" w:line="240" w:lineRule="auto"/>
        <w:ind w:left="567"/>
        <w:jc w:val="both"/>
        <w:rPr>
          <w:rFonts w:ascii="Times New Roman" w:hAnsi="Times New Roman"/>
          <w:sz w:val="24"/>
          <w:szCs w:val="24"/>
        </w:rPr>
      </w:pPr>
      <w:r w:rsidRPr="00F13D37">
        <w:rPr>
          <w:rFonts w:ascii="Times New Roman" w:hAnsi="Times New Roman"/>
          <w:i/>
          <w:sz w:val="24"/>
          <w:szCs w:val="24"/>
        </w:rPr>
        <w:t>Р</w:t>
      </w:r>
      <w:r w:rsidRPr="00F13D37">
        <w:rPr>
          <w:rFonts w:ascii="Times New Roman" w:hAnsi="Times New Roman"/>
          <w:i/>
          <w:sz w:val="24"/>
          <w:szCs w:val="24"/>
          <w:vertAlign w:val="superscript"/>
          <w:lang w:val="en-US"/>
        </w:rPr>
        <w:t>i</w:t>
      </w:r>
      <w:r w:rsidRPr="00F13D37">
        <w:rPr>
          <w:rFonts w:ascii="Times New Roman" w:hAnsi="Times New Roman"/>
          <w:i/>
          <w:sz w:val="24"/>
          <w:szCs w:val="24"/>
          <w:vertAlign w:val="subscript"/>
        </w:rPr>
        <w:t>гу</w:t>
      </w:r>
      <w:r w:rsidR="00F61CB7" w:rsidRPr="00F13D37">
        <w:rPr>
          <w:rFonts w:ascii="Times New Roman" w:hAnsi="Times New Roman"/>
          <w:b/>
          <w:bCs/>
          <w:sz w:val="24"/>
          <w:szCs w:val="24"/>
        </w:rPr>
        <w:t>–</w:t>
      </w:r>
      <w:r w:rsidRPr="00F13D37">
        <w:rPr>
          <w:rFonts w:ascii="Times New Roman" w:hAnsi="Times New Roman"/>
          <w:bCs/>
          <w:sz w:val="24"/>
          <w:szCs w:val="24"/>
        </w:rPr>
        <w:t>н</w:t>
      </w:r>
      <w:r w:rsidRPr="00F13D37">
        <w:rPr>
          <w:rFonts w:ascii="Times New Roman" w:hAnsi="Times New Roman"/>
          <w:sz w:val="24"/>
          <w:szCs w:val="24"/>
        </w:rPr>
        <w:t xml:space="preserve">ормативные затраты на оказание </w:t>
      </w:r>
      <w:r w:rsidRPr="00F13D37">
        <w:rPr>
          <w:rFonts w:ascii="Times New Roman" w:hAnsi="Times New Roman"/>
          <w:i/>
          <w:sz w:val="24"/>
          <w:szCs w:val="24"/>
          <w:lang w:val="en-US"/>
        </w:rPr>
        <w:t>i</w:t>
      </w:r>
      <w:r w:rsidRPr="00F13D37">
        <w:rPr>
          <w:rFonts w:ascii="Times New Roman" w:hAnsi="Times New Roman"/>
          <w:sz w:val="24"/>
          <w:szCs w:val="24"/>
        </w:rPr>
        <w:t>-той государственной услуги на соответствующий финансовый год;</w:t>
      </w:r>
    </w:p>
    <w:p w:rsidR="00B540EE" w:rsidRPr="00F13D37" w:rsidRDefault="00B540EE" w:rsidP="000D7814">
      <w:pPr>
        <w:shd w:val="clear" w:color="auto" w:fill="FFFFFF"/>
        <w:spacing w:after="0" w:line="240" w:lineRule="auto"/>
        <w:ind w:left="567"/>
        <w:jc w:val="both"/>
        <w:rPr>
          <w:rFonts w:ascii="Times New Roman" w:hAnsi="Times New Roman"/>
          <w:sz w:val="24"/>
          <w:szCs w:val="24"/>
        </w:rPr>
      </w:pPr>
      <w:r w:rsidRPr="00F13D37">
        <w:rPr>
          <w:rFonts w:ascii="Times New Roman" w:hAnsi="Times New Roman"/>
          <w:bCs/>
          <w:sz w:val="24"/>
          <w:szCs w:val="24"/>
          <w:lang w:val="en-US"/>
        </w:rPr>
        <w:t>N</w:t>
      </w:r>
      <w:r w:rsidRPr="00F13D37">
        <w:rPr>
          <w:rFonts w:ascii="Times New Roman" w:hAnsi="Times New Roman"/>
          <w:sz w:val="24"/>
          <w:szCs w:val="24"/>
          <w:vertAlign w:val="superscript"/>
          <w:lang w:val="en-US"/>
        </w:rPr>
        <w:t>i</w:t>
      </w:r>
      <w:r w:rsidRPr="00F13D37">
        <w:rPr>
          <w:rFonts w:ascii="Times New Roman" w:hAnsi="Times New Roman"/>
          <w:sz w:val="24"/>
          <w:szCs w:val="24"/>
          <w:vertAlign w:val="subscript"/>
        </w:rPr>
        <w:t>очр</w:t>
      </w:r>
      <w:r w:rsidR="00F61CB7" w:rsidRPr="00F13D37">
        <w:rPr>
          <w:rFonts w:ascii="Times New Roman" w:hAnsi="Times New Roman"/>
          <w:b/>
          <w:bCs/>
          <w:sz w:val="24"/>
          <w:szCs w:val="24"/>
        </w:rPr>
        <w:t>–</w:t>
      </w:r>
      <w:r w:rsidRPr="00F13D37">
        <w:rPr>
          <w:rFonts w:ascii="Times New Roman" w:hAnsi="Times New Roman"/>
          <w:sz w:val="24"/>
          <w:szCs w:val="24"/>
        </w:rPr>
        <w:t xml:space="preserve"> нормативные затраты на оказание единицы </w:t>
      </w:r>
      <w:r w:rsidRPr="00F13D37">
        <w:rPr>
          <w:rFonts w:ascii="Times New Roman" w:hAnsi="Times New Roman"/>
          <w:i/>
          <w:sz w:val="24"/>
          <w:szCs w:val="24"/>
          <w:lang w:val="en-US"/>
        </w:rPr>
        <w:t>i</w:t>
      </w:r>
      <w:r w:rsidRPr="00F13D37">
        <w:rPr>
          <w:rFonts w:ascii="Times New Roman" w:hAnsi="Times New Roman"/>
          <w:sz w:val="24"/>
          <w:szCs w:val="24"/>
        </w:rPr>
        <w:t>-той государственной услуги образовательной организации на соответствующий финансовый год;</w:t>
      </w:r>
    </w:p>
    <w:p w:rsidR="00B540EE" w:rsidRPr="00F13D37" w:rsidRDefault="00B540EE" w:rsidP="000D7814">
      <w:pPr>
        <w:shd w:val="clear" w:color="auto" w:fill="FFFFFF"/>
        <w:spacing w:after="0" w:line="240" w:lineRule="auto"/>
        <w:ind w:left="567"/>
        <w:jc w:val="both"/>
        <w:rPr>
          <w:rFonts w:ascii="Times New Roman" w:hAnsi="Times New Roman"/>
          <w:sz w:val="24"/>
          <w:szCs w:val="24"/>
        </w:rPr>
      </w:pPr>
      <w:r w:rsidRPr="00F13D37">
        <w:rPr>
          <w:rFonts w:ascii="Times New Roman" w:hAnsi="Times New Roman"/>
          <w:i/>
          <w:iCs/>
          <w:sz w:val="24"/>
          <w:szCs w:val="24"/>
          <w:lang w:val="en-US"/>
        </w:rPr>
        <w:t>k</w:t>
      </w:r>
      <w:r w:rsidRPr="00F13D37">
        <w:rPr>
          <w:rFonts w:ascii="Times New Roman" w:hAnsi="Times New Roman"/>
          <w:i/>
          <w:iCs/>
          <w:sz w:val="24"/>
          <w:szCs w:val="24"/>
          <w:vertAlign w:val="subscript"/>
          <w:lang w:val="en-US"/>
        </w:rPr>
        <w:t>t</w:t>
      </w:r>
      <w:r w:rsidR="00F61CB7" w:rsidRPr="00F13D37">
        <w:rPr>
          <w:rFonts w:ascii="Times New Roman" w:hAnsi="Times New Roman"/>
          <w:b/>
          <w:bCs/>
          <w:sz w:val="24"/>
          <w:szCs w:val="24"/>
        </w:rPr>
        <w:t>–</w:t>
      </w:r>
      <w:r w:rsidRPr="00F13D37">
        <w:rPr>
          <w:rFonts w:ascii="Times New Roman" w:hAnsi="Times New Roman"/>
          <w:sz w:val="24"/>
          <w:szCs w:val="24"/>
        </w:rPr>
        <w:t xml:space="preserve"> объем </w:t>
      </w:r>
      <w:r w:rsidRPr="00F13D37">
        <w:rPr>
          <w:rFonts w:ascii="Times New Roman" w:hAnsi="Times New Roman"/>
          <w:i/>
          <w:sz w:val="24"/>
          <w:szCs w:val="24"/>
          <w:lang w:val="en-US"/>
        </w:rPr>
        <w:t>i</w:t>
      </w:r>
      <w:r w:rsidRPr="00F13D37">
        <w:rPr>
          <w:rFonts w:ascii="Times New Roman" w:hAnsi="Times New Roman"/>
          <w:sz w:val="24"/>
          <w:szCs w:val="24"/>
        </w:rPr>
        <w:t>-той государственной услуги в соответствии с государственным (муниципальным) заданием.</w:t>
      </w:r>
    </w:p>
    <w:p w:rsidR="00B540EE" w:rsidRPr="00F13D37" w:rsidRDefault="00B540EE" w:rsidP="000D7814">
      <w:pPr>
        <w:shd w:val="clear" w:color="auto" w:fill="FFFFFF"/>
        <w:tabs>
          <w:tab w:val="left" w:pos="994"/>
        </w:tabs>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Нормативные затраты на оказание единицы </w:t>
      </w:r>
      <w:r w:rsidRPr="00F13D37">
        <w:rPr>
          <w:rFonts w:ascii="Times New Roman" w:hAnsi="Times New Roman"/>
          <w:sz w:val="24"/>
          <w:szCs w:val="24"/>
          <w:lang w:val="en-US"/>
        </w:rPr>
        <w:t>i</w:t>
      </w:r>
      <w:r w:rsidRPr="00F13D37">
        <w:rPr>
          <w:rFonts w:ascii="Times New Roman" w:hAnsi="Times New Roman"/>
          <w:sz w:val="24"/>
          <w:szCs w:val="24"/>
        </w:rPr>
        <w:t>-той государственной услуги образовательной организации на соответствующий финансовый год определяются по формуле:</w:t>
      </w:r>
    </w:p>
    <w:p w:rsidR="00B540EE" w:rsidRPr="00F13D37" w:rsidRDefault="00B540EE" w:rsidP="000D7814">
      <w:pPr>
        <w:shd w:val="clear" w:color="auto" w:fill="FFFFFF"/>
        <w:tabs>
          <w:tab w:val="left" w:pos="994"/>
        </w:tabs>
        <w:spacing w:after="0" w:line="240" w:lineRule="auto"/>
        <w:ind w:left="567"/>
        <w:jc w:val="center"/>
        <w:rPr>
          <w:rFonts w:ascii="Times New Roman" w:hAnsi="Times New Roman"/>
          <w:sz w:val="24"/>
          <w:szCs w:val="24"/>
        </w:rPr>
      </w:pPr>
      <w:r w:rsidRPr="00F13D37">
        <w:rPr>
          <w:rFonts w:ascii="Times New Roman" w:hAnsi="Times New Roman"/>
          <w:bCs/>
          <w:i/>
          <w:sz w:val="24"/>
          <w:szCs w:val="24"/>
          <w:lang w:val="en-US"/>
        </w:rPr>
        <w:t>N</w:t>
      </w:r>
      <w:r w:rsidRPr="00F13D37">
        <w:rPr>
          <w:rFonts w:ascii="Times New Roman" w:hAnsi="Times New Roman"/>
          <w:i/>
          <w:sz w:val="24"/>
          <w:szCs w:val="24"/>
          <w:vertAlign w:val="superscript"/>
          <w:lang w:val="en-US"/>
        </w:rPr>
        <w:t>i</w:t>
      </w:r>
      <w:r w:rsidRPr="00F13D37">
        <w:rPr>
          <w:rFonts w:ascii="Times New Roman" w:hAnsi="Times New Roman"/>
          <w:i/>
          <w:sz w:val="24"/>
          <w:szCs w:val="24"/>
          <w:vertAlign w:val="subscript"/>
        </w:rPr>
        <w:t>очр=</w:t>
      </w:r>
      <w:r w:rsidRPr="00F13D37">
        <w:rPr>
          <w:rFonts w:ascii="Times New Roman" w:hAnsi="Times New Roman"/>
          <w:bCs/>
          <w:i/>
          <w:sz w:val="24"/>
          <w:szCs w:val="24"/>
          <w:lang w:val="en-US"/>
        </w:rPr>
        <w:t>N</w:t>
      </w:r>
      <w:r w:rsidRPr="00F13D37">
        <w:rPr>
          <w:rFonts w:ascii="Times New Roman" w:hAnsi="Times New Roman"/>
          <w:i/>
          <w:sz w:val="24"/>
          <w:szCs w:val="24"/>
          <w:vertAlign w:val="subscript"/>
        </w:rPr>
        <w:t xml:space="preserve"> гу+</w:t>
      </w:r>
      <w:r w:rsidRPr="00F13D37">
        <w:rPr>
          <w:rFonts w:ascii="Times New Roman" w:hAnsi="Times New Roman"/>
          <w:bCs/>
          <w:i/>
          <w:sz w:val="24"/>
          <w:szCs w:val="24"/>
          <w:lang w:val="en-US"/>
        </w:rPr>
        <w:t>N</w:t>
      </w:r>
      <w:r w:rsidRPr="00F13D37">
        <w:rPr>
          <w:rFonts w:ascii="Times New Roman" w:hAnsi="Times New Roman"/>
          <w:i/>
          <w:sz w:val="24"/>
          <w:szCs w:val="24"/>
          <w:vertAlign w:val="subscript"/>
        </w:rPr>
        <w:t>он</w:t>
      </w:r>
      <w:r w:rsidRPr="00F13D37">
        <w:rPr>
          <w:rFonts w:ascii="Times New Roman" w:hAnsi="Times New Roman"/>
          <w:i/>
          <w:iCs/>
          <w:sz w:val="24"/>
          <w:szCs w:val="24"/>
        </w:rPr>
        <w:t>,</w:t>
      </w:r>
      <w:r w:rsidR="00ED18CB" w:rsidRPr="00F13D37">
        <w:rPr>
          <w:rFonts w:ascii="Times New Roman" w:hAnsi="Times New Roman"/>
          <w:i/>
          <w:iCs/>
          <w:sz w:val="24"/>
          <w:szCs w:val="24"/>
        </w:rPr>
        <w:t xml:space="preserve"> </w:t>
      </w:r>
      <w:r w:rsidRPr="00F13D37">
        <w:rPr>
          <w:rFonts w:ascii="Times New Roman" w:hAnsi="Times New Roman"/>
          <w:sz w:val="24"/>
          <w:szCs w:val="24"/>
        </w:rPr>
        <w:t>где</w:t>
      </w:r>
    </w:p>
    <w:p w:rsidR="00B540EE" w:rsidRPr="00F13D37" w:rsidRDefault="00B540EE" w:rsidP="000D7814">
      <w:pPr>
        <w:shd w:val="clear" w:color="auto" w:fill="FFFFFF"/>
        <w:spacing w:after="0" w:line="240" w:lineRule="auto"/>
        <w:ind w:left="567"/>
        <w:jc w:val="both"/>
        <w:rPr>
          <w:rFonts w:ascii="Times New Roman" w:hAnsi="Times New Roman"/>
          <w:bCs/>
          <w:sz w:val="24"/>
          <w:szCs w:val="24"/>
        </w:rPr>
      </w:pPr>
      <w:r w:rsidRPr="00F13D37">
        <w:rPr>
          <w:rFonts w:ascii="Times New Roman" w:hAnsi="Times New Roman"/>
          <w:bCs/>
          <w:i/>
          <w:sz w:val="24"/>
          <w:szCs w:val="24"/>
          <w:lang w:val="en-US"/>
        </w:rPr>
        <w:t>N</w:t>
      </w:r>
      <w:r w:rsidRPr="00F13D37">
        <w:rPr>
          <w:rFonts w:ascii="Times New Roman" w:hAnsi="Times New Roman"/>
          <w:i/>
          <w:sz w:val="24"/>
          <w:szCs w:val="24"/>
          <w:vertAlign w:val="superscript"/>
          <w:lang w:val="en-US"/>
        </w:rPr>
        <w:t>i</w:t>
      </w:r>
      <w:r w:rsidRPr="00F13D37">
        <w:rPr>
          <w:rFonts w:ascii="Times New Roman" w:hAnsi="Times New Roman"/>
          <w:i/>
          <w:sz w:val="24"/>
          <w:szCs w:val="24"/>
          <w:vertAlign w:val="subscript"/>
        </w:rPr>
        <w:t xml:space="preserve">очр </w:t>
      </w:r>
      <w:r w:rsidR="00F61CB7" w:rsidRPr="00F13D37">
        <w:rPr>
          <w:rFonts w:ascii="Times New Roman" w:hAnsi="Times New Roman"/>
          <w:bCs/>
          <w:sz w:val="24"/>
          <w:szCs w:val="24"/>
        </w:rPr>
        <w:t xml:space="preserve">– </w:t>
      </w:r>
      <w:r w:rsidRPr="00F13D37">
        <w:rPr>
          <w:rFonts w:ascii="Times New Roman" w:hAnsi="Times New Roman"/>
          <w:sz w:val="24"/>
          <w:szCs w:val="24"/>
        </w:rPr>
        <w:t xml:space="preserve">нормативные затраты на оказание единицы </w:t>
      </w:r>
      <w:r w:rsidRPr="00F13D37">
        <w:rPr>
          <w:rFonts w:ascii="Times New Roman" w:hAnsi="Times New Roman"/>
          <w:sz w:val="24"/>
          <w:szCs w:val="24"/>
          <w:lang w:val="en-US"/>
        </w:rPr>
        <w:t>i</w:t>
      </w:r>
      <w:r w:rsidRPr="00F13D37">
        <w:rPr>
          <w:rFonts w:ascii="Times New Roman" w:hAnsi="Times New Roman"/>
          <w:sz w:val="24"/>
          <w:szCs w:val="24"/>
        </w:rPr>
        <w:t>-той государственной услуги образовательной организации на соответствующий финансовый год;</w:t>
      </w:r>
    </w:p>
    <w:p w:rsidR="00B540EE" w:rsidRPr="00F13D37" w:rsidRDefault="00B540EE" w:rsidP="000D7814">
      <w:pPr>
        <w:shd w:val="clear" w:color="auto" w:fill="FFFFFF"/>
        <w:spacing w:after="0" w:line="240" w:lineRule="auto"/>
        <w:ind w:left="567"/>
        <w:jc w:val="both"/>
        <w:rPr>
          <w:rFonts w:ascii="Times New Roman" w:hAnsi="Times New Roman"/>
          <w:sz w:val="24"/>
          <w:szCs w:val="24"/>
        </w:rPr>
      </w:pPr>
      <w:r w:rsidRPr="00F13D37">
        <w:rPr>
          <w:rFonts w:ascii="Times New Roman" w:hAnsi="Times New Roman"/>
          <w:bCs/>
          <w:i/>
          <w:sz w:val="24"/>
          <w:szCs w:val="24"/>
          <w:lang w:val="en-US"/>
        </w:rPr>
        <w:t>N</w:t>
      </w:r>
      <w:r w:rsidRPr="00F13D37">
        <w:rPr>
          <w:rFonts w:ascii="Times New Roman" w:hAnsi="Times New Roman"/>
          <w:i/>
          <w:sz w:val="24"/>
          <w:szCs w:val="24"/>
          <w:vertAlign w:val="subscript"/>
        </w:rPr>
        <w:t>гу</w:t>
      </w:r>
      <w:r w:rsidR="00F61CB7" w:rsidRPr="00F13D37">
        <w:rPr>
          <w:rFonts w:ascii="Times New Roman" w:hAnsi="Times New Roman"/>
          <w:b/>
          <w:bCs/>
          <w:sz w:val="24"/>
          <w:szCs w:val="24"/>
        </w:rPr>
        <w:t>–</w:t>
      </w:r>
      <w:r w:rsidRPr="00F13D37">
        <w:rPr>
          <w:rFonts w:ascii="Times New Roman" w:hAnsi="Times New Roman"/>
          <w:sz w:val="24"/>
          <w:szCs w:val="24"/>
        </w:rPr>
        <w:t>нормативные затраты, непосредственно связанные с оказанием государственной услуги;</w:t>
      </w:r>
    </w:p>
    <w:p w:rsidR="00B540EE" w:rsidRPr="00F13D37" w:rsidRDefault="00B540EE" w:rsidP="000D7814">
      <w:pPr>
        <w:shd w:val="clear" w:color="auto" w:fill="FFFFFF"/>
        <w:spacing w:after="0" w:line="240" w:lineRule="auto"/>
        <w:ind w:left="567"/>
        <w:jc w:val="both"/>
        <w:rPr>
          <w:rFonts w:ascii="Times New Roman" w:hAnsi="Times New Roman"/>
          <w:sz w:val="24"/>
          <w:szCs w:val="24"/>
        </w:rPr>
      </w:pPr>
      <w:r w:rsidRPr="00F13D37">
        <w:rPr>
          <w:rFonts w:ascii="Times New Roman" w:hAnsi="Times New Roman"/>
          <w:i/>
          <w:sz w:val="24"/>
          <w:szCs w:val="24"/>
          <w:lang w:val="en-US"/>
        </w:rPr>
        <w:t>N</w:t>
      </w:r>
      <w:r w:rsidRPr="00F13D37">
        <w:rPr>
          <w:rFonts w:ascii="Times New Roman" w:hAnsi="Times New Roman"/>
          <w:i/>
          <w:sz w:val="24"/>
          <w:szCs w:val="24"/>
          <w:vertAlign w:val="subscript"/>
        </w:rPr>
        <w:t>он</w:t>
      </w:r>
      <w:r w:rsidR="00F61CB7" w:rsidRPr="00F13D37">
        <w:rPr>
          <w:rFonts w:ascii="Times New Roman" w:hAnsi="Times New Roman"/>
          <w:b/>
          <w:bCs/>
          <w:sz w:val="24"/>
          <w:szCs w:val="24"/>
        </w:rPr>
        <w:t>–</w:t>
      </w:r>
      <w:r w:rsidRPr="00F13D37">
        <w:rPr>
          <w:rFonts w:ascii="Times New Roman" w:hAnsi="Times New Roman"/>
          <w:sz w:val="24"/>
          <w:szCs w:val="24"/>
        </w:rPr>
        <w:t xml:space="preserve"> нормативные затраты на общехозяйственные нужды.</w:t>
      </w:r>
    </w:p>
    <w:p w:rsidR="00B540EE" w:rsidRPr="00F13D37" w:rsidRDefault="00B540EE" w:rsidP="000D7814">
      <w:pPr>
        <w:shd w:val="clear" w:color="auto" w:fill="FFFFFF"/>
        <w:tabs>
          <w:tab w:val="left" w:pos="1058"/>
        </w:tabs>
        <w:spacing w:after="0" w:line="240" w:lineRule="auto"/>
        <w:ind w:left="567"/>
        <w:jc w:val="both"/>
        <w:rPr>
          <w:rFonts w:ascii="Times New Roman" w:hAnsi="Times New Roman"/>
          <w:sz w:val="24"/>
          <w:szCs w:val="24"/>
        </w:rPr>
      </w:pPr>
      <w:r w:rsidRPr="00F13D37">
        <w:rPr>
          <w:rFonts w:ascii="Times New Roman" w:hAnsi="Times New Roman"/>
          <w:sz w:val="24"/>
          <w:szCs w:val="24"/>
        </w:rPr>
        <w:t>Нормативные затраты, непосредственно связанные с оказанием</w:t>
      </w:r>
      <w:r w:rsidRPr="00F13D37">
        <w:rPr>
          <w:rFonts w:ascii="Times New Roman" w:hAnsi="Times New Roman"/>
          <w:sz w:val="24"/>
          <w:szCs w:val="24"/>
        </w:rPr>
        <w:br/>
        <w:t>государственной услуги на соответствующий финансовый год определяется по формуле:</w:t>
      </w:r>
    </w:p>
    <w:p w:rsidR="00B540EE" w:rsidRPr="00F13D37" w:rsidRDefault="00B540EE" w:rsidP="000D7814">
      <w:pPr>
        <w:shd w:val="clear" w:color="auto" w:fill="FFFFFF"/>
        <w:spacing w:after="0" w:line="240" w:lineRule="auto"/>
        <w:ind w:left="567"/>
        <w:jc w:val="center"/>
        <w:rPr>
          <w:rFonts w:ascii="Times New Roman" w:hAnsi="Times New Roman"/>
          <w:sz w:val="24"/>
          <w:szCs w:val="24"/>
        </w:rPr>
      </w:pPr>
      <w:r w:rsidRPr="00F13D37">
        <w:rPr>
          <w:rFonts w:ascii="Times New Roman" w:hAnsi="Times New Roman"/>
          <w:bCs/>
          <w:i/>
          <w:sz w:val="24"/>
          <w:szCs w:val="24"/>
          <w:lang w:val="en-US"/>
        </w:rPr>
        <w:t>N</w:t>
      </w:r>
      <w:r w:rsidRPr="00F13D37">
        <w:rPr>
          <w:rFonts w:ascii="Times New Roman" w:hAnsi="Times New Roman"/>
          <w:sz w:val="24"/>
          <w:szCs w:val="24"/>
          <w:vertAlign w:val="subscript"/>
        </w:rPr>
        <w:t>гу</w:t>
      </w:r>
      <w:r w:rsidRPr="00F13D37">
        <w:rPr>
          <w:rFonts w:ascii="Times New Roman" w:hAnsi="Times New Roman"/>
          <w:i/>
          <w:iCs/>
          <w:sz w:val="24"/>
          <w:szCs w:val="24"/>
        </w:rPr>
        <w:t xml:space="preserve">= </w:t>
      </w:r>
      <w:r w:rsidRPr="00F13D37">
        <w:rPr>
          <w:rFonts w:ascii="Times New Roman" w:hAnsi="Times New Roman"/>
          <w:i/>
          <w:iCs/>
          <w:sz w:val="24"/>
          <w:szCs w:val="24"/>
          <w:lang w:val="en-US"/>
        </w:rPr>
        <w:t>N</w:t>
      </w:r>
      <w:r w:rsidRPr="00F13D37">
        <w:rPr>
          <w:rFonts w:ascii="Times New Roman" w:hAnsi="Times New Roman"/>
          <w:i/>
          <w:iCs/>
          <w:sz w:val="24"/>
          <w:szCs w:val="24"/>
          <w:vertAlign w:val="subscript"/>
          <w:lang w:val="en-US"/>
        </w:rPr>
        <w:t>o</w:t>
      </w:r>
      <w:r w:rsidRPr="00F13D37">
        <w:rPr>
          <w:rFonts w:ascii="Times New Roman" w:hAnsi="Times New Roman"/>
          <w:i/>
          <w:iCs/>
          <w:sz w:val="24"/>
          <w:szCs w:val="24"/>
          <w:vertAlign w:val="subscript"/>
        </w:rPr>
        <w:t>тгу +</w:t>
      </w:r>
      <w:r w:rsidRPr="00F13D37">
        <w:rPr>
          <w:rFonts w:ascii="Times New Roman" w:hAnsi="Times New Roman"/>
          <w:i/>
          <w:iCs/>
          <w:sz w:val="24"/>
          <w:szCs w:val="24"/>
          <w:lang w:val="en-US"/>
        </w:rPr>
        <w:t>N</w:t>
      </w:r>
      <w:r w:rsidRPr="00F13D37">
        <w:rPr>
          <w:rFonts w:ascii="Times New Roman" w:hAnsi="Times New Roman"/>
          <w:i/>
          <w:iCs/>
          <w:sz w:val="24"/>
          <w:szCs w:val="24"/>
          <w:vertAlign w:val="subscript"/>
          <w:lang w:val="en-US"/>
        </w:rPr>
        <w:t>yp</w:t>
      </w:r>
      <w:r w:rsidRPr="00F13D37">
        <w:rPr>
          <w:rFonts w:ascii="Times New Roman" w:hAnsi="Times New Roman"/>
          <w:i/>
          <w:iCs/>
          <w:sz w:val="24"/>
          <w:szCs w:val="24"/>
        </w:rPr>
        <w:t xml:space="preserve">, </w:t>
      </w:r>
      <w:r w:rsidRPr="00F13D37">
        <w:rPr>
          <w:rFonts w:ascii="Times New Roman" w:hAnsi="Times New Roman"/>
          <w:sz w:val="24"/>
          <w:szCs w:val="24"/>
        </w:rPr>
        <w:t>где</w:t>
      </w:r>
    </w:p>
    <w:p w:rsidR="00B540EE" w:rsidRPr="00F13D37" w:rsidRDefault="00B540EE" w:rsidP="000D7814">
      <w:pPr>
        <w:shd w:val="clear" w:color="auto" w:fill="FFFFFF"/>
        <w:spacing w:after="0" w:line="240" w:lineRule="auto"/>
        <w:ind w:left="567"/>
        <w:jc w:val="both"/>
        <w:rPr>
          <w:rFonts w:ascii="Times New Roman" w:hAnsi="Times New Roman"/>
          <w:sz w:val="24"/>
          <w:szCs w:val="24"/>
        </w:rPr>
      </w:pPr>
      <w:r w:rsidRPr="00F13D37">
        <w:rPr>
          <w:rFonts w:ascii="Times New Roman" w:hAnsi="Times New Roman"/>
          <w:i/>
          <w:sz w:val="24"/>
          <w:szCs w:val="24"/>
          <w:lang w:val="en-US"/>
        </w:rPr>
        <w:t>N</w:t>
      </w:r>
      <w:r w:rsidRPr="00F13D37">
        <w:rPr>
          <w:rFonts w:ascii="Times New Roman" w:hAnsi="Times New Roman"/>
          <w:i/>
          <w:sz w:val="24"/>
          <w:szCs w:val="24"/>
          <w:vertAlign w:val="subscript"/>
        </w:rPr>
        <w:t>гу</w:t>
      </w:r>
      <w:r w:rsidR="00F61CB7" w:rsidRPr="00F13D37">
        <w:rPr>
          <w:rFonts w:ascii="Times New Roman" w:hAnsi="Times New Roman"/>
          <w:b/>
          <w:bCs/>
          <w:sz w:val="24"/>
          <w:szCs w:val="24"/>
        </w:rPr>
        <w:t>–</w:t>
      </w:r>
      <w:r w:rsidRPr="00F13D37">
        <w:rPr>
          <w:rFonts w:ascii="Times New Roman" w:hAnsi="Times New Roman"/>
          <w:sz w:val="24"/>
          <w:szCs w:val="24"/>
        </w:rPr>
        <w:t xml:space="preserve"> нормативные затраты, непосредственно связанные с оказанием</w:t>
      </w:r>
      <w:r w:rsidRPr="00F13D37">
        <w:rPr>
          <w:rFonts w:ascii="Times New Roman" w:hAnsi="Times New Roman"/>
          <w:sz w:val="24"/>
          <w:szCs w:val="24"/>
        </w:rPr>
        <w:br/>
        <w:t>государственной услуги на соответствующий финансовый год;</w:t>
      </w:r>
    </w:p>
    <w:p w:rsidR="00B540EE" w:rsidRPr="00F13D37" w:rsidRDefault="00B540EE" w:rsidP="000D7814">
      <w:pPr>
        <w:shd w:val="clear" w:color="auto" w:fill="FFFFFF"/>
        <w:spacing w:after="0" w:line="240" w:lineRule="auto"/>
        <w:ind w:left="567"/>
        <w:jc w:val="both"/>
        <w:rPr>
          <w:rFonts w:ascii="Times New Roman" w:hAnsi="Times New Roman"/>
          <w:sz w:val="24"/>
          <w:szCs w:val="24"/>
        </w:rPr>
      </w:pPr>
      <w:r w:rsidRPr="00F13D37">
        <w:rPr>
          <w:rFonts w:ascii="Times New Roman" w:hAnsi="Times New Roman"/>
          <w:i/>
          <w:iCs/>
          <w:sz w:val="24"/>
          <w:szCs w:val="24"/>
          <w:lang w:val="en-US"/>
        </w:rPr>
        <w:t>N</w:t>
      </w:r>
      <w:r w:rsidRPr="00F13D37">
        <w:rPr>
          <w:rFonts w:ascii="Times New Roman" w:hAnsi="Times New Roman"/>
          <w:i/>
          <w:iCs/>
          <w:sz w:val="24"/>
          <w:szCs w:val="24"/>
          <w:vertAlign w:val="subscript"/>
          <w:lang w:val="en-US"/>
        </w:rPr>
        <w:t>om</w:t>
      </w:r>
      <w:r w:rsidRPr="00F13D37">
        <w:rPr>
          <w:rFonts w:ascii="Times New Roman" w:hAnsi="Times New Roman"/>
          <w:i/>
          <w:iCs/>
          <w:sz w:val="24"/>
          <w:szCs w:val="24"/>
          <w:vertAlign w:val="subscript"/>
        </w:rPr>
        <w:t>г</w:t>
      </w:r>
      <w:r w:rsidRPr="00F13D37">
        <w:rPr>
          <w:rFonts w:ascii="Times New Roman" w:hAnsi="Times New Roman"/>
          <w:i/>
          <w:iCs/>
          <w:sz w:val="24"/>
          <w:szCs w:val="24"/>
          <w:vertAlign w:val="subscript"/>
          <w:lang w:val="en-US"/>
        </w:rPr>
        <w:t>y</w:t>
      </w:r>
      <w:r w:rsidR="00F61CB7" w:rsidRPr="00F13D37">
        <w:rPr>
          <w:rFonts w:ascii="Times New Roman" w:hAnsi="Times New Roman"/>
          <w:b/>
          <w:bCs/>
          <w:sz w:val="24"/>
          <w:szCs w:val="24"/>
        </w:rPr>
        <w:t>–</w:t>
      </w:r>
      <w:r w:rsidRPr="00F13D37">
        <w:rPr>
          <w:rFonts w:ascii="Times New Roman" w:hAnsi="Times New Roman"/>
          <w:sz w:val="24"/>
          <w:szCs w:val="24"/>
        </w:rPr>
        <w:t xml:space="preserve"> нормативные затраты</w:t>
      </w:r>
      <w:r w:rsidR="00ED18CB" w:rsidRPr="00F13D37">
        <w:rPr>
          <w:rFonts w:ascii="Times New Roman" w:hAnsi="Times New Roman"/>
          <w:sz w:val="24"/>
          <w:szCs w:val="24"/>
        </w:rPr>
        <w:t xml:space="preserve"> </w:t>
      </w:r>
      <w:r w:rsidRPr="00F13D37">
        <w:rPr>
          <w:rFonts w:ascii="Times New Roman" w:hAnsi="Times New Roman"/>
          <w:sz w:val="24"/>
          <w:szCs w:val="24"/>
        </w:rPr>
        <w:t>на оплату труда и начисления на</w:t>
      </w:r>
      <w:r w:rsidR="00444D8D" w:rsidRPr="00F13D37">
        <w:rPr>
          <w:rFonts w:ascii="Times New Roman" w:hAnsi="Times New Roman"/>
          <w:sz w:val="24"/>
          <w:szCs w:val="24"/>
        </w:rPr>
        <w:t xml:space="preserve"> </w:t>
      </w:r>
      <w:r w:rsidRPr="00F13D37">
        <w:rPr>
          <w:rFonts w:ascii="Times New Roman" w:hAnsi="Times New Roman"/>
          <w:sz w:val="24"/>
          <w:szCs w:val="24"/>
        </w:rPr>
        <w:t>выплаты по оплате труда персонала, принимающего непосредственное участие в оказании государственной услуги;</w:t>
      </w:r>
    </w:p>
    <w:p w:rsidR="00B540EE" w:rsidRPr="00F13D37" w:rsidRDefault="00B540EE" w:rsidP="000D7814">
      <w:pPr>
        <w:shd w:val="clear" w:color="auto" w:fill="FFFFFF"/>
        <w:spacing w:after="0" w:line="240" w:lineRule="auto"/>
        <w:ind w:left="567"/>
        <w:jc w:val="both"/>
        <w:rPr>
          <w:rFonts w:ascii="Times New Roman" w:hAnsi="Times New Roman"/>
          <w:sz w:val="24"/>
          <w:szCs w:val="24"/>
        </w:rPr>
      </w:pPr>
      <w:r w:rsidRPr="00F13D37">
        <w:rPr>
          <w:rFonts w:ascii="Times New Roman" w:hAnsi="Times New Roman"/>
          <w:i/>
          <w:sz w:val="24"/>
          <w:szCs w:val="24"/>
          <w:lang w:val="en-US"/>
        </w:rPr>
        <w:t>N</w:t>
      </w:r>
      <w:r w:rsidRPr="00F13D37">
        <w:rPr>
          <w:rFonts w:ascii="Times New Roman" w:hAnsi="Times New Roman"/>
          <w:i/>
          <w:sz w:val="24"/>
          <w:szCs w:val="24"/>
          <w:vertAlign w:val="subscript"/>
          <w:lang w:val="en-US"/>
        </w:rPr>
        <w:t>yp</w:t>
      </w:r>
      <w:r w:rsidR="00F61CB7" w:rsidRPr="00F13D37">
        <w:rPr>
          <w:rFonts w:ascii="Times New Roman" w:hAnsi="Times New Roman"/>
          <w:b/>
          <w:bCs/>
          <w:sz w:val="24"/>
          <w:szCs w:val="24"/>
        </w:rPr>
        <w:t>–</w:t>
      </w:r>
      <w:r w:rsidRPr="00F13D37">
        <w:rPr>
          <w:rFonts w:ascii="Times New Roman" w:hAnsi="Times New Roman"/>
          <w:sz w:val="24"/>
          <w:szCs w:val="24"/>
        </w:rPr>
        <w:t xml:space="preserve"> нормативные затраты на расходные материалы в соответствии со стандартами качества оказания услуги.</w:t>
      </w:r>
    </w:p>
    <w:p w:rsidR="00B540EE" w:rsidRPr="00F13D37" w:rsidRDefault="00B540EE" w:rsidP="000D7814">
      <w:pPr>
        <w:shd w:val="clear" w:color="auto" w:fill="FFFFFF"/>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w:t>
      </w:r>
      <w:r w:rsidR="00245F1D" w:rsidRPr="00F13D37">
        <w:rPr>
          <w:rFonts w:ascii="Times New Roman" w:hAnsi="Times New Roman"/>
          <w:sz w:val="24"/>
          <w:szCs w:val="24"/>
        </w:rPr>
        <w:t>т. п.</w:t>
      </w:r>
      <w:r w:rsidRPr="00F13D37">
        <w:rPr>
          <w:rFonts w:ascii="Times New Roman" w:hAnsi="Times New Roman"/>
          <w:sz w:val="24"/>
          <w:szCs w:val="24"/>
        </w:rPr>
        <w:t xml:space="preserve"> персонал не учитывается).</w:t>
      </w:r>
    </w:p>
    <w:p w:rsidR="00B540EE" w:rsidRPr="00F13D37" w:rsidRDefault="00B540EE" w:rsidP="000D7814">
      <w:pPr>
        <w:shd w:val="clear" w:color="auto" w:fill="FFFFFF"/>
        <w:spacing w:after="0" w:line="240" w:lineRule="auto"/>
        <w:ind w:left="567"/>
        <w:jc w:val="both"/>
        <w:rPr>
          <w:rFonts w:ascii="Times New Roman" w:hAnsi="Times New Roman"/>
          <w:sz w:val="24"/>
          <w:szCs w:val="24"/>
        </w:rPr>
      </w:pPr>
      <w:r w:rsidRPr="00F13D37">
        <w:rPr>
          <w:rFonts w:ascii="Times New Roman" w:hAnsi="Times New Roman"/>
          <w:sz w:val="24"/>
          <w:szCs w:val="24"/>
        </w:rPr>
        <w:lastRenderedPageBreak/>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w:t>
      </w:r>
      <w:r w:rsidR="00F61CB7" w:rsidRPr="00F13D37">
        <w:rPr>
          <w:rFonts w:ascii="Times New Roman" w:hAnsi="Times New Roman"/>
          <w:sz w:val="24"/>
          <w:szCs w:val="24"/>
        </w:rPr>
        <w:t>,</w:t>
      </w:r>
      <w:r w:rsidRPr="00F13D37">
        <w:rPr>
          <w:rFonts w:ascii="Times New Roman" w:hAnsi="Times New Roman"/>
          <w:sz w:val="24"/>
          <w:szCs w:val="24"/>
        </w:rPr>
        <w:t xml:space="preserve"> установленных законодательством.</w:t>
      </w:r>
    </w:p>
    <w:p w:rsidR="00B540EE" w:rsidRPr="00F13D37" w:rsidRDefault="00B540EE" w:rsidP="000D7814">
      <w:pPr>
        <w:shd w:val="clear" w:color="auto" w:fill="FFFFFF"/>
        <w:tabs>
          <w:tab w:val="left" w:pos="709"/>
          <w:tab w:val="left" w:pos="1224"/>
        </w:tabs>
        <w:spacing w:after="0" w:line="240" w:lineRule="auto"/>
        <w:ind w:left="567"/>
        <w:jc w:val="both"/>
        <w:rPr>
          <w:rFonts w:ascii="Times New Roman" w:hAnsi="Times New Roman"/>
          <w:sz w:val="24"/>
          <w:szCs w:val="24"/>
        </w:rPr>
      </w:pPr>
      <w:r w:rsidRPr="00F13D37">
        <w:rPr>
          <w:rFonts w:ascii="Times New Roman" w:hAnsi="Times New Roman"/>
          <w:sz w:val="24"/>
          <w:szCs w:val="24"/>
        </w:rPr>
        <w:t>Нормативные затраты на расходные материалы в соответствии со</w:t>
      </w:r>
      <w:r w:rsidRPr="00F13D37">
        <w:rPr>
          <w:rFonts w:ascii="Times New Roman" w:hAnsi="Times New Roman"/>
          <w:sz w:val="24"/>
          <w:szCs w:val="24"/>
        </w:rPr>
        <w:br/>
        <w:t>стандартами качества оказания услуги рассчитываются как произведение</w:t>
      </w:r>
      <w:r w:rsidRPr="00F13D37">
        <w:rPr>
          <w:rFonts w:ascii="Times New Roman" w:hAnsi="Times New Roman"/>
          <w:sz w:val="24"/>
          <w:szCs w:val="24"/>
        </w:rPr>
        <w:br/>
        <w:t>стоимости учебных материалов на их количество, необходимое для оказания</w:t>
      </w:r>
      <w:r w:rsidRPr="00F13D37">
        <w:rPr>
          <w:rFonts w:ascii="Times New Roman" w:hAnsi="Times New Roman"/>
          <w:sz w:val="24"/>
          <w:szCs w:val="24"/>
        </w:rPr>
        <w:br/>
        <w:t>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основного общего образования: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реализация образовательных программ основного общего образования может определяться по формуле:</w:t>
      </w:r>
    </w:p>
    <w:p w:rsidR="00B540EE" w:rsidRPr="00F13D37" w:rsidRDefault="00B540EE" w:rsidP="000D7814">
      <w:pPr>
        <w:spacing w:after="0" w:line="240" w:lineRule="auto"/>
        <w:ind w:left="567"/>
        <w:jc w:val="center"/>
        <w:rPr>
          <w:rFonts w:ascii="Times New Roman" w:hAnsi="Times New Roman"/>
          <w:i/>
          <w:sz w:val="24"/>
          <w:szCs w:val="24"/>
        </w:rPr>
      </w:pPr>
      <w:r w:rsidRPr="00F13D37">
        <w:rPr>
          <w:rFonts w:ascii="Times New Roman" w:hAnsi="Times New Roman"/>
          <w:bCs/>
          <w:i/>
          <w:sz w:val="24"/>
          <w:szCs w:val="24"/>
          <w:lang w:val="en-US"/>
        </w:rPr>
        <w:t>N</w:t>
      </w:r>
      <w:r w:rsidRPr="00F13D37">
        <w:rPr>
          <w:rFonts w:ascii="Times New Roman" w:hAnsi="Times New Roman"/>
          <w:bCs/>
          <w:i/>
          <w:sz w:val="24"/>
          <w:szCs w:val="24"/>
          <w:vertAlign w:val="subscript"/>
        </w:rPr>
        <w:t>отгу</w:t>
      </w:r>
      <w:r w:rsidRPr="00F13D37">
        <w:rPr>
          <w:rFonts w:ascii="Times New Roman" w:hAnsi="Times New Roman"/>
          <w:bCs/>
          <w:i/>
          <w:sz w:val="24"/>
          <w:szCs w:val="24"/>
        </w:rPr>
        <w:t xml:space="preserve"> = </w:t>
      </w:r>
      <w:r w:rsidRPr="00F13D37">
        <w:rPr>
          <w:rFonts w:ascii="Times New Roman" w:hAnsi="Times New Roman"/>
          <w:bCs/>
          <w:i/>
          <w:sz w:val="24"/>
          <w:szCs w:val="24"/>
          <w:lang w:val="en-US"/>
        </w:rPr>
        <w:t>W</w:t>
      </w:r>
      <w:r w:rsidRPr="00F13D37">
        <w:rPr>
          <w:rFonts w:ascii="Times New Roman" w:hAnsi="Times New Roman"/>
          <w:bCs/>
          <w:i/>
          <w:sz w:val="24"/>
          <w:szCs w:val="24"/>
          <w:vertAlign w:val="subscript"/>
          <w:lang w:val="en-US"/>
        </w:rPr>
        <w:t>er</w:t>
      </w:r>
      <w:r w:rsidR="00F61CB7" w:rsidRPr="00F13D37">
        <w:rPr>
          <w:rFonts w:ascii="Times New Roman" w:hAnsi="Times New Roman"/>
          <w:bCs/>
          <w:i/>
          <w:sz w:val="24"/>
          <w:szCs w:val="24"/>
        </w:rPr>
        <w:t>×</w:t>
      </w:r>
      <w:r w:rsidRPr="00F13D37">
        <w:rPr>
          <w:rFonts w:ascii="Times New Roman" w:hAnsi="Times New Roman"/>
          <w:bCs/>
          <w:i/>
          <w:sz w:val="24"/>
          <w:szCs w:val="24"/>
        </w:rPr>
        <w:t xml:space="preserve"> 12 </w:t>
      </w:r>
      <w:r w:rsidR="00F61CB7" w:rsidRPr="00F13D37">
        <w:rPr>
          <w:rFonts w:ascii="Times New Roman" w:hAnsi="Times New Roman"/>
          <w:bCs/>
          <w:i/>
          <w:sz w:val="24"/>
          <w:szCs w:val="24"/>
        </w:rPr>
        <w:t xml:space="preserve">× </w:t>
      </w:r>
      <w:r w:rsidRPr="00F13D37">
        <w:rPr>
          <w:rFonts w:ascii="Times New Roman" w:hAnsi="Times New Roman"/>
          <w:bCs/>
          <w:i/>
          <w:sz w:val="24"/>
          <w:szCs w:val="24"/>
        </w:rPr>
        <w:t>К</w:t>
      </w:r>
      <w:r w:rsidRPr="00F13D37">
        <w:rPr>
          <w:rFonts w:ascii="Times New Roman" w:hAnsi="Times New Roman"/>
          <w:bCs/>
          <w:i/>
          <w:sz w:val="24"/>
          <w:szCs w:val="24"/>
          <w:vertAlign w:val="superscript"/>
        </w:rPr>
        <w:t>1</w:t>
      </w:r>
      <w:r w:rsidR="00F61CB7" w:rsidRPr="00F13D37">
        <w:rPr>
          <w:rFonts w:ascii="Times New Roman" w:hAnsi="Times New Roman"/>
          <w:bCs/>
          <w:i/>
          <w:sz w:val="24"/>
          <w:szCs w:val="24"/>
        </w:rPr>
        <w:t xml:space="preserve">× </w:t>
      </w:r>
      <w:r w:rsidRPr="00F13D37">
        <w:rPr>
          <w:rFonts w:ascii="Times New Roman" w:hAnsi="Times New Roman"/>
          <w:bCs/>
          <w:i/>
          <w:sz w:val="24"/>
          <w:szCs w:val="24"/>
        </w:rPr>
        <w:t>К</w:t>
      </w:r>
      <w:r w:rsidRPr="00F13D37">
        <w:rPr>
          <w:rFonts w:ascii="Times New Roman" w:hAnsi="Times New Roman"/>
          <w:bCs/>
          <w:i/>
          <w:sz w:val="24"/>
          <w:szCs w:val="24"/>
          <w:vertAlign w:val="superscript"/>
        </w:rPr>
        <w:t>2</w:t>
      </w:r>
      <w:r w:rsidR="00F61CB7" w:rsidRPr="00F13D37">
        <w:rPr>
          <w:rFonts w:ascii="Times New Roman" w:hAnsi="Times New Roman"/>
          <w:bCs/>
          <w:i/>
          <w:sz w:val="24"/>
          <w:szCs w:val="24"/>
        </w:rPr>
        <w:t xml:space="preserve">× </w:t>
      </w:r>
      <w:r w:rsidRPr="00F13D37">
        <w:rPr>
          <w:rFonts w:ascii="Times New Roman" w:hAnsi="Times New Roman"/>
          <w:bCs/>
          <w:i/>
          <w:sz w:val="24"/>
          <w:szCs w:val="24"/>
        </w:rPr>
        <w:t>К</w:t>
      </w:r>
      <w:r w:rsidRPr="00F13D37">
        <w:rPr>
          <w:rFonts w:ascii="Times New Roman" w:hAnsi="Times New Roman"/>
          <w:bCs/>
          <w:i/>
          <w:sz w:val="24"/>
          <w:szCs w:val="24"/>
          <w:vertAlign w:val="superscript"/>
        </w:rPr>
        <w:t>3</w:t>
      </w:r>
      <w:r w:rsidRPr="00F13D37">
        <w:rPr>
          <w:rFonts w:ascii="Times New Roman" w:hAnsi="Times New Roman"/>
          <w:sz w:val="24"/>
          <w:szCs w:val="24"/>
        </w:rPr>
        <w:t>,</w:t>
      </w:r>
      <w:r w:rsidR="00444D8D" w:rsidRPr="00F13D37">
        <w:rPr>
          <w:rFonts w:ascii="Times New Roman" w:hAnsi="Times New Roman"/>
          <w:sz w:val="24"/>
          <w:szCs w:val="24"/>
        </w:rPr>
        <w:t xml:space="preserve"> </w:t>
      </w:r>
      <w:r w:rsidRPr="00F13D37">
        <w:rPr>
          <w:rFonts w:ascii="Times New Roman" w:hAnsi="Times New Roman"/>
          <w:bCs/>
          <w:iCs/>
          <w:sz w:val="24"/>
          <w:szCs w:val="24"/>
        </w:rPr>
        <w:t>где:</w:t>
      </w:r>
    </w:p>
    <w:p w:rsidR="00B540EE" w:rsidRPr="00F13D37" w:rsidRDefault="00B540EE" w:rsidP="000D7814">
      <w:pPr>
        <w:spacing w:after="0" w:line="240" w:lineRule="auto"/>
        <w:ind w:left="567"/>
        <w:jc w:val="both"/>
        <w:rPr>
          <w:rFonts w:ascii="Times New Roman" w:hAnsi="Times New Roman"/>
          <w:i/>
          <w:sz w:val="24"/>
          <w:szCs w:val="24"/>
        </w:rPr>
      </w:pPr>
      <w:r w:rsidRPr="00F13D37">
        <w:rPr>
          <w:rFonts w:ascii="Times New Roman" w:hAnsi="Times New Roman"/>
          <w:bCs/>
          <w:i/>
          <w:sz w:val="24"/>
          <w:szCs w:val="24"/>
          <w:lang w:val="en-US"/>
        </w:rPr>
        <w:t>N</w:t>
      </w:r>
      <w:r w:rsidRPr="00F13D37">
        <w:rPr>
          <w:rFonts w:ascii="Times New Roman" w:hAnsi="Times New Roman"/>
          <w:bCs/>
          <w:i/>
          <w:sz w:val="24"/>
          <w:szCs w:val="24"/>
          <w:vertAlign w:val="subscript"/>
        </w:rPr>
        <w:t>отгу</w:t>
      </w:r>
      <w:r w:rsidR="00F61CB7" w:rsidRPr="00F13D37">
        <w:rPr>
          <w:rFonts w:ascii="Times New Roman" w:hAnsi="Times New Roman"/>
          <w:b/>
          <w:bCs/>
          <w:sz w:val="24"/>
          <w:szCs w:val="24"/>
        </w:rPr>
        <w:t>–</w:t>
      </w:r>
      <w:r w:rsidR="00ED18CB" w:rsidRPr="00F13D37">
        <w:rPr>
          <w:rFonts w:ascii="Times New Roman" w:hAnsi="Times New Roman"/>
          <w:b/>
          <w:bCs/>
          <w:sz w:val="24"/>
          <w:szCs w:val="24"/>
        </w:rPr>
        <w:t xml:space="preserve"> </w:t>
      </w:r>
      <w:r w:rsidRPr="00F13D37">
        <w:rPr>
          <w:rFonts w:ascii="Times New Roman" w:hAnsi="Times New Roman"/>
          <w:bCs/>
          <w:sz w:val="24"/>
          <w:szCs w:val="24"/>
        </w:rPr>
        <w:t>н</w:t>
      </w:r>
      <w:r w:rsidRPr="00F13D37">
        <w:rPr>
          <w:rFonts w:ascii="Times New Roman" w:hAnsi="Times New Roman"/>
          <w:sz w:val="24"/>
          <w:szCs w:val="24"/>
        </w:rPr>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основного общего образования;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bCs/>
          <w:i/>
          <w:iCs/>
          <w:sz w:val="24"/>
          <w:szCs w:val="24"/>
          <w:lang w:val="en-US"/>
        </w:rPr>
        <w:t>W</w:t>
      </w:r>
      <w:r w:rsidRPr="00F13D37">
        <w:rPr>
          <w:rFonts w:ascii="Times New Roman" w:hAnsi="Times New Roman"/>
          <w:bCs/>
          <w:i/>
          <w:iCs/>
          <w:sz w:val="24"/>
          <w:szCs w:val="24"/>
          <w:vertAlign w:val="subscript"/>
          <w:lang w:val="en-US"/>
        </w:rPr>
        <w:t>er</w:t>
      </w:r>
      <w:r w:rsidRPr="00F13D37">
        <w:rPr>
          <w:rFonts w:ascii="Times New Roman" w:hAnsi="Times New Roman"/>
          <w:i/>
          <w:sz w:val="24"/>
          <w:szCs w:val="24"/>
        </w:rPr>
        <w:t xml:space="preserve">– </w:t>
      </w:r>
      <w:r w:rsidRPr="00F13D37">
        <w:rPr>
          <w:rFonts w:ascii="Times New Roman" w:hAnsi="Times New Roman"/>
          <w:sz w:val="24"/>
          <w:szCs w:val="24"/>
        </w:rPr>
        <w:t>среднемесячная заработная плата в экономике соответствующего региона в предшествующем году, руб</w:t>
      </w:r>
      <w:r w:rsidR="00F61CB7" w:rsidRPr="00F13D37">
        <w:rPr>
          <w:rFonts w:ascii="Times New Roman" w:hAnsi="Times New Roman"/>
          <w:sz w:val="24"/>
          <w:szCs w:val="24"/>
        </w:rPr>
        <w:t>.</w:t>
      </w:r>
      <w:r w:rsidRPr="00F13D37">
        <w:rPr>
          <w:rFonts w:ascii="Times New Roman" w:hAnsi="Times New Roman"/>
          <w:sz w:val="24"/>
          <w:szCs w:val="24"/>
        </w:rPr>
        <w:t>/мес.;</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bCs/>
          <w:i/>
          <w:sz w:val="24"/>
          <w:szCs w:val="24"/>
        </w:rPr>
        <w:t xml:space="preserve">12 </w:t>
      </w:r>
      <w:r w:rsidRPr="00F13D37">
        <w:rPr>
          <w:rFonts w:ascii="Times New Roman" w:hAnsi="Times New Roman"/>
          <w:i/>
          <w:sz w:val="24"/>
          <w:szCs w:val="24"/>
        </w:rPr>
        <w:t xml:space="preserve">– </w:t>
      </w:r>
      <w:r w:rsidRPr="00F13D37">
        <w:rPr>
          <w:rFonts w:ascii="Times New Roman" w:hAnsi="Times New Roman"/>
          <w:sz w:val="24"/>
          <w:szCs w:val="24"/>
        </w:rPr>
        <w:t>количество месяцев в году;</w:t>
      </w:r>
    </w:p>
    <w:p w:rsidR="00B540EE" w:rsidRPr="00F13D37" w:rsidRDefault="00B540EE" w:rsidP="000D7814">
      <w:pPr>
        <w:tabs>
          <w:tab w:val="left" w:pos="709"/>
        </w:tabs>
        <w:spacing w:after="0" w:line="240" w:lineRule="auto"/>
        <w:ind w:left="567"/>
        <w:jc w:val="both"/>
        <w:rPr>
          <w:rFonts w:ascii="Times New Roman" w:hAnsi="Times New Roman"/>
          <w:sz w:val="24"/>
          <w:szCs w:val="24"/>
        </w:rPr>
      </w:pPr>
      <w:r w:rsidRPr="00F13D37">
        <w:rPr>
          <w:rFonts w:ascii="Times New Roman" w:hAnsi="Times New Roman"/>
          <w:i/>
          <w:sz w:val="24"/>
          <w:szCs w:val="24"/>
        </w:rPr>
        <w:t>K</w:t>
      </w:r>
      <w:r w:rsidRPr="00F13D37">
        <w:rPr>
          <w:rFonts w:ascii="Times New Roman" w:hAnsi="Times New Roman"/>
          <w:i/>
          <w:sz w:val="24"/>
          <w:szCs w:val="24"/>
          <w:vertAlign w:val="superscript"/>
        </w:rPr>
        <w:t>1</w:t>
      </w:r>
      <w:r w:rsidRPr="00F13D37">
        <w:rPr>
          <w:rFonts w:ascii="Times New Roman" w:hAnsi="Times New Roman"/>
          <w:i/>
          <w:sz w:val="24"/>
          <w:szCs w:val="24"/>
        </w:rPr>
        <w:t xml:space="preserve"> – </w:t>
      </w:r>
      <w:r w:rsidRPr="00F13D37">
        <w:rPr>
          <w:rFonts w:ascii="Times New Roman" w:hAnsi="Times New Roman"/>
          <w:sz w:val="24"/>
          <w:szCs w:val="24"/>
        </w:rPr>
        <w:t>коэффициент, учитывающий специфику образовательной программы или категорию обучающихся (при их наличии);</w:t>
      </w:r>
    </w:p>
    <w:p w:rsidR="00B540EE" w:rsidRPr="00F13D37" w:rsidRDefault="00B540EE" w:rsidP="000D7814">
      <w:pPr>
        <w:spacing w:after="0" w:line="240" w:lineRule="auto"/>
        <w:ind w:left="567"/>
        <w:jc w:val="both"/>
        <w:rPr>
          <w:rFonts w:ascii="Times New Roman" w:hAnsi="Times New Roman"/>
          <w:i/>
          <w:sz w:val="24"/>
          <w:szCs w:val="24"/>
        </w:rPr>
      </w:pPr>
      <w:r w:rsidRPr="00F13D37">
        <w:rPr>
          <w:rFonts w:ascii="Times New Roman" w:hAnsi="Times New Roman"/>
          <w:bCs/>
          <w:i/>
          <w:iCs/>
          <w:sz w:val="24"/>
          <w:szCs w:val="24"/>
          <w:lang w:val="en-US"/>
        </w:rPr>
        <w:t>K</w:t>
      </w:r>
      <w:r w:rsidRPr="00F13D37">
        <w:rPr>
          <w:rFonts w:ascii="Times New Roman" w:hAnsi="Times New Roman"/>
          <w:bCs/>
          <w:i/>
          <w:iCs/>
          <w:sz w:val="24"/>
          <w:szCs w:val="24"/>
          <w:vertAlign w:val="superscript"/>
        </w:rPr>
        <w:t>2</w:t>
      </w:r>
      <w:r w:rsidRPr="00F13D37">
        <w:rPr>
          <w:rFonts w:ascii="Times New Roman" w:hAnsi="Times New Roman"/>
          <w:i/>
          <w:sz w:val="24"/>
          <w:szCs w:val="24"/>
        </w:rPr>
        <w:t xml:space="preserve">– </w:t>
      </w:r>
      <w:r w:rsidRPr="00F13D37">
        <w:rPr>
          <w:rFonts w:ascii="Times New Roman" w:hAnsi="Times New Roman"/>
          <w:sz w:val="24"/>
          <w:szCs w:val="24"/>
        </w:rPr>
        <w:t>коэффициент страховых взносов на выплаты по оплате труда. Значение коэффициента – 1,302;</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bCs/>
          <w:i/>
          <w:iCs/>
          <w:sz w:val="24"/>
          <w:szCs w:val="24"/>
          <w:lang w:val="en-US"/>
        </w:rPr>
        <w:t>K</w:t>
      </w:r>
      <w:r w:rsidRPr="00F13D37">
        <w:rPr>
          <w:rFonts w:ascii="Times New Roman" w:hAnsi="Times New Roman"/>
          <w:bCs/>
          <w:i/>
          <w:iCs/>
          <w:sz w:val="24"/>
          <w:szCs w:val="24"/>
          <w:vertAlign w:val="superscript"/>
        </w:rPr>
        <w:t>3</w:t>
      </w:r>
      <w:r w:rsidRPr="00F13D37">
        <w:rPr>
          <w:rFonts w:ascii="Times New Roman" w:hAnsi="Times New Roman"/>
          <w:i/>
          <w:sz w:val="24"/>
          <w:szCs w:val="24"/>
        </w:rPr>
        <w:t xml:space="preserve">– </w:t>
      </w:r>
      <w:r w:rsidRPr="00F13D37">
        <w:rPr>
          <w:rFonts w:ascii="Times New Roman" w:hAnsi="Times New Roman"/>
          <w:sz w:val="24"/>
          <w:szCs w:val="24"/>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B540EE" w:rsidRPr="00F13D37" w:rsidRDefault="0036263B" w:rsidP="000D7814">
      <w:pPr>
        <w:spacing w:after="0" w:line="240" w:lineRule="auto"/>
        <w:ind w:left="567"/>
        <w:jc w:val="center"/>
        <w:rPr>
          <w:rFonts w:ascii="Times New Roman" w:hAnsi="Times New Roman"/>
          <w:sz w:val="24"/>
          <w:szCs w:val="24"/>
        </w:rPr>
      </w:pPr>
      <w:r w:rsidRPr="00F13D37">
        <w:rPr>
          <w:rFonts w:ascii="Times New Roman" w:hAnsi="Times New Roman"/>
          <w:noProof/>
          <w:sz w:val="24"/>
          <w:szCs w:val="24"/>
          <w:lang w:eastAsia="ru-RU"/>
        </w:rPr>
        <w:drawing>
          <wp:inline distT="0" distB="0" distL="0" distR="0" wp14:anchorId="28C8EC57" wp14:editId="3F1F7DE1">
            <wp:extent cx="2794000" cy="228600"/>
            <wp:effectExtent l="0" t="0" r="0" b="0"/>
            <wp:docPr id="46"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B540EE" w:rsidRPr="00F13D37">
        <w:rPr>
          <w:rFonts w:ascii="Times New Roman" w:hAnsi="Times New Roman"/>
          <w:sz w:val="24"/>
          <w:szCs w:val="24"/>
        </w:rPr>
        <w:t>, где</w:t>
      </w:r>
    </w:p>
    <w:p w:rsidR="00B540EE" w:rsidRPr="00F13D37" w:rsidRDefault="0036263B" w:rsidP="000D7814">
      <w:pPr>
        <w:spacing w:after="0" w:line="240" w:lineRule="auto"/>
        <w:ind w:left="567"/>
        <w:jc w:val="both"/>
        <w:rPr>
          <w:rFonts w:ascii="Times New Roman" w:hAnsi="Times New Roman"/>
          <w:sz w:val="24"/>
          <w:szCs w:val="24"/>
        </w:rPr>
      </w:pPr>
      <w:r w:rsidRPr="00F13D37">
        <w:rPr>
          <w:rFonts w:ascii="Times New Roman" w:hAnsi="Times New Roman"/>
          <w:noProof/>
          <w:sz w:val="24"/>
          <w:szCs w:val="24"/>
          <w:lang w:eastAsia="ru-RU"/>
        </w:rPr>
        <w:drawing>
          <wp:inline distT="0" distB="0" distL="0" distR="0" wp14:anchorId="362CE406" wp14:editId="7334985D">
            <wp:extent cx="368300" cy="228600"/>
            <wp:effectExtent l="0" t="0" r="12700" b="0"/>
            <wp:docPr id="47"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F61CB7" w:rsidRPr="00F13D37">
        <w:rPr>
          <w:rFonts w:ascii="Times New Roman" w:hAnsi="Times New Roman"/>
          <w:b/>
          <w:bCs/>
          <w:sz w:val="24"/>
          <w:szCs w:val="24"/>
        </w:rPr>
        <w:t xml:space="preserve">– </w:t>
      </w:r>
      <w:r w:rsidR="00B540EE" w:rsidRPr="00F13D37">
        <w:rPr>
          <w:rFonts w:ascii="Times New Roman" w:hAnsi="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r w:rsidR="00996271" w:rsidRPr="00F13D37">
        <w:rPr>
          <w:rFonts w:ascii="Times New Roman" w:hAnsi="Times New Roman"/>
          <w:sz w:val="24"/>
          <w:szCs w:val="24"/>
        </w:rPr>
        <w:t>)</w:t>
      </w:r>
      <w:r w:rsidR="00B540EE" w:rsidRPr="00F13D37">
        <w:rPr>
          <w:rFonts w:ascii="Times New Roman" w:hAnsi="Times New Roman"/>
          <w:sz w:val="24"/>
          <w:szCs w:val="24"/>
        </w:rPr>
        <w:t>;</w:t>
      </w:r>
    </w:p>
    <w:p w:rsidR="00B540EE" w:rsidRPr="00F13D37" w:rsidRDefault="0036263B" w:rsidP="000D7814">
      <w:pPr>
        <w:spacing w:after="0" w:line="240" w:lineRule="auto"/>
        <w:ind w:left="567"/>
        <w:jc w:val="both"/>
        <w:rPr>
          <w:rFonts w:ascii="Times New Roman" w:hAnsi="Times New Roman"/>
          <w:sz w:val="24"/>
          <w:szCs w:val="24"/>
        </w:rPr>
      </w:pPr>
      <w:r w:rsidRPr="00F13D37">
        <w:rPr>
          <w:rFonts w:ascii="Times New Roman" w:hAnsi="Times New Roman"/>
          <w:noProof/>
          <w:sz w:val="24"/>
          <w:szCs w:val="24"/>
          <w:lang w:eastAsia="ru-RU"/>
        </w:rPr>
        <w:drawing>
          <wp:inline distT="0" distB="0" distL="0" distR="0" wp14:anchorId="43C60DFD" wp14:editId="20137376">
            <wp:extent cx="317500" cy="228600"/>
            <wp:effectExtent l="0" t="0" r="12700" b="0"/>
            <wp:docPr id="48"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F61CB7" w:rsidRPr="00F13D37">
        <w:rPr>
          <w:rFonts w:ascii="Times New Roman" w:hAnsi="Times New Roman"/>
          <w:b/>
          <w:bCs/>
          <w:sz w:val="24"/>
          <w:szCs w:val="24"/>
        </w:rPr>
        <w:t xml:space="preserve"> –</w:t>
      </w:r>
      <w:r w:rsidR="00B540EE" w:rsidRPr="00F13D37">
        <w:rPr>
          <w:rFonts w:ascii="Times New Roman" w:hAnsi="Times New Roman"/>
          <w:sz w:val="24"/>
          <w:szCs w:val="24"/>
        </w:rPr>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B540EE" w:rsidRPr="00F13D37" w:rsidRDefault="0036263B" w:rsidP="000D7814">
      <w:pPr>
        <w:spacing w:after="0" w:line="240" w:lineRule="auto"/>
        <w:ind w:left="567"/>
        <w:jc w:val="both"/>
        <w:rPr>
          <w:rFonts w:ascii="Times New Roman" w:hAnsi="Times New Roman"/>
          <w:sz w:val="24"/>
          <w:szCs w:val="24"/>
        </w:rPr>
      </w:pPr>
      <w:r w:rsidRPr="00F13D37">
        <w:rPr>
          <w:rFonts w:ascii="Times New Roman" w:hAnsi="Times New Roman"/>
          <w:noProof/>
          <w:sz w:val="24"/>
          <w:szCs w:val="24"/>
          <w:lang w:eastAsia="ru-RU"/>
        </w:rPr>
        <w:drawing>
          <wp:inline distT="0" distB="0" distL="0" distR="0" wp14:anchorId="25413376" wp14:editId="515FF52E">
            <wp:extent cx="266700" cy="228600"/>
            <wp:effectExtent l="0" t="0" r="12700" b="0"/>
            <wp:docPr id="49"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F61CB7" w:rsidRPr="00F13D37">
        <w:rPr>
          <w:rFonts w:ascii="Times New Roman" w:hAnsi="Times New Roman"/>
          <w:b/>
          <w:bCs/>
          <w:sz w:val="24"/>
          <w:szCs w:val="24"/>
        </w:rPr>
        <w:t>–</w:t>
      </w:r>
      <w:r w:rsidR="00B540EE" w:rsidRPr="00F13D37">
        <w:rPr>
          <w:rFonts w:ascii="Times New Roman" w:hAnsi="Times New Roman"/>
          <w:sz w:val="24"/>
          <w:szCs w:val="24"/>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w:t>
      </w:r>
      <w:r w:rsidR="00B540EE" w:rsidRPr="00F13D37">
        <w:rPr>
          <w:rFonts w:ascii="Times New Roman" w:hAnsi="Times New Roman"/>
          <w:sz w:val="24"/>
          <w:szCs w:val="24"/>
        </w:rPr>
        <w:lastRenderedPageBreak/>
        <w:t xml:space="preserve">основании договора аренды или безвозмездного пользования, эксплуатируемого в процессе оказания государственных услуг (далее </w:t>
      </w:r>
      <w:r w:rsidR="00F61CB7" w:rsidRPr="00F13D37">
        <w:rPr>
          <w:rFonts w:ascii="Times New Roman" w:hAnsi="Times New Roman"/>
          <w:sz w:val="24"/>
          <w:szCs w:val="24"/>
        </w:rPr>
        <w:t>–</w:t>
      </w:r>
      <w:r w:rsidR="00B540EE" w:rsidRPr="00F13D37">
        <w:rPr>
          <w:rFonts w:ascii="Times New Roman" w:hAnsi="Times New Roman"/>
          <w:sz w:val="24"/>
          <w:szCs w:val="24"/>
        </w:rPr>
        <w:t xml:space="preserve"> нормативные затраты на содержание недвижимого имущества);</w:t>
      </w:r>
    </w:p>
    <w:p w:rsidR="00B540EE" w:rsidRPr="00F13D37" w:rsidRDefault="0036263B" w:rsidP="000D7814">
      <w:pPr>
        <w:spacing w:after="0" w:line="240" w:lineRule="auto"/>
        <w:ind w:left="567"/>
        <w:jc w:val="both"/>
        <w:rPr>
          <w:rFonts w:ascii="Times New Roman" w:hAnsi="Times New Roman"/>
          <w:sz w:val="24"/>
          <w:szCs w:val="24"/>
        </w:rPr>
      </w:pPr>
      <w:r w:rsidRPr="00F13D37">
        <w:rPr>
          <w:rFonts w:ascii="Times New Roman" w:hAnsi="Times New Roman"/>
          <w:noProof/>
          <w:sz w:val="24"/>
          <w:szCs w:val="24"/>
          <w:lang w:eastAsia="ru-RU"/>
        </w:rPr>
        <w:drawing>
          <wp:inline distT="0" distB="0" distL="0" distR="0" wp14:anchorId="694DD234" wp14:editId="698615B1">
            <wp:extent cx="254000" cy="2286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F61CB7" w:rsidRPr="00F13D37">
        <w:rPr>
          <w:rFonts w:ascii="Times New Roman" w:hAnsi="Times New Roman"/>
          <w:b/>
          <w:bCs/>
          <w:sz w:val="24"/>
          <w:szCs w:val="24"/>
        </w:rPr>
        <w:t>–</w:t>
      </w:r>
      <w:r w:rsidR="00B540EE" w:rsidRPr="00F13D37">
        <w:rPr>
          <w:rFonts w:ascii="Times New Roman" w:hAnsi="Times New Roman"/>
          <w:sz w:val="24"/>
          <w:szCs w:val="24"/>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w:t>
      </w:r>
      <w:r w:rsidR="00F61CB7" w:rsidRPr="00F13D37">
        <w:rPr>
          <w:rFonts w:ascii="Times New Roman" w:hAnsi="Times New Roman"/>
          <w:sz w:val="24"/>
          <w:szCs w:val="24"/>
        </w:rPr>
        <w:t>–</w:t>
      </w:r>
      <w:r w:rsidR="00B540EE" w:rsidRPr="00F13D37">
        <w:rPr>
          <w:rFonts w:ascii="Times New Roman" w:hAnsi="Times New Roman"/>
          <w:sz w:val="24"/>
          <w:szCs w:val="24"/>
        </w:rPr>
        <w:t xml:space="preserve"> норма</w:t>
      </w:r>
      <w:r w:rsidR="001B2D5B" w:rsidRPr="00F13D37">
        <w:rPr>
          <w:rFonts w:ascii="Times New Roman" w:hAnsi="Times New Roman"/>
          <w:sz w:val="24"/>
          <w:szCs w:val="24"/>
        </w:rPr>
        <w:t>т</w:t>
      </w:r>
      <w:r w:rsidR="00B540EE" w:rsidRPr="00F13D37">
        <w:rPr>
          <w:rFonts w:ascii="Times New Roman" w:hAnsi="Times New Roman"/>
          <w:sz w:val="24"/>
          <w:szCs w:val="24"/>
        </w:rPr>
        <w:t>ивные затраты на содержание особо ценного движимого имущества);</w:t>
      </w:r>
    </w:p>
    <w:p w:rsidR="00B540EE" w:rsidRPr="00F13D37" w:rsidRDefault="0036263B" w:rsidP="000D7814">
      <w:pPr>
        <w:spacing w:after="0" w:line="240" w:lineRule="auto"/>
        <w:ind w:left="567"/>
        <w:jc w:val="both"/>
        <w:rPr>
          <w:rFonts w:ascii="Times New Roman" w:hAnsi="Times New Roman"/>
          <w:sz w:val="24"/>
          <w:szCs w:val="24"/>
        </w:rPr>
      </w:pPr>
      <w:r w:rsidRPr="00F13D37">
        <w:rPr>
          <w:rFonts w:ascii="Times New Roman" w:hAnsi="Times New Roman"/>
          <w:noProof/>
          <w:sz w:val="24"/>
          <w:szCs w:val="24"/>
          <w:lang w:eastAsia="ru-RU"/>
        </w:rPr>
        <w:drawing>
          <wp:inline distT="0" distB="0" distL="0" distR="0" wp14:anchorId="57FB0A5B" wp14:editId="54C923D8">
            <wp:extent cx="241300" cy="228600"/>
            <wp:effectExtent l="0" t="0" r="12700" b="0"/>
            <wp:docPr id="51"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1B2D5B" w:rsidRPr="00F13D37">
        <w:rPr>
          <w:rFonts w:ascii="Times New Roman" w:hAnsi="Times New Roman"/>
          <w:b/>
          <w:bCs/>
          <w:sz w:val="24"/>
          <w:szCs w:val="24"/>
        </w:rPr>
        <w:t>–</w:t>
      </w:r>
      <w:r w:rsidR="00B540EE" w:rsidRPr="00F13D37">
        <w:rPr>
          <w:rFonts w:ascii="Times New Roman" w:hAnsi="Times New Roman"/>
          <w:sz w:val="24"/>
          <w:szCs w:val="24"/>
        </w:rPr>
        <w:t xml:space="preserve"> нормативные затраты на приобретение услуг связи;</w:t>
      </w:r>
    </w:p>
    <w:p w:rsidR="00B540EE" w:rsidRPr="00F13D37" w:rsidRDefault="0036263B" w:rsidP="000D7814">
      <w:pPr>
        <w:tabs>
          <w:tab w:val="left" w:pos="8222"/>
        </w:tabs>
        <w:spacing w:after="0" w:line="240" w:lineRule="auto"/>
        <w:ind w:left="567"/>
        <w:jc w:val="both"/>
        <w:rPr>
          <w:rFonts w:ascii="Times New Roman" w:hAnsi="Times New Roman"/>
          <w:sz w:val="24"/>
          <w:szCs w:val="24"/>
        </w:rPr>
      </w:pPr>
      <w:r w:rsidRPr="00F13D37">
        <w:rPr>
          <w:rFonts w:ascii="Times New Roman" w:hAnsi="Times New Roman"/>
          <w:noProof/>
          <w:sz w:val="24"/>
          <w:szCs w:val="24"/>
          <w:lang w:eastAsia="ru-RU"/>
        </w:rPr>
        <w:drawing>
          <wp:inline distT="0" distB="0" distL="0" distR="0" wp14:anchorId="4370E6B1" wp14:editId="5D4EEA3E">
            <wp:extent cx="254000" cy="228600"/>
            <wp:effectExtent l="0" t="0" r="0" b="0"/>
            <wp:docPr id="52"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1B2D5B" w:rsidRPr="00F13D37">
        <w:rPr>
          <w:rFonts w:ascii="Times New Roman" w:hAnsi="Times New Roman"/>
          <w:b/>
          <w:bCs/>
          <w:sz w:val="24"/>
          <w:szCs w:val="24"/>
        </w:rPr>
        <w:t>–</w:t>
      </w:r>
      <w:r w:rsidR="00B540EE" w:rsidRPr="00F13D37">
        <w:rPr>
          <w:rFonts w:ascii="Times New Roman" w:hAnsi="Times New Roman"/>
          <w:sz w:val="24"/>
          <w:szCs w:val="24"/>
        </w:rPr>
        <w:t xml:space="preserve"> нормативные затраты на приобретение транспортных услуг;</w:t>
      </w:r>
    </w:p>
    <w:p w:rsidR="00B540EE" w:rsidRPr="00F13D37" w:rsidRDefault="0036263B" w:rsidP="000D7814">
      <w:pPr>
        <w:tabs>
          <w:tab w:val="left" w:pos="8222"/>
        </w:tabs>
        <w:spacing w:after="0" w:line="240" w:lineRule="auto"/>
        <w:ind w:left="567"/>
        <w:jc w:val="both"/>
        <w:rPr>
          <w:rFonts w:ascii="Times New Roman" w:hAnsi="Times New Roman"/>
          <w:sz w:val="24"/>
          <w:szCs w:val="24"/>
        </w:rPr>
      </w:pPr>
      <w:r w:rsidRPr="00F13D37">
        <w:rPr>
          <w:rFonts w:ascii="Times New Roman" w:hAnsi="Times New Roman"/>
          <w:noProof/>
          <w:sz w:val="24"/>
          <w:szCs w:val="24"/>
          <w:lang w:eastAsia="ru-RU"/>
        </w:rPr>
        <w:drawing>
          <wp:inline distT="0" distB="0" distL="0" distR="0" wp14:anchorId="377D337A" wp14:editId="592C98D3">
            <wp:extent cx="266700" cy="228600"/>
            <wp:effectExtent l="0" t="0" r="12700" b="0"/>
            <wp:docPr id="53"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1B2D5B" w:rsidRPr="00F13D37">
        <w:rPr>
          <w:rFonts w:ascii="Times New Roman" w:hAnsi="Times New Roman"/>
          <w:b/>
          <w:bCs/>
          <w:sz w:val="24"/>
          <w:szCs w:val="24"/>
        </w:rPr>
        <w:t>–</w:t>
      </w:r>
      <w:r w:rsidR="00B540EE" w:rsidRPr="00F13D37">
        <w:rPr>
          <w:rFonts w:ascii="Times New Roman" w:hAnsi="Times New Roman"/>
          <w:sz w:val="24"/>
          <w:szCs w:val="24"/>
        </w:rPr>
        <w:t xml:space="preserve"> прочие нормативные затраты на общехозяйственные нужды</w:t>
      </w:r>
      <w:r w:rsidR="001B2D5B" w:rsidRPr="00F13D37">
        <w:rPr>
          <w:rFonts w:ascii="Times New Roman" w:hAnsi="Times New Roman"/>
          <w:sz w:val="24"/>
          <w:szCs w:val="24"/>
        </w:rPr>
        <w:t>.</w:t>
      </w:r>
    </w:p>
    <w:p w:rsidR="00B540EE" w:rsidRPr="00F13D37" w:rsidRDefault="00B540EE" w:rsidP="000D7814">
      <w:pPr>
        <w:tabs>
          <w:tab w:val="left" w:pos="8222"/>
        </w:tabs>
        <w:spacing w:after="0" w:line="240" w:lineRule="auto"/>
        <w:ind w:left="567"/>
        <w:jc w:val="both"/>
        <w:rPr>
          <w:rFonts w:ascii="Times New Roman" w:hAnsi="Times New Roman"/>
          <w:sz w:val="24"/>
          <w:szCs w:val="24"/>
        </w:rPr>
      </w:pPr>
      <w:r w:rsidRPr="00F13D37">
        <w:rPr>
          <w:rFonts w:ascii="Times New Roman" w:hAnsi="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2) нормативные затраты на горячее водоснабжение;</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3) нормативные затраты на потребление электрической энергии;</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 xml:space="preserve">4) нормативные затраты на потребление тепловой энергии. </w:t>
      </w:r>
      <w:r w:rsidR="001B2D5B" w:rsidRPr="00F13D37">
        <w:rPr>
          <w:rFonts w:ascii="Times New Roman" w:hAnsi="Times New Roman"/>
          <w:sz w:val="24"/>
          <w:szCs w:val="24"/>
        </w:rPr>
        <w:t>В </w:t>
      </w:r>
      <w:r w:rsidRPr="00F13D37">
        <w:rPr>
          <w:rFonts w:ascii="Times New Roman" w:hAnsi="Times New Roman"/>
          <w:sz w:val="24"/>
          <w:szCs w:val="24"/>
        </w:rPr>
        <w:t>случае если организациями используется котельно-печное отопление, данные нормативные затраты не включаются в состав коммунальных услуг.</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Нормативные затраты на содержание недвижимого имущества включают в себя:</w:t>
      </w:r>
    </w:p>
    <w:p w:rsidR="00B540EE" w:rsidRPr="00F13D37" w:rsidRDefault="00B540EE" w:rsidP="000D7814">
      <w:pPr>
        <w:pStyle w:val="a8"/>
        <w:numPr>
          <w:ilvl w:val="0"/>
          <w:numId w:val="126"/>
        </w:numPr>
        <w:tabs>
          <w:tab w:val="left" w:pos="993"/>
        </w:tabs>
        <w:ind w:left="567" w:firstLine="0"/>
        <w:jc w:val="both"/>
        <w:rPr>
          <w:rFonts w:ascii="Times New Roman" w:hAnsi="Times New Roman"/>
        </w:rPr>
      </w:pPr>
      <w:r w:rsidRPr="00F13D37">
        <w:rPr>
          <w:rFonts w:ascii="Times New Roman" w:hAnsi="Times New Roman"/>
        </w:rPr>
        <w:t>нормативные затраты на эксплуатацию системы охранной сигнализации и противопожарной безопасности;</w:t>
      </w:r>
    </w:p>
    <w:p w:rsidR="00B540EE" w:rsidRPr="00F13D37" w:rsidRDefault="00B540EE" w:rsidP="000D7814">
      <w:pPr>
        <w:pStyle w:val="a8"/>
        <w:numPr>
          <w:ilvl w:val="0"/>
          <w:numId w:val="126"/>
        </w:numPr>
        <w:tabs>
          <w:tab w:val="left" w:pos="993"/>
        </w:tabs>
        <w:ind w:left="567" w:firstLine="0"/>
        <w:jc w:val="both"/>
        <w:rPr>
          <w:rFonts w:ascii="Times New Roman" w:hAnsi="Times New Roman"/>
        </w:rPr>
      </w:pPr>
      <w:r w:rsidRPr="00F13D37">
        <w:rPr>
          <w:rFonts w:ascii="Times New Roman" w:hAnsi="Times New Roman"/>
        </w:rPr>
        <w:t>нормативные затраты на аренду недвижимого имущества;</w:t>
      </w:r>
    </w:p>
    <w:p w:rsidR="00B540EE" w:rsidRPr="00F13D37" w:rsidRDefault="00B540EE" w:rsidP="000D7814">
      <w:pPr>
        <w:pStyle w:val="a8"/>
        <w:numPr>
          <w:ilvl w:val="0"/>
          <w:numId w:val="126"/>
        </w:numPr>
        <w:tabs>
          <w:tab w:val="left" w:pos="993"/>
        </w:tabs>
        <w:ind w:left="567" w:firstLine="0"/>
        <w:jc w:val="both"/>
        <w:rPr>
          <w:rFonts w:ascii="Times New Roman" w:hAnsi="Times New Roman"/>
        </w:rPr>
      </w:pPr>
      <w:r w:rsidRPr="00F13D37">
        <w:rPr>
          <w:rFonts w:ascii="Times New Roman" w:hAnsi="Times New Roman"/>
        </w:rPr>
        <w:t>нормативные затраты на проведение текущего ремонта объектов недвижимого имущества;</w:t>
      </w:r>
    </w:p>
    <w:p w:rsidR="00B540EE" w:rsidRPr="00F13D37" w:rsidRDefault="00B540EE" w:rsidP="000D7814">
      <w:pPr>
        <w:pStyle w:val="a8"/>
        <w:numPr>
          <w:ilvl w:val="0"/>
          <w:numId w:val="126"/>
        </w:numPr>
        <w:tabs>
          <w:tab w:val="left" w:pos="993"/>
        </w:tabs>
        <w:ind w:left="567" w:firstLine="0"/>
        <w:jc w:val="both"/>
        <w:rPr>
          <w:rFonts w:ascii="Times New Roman" w:hAnsi="Times New Roman"/>
        </w:rPr>
      </w:pPr>
      <w:r w:rsidRPr="00F13D37">
        <w:rPr>
          <w:rFonts w:ascii="Times New Roman" w:hAnsi="Times New Roman"/>
        </w:rPr>
        <w:t>нормативные затраты на содержание прилегающих территорий в соответствии с утвержденными санитарными правилами и нормами;</w:t>
      </w:r>
    </w:p>
    <w:p w:rsidR="00B540EE" w:rsidRPr="00F13D37" w:rsidRDefault="00B540EE" w:rsidP="000D7814">
      <w:pPr>
        <w:pStyle w:val="a8"/>
        <w:numPr>
          <w:ilvl w:val="0"/>
          <w:numId w:val="126"/>
        </w:numPr>
        <w:tabs>
          <w:tab w:val="left" w:pos="993"/>
        </w:tabs>
        <w:ind w:left="567" w:firstLine="0"/>
        <w:jc w:val="both"/>
        <w:rPr>
          <w:rFonts w:ascii="Times New Roman" w:hAnsi="Times New Roman"/>
        </w:rPr>
      </w:pPr>
      <w:r w:rsidRPr="00F13D37">
        <w:rPr>
          <w:rFonts w:ascii="Times New Roman" w:hAnsi="Times New Roman"/>
        </w:rPr>
        <w:t>прочие нормативные затраты на содержание недвижимого имущества.</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B540EE" w:rsidRPr="00F13D37" w:rsidRDefault="00B540EE" w:rsidP="000D7814">
      <w:pPr>
        <w:spacing w:after="0" w:line="240" w:lineRule="auto"/>
        <w:ind w:left="567"/>
        <w:jc w:val="both"/>
        <w:rPr>
          <w:rFonts w:ascii="Times New Roman" w:hAnsi="Times New Roman"/>
          <w:sz w:val="24"/>
          <w:szCs w:val="24"/>
        </w:rPr>
      </w:pPr>
      <w:r w:rsidRPr="00F13D37">
        <w:rPr>
          <w:rFonts w:ascii="Times New Roman" w:hAnsi="Times New Roman"/>
          <w:sz w:val="24"/>
          <w:szCs w:val="24"/>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B540EE" w:rsidRPr="003A40A5" w:rsidRDefault="00B540EE" w:rsidP="000D7814">
      <w:pPr>
        <w:spacing w:after="0" w:line="240" w:lineRule="auto"/>
        <w:ind w:left="567"/>
        <w:jc w:val="both"/>
        <w:rPr>
          <w:rFonts w:ascii="Times New Roman" w:hAnsi="Times New Roman"/>
          <w:sz w:val="24"/>
          <w:szCs w:val="24"/>
        </w:rPr>
      </w:pPr>
    </w:p>
    <w:p w:rsidR="00B540EE" w:rsidRPr="003A40A5" w:rsidRDefault="00B540EE" w:rsidP="00F13D37">
      <w:pPr>
        <w:pStyle w:val="3"/>
        <w:numPr>
          <w:ilvl w:val="2"/>
          <w:numId w:val="62"/>
        </w:numPr>
        <w:spacing w:before="0" w:beforeAutospacing="0" w:after="0" w:afterAutospacing="0"/>
        <w:ind w:left="567" w:firstLine="0"/>
        <w:jc w:val="center"/>
        <w:rPr>
          <w:sz w:val="24"/>
          <w:szCs w:val="24"/>
        </w:rPr>
      </w:pPr>
      <w:bookmarkStart w:id="372" w:name="_Toc410654081"/>
      <w:bookmarkStart w:id="373" w:name="_Toc409691739"/>
      <w:bookmarkStart w:id="374" w:name="_Toc414553289"/>
      <w:r w:rsidRPr="003A40A5">
        <w:rPr>
          <w:sz w:val="24"/>
          <w:szCs w:val="24"/>
        </w:rPr>
        <w:lastRenderedPageBreak/>
        <w:t>Материально-технические условия реализации основной</w:t>
      </w:r>
      <w:bookmarkStart w:id="375" w:name="_Toc410654082"/>
      <w:bookmarkEnd w:id="372"/>
      <w:r w:rsidR="00ED18CB" w:rsidRPr="003A40A5">
        <w:rPr>
          <w:sz w:val="24"/>
          <w:szCs w:val="24"/>
        </w:rPr>
        <w:t xml:space="preserve"> </w:t>
      </w:r>
      <w:r w:rsidRPr="003A40A5">
        <w:rPr>
          <w:sz w:val="24"/>
          <w:szCs w:val="24"/>
        </w:rPr>
        <w:t>образовательной программы</w:t>
      </w:r>
      <w:bookmarkEnd w:id="373"/>
      <w:bookmarkEnd w:id="374"/>
      <w:bookmarkEnd w:id="375"/>
    </w:p>
    <w:p w:rsidR="00B2284C"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Материально-техническая база </w:t>
      </w:r>
      <w:r w:rsidR="00B2284C" w:rsidRPr="003A40A5">
        <w:rPr>
          <w:rFonts w:ascii="Times New Roman" w:hAnsi="Times New Roman"/>
          <w:sz w:val="24"/>
          <w:szCs w:val="24"/>
        </w:rPr>
        <w:t>школы</w:t>
      </w:r>
      <w:r w:rsidRPr="003A40A5">
        <w:rPr>
          <w:rFonts w:ascii="Times New Roman" w:hAnsi="Times New Roman"/>
          <w:sz w:val="24"/>
          <w:szCs w:val="24"/>
        </w:rPr>
        <w:t xml:space="preserve"> </w:t>
      </w:r>
      <w:r w:rsidR="00B2284C" w:rsidRPr="003A40A5">
        <w:rPr>
          <w:rFonts w:ascii="Times New Roman" w:hAnsi="Times New Roman"/>
          <w:sz w:val="24"/>
          <w:szCs w:val="24"/>
        </w:rPr>
        <w:t xml:space="preserve">способствует реализации </w:t>
      </w:r>
      <w:r w:rsidRPr="003A40A5">
        <w:rPr>
          <w:rFonts w:ascii="Times New Roman" w:hAnsi="Times New Roman"/>
          <w:sz w:val="24"/>
          <w:szCs w:val="24"/>
        </w:rPr>
        <w:t>основной образовательной програ</w:t>
      </w:r>
      <w:r w:rsidR="00B2284C" w:rsidRPr="003A40A5">
        <w:rPr>
          <w:rFonts w:ascii="Times New Roman" w:hAnsi="Times New Roman"/>
          <w:sz w:val="24"/>
          <w:szCs w:val="24"/>
        </w:rPr>
        <w:t>ммы образовательной организации</w:t>
      </w:r>
      <w:r w:rsidRPr="003A40A5">
        <w:rPr>
          <w:rFonts w:ascii="Times New Roman" w:hAnsi="Times New Roman"/>
          <w:sz w:val="24"/>
          <w:szCs w:val="24"/>
        </w:rPr>
        <w:t>.</w:t>
      </w:r>
    </w:p>
    <w:p w:rsidR="00B2284C" w:rsidRPr="003A40A5" w:rsidRDefault="00B2284C"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 школе имеется :</w:t>
      </w:r>
    </w:p>
    <w:p w:rsidR="00B2284C" w:rsidRPr="003A40A5" w:rsidRDefault="00B2284C" w:rsidP="00C24FFD">
      <w:pPr>
        <w:numPr>
          <w:ilvl w:val="0"/>
          <w:numId w:val="204"/>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локальная сеть с выходом в </w:t>
      </w:r>
      <w:r w:rsidRPr="003A40A5">
        <w:rPr>
          <w:rFonts w:ascii="Times New Roman" w:hAnsi="Times New Roman"/>
          <w:sz w:val="24"/>
          <w:szCs w:val="24"/>
          <w:lang w:val="en-US"/>
        </w:rPr>
        <w:t>Internet</w:t>
      </w:r>
      <w:r w:rsidRPr="003A40A5">
        <w:rPr>
          <w:rFonts w:ascii="Times New Roman" w:hAnsi="Times New Roman"/>
          <w:sz w:val="24"/>
          <w:szCs w:val="24"/>
        </w:rPr>
        <w:t>;</w:t>
      </w:r>
    </w:p>
    <w:p w:rsidR="00B2284C" w:rsidRPr="003A40A5" w:rsidRDefault="00B2284C" w:rsidP="00C24FFD">
      <w:pPr>
        <w:numPr>
          <w:ilvl w:val="0"/>
          <w:numId w:val="204"/>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1 компьютерный класс, рассчитанных на </w:t>
      </w:r>
      <w:r w:rsidR="00864E9D">
        <w:rPr>
          <w:rFonts w:ascii="Times New Roman" w:hAnsi="Times New Roman"/>
          <w:sz w:val="24"/>
          <w:szCs w:val="24"/>
        </w:rPr>
        <w:t>10</w:t>
      </w:r>
      <w:r w:rsidRPr="003A40A5">
        <w:rPr>
          <w:rFonts w:ascii="Times New Roman" w:hAnsi="Times New Roman"/>
          <w:sz w:val="24"/>
          <w:szCs w:val="24"/>
        </w:rPr>
        <w:t xml:space="preserve"> рабочих мест;</w:t>
      </w:r>
    </w:p>
    <w:p w:rsidR="00B2284C" w:rsidRPr="003A40A5" w:rsidRDefault="00213F87" w:rsidP="00C24FFD">
      <w:pPr>
        <w:numPr>
          <w:ilvl w:val="0"/>
          <w:numId w:val="204"/>
        </w:numPr>
        <w:spacing w:after="0" w:line="240" w:lineRule="auto"/>
        <w:ind w:left="567" w:firstLine="0"/>
        <w:jc w:val="both"/>
        <w:rPr>
          <w:rFonts w:ascii="Times New Roman" w:hAnsi="Times New Roman"/>
          <w:sz w:val="24"/>
          <w:szCs w:val="24"/>
        </w:rPr>
      </w:pPr>
      <w:r>
        <w:rPr>
          <w:rFonts w:ascii="Times New Roman" w:hAnsi="Times New Roman"/>
          <w:sz w:val="24"/>
          <w:szCs w:val="24"/>
        </w:rPr>
        <w:t>3</w:t>
      </w:r>
      <w:r w:rsidR="00B2284C" w:rsidRPr="003A40A5">
        <w:rPr>
          <w:rFonts w:ascii="Times New Roman" w:hAnsi="Times New Roman"/>
          <w:sz w:val="24"/>
          <w:szCs w:val="24"/>
        </w:rPr>
        <w:t xml:space="preserve"> предметных кабинета, оборудованных проектором; </w:t>
      </w:r>
    </w:p>
    <w:p w:rsidR="00B2284C" w:rsidRPr="003A40A5" w:rsidRDefault="008842E7" w:rsidP="00C24FFD">
      <w:pPr>
        <w:numPr>
          <w:ilvl w:val="0"/>
          <w:numId w:val="204"/>
        </w:numPr>
        <w:spacing w:after="0" w:line="240" w:lineRule="auto"/>
        <w:ind w:left="567" w:firstLine="0"/>
        <w:jc w:val="both"/>
        <w:rPr>
          <w:rFonts w:ascii="Times New Roman" w:hAnsi="Times New Roman"/>
          <w:sz w:val="24"/>
          <w:szCs w:val="24"/>
        </w:rPr>
      </w:pPr>
      <w:r>
        <w:rPr>
          <w:rFonts w:ascii="Times New Roman" w:hAnsi="Times New Roman"/>
          <w:sz w:val="24"/>
          <w:szCs w:val="24"/>
        </w:rPr>
        <w:t>1</w:t>
      </w:r>
      <w:r w:rsidR="00B2284C" w:rsidRPr="003A40A5">
        <w:rPr>
          <w:rFonts w:ascii="Times New Roman" w:hAnsi="Times New Roman"/>
          <w:sz w:val="24"/>
          <w:szCs w:val="24"/>
        </w:rPr>
        <w:t>кабинет, оборудованн</w:t>
      </w:r>
      <w:r w:rsidR="00C64FBF">
        <w:rPr>
          <w:rFonts w:ascii="Times New Roman" w:hAnsi="Times New Roman"/>
          <w:sz w:val="24"/>
          <w:szCs w:val="24"/>
        </w:rPr>
        <w:t>ой</w:t>
      </w:r>
      <w:r w:rsidR="00B2284C" w:rsidRPr="003A40A5">
        <w:rPr>
          <w:rFonts w:ascii="Times New Roman" w:hAnsi="Times New Roman"/>
          <w:sz w:val="24"/>
          <w:szCs w:val="24"/>
        </w:rPr>
        <w:t xml:space="preserve"> интерактивн</w:t>
      </w:r>
      <w:r w:rsidR="00C64FBF">
        <w:rPr>
          <w:rFonts w:ascii="Times New Roman" w:hAnsi="Times New Roman"/>
          <w:sz w:val="24"/>
          <w:szCs w:val="24"/>
        </w:rPr>
        <w:t>ой</w:t>
      </w:r>
      <w:r w:rsidR="00B2284C" w:rsidRPr="003A40A5">
        <w:rPr>
          <w:rFonts w:ascii="Times New Roman" w:hAnsi="Times New Roman"/>
          <w:sz w:val="24"/>
          <w:szCs w:val="24"/>
        </w:rPr>
        <w:t xml:space="preserve"> доск</w:t>
      </w:r>
      <w:r w:rsidR="00C64FBF">
        <w:rPr>
          <w:rFonts w:ascii="Times New Roman" w:hAnsi="Times New Roman"/>
          <w:sz w:val="24"/>
          <w:szCs w:val="24"/>
        </w:rPr>
        <w:t>ой</w:t>
      </w:r>
    </w:p>
    <w:p w:rsidR="00B2284C" w:rsidRPr="003A40A5" w:rsidRDefault="00864E9D" w:rsidP="00864E9D">
      <w:pPr>
        <w:spacing w:after="0" w:line="240" w:lineRule="auto"/>
        <w:jc w:val="both"/>
        <w:rPr>
          <w:rFonts w:ascii="Times New Roman" w:hAnsi="Times New Roman"/>
          <w:sz w:val="24"/>
          <w:szCs w:val="24"/>
        </w:rPr>
      </w:pPr>
      <w:r>
        <w:rPr>
          <w:rFonts w:ascii="Times New Roman" w:hAnsi="Times New Roman"/>
          <w:sz w:val="24"/>
          <w:szCs w:val="24"/>
        </w:rPr>
        <w:t xml:space="preserve">             </w:t>
      </w:r>
      <w:r w:rsidR="00B2284C" w:rsidRPr="003A40A5">
        <w:rPr>
          <w:rFonts w:ascii="Times New Roman" w:hAnsi="Times New Roman"/>
          <w:sz w:val="24"/>
          <w:szCs w:val="24"/>
        </w:rPr>
        <w:t>оснащенные кабинеты химии, физики, географии, русского языка, математики;</w:t>
      </w:r>
    </w:p>
    <w:p w:rsidR="00B2284C" w:rsidRPr="003A40A5" w:rsidRDefault="00B2284C" w:rsidP="00C24FFD">
      <w:pPr>
        <w:numPr>
          <w:ilvl w:val="0"/>
          <w:numId w:val="204"/>
        </w:numPr>
        <w:spacing w:after="0" w:line="240" w:lineRule="auto"/>
        <w:ind w:left="567" w:firstLine="0"/>
        <w:jc w:val="both"/>
        <w:rPr>
          <w:rFonts w:ascii="Times New Roman" w:hAnsi="Times New Roman"/>
          <w:sz w:val="24"/>
          <w:szCs w:val="24"/>
        </w:rPr>
      </w:pPr>
      <w:r w:rsidRPr="003A40A5">
        <w:rPr>
          <w:rFonts w:ascii="Times New Roman" w:hAnsi="Times New Roman"/>
          <w:sz w:val="24"/>
          <w:szCs w:val="24"/>
        </w:rPr>
        <w:t xml:space="preserve">библиотечный фонд школы и медиатека; </w:t>
      </w:r>
    </w:p>
    <w:p w:rsidR="00B2284C" w:rsidRPr="003A40A5" w:rsidRDefault="00B2284C" w:rsidP="00C24FFD">
      <w:pPr>
        <w:numPr>
          <w:ilvl w:val="0"/>
          <w:numId w:val="204"/>
        </w:numPr>
        <w:spacing w:after="0" w:line="240" w:lineRule="auto"/>
        <w:ind w:left="567" w:firstLine="0"/>
        <w:jc w:val="both"/>
        <w:rPr>
          <w:rFonts w:ascii="Times New Roman" w:hAnsi="Times New Roman"/>
          <w:color w:val="000000"/>
          <w:sz w:val="24"/>
          <w:szCs w:val="24"/>
        </w:rPr>
      </w:pPr>
      <w:r w:rsidRPr="003A40A5">
        <w:rPr>
          <w:rFonts w:ascii="Times New Roman" w:hAnsi="Times New Roman"/>
          <w:sz w:val="24"/>
          <w:szCs w:val="24"/>
        </w:rPr>
        <w:t>актовый зал для проведения конференций и семинаров.</w:t>
      </w:r>
    </w:p>
    <w:p w:rsidR="00B540EE" w:rsidRPr="003A40A5" w:rsidRDefault="00B540EE" w:rsidP="000D7814">
      <w:pPr>
        <w:pStyle w:val="a8"/>
        <w:numPr>
          <w:ilvl w:val="0"/>
          <w:numId w:val="127"/>
        </w:numPr>
        <w:tabs>
          <w:tab w:val="left" w:pos="993"/>
        </w:tabs>
        <w:ind w:left="567" w:firstLine="0"/>
        <w:jc w:val="both"/>
        <w:rPr>
          <w:rFonts w:ascii="Times New Roman" w:hAnsi="Times New Roman"/>
        </w:rPr>
      </w:pPr>
      <w:r w:rsidRPr="003A40A5">
        <w:rPr>
          <w:rFonts w:ascii="Times New Roman" w:hAnsi="Times New Roman"/>
        </w:rPr>
        <w:t>помещени</w:t>
      </w:r>
      <w:r w:rsidR="00B2284C" w:rsidRPr="003A40A5">
        <w:rPr>
          <w:rFonts w:ascii="Times New Roman" w:hAnsi="Times New Roman"/>
        </w:rPr>
        <w:t xml:space="preserve">е для питания </w:t>
      </w:r>
      <w:r w:rsidRPr="003A40A5">
        <w:rPr>
          <w:rFonts w:ascii="Times New Roman" w:hAnsi="Times New Roman"/>
        </w:rPr>
        <w:t>учащихся, а также для хранения и приготовления пищи, обеспечивающие возможность организации качественного горячего питания;</w:t>
      </w:r>
    </w:p>
    <w:p w:rsidR="00B540EE" w:rsidRPr="003A40A5" w:rsidRDefault="00B540EE" w:rsidP="000D7814">
      <w:pPr>
        <w:pStyle w:val="a8"/>
        <w:numPr>
          <w:ilvl w:val="0"/>
          <w:numId w:val="127"/>
        </w:numPr>
        <w:tabs>
          <w:tab w:val="left" w:pos="993"/>
        </w:tabs>
        <w:ind w:left="567" w:firstLine="0"/>
        <w:jc w:val="both"/>
        <w:rPr>
          <w:rFonts w:ascii="Times New Roman" w:hAnsi="Times New Roman"/>
        </w:rPr>
      </w:pPr>
      <w:r w:rsidRPr="003A40A5">
        <w:rPr>
          <w:rFonts w:ascii="Times New Roman" w:hAnsi="Times New Roman"/>
        </w:rPr>
        <w:t>административные и иные помещения, оснащ</w:t>
      </w:r>
      <w:r w:rsidR="00245F1D" w:rsidRPr="003A40A5">
        <w:rPr>
          <w:rFonts w:ascii="Times New Roman" w:hAnsi="Times New Roman"/>
        </w:rPr>
        <w:t>е</w:t>
      </w:r>
      <w:r w:rsidRPr="003A40A5">
        <w:rPr>
          <w:rFonts w:ascii="Times New Roman" w:hAnsi="Times New Roman"/>
        </w:rPr>
        <w:t xml:space="preserve">нные необходимым оборудованием, в том числе для организации учебного процесса с детьми-инвалидами и детьми с </w:t>
      </w:r>
      <w:r w:rsidR="000D18F7" w:rsidRPr="003A40A5">
        <w:rPr>
          <w:rFonts w:ascii="Times New Roman" w:hAnsi="Times New Roman"/>
        </w:rPr>
        <w:t>ОВЗ</w:t>
      </w:r>
      <w:r w:rsidRPr="003A40A5">
        <w:rPr>
          <w:rFonts w:ascii="Times New Roman" w:hAnsi="Times New Roman"/>
        </w:rPr>
        <w:t>;</w:t>
      </w:r>
    </w:p>
    <w:p w:rsidR="00B540EE" w:rsidRPr="003A40A5" w:rsidRDefault="00B540EE" w:rsidP="000D7814">
      <w:pPr>
        <w:pStyle w:val="a8"/>
        <w:numPr>
          <w:ilvl w:val="0"/>
          <w:numId w:val="127"/>
        </w:numPr>
        <w:tabs>
          <w:tab w:val="left" w:pos="993"/>
        </w:tabs>
        <w:ind w:left="567" w:firstLine="0"/>
        <w:jc w:val="both"/>
        <w:rPr>
          <w:rFonts w:ascii="Times New Roman" w:hAnsi="Times New Roman"/>
        </w:rPr>
      </w:pPr>
      <w:r w:rsidRPr="003A40A5">
        <w:rPr>
          <w:rFonts w:ascii="Times New Roman" w:hAnsi="Times New Roman"/>
        </w:rPr>
        <w:t>гардеробы, санузлы, места личной гигиены;</w:t>
      </w:r>
    </w:p>
    <w:p w:rsidR="00B540EE" w:rsidRPr="003A40A5" w:rsidRDefault="00B540EE" w:rsidP="000D7814">
      <w:pPr>
        <w:pStyle w:val="a8"/>
        <w:numPr>
          <w:ilvl w:val="0"/>
          <w:numId w:val="127"/>
        </w:numPr>
        <w:tabs>
          <w:tab w:val="left" w:pos="993"/>
        </w:tabs>
        <w:ind w:left="567" w:firstLine="0"/>
        <w:jc w:val="both"/>
        <w:rPr>
          <w:rFonts w:ascii="Times New Roman" w:hAnsi="Times New Roman"/>
        </w:rPr>
      </w:pPr>
      <w:r w:rsidRPr="003A40A5">
        <w:rPr>
          <w:rFonts w:ascii="Times New Roman" w:hAnsi="Times New Roman"/>
        </w:rPr>
        <w:t>участок (территория) с необходимым набором оснащ</w:t>
      </w:r>
      <w:r w:rsidR="00245F1D" w:rsidRPr="003A40A5">
        <w:rPr>
          <w:rFonts w:ascii="Times New Roman" w:hAnsi="Times New Roman"/>
        </w:rPr>
        <w:t>е</w:t>
      </w:r>
      <w:r w:rsidRPr="003A40A5">
        <w:rPr>
          <w:rFonts w:ascii="Times New Roman" w:hAnsi="Times New Roman"/>
        </w:rPr>
        <w:t>нных зон.</w:t>
      </w:r>
    </w:p>
    <w:p w:rsidR="00B540EE" w:rsidRPr="003A40A5" w:rsidRDefault="00B540EE" w:rsidP="000D7814">
      <w:pPr>
        <w:spacing w:after="0" w:line="240" w:lineRule="auto"/>
        <w:ind w:left="567"/>
        <w:jc w:val="both"/>
        <w:rPr>
          <w:rFonts w:ascii="Times New Roman" w:hAnsi="Times New Roman"/>
          <w:vanish/>
          <w:sz w:val="24"/>
          <w:szCs w:val="24"/>
        </w:rPr>
      </w:pPr>
    </w:p>
    <w:p w:rsidR="001B2D5B" w:rsidRPr="003A40A5" w:rsidRDefault="001B2D5B" w:rsidP="000D7814">
      <w:pPr>
        <w:spacing w:after="0" w:line="240" w:lineRule="auto"/>
        <w:ind w:left="567"/>
        <w:jc w:val="both"/>
        <w:rPr>
          <w:rFonts w:ascii="Times New Roman" w:hAnsi="Times New Roman"/>
          <w:sz w:val="24"/>
          <w:szCs w:val="24"/>
        </w:rPr>
      </w:pPr>
    </w:p>
    <w:p w:rsidR="00B540EE" w:rsidRDefault="00F13D37" w:rsidP="000D7814">
      <w:pPr>
        <w:spacing w:after="0" w:line="240" w:lineRule="auto"/>
        <w:ind w:left="567"/>
        <w:jc w:val="both"/>
        <w:rPr>
          <w:rFonts w:ascii="Times New Roman" w:hAnsi="Times New Roman"/>
          <w:sz w:val="24"/>
          <w:szCs w:val="24"/>
        </w:rPr>
      </w:pPr>
      <w:r>
        <w:rPr>
          <w:rFonts w:ascii="Times New Roman" w:hAnsi="Times New Roman"/>
          <w:sz w:val="24"/>
          <w:szCs w:val="24"/>
        </w:rPr>
        <w:t xml:space="preserve">Все кабинеты соответствуют </w:t>
      </w:r>
      <w:r w:rsidR="00B540EE" w:rsidRPr="003A40A5">
        <w:rPr>
          <w:rFonts w:ascii="Times New Roman" w:hAnsi="Times New Roman"/>
          <w:sz w:val="24"/>
          <w:szCs w:val="24"/>
        </w:rPr>
        <w:t xml:space="preserve"> </w:t>
      </w:r>
      <w:r w:rsidR="00AB0A45" w:rsidRPr="003A40A5">
        <w:rPr>
          <w:rFonts w:ascii="Times New Roman" w:hAnsi="Times New Roman"/>
          <w:sz w:val="24"/>
          <w:szCs w:val="24"/>
        </w:rPr>
        <w:t xml:space="preserve">СанПИН 2.4.2.2821-10 </w:t>
      </w:r>
      <w:r w:rsidR="00117308" w:rsidRPr="003A40A5">
        <w:rPr>
          <w:rFonts w:ascii="Times New Roman" w:hAnsi="Times New Roman"/>
          <w:sz w:val="24"/>
          <w:szCs w:val="24"/>
        </w:rPr>
        <w:t>«Санитарно-</w:t>
      </w:r>
      <w:r w:rsidR="00940668" w:rsidRPr="003A40A5">
        <w:rPr>
          <w:rFonts w:ascii="Times New Roman" w:hAnsi="Times New Roman"/>
          <w:sz w:val="24"/>
          <w:szCs w:val="24"/>
        </w:rPr>
        <w:t xml:space="preserve">эпидемиологические </w:t>
      </w:r>
      <w:r w:rsidR="00117308" w:rsidRPr="003A40A5">
        <w:rPr>
          <w:rFonts w:ascii="Times New Roman" w:hAnsi="Times New Roman"/>
          <w:sz w:val="24"/>
          <w:szCs w:val="24"/>
        </w:rPr>
        <w:t>требовани</w:t>
      </w:r>
      <w:r w:rsidR="00940668" w:rsidRPr="003A40A5">
        <w:rPr>
          <w:rFonts w:ascii="Times New Roman" w:hAnsi="Times New Roman"/>
          <w:sz w:val="24"/>
          <w:szCs w:val="24"/>
        </w:rPr>
        <w:t>я</w:t>
      </w:r>
      <w:r w:rsidR="00117308" w:rsidRPr="003A40A5">
        <w:rPr>
          <w:rFonts w:ascii="Times New Roman" w:hAnsi="Times New Roman"/>
          <w:sz w:val="24"/>
          <w:szCs w:val="24"/>
        </w:rPr>
        <w:t xml:space="preserve"> к условиям и организации обучения в общеобразовательных учреждениях»</w:t>
      </w:r>
      <w:r>
        <w:rPr>
          <w:rFonts w:ascii="Times New Roman" w:hAnsi="Times New Roman"/>
          <w:sz w:val="24"/>
          <w:szCs w:val="24"/>
        </w:rPr>
        <w:t>.</w:t>
      </w:r>
      <w:r w:rsidR="00117308" w:rsidRPr="003A40A5">
        <w:rPr>
          <w:rFonts w:ascii="Times New Roman" w:hAnsi="Times New Roman"/>
          <w:sz w:val="24"/>
          <w:szCs w:val="24"/>
        </w:rPr>
        <w:t xml:space="preserve"> </w:t>
      </w:r>
    </w:p>
    <w:p w:rsidR="00F13D37" w:rsidRPr="003A40A5" w:rsidRDefault="00F13D37" w:rsidP="000D7814">
      <w:pPr>
        <w:spacing w:after="0" w:line="240" w:lineRule="auto"/>
        <w:ind w:left="567"/>
        <w:jc w:val="both"/>
        <w:rPr>
          <w:rFonts w:ascii="Times New Roman" w:hAnsi="Times New Roman"/>
          <w:sz w:val="24"/>
          <w:szCs w:val="24"/>
        </w:rPr>
      </w:pPr>
    </w:p>
    <w:p w:rsidR="00B540EE" w:rsidRPr="003A40A5" w:rsidRDefault="00B540EE" w:rsidP="000D7814">
      <w:pPr>
        <w:pStyle w:val="3"/>
        <w:numPr>
          <w:ilvl w:val="2"/>
          <w:numId w:val="62"/>
        </w:numPr>
        <w:spacing w:before="0" w:beforeAutospacing="0" w:after="0" w:afterAutospacing="0"/>
        <w:ind w:left="567" w:firstLine="0"/>
        <w:jc w:val="both"/>
        <w:rPr>
          <w:sz w:val="24"/>
          <w:szCs w:val="24"/>
        </w:rPr>
      </w:pPr>
      <w:bookmarkStart w:id="376" w:name="_Toc410654083"/>
      <w:bookmarkStart w:id="377" w:name="_Toc409691740"/>
      <w:bookmarkStart w:id="378" w:name="_Toc414553290"/>
      <w:r w:rsidRPr="003A40A5">
        <w:rPr>
          <w:sz w:val="24"/>
          <w:szCs w:val="24"/>
        </w:rPr>
        <w:t>Информационно-методические условия реализации основной</w:t>
      </w:r>
      <w:bookmarkStart w:id="379" w:name="_Toc410654084"/>
      <w:bookmarkEnd w:id="376"/>
      <w:r w:rsidR="00ED18CB" w:rsidRPr="003A40A5">
        <w:rPr>
          <w:sz w:val="24"/>
          <w:szCs w:val="24"/>
        </w:rPr>
        <w:t xml:space="preserve"> </w:t>
      </w:r>
      <w:r w:rsidRPr="003A40A5">
        <w:rPr>
          <w:sz w:val="24"/>
          <w:szCs w:val="24"/>
        </w:rPr>
        <w:t>образовательной программы основного общего образования</w:t>
      </w:r>
      <w:bookmarkEnd w:id="377"/>
      <w:bookmarkEnd w:id="378"/>
      <w:bookmarkEnd w:id="379"/>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bCs/>
          <w:sz w:val="24"/>
          <w:szCs w:val="24"/>
        </w:rPr>
        <w:t xml:space="preserve">Под </w:t>
      </w:r>
      <w:r w:rsidRPr="003A40A5">
        <w:rPr>
          <w:rFonts w:ascii="Times New Roman" w:hAnsi="Times New Roman"/>
          <w:b/>
          <w:bCs/>
          <w:sz w:val="24"/>
          <w:szCs w:val="24"/>
        </w:rPr>
        <w:t xml:space="preserve">информационно-образовательной средой </w:t>
      </w:r>
      <w:r w:rsidRPr="003A40A5">
        <w:rPr>
          <w:rFonts w:ascii="Times New Roman" w:hAnsi="Times New Roman"/>
          <w:bCs/>
          <w:sz w:val="24"/>
          <w:szCs w:val="24"/>
        </w:rPr>
        <w:t>(ИОС)</w:t>
      </w:r>
      <w:r w:rsidRPr="003A40A5">
        <w:rPr>
          <w:rFonts w:ascii="Times New Roman" w:hAnsi="Times New Roman"/>
          <w:sz w:val="24"/>
          <w:szCs w:val="24"/>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bCs/>
          <w:iCs/>
          <w:sz w:val="24"/>
          <w:szCs w:val="24"/>
        </w:rPr>
        <w:t>Создаваемая в образовательной организации ИОС строится в соответствии со следующей иерархией:</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единая информационно-образовательная среда страны;</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единая информационно-образовательная среда региона;</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информационно-образовательная среда образовательной организации;</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предметная информационно-образовательная среда;</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информационно-образовательная среда УМК;</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информационно-образовательная среда компонентов УМК;</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информационно-образовательная среда элементов УМК.</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bCs/>
          <w:iCs/>
          <w:sz w:val="24"/>
          <w:szCs w:val="24"/>
        </w:rPr>
        <w:t>Основными элементами ИОС являются:</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информационно-образовательные ресурсы в виде печатной продукции;</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информационно-образовательные ресурсы на сменных оптических носителях;</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 xml:space="preserve">информационно-образовательные ресурсы </w:t>
      </w:r>
      <w:r w:rsidR="00940668" w:rsidRPr="003A40A5">
        <w:rPr>
          <w:rFonts w:ascii="Times New Roman" w:hAnsi="Times New Roman"/>
        </w:rPr>
        <w:t xml:space="preserve">сети </w:t>
      </w:r>
      <w:r w:rsidRPr="003A40A5">
        <w:rPr>
          <w:rFonts w:ascii="Times New Roman" w:hAnsi="Times New Roman"/>
        </w:rPr>
        <w:t>Интернет;</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вычислительная и информационно-телекоммуникационная инфраструктура;</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w:t>
      </w:r>
      <w:r w:rsidR="00245F1D" w:rsidRPr="003A40A5">
        <w:rPr>
          <w:rFonts w:ascii="Times New Roman" w:hAnsi="Times New Roman"/>
        </w:rPr>
        <w:t>е</w:t>
      </w:r>
      <w:r w:rsidRPr="003A40A5">
        <w:rPr>
          <w:rFonts w:ascii="Times New Roman" w:hAnsi="Times New Roman"/>
        </w:rPr>
        <w:t>т, делопроизводство, кадры и т. д.).</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bCs/>
          <w:iCs/>
          <w:sz w:val="24"/>
          <w:szCs w:val="24"/>
        </w:rPr>
        <w:t>Необходимое для использования ИКТ оборудование</w:t>
      </w:r>
      <w:r w:rsidRPr="003A40A5">
        <w:rPr>
          <w:rFonts w:ascii="Times New Roman" w:hAnsi="Times New Roman"/>
          <w:sz w:val="24"/>
          <w:szCs w:val="24"/>
        </w:rPr>
        <w:t>  отвеча</w:t>
      </w:r>
      <w:r w:rsidR="002B4028" w:rsidRPr="003A40A5">
        <w:rPr>
          <w:rFonts w:ascii="Times New Roman" w:hAnsi="Times New Roman"/>
          <w:sz w:val="24"/>
          <w:szCs w:val="24"/>
        </w:rPr>
        <w:t>е</w:t>
      </w:r>
      <w:r w:rsidRPr="003A40A5">
        <w:rPr>
          <w:rFonts w:ascii="Times New Roman" w:hAnsi="Times New Roman"/>
          <w:sz w:val="24"/>
          <w:szCs w:val="24"/>
        </w:rPr>
        <w:t xml:space="preserve">т современным требованиям и </w:t>
      </w:r>
      <w:r w:rsidR="00ED18CB" w:rsidRPr="003A40A5">
        <w:rPr>
          <w:rFonts w:ascii="Times New Roman" w:hAnsi="Times New Roman"/>
          <w:sz w:val="24"/>
          <w:szCs w:val="24"/>
        </w:rPr>
        <w:t xml:space="preserve">обеспечивает </w:t>
      </w:r>
      <w:r w:rsidRPr="003A40A5">
        <w:rPr>
          <w:rFonts w:ascii="Times New Roman" w:hAnsi="Times New Roman"/>
          <w:sz w:val="24"/>
          <w:szCs w:val="24"/>
        </w:rPr>
        <w:t>использование ИКТ:</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в учебной деятельности;</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lastRenderedPageBreak/>
        <w:t>во внеурочной деятельности;</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в исследовательской и проектной деятельности;</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при измерении, контроле и оценке результатов образования;</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bCs/>
          <w:iCs/>
          <w:sz w:val="24"/>
          <w:szCs w:val="24"/>
        </w:rPr>
        <w:t>Учебно-методическое и информационное оснащение образовательного процесса</w:t>
      </w:r>
      <w:r w:rsidRPr="003A40A5">
        <w:rPr>
          <w:rFonts w:ascii="Times New Roman" w:hAnsi="Times New Roman"/>
          <w:sz w:val="24"/>
          <w:szCs w:val="24"/>
        </w:rPr>
        <w:t xml:space="preserve"> обеспечива</w:t>
      </w:r>
      <w:r w:rsidR="002B4028" w:rsidRPr="003A40A5">
        <w:rPr>
          <w:rFonts w:ascii="Times New Roman" w:hAnsi="Times New Roman"/>
          <w:sz w:val="24"/>
          <w:szCs w:val="24"/>
        </w:rPr>
        <w:t>е</w:t>
      </w:r>
      <w:r w:rsidRPr="003A40A5">
        <w:rPr>
          <w:rFonts w:ascii="Times New Roman" w:hAnsi="Times New Roman"/>
          <w:sz w:val="24"/>
          <w:szCs w:val="24"/>
        </w:rPr>
        <w:t>т возможность:</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реализации индивидуальных образовательных планов обучающихся, осуществления их самостоятельной образовательной деятельности;</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w:t>
      </w:r>
      <w:r w:rsidR="00245F1D" w:rsidRPr="003A40A5">
        <w:rPr>
          <w:rFonts w:ascii="Times New Roman" w:hAnsi="Times New Roman"/>
        </w:rPr>
        <w:t>е</w:t>
      </w:r>
      <w:r w:rsidRPr="003A40A5">
        <w:rPr>
          <w:rFonts w:ascii="Times New Roman" w:hAnsi="Times New Roman"/>
        </w:rPr>
        <w:t>хмерные объекты) в цифровую среду (оцифровка, сканирование);</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выступления с аудио-, видео- и графическим экранным сопровождением;</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вывода информации на бумагу и т. п. и в тр</w:t>
      </w:r>
      <w:r w:rsidR="00245F1D" w:rsidRPr="003A40A5">
        <w:rPr>
          <w:rFonts w:ascii="Times New Roman" w:hAnsi="Times New Roman"/>
        </w:rPr>
        <w:t>е</w:t>
      </w:r>
      <w:r w:rsidRPr="003A40A5">
        <w:rPr>
          <w:rFonts w:ascii="Times New Roman" w:hAnsi="Times New Roman"/>
        </w:rPr>
        <w:t>хмерную материальную среду (печать);</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поиска и получения информации;</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использования источников информации на бумажных и цифровых носителях (в том числе в справочниках, словарях, поисковых системах);</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вещания (подкастинга), использования носимых аудио</w:t>
      </w:r>
      <w:r w:rsidR="00ED18CB" w:rsidRPr="003A40A5">
        <w:rPr>
          <w:rFonts w:ascii="Times New Roman" w:hAnsi="Times New Roman"/>
        </w:rPr>
        <w:t xml:space="preserve">-, </w:t>
      </w:r>
      <w:r w:rsidRPr="003A40A5">
        <w:rPr>
          <w:rFonts w:ascii="Times New Roman" w:hAnsi="Times New Roman"/>
        </w:rPr>
        <w:t>видеоустройств для учебной деятельности на уроке и вне урока;</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общения в Интернете, взаимодействия в социальных группах и сетях, участия в форумах, групповой работы над сообщениями (вики);</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создания</w:t>
      </w:r>
      <w:r w:rsidR="002B4028" w:rsidRPr="003A40A5">
        <w:rPr>
          <w:rFonts w:ascii="Times New Roman" w:hAnsi="Times New Roman"/>
        </w:rPr>
        <w:t>,</w:t>
      </w:r>
      <w:r w:rsidRPr="003A40A5">
        <w:rPr>
          <w:rFonts w:ascii="Times New Roman" w:hAnsi="Times New Roman"/>
        </w:rPr>
        <w:t xml:space="preserve"> заполнения </w:t>
      </w:r>
      <w:r w:rsidR="002B4028" w:rsidRPr="003A40A5">
        <w:rPr>
          <w:rFonts w:ascii="Times New Roman" w:hAnsi="Times New Roman"/>
        </w:rPr>
        <w:t xml:space="preserve">и анализа </w:t>
      </w:r>
      <w:r w:rsidRPr="003A40A5">
        <w:rPr>
          <w:rFonts w:ascii="Times New Roman" w:hAnsi="Times New Roman"/>
        </w:rPr>
        <w:t xml:space="preserve">баз данных, в том числе определителей; </w:t>
      </w:r>
      <w:r w:rsidR="002B4028" w:rsidRPr="003A40A5">
        <w:rPr>
          <w:rFonts w:ascii="Times New Roman" w:hAnsi="Times New Roman"/>
        </w:rPr>
        <w:t xml:space="preserve">их </w:t>
      </w:r>
      <w:r w:rsidRPr="003A40A5">
        <w:rPr>
          <w:rFonts w:ascii="Times New Roman" w:hAnsi="Times New Roman"/>
        </w:rPr>
        <w:t>наглядного представления;</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 xml:space="preserve">исполнения, сочинения и аранжировки музыкальных произведений с применением традиционных народных и современных инструментов и цифровых технологий, </w:t>
      </w:r>
      <w:r w:rsidRPr="003A40A5">
        <w:rPr>
          <w:rFonts w:ascii="Times New Roman" w:hAnsi="Times New Roman"/>
        </w:rPr>
        <w:lastRenderedPageBreak/>
        <w:t>использования звуковых и музыкальных редакторов, клавишных и кинестетических синтезаторов;</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создания материальных и информационных объектов с использованием ручных и электроинструментов, применяемых в избранных для изучения распростран</w:t>
      </w:r>
      <w:r w:rsidR="00245F1D" w:rsidRPr="003A40A5">
        <w:rPr>
          <w:rFonts w:ascii="Times New Roman" w:hAnsi="Times New Roman"/>
        </w:rPr>
        <w:t>е</w:t>
      </w:r>
      <w:r w:rsidRPr="003A40A5">
        <w:rPr>
          <w:rFonts w:ascii="Times New Roman" w:hAnsi="Times New Roman"/>
        </w:rPr>
        <w:t>нных технологиях (индустриальных, сельскохозяйственных, технологиях ведения дома, информационных и коммуникационных технологиях);</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занятий по изучению правил дорожного движения с использованием игр, оборудования, а также компьютерных тренаж</w:t>
      </w:r>
      <w:r w:rsidR="00245F1D" w:rsidRPr="003A40A5">
        <w:rPr>
          <w:rFonts w:ascii="Times New Roman" w:hAnsi="Times New Roman"/>
        </w:rPr>
        <w:t>е</w:t>
      </w:r>
      <w:r w:rsidRPr="003A40A5">
        <w:rPr>
          <w:rFonts w:ascii="Times New Roman" w:hAnsi="Times New Roman"/>
        </w:rPr>
        <w:t>ров;</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B540EE" w:rsidRPr="003A40A5" w:rsidRDefault="001B2D5B"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о</w:t>
      </w:r>
      <w:r w:rsidR="00B540EE" w:rsidRPr="003A40A5">
        <w:rPr>
          <w:rFonts w:ascii="Times New Roman" w:hAnsi="Times New Roman"/>
        </w:rPr>
        <w:t>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ED18CB" w:rsidRPr="003A40A5">
        <w:rPr>
          <w:rFonts w:ascii="Times New Roman" w:hAnsi="Times New Roman"/>
        </w:rPr>
        <w:t xml:space="preserve">-, </w:t>
      </w:r>
      <w:r w:rsidR="00B540EE" w:rsidRPr="003A40A5">
        <w:rPr>
          <w:rFonts w:ascii="Times New Roman" w:hAnsi="Times New Roman"/>
        </w:rPr>
        <w:t>видеоматериалов, результатов творческой, научно-исследовательской и проектной деятельности обучающихся;</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w:t>
      </w:r>
      <w:r w:rsidR="00086D62" w:rsidRPr="003A40A5">
        <w:rPr>
          <w:rFonts w:ascii="Times New Roman" w:hAnsi="Times New Roman"/>
        </w:rPr>
        <w:t xml:space="preserve"> </w:t>
      </w:r>
      <w:r w:rsidRPr="003A40A5">
        <w:rPr>
          <w:rFonts w:ascii="Times New Roman" w:hAnsi="Times New Roman"/>
        </w:rPr>
        <w:t>сопровождением;</w:t>
      </w:r>
    </w:p>
    <w:p w:rsidR="00B540EE" w:rsidRPr="003A40A5" w:rsidRDefault="00B540EE" w:rsidP="000D7814">
      <w:pPr>
        <w:pStyle w:val="a8"/>
        <w:numPr>
          <w:ilvl w:val="0"/>
          <w:numId w:val="128"/>
        </w:numPr>
        <w:tabs>
          <w:tab w:val="left" w:pos="993"/>
        </w:tabs>
        <w:ind w:left="567" w:firstLine="0"/>
        <w:jc w:val="both"/>
        <w:rPr>
          <w:rFonts w:ascii="Times New Roman" w:hAnsi="Times New Roman"/>
        </w:rPr>
      </w:pPr>
      <w:r w:rsidRPr="003A40A5">
        <w:rPr>
          <w:rFonts w:ascii="Times New Roman" w:hAnsi="Times New Roman"/>
        </w:rPr>
        <w:t>выпуска школьных печатных изданий, работы школьного телевидения.</w:t>
      </w:r>
    </w:p>
    <w:p w:rsidR="00B540EE" w:rsidRPr="003A40A5" w:rsidRDefault="00B540EE" w:rsidP="000D7814">
      <w:pPr>
        <w:pStyle w:val="a8"/>
        <w:tabs>
          <w:tab w:val="left" w:pos="993"/>
        </w:tabs>
        <w:ind w:left="567"/>
        <w:jc w:val="both"/>
        <w:rPr>
          <w:rFonts w:ascii="Times New Roman" w:hAnsi="Times New Roman"/>
        </w:rPr>
      </w:pPr>
      <w:r w:rsidRPr="003A40A5">
        <w:rPr>
          <w:rFonts w:ascii="Times New Roman" w:hAnsi="Times New Roman"/>
        </w:rPr>
        <w:t xml:space="preserve">Все указанные виды деятельности </w:t>
      </w:r>
      <w:r w:rsidR="00C83F0A" w:rsidRPr="003A40A5">
        <w:rPr>
          <w:rFonts w:ascii="Times New Roman" w:hAnsi="Times New Roman"/>
        </w:rPr>
        <w:t xml:space="preserve">обеспечиваются </w:t>
      </w:r>
      <w:r w:rsidRPr="003A40A5">
        <w:rPr>
          <w:rFonts w:ascii="Times New Roman" w:hAnsi="Times New Roman"/>
        </w:rPr>
        <w:t>расходными материалами.</w:t>
      </w:r>
    </w:p>
    <w:p w:rsidR="000F55DA" w:rsidRPr="003A40A5" w:rsidRDefault="000F55DA" w:rsidP="000D7814">
      <w:pPr>
        <w:pStyle w:val="3"/>
        <w:spacing w:before="0" w:beforeAutospacing="0" w:after="0" w:afterAutospacing="0"/>
        <w:ind w:left="567"/>
        <w:jc w:val="center"/>
        <w:rPr>
          <w:sz w:val="24"/>
          <w:szCs w:val="24"/>
        </w:rPr>
      </w:pPr>
      <w:bookmarkStart w:id="380" w:name="_Toc406059072"/>
      <w:bookmarkStart w:id="381" w:name="_Toc409691741"/>
      <w:bookmarkStart w:id="382" w:name="_Toc410654085"/>
    </w:p>
    <w:p w:rsidR="00B540EE" w:rsidRPr="003A40A5" w:rsidRDefault="00B540EE" w:rsidP="000D7814">
      <w:pPr>
        <w:pStyle w:val="3"/>
        <w:numPr>
          <w:ilvl w:val="2"/>
          <w:numId w:val="62"/>
        </w:numPr>
        <w:spacing w:before="0" w:beforeAutospacing="0" w:after="0" w:afterAutospacing="0"/>
        <w:ind w:left="567" w:firstLine="0"/>
        <w:rPr>
          <w:sz w:val="24"/>
          <w:szCs w:val="24"/>
        </w:rPr>
      </w:pPr>
      <w:bookmarkStart w:id="383" w:name="_Toc414553291"/>
      <w:r w:rsidRPr="003A40A5">
        <w:rPr>
          <w:sz w:val="24"/>
          <w:szCs w:val="24"/>
        </w:rPr>
        <w:t>Механизмы достижения целевых ориентиров в системе условий</w:t>
      </w:r>
      <w:bookmarkEnd w:id="380"/>
      <w:bookmarkEnd w:id="381"/>
      <w:bookmarkEnd w:id="382"/>
      <w:bookmarkEnd w:id="383"/>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w:t>
      </w:r>
      <w:r w:rsidR="00940668" w:rsidRPr="003A40A5">
        <w:rPr>
          <w:rFonts w:ascii="Times New Roman" w:hAnsi="Times New Roman"/>
          <w:sz w:val="24"/>
          <w:szCs w:val="24"/>
        </w:rPr>
        <w:t>ООП ООО</w:t>
      </w:r>
      <w:r w:rsidRPr="003A40A5">
        <w:rPr>
          <w:rFonts w:ascii="Times New Roman" w:hAnsi="Times New Roman"/>
          <w:sz w:val="24"/>
          <w:szCs w:val="24"/>
        </w:rPr>
        <w:t>, условия:</w:t>
      </w:r>
    </w:p>
    <w:p w:rsidR="00B540EE" w:rsidRPr="003A40A5" w:rsidRDefault="00B540EE" w:rsidP="000D7814">
      <w:pPr>
        <w:pStyle w:val="a8"/>
        <w:numPr>
          <w:ilvl w:val="0"/>
          <w:numId w:val="129"/>
        </w:numPr>
        <w:tabs>
          <w:tab w:val="left" w:pos="993"/>
        </w:tabs>
        <w:ind w:left="567" w:firstLine="0"/>
        <w:jc w:val="both"/>
        <w:rPr>
          <w:rFonts w:ascii="Times New Roman" w:hAnsi="Times New Roman"/>
        </w:rPr>
      </w:pPr>
      <w:r w:rsidRPr="003A40A5">
        <w:rPr>
          <w:rFonts w:ascii="Times New Roman" w:hAnsi="Times New Roman"/>
        </w:rPr>
        <w:t>соответствуют требованиям ФГОС</w:t>
      </w:r>
      <w:r w:rsidR="00C83F0A" w:rsidRPr="003A40A5">
        <w:rPr>
          <w:rFonts w:ascii="Times New Roman" w:hAnsi="Times New Roman"/>
        </w:rPr>
        <w:t xml:space="preserve"> ООО</w:t>
      </w:r>
      <w:r w:rsidRPr="003A40A5">
        <w:rPr>
          <w:rFonts w:ascii="Times New Roman" w:hAnsi="Times New Roman"/>
        </w:rPr>
        <w:t>;</w:t>
      </w:r>
    </w:p>
    <w:p w:rsidR="00B540EE" w:rsidRPr="003A40A5" w:rsidRDefault="00B540EE" w:rsidP="000D7814">
      <w:pPr>
        <w:pStyle w:val="a8"/>
        <w:numPr>
          <w:ilvl w:val="0"/>
          <w:numId w:val="129"/>
        </w:numPr>
        <w:tabs>
          <w:tab w:val="left" w:pos="993"/>
        </w:tabs>
        <w:ind w:left="567" w:firstLine="0"/>
        <w:jc w:val="both"/>
        <w:rPr>
          <w:rFonts w:ascii="Times New Roman" w:hAnsi="Times New Roman"/>
        </w:rPr>
      </w:pPr>
      <w:r w:rsidRPr="003A40A5">
        <w:rPr>
          <w:rFonts w:ascii="Times New Roman" w:hAnsi="Times New Roman"/>
        </w:rPr>
        <w:t>обеспечивают достижение планируемых результатов освоения</w:t>
      </w:r>
      <w:r w:rsidR="00086D62" w:rsidRPr="003A40A5">
        <w:rPr>
          <w:rFonts w:ascii="Times New Roman" w:hAnsi="Times New Roman"/>
        </w:rPr>
        <w:t xml:space="preserve"> </w:t>
      </w:r>
      <w:r w:rsidRPr="003A40A5">
        <w:rPr>
          <w:rFonts w:ascii="Times New Roman" w:hAnsi="Times New Roman"/>
        </w:rPr>
        <w:t>основной образовательной программы образовательной организации и</w:t>
      </w:r>
      <w:r w:rsidR="00086D62" w:rsidRPr="003A40A5">
        <w:rPr>
          <w:rFonts w:ascii="Times New Roman" w:hAnsi="Times New Roman"/>
        </w:rPr>
        <w:t xml:space="preserve"> </w:t>
      </w:r>
      <w:r w:rsidRPr="003A40A5">
        <w:rPr>
          <w:rFonts w:ascii="Times New Roman" w:hAnsi="Times New Roman"/>
        </w:rPr>
        <w:t>реализацию предусмотренных в ней образовательных программ;</w:t>
      </w:r>
    </w:p>
    <w:p w:rsidR="00B540EE" w:rsidRPr="003A40A5" w:rsidRDefault="00B540EE" w:rsidP="000D7814">
      <w:pPr>
        <w:pStyle w:val="a8"/>
        <w:numPr>
          <w:ilvl w:val="0"/>
          <w:numId w:val="129"/>
        </w:numPr>
        <w:tabs>
          <w:tab w:val="left" w:pos="993"/>
        </w:tabs>
        <w:ind w:left="567" w:firstLine="0"/>
        <w:jc w:val="both"/>
        <w:rPr>
          <w:rFonts w:ascii="Times New Roman" w:hAnsi="Times New Roman"/>
        </w:rPr>
      </w:pPr>
      <w:r w:rsidRPr="003A40A5">
        <w:rPr>
          <w:rFonts w:ascii="Times New Roman" w:hAnsi="Times New Roman"/>
        </w:rPr>
        <w:t>учитывают особенности образовательной организации, ее</w:t>
      </w:r>
      <w:r w:rsidR="00086D62" w:rsidRPr="003A40A5">
        <w:rPr>
          <w:rFonts w:ascii="Times New Roman" w:hAnsi="Times New Roman"/>
        </w:rPr>
        <w:t xml:space="preserve"> </w:t>
      </w:r>
      <w:r w:rsidRPr="003A40A5">
        <w:rPr>
          <w:rFonts w:ascii="Times New Roman" w:hAnsi="Times New Roman"/>
        </w:rPr>
        <w:t>организационную структуру, запросы участников образовательного процесса;</w:t>
      </w:r>
    </w:p>
    <w:p w:rsidR="00B540EE" w:rsidRPr="003A40A5" w:rsidRDefault="00B540EE" w:rsidP="000D7814">
      <w:pPr>
        <w:pStyle w:val="a8"/>
        <w:numPr>
          <w:ilvl w:val="0"/>
          <w:numId w:val="129"/>
        </w:numPr>
        <w:tabs>
          <w:tab w:val="left" w:pos="993"/>
        </w:tabs>
        <w:ind w:left="567" w:firstLine="0"/>
        <w:jc w:val="both"/>
        <w:rPr>
          <w:rFonts w:ascii="Times New Roman" w:hAnsi="Times New Roman"/>
        </w:rPr>
      </w:pPr>
      <w:r w:rsidRPr="003A40A5">
        <w:rPr>
          <w:rFonts w:ascii="Times New Roman" w:hAnsi="Times New Roman"/>
        </w:rPr>
        <w:t>предоставляют возможность взаимодействия с социальными</w:t>
      </w:r>
      <w:r w:rsidR="00086D62" w:rsidRPr="003A40A5">
        <w:rPr>
          <w:rFonts w:ascii="Times New Roman" w:hAnsi="Times New Roman"/>
        </w:rPr>
        <w:t xml:space="preserve"> </w:t>
      </w:r>
      <w:r w:rsidRPr="003A40A5">
        <w:rPr>
          <w:rFonts w:ascii="Times New Roman" w:hAnsi="Times New Roman"/>
        </w:rPr>
        <w:t>партнерами, использования ресурсов социума, в том числе и сетевого</w:t>
      </w:r>
      <w:r w:rsidR="00086D62" w:rsidRPr="003A40A5">
        <w:rPr>
          <w:rFonts w:ascii="Times New Roman" w:hAnsi="Times New Roman"/>
        </w:rPr>
        <w:t xml:space="preserve"> </w:t>
      </w:r>
      <w:r w:rsidRPr="003A40A5">
        <w:rPr>
          <w:rFonts w:ascii="Times New Roman" w:hAnsi="Times New Roman"/>
        </w:rPr>
        <w:t>взаимодействия.</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В соответствии с требованиями ФГОС</w:t>
      </w:r>
      <w:r w:rsidR="00C83F0A" w:rsidRPr="003A40A5">
        <w:rPr>
          <w:rFonts w:ascii="Times New Roman" w:hAnsi="Times New Roman"/>
          <w:sz w:val="24"/>
          <w:szCs w:val="24"/>
        </w:rPr>
        <w:t xml:space="preserve"> ООО</w:t>
      </w:r>
      <w:r w:rsidRPr="003A40A5">
        <w:rPr>
          <w:rFonts w:ascii="Times New Roman" w:hAnsi="Times New Roman"/>
          <w:sz w:val="24"/>
          <w:szCs w:val="24"/>
        </w:rPr>
        <w:t xml:space="preserve"> раздел основной образовательной программы образовательной организации, характеризующий систему условий, содержит:</w:t>
      </w:r>
    </w:p>
    <w:p w:rsidR="00B540EE" w:rsidRPr="003A40A5" w:rsidRDefault="00B540EE" w:rsidP="00C24FFD">
      <w:pPr>
        <w:pStyle w:val="a8"/>
        <w:numPr>
          <w:ilvl w:val="0"/>
          <w:numId w:val="159"/>
        </w:numPr>
        <w:tabs>
          <w:tab w:val="left" w:pos="1134"/>
        </w:tabs>
        <w:ind w:left="567" w:firstLine="0"/>
        <w:jc w:val="both"/>
        <w:rPr>
          <w:rFonts w:ascii="Times New Roman" w:hAnsi="Times New Roman"/>
        </w:rPr>
      </w:pPr>
      <w:r w:rsidRPr="003A40A5">
        <w:rPr>
          <w:rFonts w:ascii="Times New Roman" w:hAnsi="Times New Roman"/>
        </w:rPr>
        <w:lastRenderedPageBreak/>
        <w:t>описание кадровых, психолого-педагогических, финансово-экономических, материально-технических, информационно-методических условий и ресурсов;</w:t>
      </w:r>
    </w:p>
    <w:p w:rsidR="00B540EE" w:rsidRPr="003A40A5" w:rsidRDefault="00B540EE" w:rsidP="00C24FFD">
      <w:pPr>
        <w:pStyle w:val="a8"/>
        <w:numPr>
          <w:ilvl w:val="0"/>
          <w:numId w:val="159"/>
        </w:numPr>
        <w:tabs>
          <w:tab w:val="left" w:pos="1134"/>
        </w:tabs>
        <w:ind w:left="567" w:firstLine="0"/>
        <w:jc w:val="both"/>
        <w:rPr>
          <w:rFonts w:ascii="Times New Roman" w:hAnsi="Times New Roman"/>
        </w:rPr>
      </w:pPr>
      <w:r w:rsidRPr="003A40A5">
        <w:rPr>
          <w:rFonts w:ascii="Times New Roman" w:hAnsi="Times New Roman"/>
        </w:rPr>
        <w:t xml:space="preserve">обоснование необходимых изменений в имеющихся условиях в соответствии с целями и приоритетами </w:t>
      </w:r>
      <w:r w:rsidR="00940668" w:rsidRPr="003A40A5">
        <w:rPr>
          <w:rFonts w:ascii="Times New Roman" w:hAnsi="Times New Roman"/>
        </w:rPr>
        <w:t xml:space="preserve">ООП ООО </w:t>
      </w:r>
      <w:r w:rsidRPr="003A40A5">
        <w:rPr>
          <w:rFonts w:ascii="Times New Roman" w:hAnsi="Times New Roman"/>
        </w:rPr>
        <w:t>образовательной организации;</w:t>
      </w:r>
    </w:p>
    <w:p w:rsidR="00B540EE" w:rsidRPr="003A40A5" w:rsidRDefault="00B540EE" w:rsidP="00C24FFD">
      <w:pPr>
        <w:pStyle w:val="a8"/>
        <w:numPr>
          <w:ilvl w:val="0"/>
          <w:numId w:val="159"/>
        </w:numPr>
        <w:tabs>
          <w:tab w:val="left" w:pos="1134"/>
        </w:tabs>
        <w:ind w:left="567" w:firstLine="0"/>
        <w:jc w:val="both"/>
        <w:rPr>
          <w:rFonts w:ascii="Times New Roman" w:hAnsi="Times New Roman"/>
        </w:rPr>
      </w:pPr>
      <w:r w:rsidRPr="003A40A5">
        <w:rPr>
          <w:rFonts w:ascii="Times New Roman" w:hAnsi="Times New Roman"/>
        </w:rPr>
        <w:t>механизмы достижения целевых ориентиров в системе условий;</w:t>
      </w:r>
    </w:p>
    <w:p w:rsidR="00B540EE" w:rsidRPr="003A40A5" w:rsidRDefault="00B540EE" w:rsidP="00C24FFD">
      <w:pPr>
        <w:pStyle w:val="a8"/>
        <w:numPr>
          <w:ilvl w:val="0"/>
          <w:numId w:val="159"/>
        </w:numPr>
        <w:tabs>
          <w:tab w:val="left" w:pos="1134"/>
        </w:tabs>
        <w:ind w:left="567" w:firstLine="0"/>
        <w:jc w:val="both"/>
        <w:rPr>
          <w:rFonts w:ascii="Times New Roman" w:hAnsi="Times New Roman"/>
        </w:rPr>
      </w:pPr>
      <w:r w:rsidRPr="003A40A5">
        <w:rPr>
          <w:rFonts w:ascii="Times New Roman" w:hAnsi="Times New Roman"/>
        </w:rPr>
        <w:t>сетевой график (дорожную карту) по формированию необходимой системы условий;</w:t>
      </w:r>
    </w:p>
    <w:p w:rsidR="00B540EE" w:rsidRPr="003A40A5" w:rsidRDefault="00B540EE" w:rsidP="00C24FFD">
      <w:pPr>
        <w:pStyle w:val="a8"/>
        <w:numPr>
          <w:ilvl w:val="0"/>
          <w:numId w:val="159"/>
        </w:numPr>
        <w:tabs>
          <w:tab w:val="left" w:pos="1134"/>
        </w:tabs>
        <w:ind w:left="567" w:firstLine="0"/>
        <w:jc w:val="both"/>
        <w:rPr>
          <w:rFonts w:ascii="Times New Roman" w:hAnsi="Times New Roman"/>
        </w:rPr>
      </w:pPr>
      <w:r w:rsidRPr="003A40A5">
        <w:rPr>
          <w:rFonts w:ascii="Times New Roman" w:hAnsi="Times New Roman"/>
        </w:rPr>
        <w:t>систему оценки условий.</w:t>
      </w:r>
    </w:p>
    <w:p w:rsidR="00B540EE" w:rsidRPr="003A40A5" w:rsidRDefault="00B540EE" w:rsidP="000D7814">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Система условий реализации </w:t>
      </w:r>
      <w:r w:rsidR="00940668" w:rsidRPr="003A40A5">
        <w:rPr>
          <w:rFonts w:ascii="Times New Roman" w:hAnsi="Times New Roman"/>
          <w:sz w:val="24"/>
          <w:szCs w:val="24"/>
        </w:rPr>
        <w:t>ООП</w:t>
      </w:r>
      <w:r w:rsidRPr="003A40A5">
        <w:rPr>
          <w:rFonts w:ascii="Times New Roman" w:hAnsi="Times New Roman"/>
          <w:sz w:val="24"/>
          <w:szCs w:val="24"/>
        </w:rPr>
        <w:t xml:space="preserve">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B540EE" w:rsidRPr="003A40A5" w:rsidRDefault="00B540EE" w:rsidP="000D7814">
      <w:pPr>
        <w:pStyle w:val="a8"/>
        <w:numPr>
          <w:ilvl w:val="0"/>
          <w:numId w:val="130"/>
        </w:numPr>
        <w:tabs>
          <w:tab w:val="left" w:pos="993"/>
        </w:tabs>
        <w:ind w:left="567" w:firstLine="0"/>
        <w:jc w:val="both"/>
        <w:rPr>
          <w:rFonts w:ascii="Times New Roman" w:hAnsi="Times New Roman"/>
        </w:rPr>
      </w:pPr>
      <w:r w:rsidRPr="003A40A5">
        <w:rPr>
          <w:rFonts w:ascii="Times New Roman" w:hAnsi="Times New Roman"/>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B540EE" w:rsidRPr="003A40A5" w:rsidRDefault="00B540EE" w:rsidP="000D7814">
      <w:pPr>
        <w:pStyle w:val="a8"/>
        <w:numPr>
          <w:ilvl w:val="0"/>
          <w:numId w:val="130"/>
        </w:numPr>
        <w:tabs>
          <w:tab w:val="left" w:pos="993"/>
        </w:tabs>
        <w:ind w:left="567" w:firstLine="0"/>
        <w:jc w:val="both"/>
        <w:rPr>
          <w:rFonts w:ascii="Times New Roman" w:hAnsi="Times New Roman"/>
        </w:rPr>
      </w:pPr>
      <w:r w:rsidRPr="003A40A5">
        <w:rPr>
          <w:rFonts w:ascii="Times New Roman" w:hAnsi="Times New Roman"/>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B540EE" w:rsidRPr="003A40A5" w:rsidRDefault="00B540EE" w:rsidP="000D7814">
      <w:pPr>
        <w:pStyle w:val="a8"/>
        <w:numPr>
          <w:ilvl w:val="0"/>
          <w:numId w:val="130"/>
        </w:numPr>
        <w:tabs>
          <w:tab w:val="left" w:pos="993"/>
        </w:tabs>
        <w:ind w:left="567" w:firstLine="0"/>
        <w:jc w:val="both"/>
        <w:rPr>
          <w:rFonts w:ascii="Times New Roman" w:hAnsi="Times New Roman"/>
        </w:rPr>
      </w:pPr>
      <w:r w:rsidRPr="003A40A5">
        <w:rPr>
          <w:rFonts w:ascii="Times New Roman" w:hAnsi="Times New Roman"/>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B540EE" w:rsidRPr="003A40A5" w:rsidRDefault="00B540EE" w:rsidP="000D7814">
      <w:pPr>
        <w:pStyle w:val="a8"/>
        <w:numPr>
          <w:ilvl w:val="0"/>
          <w:numId w:val="130"/>
        </w:numPr>
        <w:tabs>
          <w:tab w:val="left" w:pos="993"/>
        </w:tabs>
        <w:ind w:left="567" w:firstLine="0"/>
        <w:jc w:val="both"/>
        <w:rPr>
          <w:rFonts w:ascii="Times New Roman" w:hAnsi="Times New Roman"/>
        </w:rPr>
      </w:pPr>
      <w:r w:rsidRPr="003A40A5">
        <w:rPr>
          <w:rFonts w:ascii="Times New Roman" w:hAnsi="Times New Roman"/>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B540EE" w:rsidRPr="003A40A5" w:rsidRDefault="00B540EE" w:rsidP="000D7814">
      <w:pPr>
        <w:pStyle w:val="a8"/>
        <w:numPr>
          <w:ilvl w:val="0"/>
          <w:numId w:val="130"/>
        </w:numPr>
        <w:tabs>
          <w:tab w:val="left" w:pos="993"/>
        </w:tabs>
        <w:ind w:left="567" w:firstLine="0"/>
        <w:jc w:val="both"/>
        <w:rPr>
          <w:rFonts w:ascii="Times New Roman" w:hAnsi="Times New Roman"/>
        </w:rPr>
      </w:pPr>
      <w:r w:rsidRPr="003A40A5">
        <w:rPr>
          <w:rFonts w:ascii="Times New Roman" w:hAnsi="Times New Roman"/>
        </w:rPr>
        <w:t>разработку сетевого графика (дорожной карты) создания необходимой системы условий;</w:t>
      </w:r>
    </w:p>
    <w:p w:rsidR="00B540EE" w:rsidRPr="003A40A5" w:rsidRDefault="00B540EE" w:rsidP="000D7814">
      <w:pPr>
        <w:pStyle w:val="a8"/>
        <w:numPr>
          <w:ilvl w:val="0"/>
          <w:numId w:val="130"/>
        </w:numPr>
        <w:tabs>
          <w:tab w:val="left" w:pos="993"/>
        </w:tabs>
        <w:ind w:left="567" w:firstLine="0"/>
        <w:jc w:val="both"/>
        <w:rPr>
          <w:rFonts w:ascii="Times New Roman" w:hAnsi="Times New Roman"/>
        </w:rPr>
      </w:pPr>
      <w:r w:rsidRPr="003A40A5">
        <w:rPr>
          <w:rFonts w:ascii="Times New Roman" w:hAnsi="Times New Roman"/>
        </w:rPr>
        <w:t>разработку механизмов мониторинга, оценки и коррекции реализации промежуточных этапов разработанного графика (дорожной карты).</w:t>
      </w:r>
    </w:p>
    <w:p w:rsidR="000F55DA" w:rsidRPr="003A40A5" w:rsidRDefault="000F55DA" w:rsidP="000D7814">
      <w:pPr>
        <w:pStyle w:val="3"/>
        <w:spacing w:before="0" w:beforeAutospacing="0" w:after="0" w:afterAutospacing="0"/>
        <w:ind w:left="567"/>
        <w:jc w:val="center"/>
        <w:rPr>
          <w:sz w:val="24"/>
          <w:szCs w:val="24"/>
        </w:rPr>
      </w:pPr>
      <w:bookmarkStart w:id="384" w:name="_Toc410654086"/>
      <w:bookmarkStart w:id="385" w:name="_Toc406059073"/>
      <w:bookmarkStart w:id="386" w:name="_Toc409691742"/>
    </w:p>
    <w:p w:rsidR="00B540EE" w:rsidRPr="003A40A5" w:rsidRDefault="00B540EE" w:rsidP="000D7814">
      <w:pPr>
        <w:pStyle w:val="3"/>
        <w:numPr>
          <w:ilvl w:val="2"/>
          <w:numId w:val="62"/>
        </w:numPr>
        <w:spacing w:before="0" w:beforeAutospacing="0" w:after="0" w:afterAutospacing="0"/>
        <w:ind w:left="567" w:firstLine="0"/>
        <w:rPr>
          <w:sz w:val="24"/>
          <w:szCs w:val="24"/>
        </w:rPr>
      </w:pPr>
      <w:bookmarkStart w:id="387" w:name="_Toc414553292"/>
      <w:r w:rsidRPr="003A40A5">
        <w:rPr>
          <w:sz w:val="24"/>
          <w:szCs w:val="24"/>
        </w:rPr>
        <w:t>Сетевой график (дорожная карта) по формированию необходимой</w:t>
      </w:r>
      <w:bookmarkStart w:id="388" w:name="_Toc410654087"/>
      <w:bookmarkEnd w:id="384"/>
      <w:r w:rsidR="00086D62" w:rsidRPr="003A40A5">
        <w:rPr>
          <w:sz w:val="24"/>
          <w:szCs w:val="24"/>
        </w:rPr>
        <w:t xml:space="preserve"> </w:t>
      </w:r>
      <w:r w:rsidRPr="003A40A5">
        <w:rPr>
          <w:sz w:val="24"/>
          <w:szCs w:val="24"/>
        </w:rPr>
        <w:t>системы условий</w:t>
      </w:r>
      <w:bookmarkEnd w:id="385"/>
      <w:bookmarkEnd w:id="386"/>
      <w:bookmarkEnd w:id="387"/>
      <w:bookmarkEnd w:id="38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8"/>
        <w:gridCol w:w="79"/>
        <w:gridCol w:w="647"/>
        <w:gridCol w:w="1903"/>
        <w:gridCol w:w="2022"/>
        <w:gridCol w:w="1063"/>
        <w:gridCol w:w="127"/>
        <w:gridCol w:w="13"/>
        <w:gridCol w:w="1627"/>
        <w:gridCol w:w="1825"/>
      </w:tblGrid>
      <w:tr w:rsidR="00EF5328" w:rsidRPr="003C3EE3" w:rsidTr="00216CAC">
        <w:tc>
          <w:tcPr>
            <w:tcW w:w="649" w:type="pct"/>
            <w:gridSpan w:val="3"/>
            <w:shd w:val="clear" w:color="auto" w:fill="auto"/>
          </w:tcPr>
          <w:p w:rsidR="00EF5328" w:rsidRPr="003C3EE3" w:rsidRDefault="00EF5328" w:rsidP="00D2561B">
            <w:pPr>
              <w:pStyle w:val="af1"/>
              <w:ind w:firstLine="0"/>
              <w:rPr>
                <w:b/>
              </w:rPr>
            </w:pPr>
            <w:r w:rsidRPr="003C3EE3">
              <w:rPr>
                <w:b/>
              </w:rPr>
              <w:t>Шаг 1</w:t>
            </w:r>
          </w:p>
        </w:tc>
        <w:tc>
          <w:tcPr>
            <w:tcW w:w="4351" w:type="pct"/>
            <w:gridSpan w:val="7"/>
            <w:shd w:val="clear" w:color="auto" w:fill="auto"/>
          </w:tcPr>
          <w:p w:rsidR="00EF5328" w:rsidRPr="003C3EE3" w:rsidRDefault="00EF5328" w:rsidP="00400FC1">
            <w:pPr>
              <w:spacing w:after="0" w:line="240" w:lineRule="auto"/>
              <w:rPr>
                <w:rFonts w:ascii="Times New Roman" w:hAnsi="Times New Roman"/>
                <w:sz w:val="24"/>
                <w:szCs w:val="24"/>
              </w:rPr>
            </w:pPr>
            <w:r w:rsidRPr="003C3EE3">
              <w:rPr>
                <w:rFonts w:ascii="Times New Roman" w:eastAsia="Arial" w:hAnsi="Times New Roman"/>
                <w:sz w:val="24"/>
                <w:szCs w:val="24"/>
              </w:rPr>
              <w:t xml:space="preserve">Создание рабочей группы </w:t>
            </w:r>
            <w:r w:rsidRPr="003C3EE3">
              <w:rPr>
                <w:rFonts w:ascii="Times New Roman" w:hAnsi="Times New Roman"/>
                <w:sz w:val="24"/>
                <w:szCs w:val="24"/>
              </w:rPr>
              <w:t>по подго</w:t>
            </w:r>
            <w:r w:rsidR="00400FC1">
              <w:rPr>
                <w:rFonts w:ascii="Times New Roman" w:hAnsi="Times New Roman"/>
                <w:sz w:val="24"/>
                <w:szCs w:val="24"/>
              </w:rPr>
              <w:t>товке к введению ФГОС ООО в 2015</w:t>
            </w:r>
            <w:r w:rsidRPr="003C3EE3">
              <w:rPr>
                <w:rFonts w:ascii="Times New Roman" w:hAnsi="Times New Roman"/>
                <w:sz w:val="24"/>
                <w:szCs w:val="24"/>
              </w:rPr>
              <w:t xml:space="preserve"> – 201</w:t>
            </w:r>
            <w:r w:rsidR="00400FC1">
              <w:rPr>
                <w:rFonts w:ascii="Times New Roman" w:hAnsi="Times New Roman"/>
                <w:sz w:val="24"/>
                <w:szCs w:val="24"/>
              </w:rPr>
              <w:t>6</w:t>
            </w:r>
            <w:r w:rsidRPr="003C3EE3">
              <w:rPr>
                <w:rFonts w:ascii="Times New Roman" w:hAnsi="Times New Roman"/>
                <w:sz w:val="24"/>
                <w:szCs w:val="24"/>
              </w:rPr>
              <w:t xml:space="preserve"> уч. </w:t>
            </w:r>
            <w:r w:rsidR="00D2561B" w:rsidRPr="003C3EE3">
              <w:rPr>
                <w:rFonts w:ascii="Times New Roman" w:hAnsi="Times New Roman"/>
                <w:sz w:val="24"/>
                <w:szCs w:val="24"/>
              </w:rPr>
              <w:t>Г</w:t>
            </w:r>
            <w:r w:rsidRPr="003C3EE3">
              <w:rPr>
                <w:rFonts w:ascii="Times New Roman" w:hAnsi="Times New Roman"/>
                <w:sz w:val="24"/>
                <w:szCs w:val="24"/>
              </w:rPr>
              <w:t>оду</w:t>
            </w:r>
          </w:p>
        </w:tc>
      </w:tr>
      <w:tr w:rsidR="00EF5328" w:rsidRPr="003C3EE3" w:rsidTr="00216CAC">
        <w:tc>
          <w:tcPr>
            <w:tcW w:w="649" w:type="pct"/>
            <w:gridSpan w:val="3"/>
            <w:shd w:val="clear" w:color="auto" w:fill="auto"/>
          </w:tcPr>
          <w:p w:rsidR="00EF5328" w:rsidRPr="003C3EE3" w:rsidRDefault="00EF5328" w:rsidP="00D2561B">
            <w:pPr>
              <w:pStyle w:val="af1"/>
              <w:ind w:firstLine="0"/>
              <w:rPr>
                <w:b/>
              </w:rPr>
            </w:pPr>
            <w:r w:rsidRPr="003C3EE3">
              <w:rPr>
                <w:b/>
              </w:rPr>
              <w:t>Шаг 2</w:t>
            </w:r>
          </w:p>
        </w:tc>
        <w:tc>
          <w:tcPr>
            <w:tcW w:w="4351" w:type="pct"/>
            <w:gridSpan w:val="7"/>
            <w:shd w:val="clear" w:color="auto" w:fill="auto"/>
          </w:tcPr>
          <w:p w:rsidR="00EF5328" w:rsidRPr="003C3EE3" w:rsidRDefault="00EF5328" w:rsidP="00216CAC">
            <w:pPr>
              <w:spacing w:after="0" w:line="240" w:lineRule="auto"/>
              <w:rPr>
                <w:rFonts w:ascii="Times New Roman" w:hAnsi="Times New Roman"/>
                <w:sz w:val="24"/>
                <w:szCs w:val="24"/>
              </w:rPr>
            </w:pPr>
            <w:r w:rsidRPr="003C3EE3">
              <w:rPr>
                <w:rFonts w:ascii="Times New Roman" w:eastAsia="Arial" w:hAnsi="Times New Roman"/>
                <w:sz w:val="24"/>
                <w:szCs w:val="24"/>
              </w:rPr>
              <w:t>Определение изменений и дополнений в образовательную систему школы (создание условий для введения ФГОС ООО)</w:t>
            </w:r>
          </w:p>
        </w:tc>
      </w:tr>
      <w:tr w:rsidR="00EF5328" w:rsidRPr="003C3EE3" w:rsidTr="00216CAC">
        <w:tc>
          <w:tcPr>
            <w:tcW w:w="649" w:type="pct"/>
            <w:gridSpan w:val="3"/>
            <w:shd w:val="clear" w:color="auto" w:fill="auto"/>
          </w:tcPr>
          <w:p w:rsidR="00EF5328" w:rsidRPr="003C3EE3" w:rsidRDefault="00EF5328" w:rsidP="00D2561B">
            <w:pPr>
              <w:pStyle w:val="af1"/>
              <w:ind w:firstLine="0"/>
              <w:rPr>
                <w:b/>
              </w:rPr>
            </w:pPr>
            <w:r w:rsidRPr="003C3EE3">
              <w:rPr>
                <w:b/>
              </w:rPr>
              <w:t>Шаг 3</w:t>
            </w:r>
          </w:p>
        </w:tc>
        <w:tc>
          <w:tcPr>
            <w:tcW w:w="4351" w:type="pct"/>
            <w:gridSpan w:val="7"/>
            <w:shd w:val="clear" w:color="auto" w:fill="auto"/>
          </w:tcPr>
          <w:p w:rsidR="00EF5328" w:rsidRPr="003C3EE3" w:rsidRDefault="00EF5328" w:rsidP="00216CAC">
            <w:pPr>
              <w:spacing w:after="0" w:line="240" w:lineRule="auto"/>
              <w:rPr>
                <w:rFonts w:ascii="Times New Roman" w:eastAsia="Arial" w:hAnsi="Times New Roman"/>
                <w:sz w:val="24"/>
                <w:szCs w:val="24"/>
              </w:rPr>
            </w:pPr>
            <w:r w:rsidRPr="003C3EE3">
              <w:rPr>
                <w:rFonts w:ascii="Times New Roman" w:eastAsia="Arial" w:hAnsi="Times New Roman"/>
                <w:sz w:val="24"/>
                <w:szCs w:val="24"/>
              </w:rPr>
              <w:t>Разработка единичных проектов в сводную программу изменений и дополнений</w:t>
            </w:r>
          </w:p>
        </w:tc>
      </w:tr>
      <w:tr w:rsidR="00EF5328" w:rsidRPr="003C3EE3" w:rsidTr="00216CAC">
        <w:tc>
          <w:tcPr>
            <w:tcW w:w="649" w:type="pct"/>
            <w:gridSpan w:val="3"/>
            <w:shd w:val="clear" w:color="auto" w:fill="auto"/>
          </w:tcPr>
          <w:p w:rsidR="00EF5328" w:rsidRPr="003C3EE3" w:rsidRDefault="00EF5328" w:rsidP="00D2561B">
            <w:pPr>
              <w:pStyle w:val="af1"/>
              <w:ind w:firstLine="0"/>
              <w:rPr>
                <w:b/>
              </w:rPr>
            </w:pPr>
            <w:r w:rsidRPr="003C3EE3">
              <w:rPr>
                <w:b/>
              </w:rPr>
              <w:t>Шаг 4</w:t>
            </w:r>
          </w:p>
        </w:tc>
        <w:tc>
          <w:tcPr>
            <w:tcW w:w="4351" w:type="pct"/>
            <w:gridSpan w:val="7"/>
            <w:shd w:val="clear" w:color="auto" w:fill="auto"/>
          </w:tcPr>
          <w:p w:rsidR="00EF5328" w:rsidRPr="00400FC1" w:rsidRDefault="00EF5328" w:rsidP="00400FC1">
            <w:pPr>
              <w:pStyle w:val="af1"/>
              <w:ind w:firstLine="0"/>
              <w:jc w:val="left"/>
              <w:rPr>
                <w:sz w:val="24"/>
                <w:szCs w:val="24"/>
              </w:rPr>
            </w:pPr>
            <w:r w:rsidRPr="00400FC1">
              <w:rPr>
                <w:sz w:val="24"/>
                <w:szCs w:val="24"/>
              </w:rPr>
              <w:t xml:space="preserve">Разработка плана-графика перехода на ФГОС ООО </w:t>
            </w:r>
          </w:p>
        </w:tc>
      </w:tr>
      <w:tr w:rsidR="00EF5328" w:rsidRPr="003C3EE3" w:rsidTr="00216CAC">
        <w:tc>
          <w:tcPr>
            <w:tcW w:w="649" w:type="pct"/>
            <w:gridSpan w:val="3"/>
            <w:shd w:val="clear" w:color="auto" w:fill="auto"/>
          </w:tcPr>
          <w:p w:rsidR="00EF5328" w:rsidRPr="003C3EE3" w:rsidRDefault="00EF5328" w:rsidP="00D2561B">
            <w:pPr>
              <w:pStyle w:val="af1"/>
              <w:ind w:firstLine="0"/>
              <w:rPr>
                <w:b/>
              </w:rPr>
            </w:pPr>
            <w:r w:rsidRPr="003C3EE3">
              <w:rPr>
                <w:b/>
              </w:rPr>
              <w:t>Шаг 5</w:t>
            </w:r>
          </w:p>
        </w:tc>
        <w:tc>
          <w:tcPr>
            <w:tcW w:w="4351" w:type="pct"/>
            <w:gridSpan w:val="7"/>
            <w:shd w:val="clear" w:color="auto" w:fill="auto"/>
          </w:tcPr>
          <w:p w:rsidR="00EF5328" w:rsidRPr="00400FC1" w:rsidRDefault="00EF5328" w:rsidP="00400FC1">
            <w:pPr>
              <w:pStyle w:val="af1"/>
              <w:ind w:firstLine="0"/>
              <w:rPr>
                <w:sz w:val="24"/>
                <w:szCs w:val="24"/>
              </w:rPr>
            </w:pPr>
            <w:r w:rsidRPr="00400FC1">
              <w:rPr>
                <w:sz w:val="24"/>
                <w:szCs w:val="24"/>
              </w:rPr>
              <w:t>Контроль за реализацией запланированных изменений в образовательной системе</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5000" w:type="pct"/>
            <w:gridSpan w:val="10"/>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spacing w:after="0" w:line="240" w:lineRule="auto"/>
              <w:jc w:val="center"/>
              <w:rPr>
                <w:rFonts w:ascii="Times New Roman" w:hAnsi="Times New Roman"/>
                <w:b/>
                <w:bCs/>
                <w:sz w:val="24"/>
                <w:szCs w:val="24"/>
              </w:rPr>
            </w:pPr>
          </w:p>
          <w:p w:rsidR="00EF5328" w:rsidRPr="003C3EE3" w:rsidRDefault="00EF5328" w:rsidP="00216CAC">
            <w:pPr>
              <w:spacing w:after="0" w:line="240" w:lineRule="auto"/>
              <w:jc w:val="center"/>
              <w:rPr>
                <w:rFonts w:ascii="Times New Roman" w:hAnsi="Times New Roman"/>
                <w:b/>
                <w:bCs/>
                <w:sz w:val="24"/>
                <w:szCs w:val="24"/>
              </w:rPr>
            </w:pPr>
            <w:r w:rsidRPr="003C3EE3">
              <w:rPr>
                <w:rFonts w:ascii="Times New Roman" w:hAnsi="Times New Roman"/>
                <w:b/>
                <w:bCs/>
                <w:sz w:val="24"/>
                <w:szCs w:val="24"/>
              </w:rPr>
              <w:t xml:space="preserve">РЕАЛИЗАЦИЯ ШАГА №1 </w:t>
            </w:r>
          </w:p>
          <w:p w:rsidR="00EF5328" w:rsidRPr="003C3EE3" w:rsidRDefault="00EF5328" w:rsidP="00216CAC">
            <w:pPr>
              <w:spacing w:after="0" w:line="240" w:lineRule="auto"/>
              <w:jc w:val="center"/>
              <w:rPr>
                <w:rFonts w:ascii="Times New Roman" w:hAnsi="Times New Roman"/>
                <w:i/>
                <w:sz w:val="24"/>
                <w:szCs w:val="24"/>
              </w:rPr>
            </w:pPr>
            <w:r w:rsidRPr="003C3EE3">
              <w:rPr>
                <w:rFonts w:ascii="Times New Roman" w:hAnsi="Times New Roman"/>
                <w:bCs/>
                <w:i/>
                <w:sz w:val="24"/>
                <w:szCs w:val="24"/>
              </w:rPr>
              <w:t xml:space="preserve">Создание рабочей группы </w:t>
            </w:r>
            <w:r w:rsidRPr="003C3EE3">
              <w:rPr>
                <w:rFonts w:ascii="Times New Roman" w:hAnsi="Times New Roman"/>
                <w:i/>
                <w:sz w:val="24"/>
                <w:szCs w:val="24"/>
              </w:rPr>
              <w:t>по подго</w:t>
            </w:r>
            <w:r w:rsidR="00400FC1">
              <w:rPr>
                <w:rFonts w:ascii="Times New Roman" w:hAnsi="Times New Roman"/>
                <w:i/>
                <w:sz w:val="24"/>
                <w:szCs w:val="24"/>
              </w:rPr>
              <w:t>товке к введению ФГОС ООО в 2015</w:t>
            </w:r>
            <w:r w:rsidRPr="003C3EE3">
              <w:rPr>
                <w:rFonts w:ascii="Times New Roman" w:hAnsi="Times New Roman"/>
                <w:i/>
                <w:sz w:val="24"/>
                <w:szCs w:val="24"/>
              </w:rPr>
              <w:t xml:space="preserve"> – 201</w:t>
            </w:r>
            <w:r w:rsidR="00400FC1">
              <w:rPr>
                <w:rFonts w:ascii="Times New Roman" w:hAnsi="Times New Roman"/>
                <w:i/>
                <w:sz w:val="24"/>
                <w:szCs w:val="24"/>
              </w:rPr>
              <w:t>6</w:t>
            </w:r>
            <w:r w:rsidRPr="003C3EE3">
              <w:rPr>
                <w:rFonts w:ascii="Times New Roman" w:hAnsi="Times New Roman"/>
                <w:i/>
                <w:sz w:val="24"/>
                <w:szCs w:val="24"/>
              </w:rPr>
              <w:t xml:space="preserve"> уч. году</w:t>
            </w:r>
          </w:p>
          <w:p w:rsidR="00EF5328" w:rsidRPr="003C3EE3" w:rsidRDefault="00EF5328" w:rsidP="00216CAC">
            <w:pPr>
              <w:spacing w:after="0" w:line="240" w:lineRule="auto"/>
              <w:jc w:val="center"/>
              <w:rPr>
                <w:rFonts w:ascii="Times New Roman" w:hAnsi="Times New Roman"/>
                <w:b/>
                <w:bCs/>
                <w:i/>
                <w:sz w:val="24"/>
                <w:szCs w:val="24"/>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279" w:type="pct"/>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center"/>
              <w:rPr>
                <w:rFonts w:ascii="Times New Roman" w:hAnsi="Times New Roman"/>
                <w:b/>
                <w:bCs/>
                <w:kern w:val="2"/>
                <w:sz w:val="24"/>
                <w:szCs w:val="24"/>
                <w:lang w:eastAsia="hi-IN" w:bidi="hi-IN"/>
              </w:rPr>
            </w:pPr>
            <w:r w:rsidRPr="003C3EE3">
              <w:rPr>
                <w:rFonts w:ascii="Times New Roman" w:hAnsi="Times New Roman"/>
                <w:b/>
                <w:bCs/>
                <w:sz w:val="24"/>
                <w:szCs w:val="24"/>
              </w:rPr>
              <w:t xml:space="preserve">№ </w:t>
            </w:r>
          </w:p>
        </w:tc>
        <w:tc>
          <w:tcPr>
            <w:tcW w:w="2900" w:type="pct"/>
            <w:gridSpan w:val="5"/>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center"/>
              <w:rPr>
                <w:rFonts w:ascii="Times New Roman" w:hAnsi="Times New Roman"/>
                <w:b/>
                <w:bCs/>
                <w:kern w:val="2"/>
                <w:sz w:val="24"/>
                <w:szCs w:val="24"/>
                <w:lang w:eastAsia="hi-IN" w:bidi="hi-IN"/>
              </w:rPr>
            </w:pPr>
            <w:r w:rsidRPr="003C3EE3">
              <w:rPr>
                <w:rFonts w:ascii="Times New Roman" w:hAnsi="Times New Roman"/>
                <w:b/>
                <w:bCs/>
                <w:sz w:val="24"/>
                <w:szCs w:val="24"/>
              </w:rPr>
              <w:t>Мероприятия</w:t>
            </w:r>
          </w:p>
        </w:tc>
        <w:tc>
          <w:tcPr>
            <w:tcW w:w="896" w:type="pct"/>
            <w:gridSpan w:val="3"/>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b/>
                <w:bCs/>
                <w:kern w:val="2"/>
                <w:sz w:val="24"/>
                <w:szCs w:val="24"/>
                <w:lang w:eastAsia="hi-IN" w:bidi="hi-IN"/>
              </w:rPr>
            </w:pPr>
            <w:r w:rsidRPr="003C3EE3">
              <w:rPr>
                <w:rFonts w:ascii="Times New Roman" w:hAnsi="Times New Roman"/>
                <w:b/>
                <w:bCs/>
                <w:sz w:val="24"/>
                <w:szCs w:val="24"/>
              </w:rPr>
              <w:t>Сроки</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b/>
                <w:bCs/>
                <w:sz w:val="24"/>
                <w:szCs w:val="24"/>
              </w:rPr>
            </w:pPr>
            <w:r w:rsidRPr="003C3EE3">
              <w:rPr>
                <w:rFonts w:ascii="Times New Roman" w:hAnsi="Times New Roman"/>
                <w:b/>
                <w:bCs/>
                <w:sz w:val="24"/>
                <w:szCs w:val="24"/>
              </w:rPr>
              <w:t>Документы</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0"/>
              </w:numPr>
              <w:suppressAutoHyphens/>
              <w:snapToGrid w:val="0"/>
              <w:spacing w:after="0" w:line="240" w:lineRule="auto"/>
              <w:rPr>
                <w:rFonts w:ascii="Times New Roman" w:hAnsi="Times New Roman"/>
                <w:bCs/>
                <w:sz w:val="24"/>
                <w:szCs w:val="24"/>
              </w:rPr>
            </w:pPr>
          </w:p>
        </w:tc>
        <w:tc>
          <w:tcPr>
            <w:tcW w:w="2900" w:type="pct"/>
            <w:gridSpan w:val="5"/>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b/>
                <w:bCs/>
                <w:sz w:val="24"/>
                <w:szCs w:val="24"/>
              </w:rPr>
            </w:pPr>
            <w:r w:rsidRPr="003C3EE3">
              <w:rPr>
                <w:rFonts w:ascii="Times New Roman" w:hAnsi="Times New Roman"/>
                <w:sz w:val="24"/>
                <w:szCs w:val="24"/>
              </w:rPr>
              <w:t>Создание рабочей группы по подго</w:t>
            </w:r>
            <w:r w:rsidR="00400FC1">
              <w:rPr>
                <w:rFonts w:ascii="Times New Roman" w:hAnsi="Times New Roman"/>
                <w:sz w:val="24"/>
                <w:szCs w:val="24"/>
              </w:rPr>
              <w:t>товке к введению ФГОС ООО в 2015 – 2016</w:t>
            </w:r>
            <w:r w:rsidRPr="003C3EE3">
              <w:rPr>
                <w:rFonts w:ascii="Times New Roman" w:hAnsi="Times New Roman"/>
                <w:sz w:val="24"/>
                <w:szCs w:val="24"/>
              </w:rPr>
              <w:t xml:space="preserve"> уч. </w:t>
            </w:r>
            <w:r w:rsidR="00C64FBF" w:rsidRPr="003C3EE3">
              <w:rPr>
                <w:rFonts w:ascii="Times New Roman" w:hAnsi="Times New Roman"/>
                <w:sz w:val="24"/>
                <w:szCs w:val="24"/>
              </w:rPr>
              <w:t>Г</w:t>
            </w:r>
            <w:r w:rsidRPr="003C3EE3">
              <w:rPr>
                <w:rFonts w:ascii="Times New Roman" w:hAnsi="Times New Roman"/>
                <w:sz w:val="24"/>
                <w:szCs w:val="24"/>
              </w:rPr>
              <w:t>оду</w:t>
            </w:r>
          </w:p>
        </w:tc>
        <w:tc>
          <w:tcPr>
            <w:tcW w:w="896" w:type="pct"/>
            <w:gridSpan w:val="3"/>
            <w:tcBorders>
              <w:top w:val="single" w:sz="4" w:space="0" w:color="000000"/>
              <w:left w:val="single" w:sz="4" w:space="0" w:color="000000"/>
              <w:bottom w:val="single" w:sz="4" w:space="0" w:color="000000"/>
              <w:right w:val="single" w:sz="4" w:space="0" w:color="000000"/>
            </w:tcBorders>
          </w:tcPr>
          <w:p w:rsidR="00EF5328" w:rsidRPr="003C3EE3" w:rsidRDefault="00400FC1" w:rsidP="00216CAC">
            <w:pPr>
              <w:widowControl w:val="0"/>
              <w:suppressAutoHyphens/>
              <w:snapToGrid w:val="0"/>
              <w:spacing w:after="0" w:line="240" w:lineRule="auto"/>
              <w:jc w:val="center"/>
              <w:rPr>
                <w:rFonts w:ascii="Times New Roman" w:hAnsi="Times New Roman"/>
                <w:bCs/>
                <w:sz w:val="24"/>
                <w:szCs w:val="24"/>
              </w:rPr>
            </w:pPr>
            <w:r>
              <w:rPr>
                <w:rFonts w:ascii="Times New Roman" w:hAnsi="Times New Roman"/>
                <w:bCs/>
                <w:sz w:val="24"/>
                <w:szCs w:val="24"/>
              </w:rPr>
              <w:t>Январь 2015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bCs/>
                <w:sz w:val="24"/>
                <w:szCs w:val="24"/>
              </w:rPr>
            </w:pPr>
            <w:r w:rsidRPr="003C3EE3">
              <w:rPr>
                <w:rFonts w:ascii="Times New Roman" w:hAnsi="Times New Roman"/>
                <w:bCs/>
                <w:sz w:val="24"/>
                <w:szCs w:val="24"/>
              </w:rPr>
              <w:t xml:space="preserve">Приказ </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0"/>
              </w:numPr>
              <w:suppressAutoHyphens/>
              <w:snapToGrid w:val="0"/>
              <w:spacing w:after="0" w:line="240" w:lineRule="auto"/>
              <w:jc w:val="center"/>
              <w:rPr>
                <w:rFonts w:ascii="Times New Roman" w:hAnsi="Times New Roman"/>
                <w:bCs/>
                <w:sz w:val="24"/>
                <w:szCs w:val="24"/>
              </w:rPr>
            </w:pPr>
          </w:p>
        </w:tc>
        <w:tc>
          <w:tcPr>
            <w:tcW w:w="2900" w:type="pct"/>
            <w:gridSpan w:val="5"/>
            <w:tcBorders>
              <w:top w:val="single" w:sz="4" w:space="0" w:color="000000"/>
              <w:left w:val="single" w:sz="4" w:space="0" w:color="000000"/>
              <w:bottom w:val="single" w:sz="4" w:space="0" w:color="000000"/>
              <w:right w:val="nil"/>
            </w:tcBorders>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Разработка положения о рабочей группе по подготовке к введению ФГОС ООО </w:t>
            </w:r>
          </w:p>
        </w:tc>
        <w:tc>
          <w:tcPr>
            <w:tcW w:w="896" w:type="pct"/>
            <w:gridSpan w:val="3"/>
            <w:tcBorders>
              <w:top w:val="single" w:sz="4" w:space="0" w:color="000000"/>
              <w:left w:val="single" w:sz="4" w:space="0" w:color="000000"/>
              <w:bottom w:val="single" w:sz="4" w:space="0" w:color="000000"/>
              <w:right w:val="single" w:sz="4" w:space="0" w:color="000000"/>
            </w:tcBorders>
          </w:tcPr>
          <w:p w:rsidR="00EF5328" w:rsidRPr="003C3EE3" w:rsidRDefault="00400FC1" w:rsidP="00216CAC">
            <w:pPr>
              <w:widowControl w:val="0"/>
              <w:suppressAutoHyphens/>
              <w:snapToGrid w:val="0"/>
              <w:spacing w:after="0" w:line="240" w:lineRule="auto"/>
              <w:jc w:val="center"/>
              <w:rPr>
                <w:rFonts w:ascii="Times New Roman" w:hAnsi="Times New Roman"/>
                <w:sz w:val="24"/>
                <w:szCs w:val="24"/>
              </w:rPr>
            </w:pPr>
            <w:r>
              <w:rPr>
                <w:rFonts w:ascii="Times New Roman" w:hAnsi="Times New Roman"/>
                <w:sz w:val="24"/>
                <w:szCs w:val="24"/>
              </w:rPr>
              <w:t>Январь 2015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bCs/>
                <w:sz w:val="24"/>
                <w:szCs w:val="24"/>
              </w:rPr>
            </w:pPr>
            <w:r w:rsidRPr="003C3EE3">
              <w:rPr>
                <w:rFonts w:ascii="Times New Roman" w:hAnsi="Times New Roman"/>
                <w:bCs/>
                <w:sz w:val="24"/>
                <w:szCs w:val="24"/>
              </w:rPr>
              <w:t>Положение</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0"/>
              </w:numPr>
              <w:suppressAutoHyphens/>
              <w:snapToGrid w:val="0"/>
              <w:spacing w:after="0" w:line="240" w:lineRule="auto"/>
              <w:jc w:val="center"/>
              <w:rPr>
                <w:rFonts w:ascii="Times New Roman" w:hAnsi="Times New Roman"/>
                <w:kern w:val="2"/>
                <w:sz w:val="24"/>
                <w:szCs w:val="24"/>
                <w:lang w:eastAsia="hi-IN" w:bidi="hi-IN"/>
              </w:rPr>
            </w:pPr>
          </w:p>
        </w:tc>
        <w:tc>
          <w:tcPr>
            <w:tcW w:w="2900" w:type="pct"/>
            <w:gridSpan w:val="5"/>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r w:rsidRPr="003C3EE3">
              <w:rPr>
                <w:rFonts w:ascii="Times New Roman" w:hAnsi="Times New Roman"/>
                <w:sz w:val="24"/>
                <w:szCs w:val="24"/>
              </w:rPr>
              <w:t xml:space="preserve">Организация изучения ФГОС основного общего образования членами рабочей группы </w:t>
            </w:r>
          </w:p>
        </w:tc>
        <w:tc>
          <w:tcPr>
            <w:tcW w:w="896" w:type="pct"/>
            <w:gridSpan w:val="3"/>
            <w:tcBorders>
              <w:top w:val="single" w:sz="4" w:space="0" w:color="000000"/>
              <w:left w:val="single" w:sz="4" w:space="0" w:color="000000"/>
              <w:bottom w:val="single" w:sz="4" w:space="0" w:color="000000"/>
              <w:right w:val="single" w:sz="4" w:space="0" w:color="000000"/>
            </w:tcBorders>
          </w:tcPr>
          <w:p w:rsidR="00EF5328" w:rsidRPr="003C3EE3" w:rsidRDefault="00400FC1" w:rsidP="00216CAC">
            <w:pPr>
              <w:widowControl w:val="0"/>
              <w:suppressAutoHyphens/>
              <w:snapToGrid w:val="0"/>
              <w:spacing w:after="0" w:line="240" w:lineRule="auto"/>
              <w:jc w:val="center"/>
              <w:rPr>
                <w:rFonts w:ascii="Times New Roman" w:hAnsi="Times New Roman"/>
                <w:kern w:val="2"/>
                <w:sz w:val="24"/>
                <w:szCs w:val="24"/>
                <w:lang w:eastAsia="hi-IN" w:bidi="hi-IN"/>
              </w:rPr>
            </w:pPr>
            <w:r>
              <w:rPr>
                <w:rFonts w:ascii="Times New Roman" w:hAnsi="Times New Roman"/>
                <w:kern w:val="2"/>
                <w:sz w:val="24"/>
                <w:szCs w:val="24"/>
                <w:lang w:eastAsia="hi-IN" w:bidi="hi-IN"/>
              </w:rPr>
              <w:t>Январь-апрель 2015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0"/>
              </w:numPr>
              <w:suppressAutoHyphens/>
              <w:snapToGrid w:val="0"/>
              <w:spacing w:after="0" w:line="240" w:lineRule="auto"/>
              <w:jc w:val="center"/>
              <w:rPr>
                <w:rFonts w:ascii="Times New Roman" w:hAnsi="Times New Roman"/>
                <w:kern w:val="2"/>
                <w:sz w:val="24"/>
                <w:szCs w:val="24"/>
                <w:lang w:eastAsia="hi-IN" w:bidi="hi-IN"/>
              </w:rPr>
            </w:pPr>
          </w:p>
        </w:tc>
        <w:tc>
          <w:tcPr>
            <w:tcW w:w="2900" w:type="pct"/>
            <w:gridSpan w:val="5"/>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r w:rsidRPr="003C3EE3">
              <w:rPr>
                <w:rFonts w:ascii="Times New Roman" w:hAnsi="Times New Roman"/>
                <w:sz w:val="24"/>
                <w:szCs w:val="24"/>
              </w:rPr>
              <w:t>Утверждение плана работы по введению ФГОС</w:t>
            </w:r>
          </w:p>
        </w:tc>
        <w:tc>
          <w:tcPr>
            <w:tcW w:w="896" w:type="pct"/>
            <w:gridSpan w:val="3"/>
            <w:tcBorders>
              <w:top w:val="single" w:sz="4" w:space="0" w:color="000000"/>
              <w:left w:val="single" w:sz="4" w:space="0" w:color="000000"/>
              <w:bottom w:val="single" w:sz="4" w:space="0" w:color="000000"/>
              <w:right w:val="single" w:sz="4" w:space="0" w:color="000000"/>
            </w:tcBorders>
          </w:tcPr>
          <w:p w:rsidR="00EF5328" w:rsidRPr="003C3EE3" w:rsidRDefault="0029318E" w:rsidP="00216CAC">
            <w:pPr>
              <w:widowControl w:val="0"/>
              <w:suppressAutoHyphens/>
              <w:snapToGrid w:val="0"/>
              <w:spacing w:after="0" w:line="240" w:lineRule="auto"/>
              <w:jc w:val="center"/>
              <w:rPr>
                <w:rFonts w:ascii="Times New Roman" w:hAnsi="Times New Roman"/>
                <w:kern w:val="2"/>
                <w:sz w:val="24"/>
                <w:szCs w:val="24"/>
                <w:lang w:eastAsia="hi-IN" w:bidi="hi-IN"/>
              </w:rPr>
            </w:pPr>
            <w:r>
              <w:rPr>
                <w:rFonts w:ascii="Times New Roman" w:hAnsi="Times New Roman"/>
                <w:kern w:val="2"/>
                <w:sz w:val="24"/>
                <w:szCs w:val="24"/>
                <w:lang w:eastAsia="hi-IN" w:bidi="hi-IN"/>
              </w:rPr>
              <w:t>Август -сентябрь 2015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 xml:space="preserve">План работы </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5000" w:type="pct"/>
            <w:gridSpan w:val="10"/>
            <w:tcBorders>
              <w:top w:val="single" w:sz="4" w:space="0" w:color="000000"/>
              <w:left w:val="single" w:sz="4" w:space="0" w:color="000000"/>
              <w:bottom w:val="single" w:sz="4" w:space="0" w:color="000000"/>
              <w:right w:val="single" w:sz="4" w:space="0" w:color="000000"/>
            </w:tcBorders>
            <w:vAlign w:val="center"/>
          </w:tcPr>
          <w:p w:rsidR="00EF5328" w:rsidRPr="003C3EE3" w:rsidRDefault="00EF5328" w:rsidP="00216CAC">
            <w:pPr>
              <w:spacing w:after="0" w:line="240" w:lineRule="auto"/>
              <w:jc w:val="center"/>
              <w:rPr>
                <w:rFonts w:ascii="Times New Roman" w:hAnsi="Times New Roman"/>
                <w:b/>
                <w:bCs/>
                <w:sz w:val="24"/>
                <w:szCs w:val="24"/>
              </w:rPr>
            </w:pPr>
          </w:p>
          <w:p w:rsidR="00EF5328" w:rsidRPr="003C3EE3" w:rsidRDefault="00EF5328" w:rsidP="00216CAC">
            <w:pPr>
              <w:spacing w:after="0" w:line="240" w:lineRule="auto"/>
              <w:jc w:val="center"/>
              <w:rPr>
                <w:rFonts w:ascii="Times New Roman" w:hAnsi="Times New Roman"/>
                <w:b/>
                <w:bCs/>
                <w:sz w:val="24"/>
                <w:szCs w:val="24"/>
              </w:rPr>
            </w:pPr>
            <w:r w:rsidRPr="003C3EE3">
              <w:rPr>
                <w:rFonts w:ascii="Times New Roman" w:hAnsi="Times New Roman"/>
                <w:b/>
                <w:bCs/>
                <w:sz w:val="24"/>
                <w:szCs w:val="24"/>
              </w:rPr>
              <w:t xml:space="preserve">РЕАЛИЗАЦИЯ ШАГА №2  </w:t>
            </w:r>
          </w:p>
          <w:p w:rsidR="00EF5328" w:rsidRPr="003C3EE3" w:rsidRDefault="00EF5328" w:rsidP="00216CAC">
            <w:pPr>
              <w:spacing w:after="0" w:line="240" w:lineRule="auto"/>
              <w:jc w:val="center"/>
              <w:rPr>
                <w:rFonts w:ascii="Times New Roman" w:hAnsi="Times New Roman"/>
                <w:bCs/>
                <w:i/>
                <w:sz w:val="24"/>
                <w:szCs w:val="24"/>
              </w:rPr>
            </w:pPr>
            <w:r w:rsidRPr="003C3EE3">
              <w:rPr>
                <w:rFonts w:ascii="Times New Roman" w:hAnsi="Times New Roman"/>
                <w:bCs/>
                <w:i/>
                <w:sz w:val="24"/>
                <w:szCs w:val="24"/>
              </w:rPr>
              <w:t xml:space="preserve">Определение изменений и дополнений в образовательную систему </w:t>
            </w:r>
          </w:p>
          <w:p w:rsidR="00EF5328" w:rsidRPr="003C3EE3" w:rsidRDefault="00EF5328" w:rsidP="00216CAC">
            <w:pPr>
              <w:spacing w:after="0" w:line="240" w:lineRule="auto"/>
              <w:jc w:val="center"/>
              <w:rPr>
                <w:rFonts w:ascii="Times New Roman" w:hAnsi="Times New Roman"/>
                <w:bCs/>
                <w:i/>
                <w:sz w:val="24"/>
                <w:szCs w:val="24"/>
              </w:rPr>
            </w:pPr>
            <w:r w:rsidRPr="003C3EE3">
              <w:rPr>
                <w:rFonts w:ascii="Times New Roman" w:hAnsi="Times New Roman"/>
                <w:bCs/>
                <w:i/>
                <w:sz w:val="24"/>
                <w:szCs w:val="24"/>
              </w:rPr>
              <w:t xml:space="preserve">(создание условий для введения ФГОС ООО) </w:t>
            </w:r>
          </w:p>
          <w:p w:rsidR="00EF5328" w:rsidRPr="003C3EE3" w:rsidRDefault="00EF5328" w:rsidP="00216CAC">
            <w:pPr>
              <w:spacing w:after="0" w:line="240" w:lineRule="auto"/>
              <w:jc w:val="center"/>
              <w:rPr>
                <w:rFonts w:ascii="Times New Roman" w:hAnsi="Times New Roman"/>
                <w:b/>
                <w:bCs/>
                <w:sz w:val="24"/>
                <w:szCs w:val="24"/>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5000" w:type="pct"/>
            <w:gridSpan w:val="10"/>
            <w:tcBorders>
              <w:top w:val="single" w:sz="4" w:space="0" w:color="000000"/>
              <w:left w:val="single" w:sz="4" w:space="0" w:color="000000"/>
              <w:bottom w:val="single" w:sz="4" w:space="0" w:color="000000"/>
              <w:right w:val="single" w:sz="4" w:space="0" w:color="000000"/>
            </w:tcBorders>
            <w:vAlign w:val="center"/>
          </w:tcPr>
          <w:p w:rsidR="00EF5328" w:rsidRPr="003C3EE3" w:rsidRDefault="00EF5328" w:rsidP="00C24FFD">
            <w:pPr>
              <w:widowControl w:val="0"/>
              <w:numPr>
                <w:ilvl w:val="0"/>
                <w:numId w:val="231"/>
              </w:numPr>
              <w:suppressAutoHyphens/>
              <w:snapToGrid w:val="0"/>
              <w:spacing w:after="0" w:line="240" w:lineRule="auto"/>
              <w:jc w:val="center"/>
              <w:rPr>
                <w:rFonts w:ascii="Times New Roman" w:hAnsi="Times New Roman"/>
                <w:b/>
                <w:bCs/>
                <w:sz w:val="24"/>
                <w:szCs w:val="24"/>
              </w:rPr>
            </w:pPr>
            <w:r w:rsidRPr="003C3EE3">
              <w:rPr>
                <w:rFonts w:ascii="Times New Roman" w:hAnsi="Times New Roman"/>
                <w:b/>
                <w:bCs/>
                <w:sz w:val="24"/>
                <w:szCs w:val="24"/>
              </w:rPr>
              <w:lastRenderedPageBreak/>
              <w:t>Организационное и нормативно-правовое обеспечение введения ФГОС</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555"/>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r w:rsidRPr="003C3EE3">
              <w:rPr>
                <w:rFonts w:ascii="Times New Roman" w:hAnsi="Times New Roman"/>
                <w:sz w:val="24"/>
                <w:szCs w:val="24"/>
              </w:rPr>
              <w:t>Внесение изменений и дополнений в Устав школы</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29318E" w:rsidP="00216CAC">
            <w:pPr>
              <w:widowControl w:val="0"/>
              <w:suppressAutoHyphens/>
              <w:snapToGrid w:val="0"/>
              <w:spacing w:after="0" w:line="240" w:lineRule="auto"/>
              <w:jc w:val="both"/>
              <w:rPr>
                <w:rFonts w:ascii="Times New Roman" w:hAnsi="Times New Roman"/>
                <w:kern w:val="2"/>
                <w:sz w:val="24"/>
                <w:szCs w:val="24"/>
                <w:lang w:eastAsia="hi-IN" w:bidi="hi-IN"/>
              </w:rPr>
            </w:pPr>
            <w:r>
              <w:rPr>
                <w:rFonts w:ascii="Times New Roman" w:hAnsi="Times New Roman"/>
                <w:kern w:val="2"/>
                <w:sz w:val="24"/>
                <w:szCs w:val="24"/>
                <w:lang w:eastAsia="hi-IN" w:bidi="hi-IN"/>
              </w:rPr>
              <w:t>Февраль – март 2015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Устав школы</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08"/>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29318E" w:rsidRDefault="00EF5328" w:rsidP="00216CAC">
            <w:pPr>
              <w:pStyle w:val="af1"/>
              <w:rPr>
                <w:sz w:val="24"/>
                <w:szCs w:val="24"/>
              </w:rPr>
            </w:pPr>
            <w:r w:rsidRPr="0029318E">
              <w:rPr>
                <w:sz w:val="24"/>
                <w:szCs w:val="24"/>
              </w:rPr>
              <w:t>Подготовка приказов, локальных актов, регламентирующих введение ФГОС</w:t>
            </w:r>
            <w:r w:rsidR="0029318E">
              <w:rPr>
                <w:sz w:val="24"/>
                <w:szCs w:val="24"/>
              </w:rPr>
              <w:t xml:space="preserve"> </w:t>
            </w:r>
            <w:r w:rsidRPr="0029318E">
              <w:rPr>
                <w:sz w:val="24"/>
                <w:szCs w:val="24"/>
              </w:rPr>
              <w:t>ООО, доведение нормативных документов до сведения всех заинтересованных лиц:</w:t>
            </w:r>
          </w:p>
          <w:p w:rsidR="00EF5328" w:rsidRPr="0029318E" w:rsidRDefault="00EF5328" w:rsidP="00216CAC">
            <w:pPr>
              <w:pStyle w:val="af1"/>
              <w:rPr>
                <w:color w:val="000000"/>
                <w:sz w:val="24"/>
                <w:szCs w:val="24"/>
              </w:rPr>
            </w:pPr>
            <w:r w:rsidRPr="0029318E">
              <w:rPr>
                <w:color w:val="000000"/>
                <w:sz w:val="24"/>
                <w:szCs w:val="24"/>
              </w:rPr>
              <w:t>- Приказ «О создании рабочей группы по введению ФГОС ООО»</w:t>
            </w:r>
          </w:p>
          <w:p w:rsidR="00EF5328" w:rsidRPr="0029318E" w:rsidRDefault="00EF5328" w:rsidP="00216CAC">
            <w:pPr>
              <w:pStyle w:val="af1"/>
              <w:rPr>
                <w:sz w:val="24"/>
                <w:szCs w:val="24"/>
              </w:rPr>
            </w:pPr>
            <w:r w:rsidRPr="0029318E">
              <w:rPr>
                <w:sz w:val="24"/>
                <w:szCs w:val="24"/>
              </w:rPr>
              <w:t>- Приказ «Об  утверждении плана-графика введения  ФГОС  ООО » и приложения:</w:t>
            </w:r>
          </w:p>
          <w:p w:rsidR="00EF5328" w:rsidRPr="0029318E" w:rsidRDefault="00EF5328" w:rsidP="00216CAC">
            <w:pPr>
              <w:pStyle w:val="af1"/>
              <w:rPr>
                <w:sz w:val="24"/>
                <w:szCs w:val="24"/>
              </w:rPr>
            </w:pPr>
          </w:p>
          <w:p w:rsidR="00EF5328" w:rsidRPr="0029318E" w:rsidRDefault="00EF5328" w:rsidP="00216CAC">
            <w:pPr>
              <w:pStyle w:val="af1"/>
              <w:rPr>
                <w:bCs/>
                <w:sz w:val="24"/>
                <w:szCs w:val="24"/>
              </w:rPr>
            </w:pPr>
            <w:r w:rsidRPr="0029318E">
              <w:rPr>
                <w:bCs/>
                <w:sz w:val="24"/>
                <w:szCs w:val="24"/>
              </w:rPr>
              <w:t>- Приказ «О введении новых должностных инструкций»</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p>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p>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p>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p>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Январь</w:t>
            </w:r>
            <w:r w:rsidR="0029318E">
              <w:rPr>
                <w:rFonts w:ascii="Times New Roman" w:hAnsi="Times New Roman"/>
                <w:kern w:val="2"/>
                <w:sz w:val="24"/>
                <w:szCs w:val="24"/>
                <w:lang w:eastAsia="hi-IN" w:bidi="hi-IN"/>
              </w:rPr>
              <w:t xml:space="preserve"> 2015</w:t>
            </w:r>
          </w:p>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p>
          <w:p w:rsidR="00EF5328" w:rsidRPr="003C3EE3" w:rsidRDefault="0029318E" w:rsidP="00216CAC">
            <w:pPr>
              <w:widowControl w:val="0"/>
              <w:suppressAutoHyphens/>
              <w:snapToGrid w:val="0"/>
              <w:spacing w:after="0" w:line="240" w:lineRule="auto"/>
              <w:jc w:val="both"/>
              <w:rPr>
                <w:rFonts w:ascii="Times New Roman" w:hAnsi="Times New Roman"/>
                <w:kern w:val="2"/>
                <w:sz w:val="24"/>
                <w:szCs w:val="24"/>
                <w:lang w:eastAsia="hi-IN" w:bidi="hi-IN"/>
              </w:rPr>
            </w:pPr>
            <w:r>
              <w:rPr>
                <w:rFonts w:ascii="Times New Roman" w:hAnsi="Times New Roman"/>
                <w:kern w:val="2"/>
                <w:sz w:val="24"/>
                <w:szCs w:val="24"/>
                <w:lang w:eastAsia="hi-IN" w:bidi="hi-IN"/>
              </w:rPr>
              <w:t>Август-сентябрь 2015</w:t>
            </w:r>
          </w:p>
          <w:p w:rsidR="00EF5328" w:rsidRPr="003C3EE3" w:rsidRDefault="0029318E" w:rsidP="00216CAC">
            <w:pPr>
              <w:widowControl w:val="0"/>
              <w:suppressAutoHyphens/>
              <w:snapToGrid w:val="0"/>
              <w:spacing w:after="0" w:line="240" w:lineRule="auto"/>
              <w:jc w:val="both"/>
              <w:rPr>
                <w:rFonts w:ascii="Times New Roman" w:hAnsi="Times New Roman"/>
                <w:kern w:val="2"/>
                <w:sz w:val="24"/>
                <w:szCs w:val="24"/>
                <w:lang w:eastAsia="hi-IN" w:bidi="hi-IN"/>
              </w:rPr>
            </w:pPr>
            <w:r>
              <w:rPr>
                <w:rFonts w:ascii="Times New Roman" w:hAnsi="Times New Roman"/>
                <w:kern w:val="2"/>
                <w:sz w:val="24"/>
                <w:szCs w:val="24"/>
                <w:lang w:eastAsia="hi-IN" w:bidi="hi-IN"/>
              </w:rPr>
              <w:t>Август-сентябрь 2015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приказы</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6"/>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29318E" w:rsidRDefault="00EF5328" w:rsidP="0029318E">
            <w:pPr>
              <w:pStyle w:val="af1"/>
              <w:ind w:firstLine="0"/>
              <w:rPr>
                <w:sz w:val="24"/>
                <w:szCs w:val="24"/>
              </w:rPr>
            </w:pPr>
            <w:r w:rsidRPr="0029318E">
              <w:rPr>
                <w:sz w:val="24"/>
                <w:szCs w:val="24"/>
              </w:rPr>
              <w:t>Разработка учебного плана на 201</w:t>
            </w:r>
            <w:r w:rsidR="0029318E" w:rsidRPr="0029318E">
              <w:rPr>
                <w:sz w:val="24"/>
                <w:szCs w:val="24"/>
              </w:rPr>
              <w:t>5</w:t>
            </w:r>
            <w:r w:rsidRPr="0029318E">
              <w:rPr>
                <w:sz w:val="24"/>
                <w:szCs w:val="24"/>
              </w:rPr>
              <w:t xml:space="preserve"> – 201</w:t>
            </w:r>
            <w:r w:rsidR="0029318E" w:rsidRPr="0029318E">
              <w:rPr>
                <w:sz w:val="24"/>
                <w:szCs w:val="24"/>
              </w:rPr>
              <w:t>6</w:t>
            </w:r>
            <w:r w:rsidRPr="0029318E">
              <w:rPr>
                <w:sz w:val="24"/>
                <w:szCs w:val="24"/>
              </w:rPr>
              <w:t xml:space="preserve"> учебный год в соответствии с требованиями ФГОС ООО</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jc w:val="both"/>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Май 201</w:t>
            </w:r>
            <w:r w:rsidR="0029318E">
              <w:rPr>
                <w:rFonts w:ascii="Times New Roman" w:hAnsi="Times New Roman"/>
                <w:kern w:val="2"/>
                <w:sz w:val="24"/>
                <w:szCs w:val="24"/>
                <w:lang w:eastAsia="hi-IN" w:bidi="hi-IN"/>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Учебный план</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6"/>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29318E" w:rsidRDefault="00EF5328" w:rsidP="0029318E">
            <w:pPr>
              <w:pStyle w:val="af1"/>
              <w:ind w:firstLine="0"/>
              <w:rPr>
                <w:sz w:val="24"/>
                <w:szCs w:val="24"/>
              </w:rPr>
            </w:pPr>
            <w:r w:rsidRPr="0029318E">
              <w:rPr>
                <w:sz w:val="24"/>
                <w:szCs w:val="24"/>
              </w:rPr>
              <w:t xml:space="preserve">Составление списка программ, учебников и УМК, используемых в образовательном процессе в соответствии с ФГОС ООО </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jc w:val="both"/>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Май 201</w:t>
            </w:r>
            <w:r w:rsidR="0029318E">
              <w:rPr>
                <w:rFonts w:ascii="Times New Roman" w:hAnsi="Times New Roman"/>
                <w:kern w:val="2"/>
                <w:sz w:val="24"/>
                <w:szCs w:val="24"/>
                <w:lang w:eastAsia="hi-IN" w:bidi="hi-IN"/>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 xml:space="preserve">Список программ и учебников </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6"/>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29318E" w:rsidRDefault="00EF5328" w:rsidP="0029318E">
            <w:pPr>
              <w:pStyle w:val="af1"/>
              <w:ind w:firstLine="0"/>
              <w:rPr>
                <w:sz w:val="24"/>
                <w:szCs w:val="24"/>
              </w:rPr>
            </w:pPr>
            <w:r w:rsidRPr="0029318E">
              <w:rPr>
                <w:sz w:val="24"/>
                <w:szCs w:val="24"/>
              </w:rPr>
              <w:t>Приобретение и изучение примерных и авторских программ учебных предметов учителями и руководителями МО</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29318E" w:rsidP="00216CAC">
            <w:pPr>
              <w:widowControl w:val="0"/>
              <w:suppressAutoHyphens/>
              <w:snapToGrid w:val="0"/>
              <w:spacing w:after="0" w:line="240" w:lineRule="auto"/>
              <w:rPr>
                <w:rFonts w:ascii="Times New Roman" w:hAnsi="Times New Roman"/>
                <w:kern w:val="2"/>
                <w:sz w:val="24"/>
                <w:szCs w:val="24"/>
                <w:lang w:eastAsia="hi-IN" w:bidi="hi-IN"/>
              </w:rPr>
            </w:pPr>
            <w:r>
              <w:rPr>
                <w:rFonts w:ascii="Times New Roman" w:hAnsi="Times New Roman"/>
                <w:kern w:val="2"/>
                <w:sz w:val="24"/>
                <w:szCs w:val="24"/>
                <w:lang w:eastAsia="hi-IN" w:bidi="hi-IN"/>
              </w:rPr>
              <w:t>Январь-май 2015</w:t>
            </w:r>
          </w:p>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29318E" w:rsidRDefault="00EF5328" w:rsidP="00216CAC">
            <w:pPr>
              <w:snapToGrid w:val="0"/>
              <w:spacing w:after="0" w:line="240" w:lineRule="auto"/>
              <w:jc w:val="both"/>
              <w:rPr>
                <w:rFonts w:ascii="Times New Roman" w:hAnsi="Times New Roman"/>
                <w:sz w:val="24"/>
                <w:szCs w:val="24"/>
              </w:rPr>
            </w:pPr>
            <w:r w:rsidRPr="0029318E">
              <w:rPr>
                <w:rFonts w:ascii="Times New Roman" w:hAnsi="Times New Roman"/>
                <w:sz w:val="24"/>
                <w:szCs w:val="24"/>
              </w:rPr>
              <w:t>Разработка рабочих программ учебных предметов в соответствии с ФГОС ООО:</w:t>
            </w:r>
          </w:p>
          <w:p w:rsidR="00EF5328" w:rsidRPr="0029318E" w:rsidRDefault="00EF5328" w:rsidP="00216CAC">
            <w:pPr>
              <w:snapToGrid w:val="0"/>
              <w:spacing w:after="0" w:line="240" w:lineRule="auto"/>
              <w:jc w:val="both"/>
              <w:rPr>
                <w:rFonts w:ascii="Times New Roman" w:hAnsi="Times New Roman"/>
                <w:sz w:val="24"/>
                <w:szCs w:val="24"/>
              </w:rPr>
            </w:pPr>
            <w:r w:rsidRPr="0029318E">
              <w:rPr>
                <w:rFonts w:ascii="Times New Roman" w:hAnsi="Times New Roman"/>
                <w:sz w:val="24"/>
                <w:szCs w:val="24"/>
              </w:rPr>
              <w:t xml:space="preserve">- проведение учебного семинара для руководителей предметных МО и учителей-предметников по разработке рабочих программ в соответствии с ФГОС ООО </w:t>
            </w:r>
          </w:p>
          <w:p w:rsidR="00EF5328" w:rsidRPr="0029318E" w:rsidRDefault="00EF5328" w:rsidP="00216CAC">
            <w:pPr>
              <w:snapToGrid w:val="0"/>
              <w:spacing w:after="0" w:line="240" w:lineRule="auto"/>
              <w:jc w:val="both"/>
              <w:rPr>
                <w:rFonts w:ascii="Times New Roman" w:hAnsi="Times New Roman"/>
                <w:sz w:val="24"/>
                <w:szCs w:val="24"/>
              </w:rPr>
            </w:pPr>
            <w:r w:rsidRPr="0029318E">
              <w:rPr>
                <w:rFonts w:ascii="Times New Roman" w:hAnsi="Times New Roman"/>
                <w:sz w:val="24"/>
                <w:szCs w:val="24"/>
              </w:rPr>
              <w:t>- разработка рабочих программ по учебным предметам</w:t>
            </w:r>
          </w:p>
          <w:p w:rsidR="00EF5328" w:rsidRPr="0029318E" w:rsidRDefault="00EF5328" w:rsidP="00216CAC">
            <w:pPr>
              <w:snapToGrid w:val="0"/>
              <w:spacing w:after="0" w:line="240" w:lineRule="auto"/>
              <w:jc w:val="both"/>
              <w:rPr>
                <w:rFonts w:ascii="Times New Roman" w:hAnsi="Times New Roman"/>
                <w:sz w:val="24"/>
                <w:szCs w:val="24"/>
              </w:rPr>
            </w:pPr>
            <w:r w:rsidRPr="0029318E">
              <w:rPr>
                <w:rFonts w:ascii="Times New Roman" w:hAnsi="Times New Roman"/>
                <w:sz w:val="24"/>
                <w:szCs w:val="24"/>
              </w:rPr>
              <w:t>- утверждение рабочих программ по учебным предметам</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p>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p>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февраль 201</w:t>
            </w:r>
            <w:r w:rsidR="0029318E">
              <w:rPr>
                <w:rFonts w:ascii="Times New Roman" w:hAnsi="Times New Roman"/>
                <w:kern w:val="2"/>
                <w:sz w:val="24"/>
                <w:szCs w:val="24"/>
                <w:lang w:eastAsia="hi-IN" w:bidi="hi-IN"/>
              </w:rPr>
              <w:t>5</w:t>
            </w:r>
          </w:p>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p>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p>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p>
          <w:p w:rsidR="00EF5328" w:rsidRPr="003C3EE3" w:rsidRDefault="00EF5328" w:rsidP="0029318E">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август 201</w:t>
            </w:r>
            <w:r w:rsidR="0029318E">
              <w:rPr>
                <w:rFonts w:ascii="Times New Roman" w:hAnsi="Times New Roman"/>
                <w:kern w:val="2"/>
                <w:sz w:val="24"/>
                <w:szCs w:val="24"/>
                <w:lang w:eastAsia="hi-IN" w:bidi="hi-IN"/>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Рабочие программы</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29318E" w:rsidRDefault="00EF5328" w:rsidP="00216CAC">
            <w:pPr>
              <w:snapToGrid w:val="0"/>
              <w:spacing w:after="0" w:line="240" w:lineRule="auto"/>
              <w:jc w:val="both"/>
              <w:rPr>
                <w:rFonts w:ascii="Times New Roman" w:hAnsi="Times New Roman"/>
                <w:sz w:val="24"/>
                <w:szCs w:val="24"/>
              </w:rPr>
            </w:pPr>
            <w:r w:rsidRPr="0029318E">
              <w:rPr>
                <w:rFonts w:ascii="Times New Roman" w:hAnsi="Times New Roman"/>
                <w:sz w:val="24"/>
                <w:szCs w:val="24"/>
              </w:rPr>
              <w:t>Изучение особенностей организации внеурочной деятельности обучающихся в соответствии с ФГОС ООО</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Январь-май 201</w:t>
            </w:r>
            <w:r w:rsidR="0029318E">
              <w:rPr>
                <w:rFonts w:ascii="Times New Roman" w:hAnsi="Times New Roman"/>
                <w:kern w:val="2"/>
                <w:sz w:val="24"/>
                <w:szCs w:val="24"/>
                <w:lang w:eastAsia="hi-IN" w:bidi="hi-IN"/>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29318E" w:rsidRDefault="00EF5328" w:rsidP="00216CAC">
            <w:pPr>
              <w:snapToGrid w:val="0"/>
              <w:spacing w:after="0" w:line="240" w:lineRule="auto"/>
              <w:jc w:val="both"/>
              <w:rPr>
                <w:rFonts w:ascii="Times New Roman" w:hAnsi="Times New Roman"/>
                <w:sz w:val="24"/>
                <w:szCs w:val="24"/>
              </w:rPr>
            </w:pPr>
            <w:r w:rsidRPr="0029318E">
              <w:rPr>
                <w:rFonts w:ascii="Times New Roman" w:hAnsi="Times New Roman"/>
                <w:sz w:val="24"/>
                <w:szCs w:val="24"/>
              </w:rPr>
              <w:t>Изучение запроса обучающихся и их законных представителей о направлениях внеурочной деятельности</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29318E" w:rsidP="00216CAC">
            <w:pPr>
              <w:widowControl w:val="0"/>
              <w:suppressAutoHyphens/>
              <w:snapToGrid w:val="0"/>
              <w:spacing w:after="0" w:line="240" w:lineRule="auto"/>
              <w:rPr>
                <w:rFonts w:ascii="Times New Roman" w:hAnsi="Times New Roman"/>
                <w:kern w:val="2"/>
                <w:sz w:val="24"/>
                <w:szCs w:val="24"/>
                <w:lang w:eastAsia="hi-IN" w:bidi="hi-IN"/>
              </w:rPr>
            </w:pPr>
            <w:r>
              <w:rPr>
                <w:rFonts w:ascii="Times New Roman" w:hAnsi="Times New Roman"/>
                <w:kern w:val="2"/>
                <w:sz w:val="24"/>
                <w:szCs w:val="24"/>
                <w:lang w:eastAsia="hi-IN" w:bidi="hi-IN"/>
              </w:rPr>
              <w:t>Январь – март 2015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279" w:type="pct"/>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sz w:val="24"/>
                <w:szCs w:val="24"/>
              </w:rPr>
            </w:pPr>
            <w:r w:rsidRPr="003C3EE3">
              <w:rPr>
                <w:rFonts w:ascii="Times New Roman" w:hAnsi="Times New Roman"/>
                <w:sz w:val="24"/>
                <w:szCs w:val="24"/>
              </w:rPr>
              <w:t>8.</w:t>
            </w:r>
          </w:p>
        </w:tc>
        <w:tc>
          <w:tcPr>
            <w:tcW w:w="2965" w:type="pct"/>
            <w:gridSpan w:val="6"/>
            <w:tcBorders>
              <w:top w:val="single" w:sz="4" w:space="0" w:color="000000"/>
              <w:left w:val="single" w:sz="4" w:space="0" w:color="000000"/>
              <w:bottom w:val="single" w:sz="4" w:space="0" w:color="000000"/>
              <w:right w:val="nil"/>
            </w:tcBorders>
          </w:tcPr>
          <w:p w:rsidR="00EF5328" w:rsidRPr="0029318E" w:rsidRDefault="00EF5328" w:rsidP="00216CAC">
            <w:pPr>
              <w:snapToGrid w:val="0"/>
              <w:spacing w:after="0" w:line="240" w:lineRule="auto"/>
              <w:jc w:val="both"/>
              <w:rPr>
                <w:rFonts w:ascii="Times New Roman" w:hAnsi="Times New Roman"/>
                <w:sz w:val="24"/>
                <w:szCs w:val="24"/>
              </w:rPr>
            </w:pPr>
            <w:r w:rsidRPr="0029318E">
              <w:rPr>
                <w:rFonts w:ascii="Times New Roman" w:hAnsi="Times New Roman"/>
                <w:sz w:val="24"/>
                <w:szCs w:val="24"/>
              </w:rPr>
              <w:t>Определение  модели организации образовательного процесса, обеспечивающей организацию реализации внеурочной деятельности учащихся</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29318E" w:rsidP="00216CAC">
            <w:pPr>
              <w:widowControl w:val="0"/>
              <w:suppressAutoHyphens/>
              <w:snapToGrid w:val="0"/>
              <w:spacing w:after="0" w:line="240" w:lineRule="auto"/>
              <w:rPr>
                <w:rFonts w:ascii="Times New Roman" w:hAnsi="Times New Roman"/>
                <w:kern w:val="2"/>
                <w:sz w:val="24"/>
                <w:szCs w:val="24"/>
                <w:lang w:eastAsia="hi-IN" w:bidi="hi-IN"/>
              </w:rPr>
            </w:pPr>
            <w:r>
              <w:rPr>
                <w:rFonts w:ascii="Times New Roman" w:hAnsi="Times New Roman"/>
                <w:kern w:val="2"/>
                <w:sz w:val="24"/>
                <w:szCs w:val="24"/>
                <w:lang w:eastAsia="hi-IN" w:bidi="hi-IN"/>
              </w:rPr>
              <w:t>Январь-март 2015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555"/>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3C3EE3" w:rsidRDefault="00EF5328" w:rsidP="0029318E">
            <w:pPr>
              <w:snapToGrid w:val="0"/>
              <w:spacing w:after="0" w:line="240" w:lineRule="auto"/>
              <w:jc w:val="both"/>
              <w:rPr>
                <w:rFonts w:ascii="Times New Roman" w:hAnsi="Times New Roman"/>
                <w:sz w:val="24"/>
                <w:szCs w:val="24"/>
              </w:rPr>
            </w:pPr>
            <w:r w:rsidRPr="003C3EE3">
              <w:rPr>
                <w:rFonts w:ascii="Times New Roman" w:hAnsi="Times New Roman"/>
                <w:sz w:val="24"/>
                <w:szCs w:val="24"/>
              </w:rPr>
              <w:t>Создание проекта программы внеурочной деятельности учащихся 5-х классов на 201</w:t>
            </w:r>
            <w:r w:rsidR="0029318E">
              <w:rPr>
                <w:rFonts w:ascii="Times New Roman" w:hAnsi="Times New Roman"/>
                <w:sz w:val="24"/>
                <w:szCs w:val="24"/>
              </w:rPr>
              <w:t>5</w:t>
            </w:r>
            <w:r w:rsidRPr="003C3EE3">
              <w:rPr>
                <w:rFonts w:ascii="Times New Roman" w:hAnsi="Times New Roman"/>
                <w:sz w:val="24"/>
                <w:szCs w:val="24"/>
              </w:rPr>
              <w:t xml:space="preserve"> – 201</w:t>
            </w:r>
            <w:r w:rsidR="0029318E">
              <w:rPr>
                <w:rFonts w:ascii="Times New Roman" w:hAnsi="Times New Roman"/>
                <w:sz w:val="24"/>
                <w:szCs w:val="24"/>
              </w:rPr>
              <w:t>6</w:t>
            </w:r>
            <w:r w:rsidRPr="003C3EE3">
              <w:rPr>
                <w:rFonts w:ascii="Times New Roman" w:hAnsi="Times New Roman"/>
                <w:sz w:val="24"/>
                <w:szCs w:val="24"/>
              </w:rPr>
              <w:t xml:space="preserve"> уч. </w:t>
            </w:r>
            <w:r w:rsidR="00C64FBF" w:rsidRPr="003C3EE3">
              <w:rPr>
                <w:rFonts w:ascii="Times New Roman" w:hAnsi="Times New Roman"/>
                <w:sz w:val="24"/>
                <w:szCs w:val="24"/>
              </w:rPr>
              <w:t>Г</w:t>
            </w:r>
            <w:r w:rsidRPr="003C3EE3">
              <w:rPr>
                <w:rFonts w:ascii="Times New Roman" w:hAnsi="Times New Roman"/>
                <w:sz w:val="24"/>
                <w:szCs w:val="24"/>
              </w:rPr>
              <w:t>од</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Февраль – апрель 201</w:t>
            </w:r>
            <w:r w:rsidR="0029318E">
              <w:rPr>
                <w:rFonts w:ascii="Times New Roman" w:hAnsi="Times New Roman"/>
                <w:kern w:val="2"/>
                <w:sz w:val="24"/>
                <w:szCs w:val="24"/>
                <w:lang w:eastAsia="hi-IN" w:bidi="hi-IN"/>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 xml:space="preserve">Проект </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555"/>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3C3EE3" w:rsidRDefault="00EF5328" w:rsidP="00216CAC">
            <w:pPr>
              <w:snapToGrid w:val="0"/>
              <w:spacing w:after="0" w:line="240" w:lineRule="auto"/>
              <w:jc w:val="both"/>
              <w:rPr>
                <w:rFonts w:ascii="Times New Roman" w:hAnsi="Times New Roman"/>
                <w:sz w:val="24"/>
                <w:szCs w:val="24"/>
              </w:rPr>
            </w:pPr>
            <w:r w:rsidRPr="003C3EE3">
              <w:rPr>
                <w:rFonts w:ascii="Times New Roman" w:hAnsi="Times New Roman"/>
                <w:sz w:val="24"/>
                <w:szCs w:val="24"/>
              </w:rPr>
              <w:t>Утверждение программы внеурочной деятельности согласно требованиям ФГОС ООО и запросам учащихся</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Апрель 201</w:t>
            </w:r>
            <w:r w:rsidR="0029318E">
              <w:rPr>
                <w:rFonts w:ascii="Times New Roman" w:hAnsi="Times New Roman"/>
                <w:kern w:val="2"/>
                <w:sz w:val="24"/>
                <w:szCs w:val="24"/>
                <w:lang w:eastAsia="hi-IN" w:bidi="hi-IN"/>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 xml:space="preserve">Программа </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423"/>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kern w:val="2"/>
                <w:sz w:val="24"/>
                <w:szCs w:val="24"/>
                <w:lang w:eastAsia="hi-IN" w:bidi="hi-IN"/>
              </w:rPr>
            </w:pPr>
          </w:p>
        </w:tc>
        <w:tc>
          <w:tcPr>
            <w:tcW w:w="2965" w:type="pct"/>
            <w:gridSpan w:val="6"/>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r w:rsidRPr="003C3EE3">
              <w:rPr>
                <w:rFonts w:ascii="Times New Roman" w:hAnsi="Times New Roman"/>
                <w:sz w:val="24"/>
                <w:szCs w:val="24"/>
              </w:rPr>
              <w:t xml:space="preserve">Разработка проекта основной образовательной программы школы </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Апрель 201</w:t>
            </w:r>
            <w:r w:rsidR="0029318E">
              <w:rPr>
                <w:rFonts w:ascii="Times New Roman" w:hAnsi="Times New Roman"/>
                <w:kern w:val="2"/>
                <w:sz w:val="24"/>
                <w:szCs w:val="24"/>
                <w:lang w:eastAsia="hi-IN" w:bidi="hi-IN"/>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Проект ООП</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r w:rsidRPr="003C3EE3">
              <w:rPr>
                <w:rFonts w:ascii="Times New Roman" w:hAnsi="Times New Roman"/>
                <w:sz w:val="24"/>
                <w:szCs w:val="24"/>
              </w:rPr>
              <w:t>Подготовка и проведение  педагогического совета на тему «Введение ФГОС ООО».</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jc w:val="both"/>
              <w:rPr>
                <w:rFonts w:ascii="Times New Roman" w:hAnsi="Times New Roman"/>
                <w:sz w:val="24"/>
                <w:szCs w:val="24"/>
              </w:rPr>
            </w:pPr>
            <w:r w:rsidRPr="003C3EE3">
              <w:rPr>
                <w:rFonts w:ascii="Times New Roman" w:hAnsi="Times New Roman"/>
                <w:sz w:val="24"/>
                <w:szCs w:val="24"/>
              </w:rPr>
              <w:t>Август 201</w:t>
            </w:r>
            <w:r w:rsidR="0029318E">
              <w:rPr>
                <w:rFonts w:ascii="Times New Roman" w:hAnsi="Times New Roman"/>
                <w:sz w:val="24"/>
                <w:szCs w:val="24"/>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sz w:val="24"/>
                <w:szCs w:val="24"/>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4"/>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vAlign w:val="center"/>
          </w:tcPr>
          <w:p w:rsidR="00EF5328" w:rsidRPr="003C3EE3" w:rsidRDefault="00EF5328" w:rsidP="00216CAC">
            <w:pPr>
              <w:widowControl w:val="0"/>
              <w:suppressAutoHyphens/>
              <w:snapToGrid w:val="0"/>
              <w:spacing w:after="0" w:line="240" w:lineRule="auto"/>
              <w:rPr>
                <w:rFonts w:ascii="Times New Roman" w:hAnsi="Times New Roman"/>
                <w:sz w:val="24"/>
                <w:szCs w:val="24"/>
              </w:rPr>
            </w:pPr>
            <w:r w:rsidRPr="003C3EE3">
              <w:rPr>
                <w:rFonts w:ascii="Times New Roman" w:hAnsi="Times New Roman"/>
                <w:sz w:val="24"/>
                <w:szCs w:val="24"/>
              </w:rPr>
              <w:t>Утверждение основной образовательной программы основного общего образования.</w:t>
            </w:r>
          </w:p>
        </w:tc>
        <w:tc>
          <w:tcPr>
            <w:tcW w:w="832" w:type="pct"/>
            <w:gridSpan w:val="2"/>
            <w:tcBorders>
              <w:top w:val="single" w:sz="4" w:space="0" w:color="000000"/>
              <w:left w:val="single" w:sz="4" w:space="0" w:color="000000"/>
              <w:bottom w:val="single" w:sz="4" w:space="0" w:color="000000"/>
              <w:right w:val="single" w:sz="4" w:space="0" w:color="000000"/>
            </w:tcBorders>
            <w:vAlign w:val="center"/>
          </w:tcPr>
          <w:p w:rsidR="00EF5328" w:rsidRPr="003C3EE3" w:rsidRDefault="00EF5328" w:rsidP="0029318E">
            <w:pPr>
              <w:widowControl w:val="0"/>
              <w:suppressAutoHyphens/>
              <w:snapToGrid w:val="0"/>
              <w:spacing w:after="0" w:line="240" w:lineRule="auto"/>
              <w:rPr>
                <w:rFonts w:ascii="Times New Roman" w:hAnsi="Times New Roman"/>
                <w:sz w:val="24"/>
                <w:szCs w:val="24"/>
              </w:rPr>
            </w:pPr>
            <w:r w:rsidRPr="003C3EE3">
              <w:rPr>
                <w:rFonts w:ascii="Times New Roman" w:hAnsi="Times New Roman"/>
                <w:sz w:val="24"/>
                <w:szCs w:val="24"/>
              </w:rPr>
              <w:t>Август 201</w:t>
            </w:r>
            <w:r w:rsidR="0029318E">
              <w:rPr>
                <w:rFonts w:ascii="Times New Roman" w:hAnsi="Times New Roman"/>
                <w:sz w:val="24"/>
                <w:szCs w:val="24"/>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sz w:val="24"/>
                <w:szCs w:val="24"/>
              </w:rPr>
            </w:pPr>
            <w:r w:rsidRPr="003C3EE3">
              <w:rPr>
                <w:rFonts w:ascii="Times New Roman" w:hAnsi="Times New Roman"/>
                <w:sz w:val="24"/>
                <w:szCs w:val="24"/>
              </w:rPr>
              <w:t>ООП ООО</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10"/>
        </w:trPr>
        <w:tc>
          <w:tcPr>
            <w:tcW w:w="5000" w:type="pct"/>
            <w:gridSpan w:val="10"/>
            <w:tcBorders>
              <w:top w:val="single" w:sz="4" w:space="0" w:color="000000"/>
              <w:left w:val="single" w:sz="4" w:space="0" w:color="000000"/>
              <w:bottom w:val="single" w:sz="4" w:space="0" w:color="000000"/>
              <w:right w:val="single" w:sz="4" w:space="0" w:color="000000"/>
            </w:tcBorders>
            <w:vAlign w:val="center"/>
          </w:tcPr>
          <w:p w:rsidR="00EF5328" w:rsidRPr="003C3EE3" w:rsidRDefault="00EF5328" w:rsidP="00216CAC">
            <w:pPr>
              <w:widowControl w:val="0"/>
              <w:suppressAutoHyphens/>
              <w:snapToGrid w:val="0"/>
              <w:spacing w:after="0" w:line="240" w:lineRule="auto"/>
              <w:jc w:val="center"/>
              <w:rPr>
                <w:rFonts w:ascii="Times New Roman" w:hAnsi="Times New Roman"/>
                <w:b/>
                <w:bCs/>
                <w:sz w:val="24"/>
                <w:szCs w:val="24"/>
              </w:rPr>
            </w:pPr>
            <w:r w:rsidRPr="003C3EE3">
              <w:rPr>
                <w:rFonts w:ascii="Times New Roman" w:hAnsi="Times New Roman"/>
                <w:b/>
                <w:sz w:val="24"/>
                <w:szCs w:val="24"/>
              </w:rPr>
              <w:t xml:space="preserve">2.  Создание кадровых условий </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279" w:type="pct"/>
            <w:tcBorders>
              <w:top w:val="single" w:sz="4" w:space="0" w:color="000000"/>
              <w:left w:val="single" w:sz="4" w:space="0" w:color="000000"/>
              <w:bottom w:val="single" w:sz="4" w:space="0" w:color="000000"/>
              <w:right w:val="single" w:sz="4" w:space="0" w:color="auto"/>
            </w:tcBorders>
          </w:tcPr>
          <w:p w:rsidR="00EF5328" w:rsidRPr="003C3EE3" w:rsidRDefault="00EF5328" w:rsidP="00C24FFD">
            <w:pPr>
              <w:widowControl w:val="0"/>
              <w:numPr>
                <w:ilvl w:val="0"/>
                <w:numId w:val="232"/>
              </w:numPr>
              <w:suppressAutoHyphens/>
              <w:snapToGrid w:val="0"/>
              <w:spacing w:after="0" w:line="240" w:lineRule="auto"/>
              <w:rPr>
                <w:rFonts w:ascii="Times New Roman" w:hAnsi="Times New Roman"/>
                <w:kern w:val="2"/>
                <w:sz w:val="24"/>
                <w:szCs w:val="24"/>
                <w:lang w:eastAsia="hi-IN" w:bidi="hi-IN"/>
              </w:rPr>
            </w:pPr>
          </w:p>
        </w:tc>
        <w:tc>
          <w:tcPr>
            <w:tcW w:w="2965" w:type="pct"/>
            <w:gridSpan w:val="6"/>
            <w:tcBorders>
              <w:top w:val="single" w:sz="4" w:space="0" w:color="000000"/>
              <w:left w:val="single" w:sz="4" w:space="0" w:color="auto"/>
              <w:bottom w:val="single" w:sz="4" w:space="0" w:color="000000"/>
              <w:right w:val="nil"/>
            </w:tcBorders>
            <w:vAlign w:val="center"/>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Style w:val="dash041e005f0431005f044b005f0447005f043d005f044b005f0439005f005fchar1char1"/>
              </w:rPr>
              <w:t>Анализ кадрового обеспечения введения и реализации ФГОС ООО.</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rPr>
                <w:rFonts w:ascii="Times New Roman" w:hAnsi="Times New Roman"/>
                <w:kern w:val="2"/>
                <w:sz w:val="24"/>
                <w:szCs w:val="24"/>
                <w:lang w:eastAsia="hi-IN" w:bidi="hi-IN"/>
              </w:rPr>
            </w:pPr>
            <w:r w:rsidRPr="003C3EE3">
              <w:rPr>
                <w:rStyle w:val="dash041e005f0431005f044b005f0447005f043d005f044b005f0439005f005fchar1char1"/>
              </w:rPr>
              <w:t>ноябрь-декабрь 201</w:t>
            </w:r>
            <w:r w:rsidR="0029318E">
              <w:rPr>
                <w:rStyle w:val="dash041e005f0431005f044b005f0447005f043d005f044b005f0439005f005fchar1char1"/>
              </w:rPr>
              <w:t>4</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Style w:val="dash041e005f0431005f044b005f0447005f043d005f044b005f0439005f005fchar1char1"/>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279" w:type="pct"/>
            <w:tcBorders>
              <w:top w:val="single" w:sz="4" w:space="0" w:color="000000"/>
              <w:left w:val="single" w:sz="4" w:space="0" w:color="000000"/>
              <w:bottom w:val="single" w:sz="4" w:space="0" w:color="000000"/>
              <w:right w:val="single" w:sz="4" w:space="0" w:color="auto"/>
            </w:tcBorders>
          </w:tcPr>
          <w:p w:rsidR="00EF5328" w:rsidRPr="003C3EE3" w:rsidRDefault="00EF5328" w:rsidP="00C24FFD">
            <w:pPr>
              <w:widowControl w:val="0"/>
              <w:numPr>
                <w:ilvl w:val="0"/>
                <w:numId w:val="232"/>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auto"/>
              <w:bottom w:val="single" w:sz="4" w:space="0" w:color="000000"/>
              <w:right w:val="nil"/>
            </w:tcBorders>
          </w:tcPr>
          <w:p w:rsidR="00EF5328" w:rsidRPr="0029318E" w:rsidRDefault="00EF5328" w:rsidP="00216CAC">
            <w:pPr>
              <w:pStyle w:val="af1"/>
              <w:rPr>
                <w:sz w:val="24"/>
                <w:szCs w:val="24"/>
              </w:rPr>
            </w:pPr>
            <w:r w:rsidRPr="0029318E">
              <w:rPr>
                <w:sz w:val="24"/>
                <w:szCs w:val="24"/>
              </w:rPr>
              <w:t>Составление списка педагогических работников для осуществления перехода на ФГОС ООО в 201</w:t>
            </w:r>
            <w:r w:rsidR="0029318E" w:rsidRPr="0029318E">
              <w:rPr>
                <w:sz w:val="24"/>
                <w:szCs w:val="24"/>
              </w:rPr>
              <w:t>5</w:t>
            </w:r>
            <w:r w:rsidRPr="0029318E">
              <w:rPr>
                <w:sz w:val="24"/>
                <w:szCs w:val="24"/>
              </w:rPr>
              <w:t xml:space="preserve"> – 201</w:t>
            </w:r>
            <w:r w:rsidR="0029318E" w:rsidRPr="0029318E">
              <w:rPr>
                <w:sz w:val="24"/>
                <w:szCs w:val="24"/>
              </w:rPr>
              <w:t>6</w:t>
            </w:r>
            <w:r w:rsidRPr="0029318E">
              <w:rPr>
                <w:sz w:val="24"/>
                <w:szCs w:val="24"/>
              </w:rPr>
              <w:t xml:space="preserve"> уч. году:</w:t>
            </w:r>
          </w:p>
          <w:p w:rsidR="00EF5328" w:rsidRPr="0029318E" w:rsidRDefault="00EF5328" w:rsidP="00216CAC">
            <w:pPr>
              <w:pStyle w:val="af1"/>
              <w:rPr>
                <w:sz w:val="24"/>
                <w:szCs w:val="24"/>
              </w:rPr>
            </w:pPr>
            <w:r w:rsidRPr="0029318E">
              <w:rPr>
                <w:sz w:val="24"/>
                <w:szCs w:val="24"/>
              </w:rPr>
              <w:t>- учителя-предметники, работающие в 5-х классах</w:t>
            </w:r>
          </w:p>
          <w:p w:rsidR="00EF5328" w:rsidRPr="0029318E" w:rsidRDefault="00EF5328" w:rsidP="00216CAC">
            <w:pPr>
              <w:pStyle w:val="af1"/>
              <w:rPr>
                <w:sz w:val="24"/>
                <w:szCs w:val="24"/>
              </w:rPr>
            </w:pPr>
            <w:r w:rsidRPr="0029318E">
              <w:rPr>
                <w:sz w:val="24"/>
                <w:szCs w:val="24"/>
              </w:rPr>
              <w:t>- педагог-психолог</w:t>
            </w:r>
          </w:p>
          <w:p w:rsidR="00EF5328" w:rsidRPr="0029318E" w:rsidRDefault="00EF5328" w:rsidP="00216CAC">
            <w:pPr>
              <w:pStyle w:val="af1"/>
              <w:rPr>
                <w:sz w:val="24"/>
                <w:szCs w:val="24"/>
              </w:rPr>
            </w:pPr>
            <w:r w:rsidRPr="0029318E">
              <w:rPr>
                <w:sz w:val="24"/>
                <w:szCs w:val="24"/>
              </w:rPr>
              <w:t>- социальный педагог</w:t>
            </w:r>
          </w:p>
          <w:p w:rsidR="00EF5328" w:rsidRPr="0029318E" w:rsidRDefault="00EF5328" w:rsidP="00216CAC">
            <w:pPr>
              <w:pStyle w:val="af1"/>
              <w:rPr>
                <w:sz w:val="24"/>
                <w:szCs w:val="24"/>
              </w:rPr>
            </w:pPr>
            <w:r w:rsidRPr="0029318E">
              <w:rPr>
                <w:sz w:val="24"/>
                <w:szCs w:val="24"/>
              </w:rPr>
              <w:t>- классные руководители 5-х классов</w:t>
            </w:r>
          </w:p>
          <w:p w:rsidR="00EF5328" w:rsidRPr="003C3EE3" w:rsidRDefault="00EF5328" w:rsidP="00216CAC">
            <w:pPr>
              <w:pStyle w:val="af1"/>
            </w:pPr>
            <w:r w:rsidRPr="0029318E">
              <w:rPr>
                <w:sz w:val="24"/>
                <w:szCs w:val="24"/>
              </w:rPr>
              <w:t>- педагоги дополнительного образования</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Февраль 2015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Список педагогических работников</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279" w:type="pct"/>
            <w:tcBorders>
              <w:top w:val="single" w:sz="4" w:space="0" w:color="000000"/>
              <w:left w:val="single" w:sz="4" w:space="0" w:color="000000"/>
              <w:bottom w:val="single" w:sz="4" w:space="0" w:color="000000"/>
              <w:right w:val="single" w:sz="4" w:space="0" w:color="auto"/>
            </w:tcBorders>
          </w:tcPr>
          <w:p w:rsidR="00EF5328" w:rsidRPr="003C3EE3" w:rsidRDefault="00EF5328" w:rsidP="00C24FFD">
            <w:pPr>
              <w:widowControl w:val="0"/>
              <w:numPr>
                <w:ilvl w:val="0"/>
                <w:numId w:val="232"/>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auto"/>
              <w:bottom w:val="single" w:sz="4" w:space="0" w:color="000000"/>
              <w:right w:val="nil"/>
            </w:tcBorders>
            <w:vAlign w:val="center"/>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r w:rsidRPr="003C3EE3">
              <w:rPr>
                <w:rFonts w:ascii="Times New Roman" w:hAnsi="Times New Roman"/>
                <w:sz w:val="24"/>
                <w:szCs w:val="24"/>
              </w:rPr>
              <w:t xml:space="preserve">Прохождение педагогическими работниками курсов повышения квалификации по ФГОС </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sz w:val="24"/>
                <w:szCs w:val="24"/>
              </w:rPr>
            </w:pPr>
            <w:r w:rsidRPr="003C3EE3">
              <w:rPr>
                <w:rFonts w:ascii="Times New Roman" w:hAnsi="Times New Roman"/>
                <w:sz w:val="24"/>
                <w:szCs w:val="24"/>
              </w:rPr>
              <w:t>В течение года</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sz w:val="24"/>
                <w:szCs w:val="24"/>
              </w:rPr>
            </w:pPr>
            <w:r w:rsidRPr="003C3EE3">
              <w:rPr>
                <w:rFonts w:ascii="Times New Roman" w:hAnsi="Times New Roman"/>
                <w:sz w:val="24"/>
                <w:szCs w:val="24"/>
              </w:rPr>
              <w:t>Удостоверения</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279" w:type="pct"/>
            <w:tcBorders>
              <w:top w:val="single" w:sz="4" w:space="0" w:color="000000"/>
              <w:left w:val="single" w:sz="4" w:space="0" w:color="000000"/>
              <w:bottom w:val="single" w:sz="4" w:space="0" w:color="000000"/>
              <w:right w:val="single" w:sz="4" w:space="0" w:color="auto"/>
            </w:tcBorders>
          </w:tcPr>
          <w:p w:rsidR="00EF5328" w:rsidRPr="003C3EE3" w:rsidRDefault="00EF5328" w:rsidP="00C24FFD">
            <w:pPr>
              <w:widowControl w:val="0"/>
              <w:numPr>
                <w:ilvl w:val="0"/>
                <w:numId w:val="232"/>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auto"/>
              <w:bottom w:val="single" w:sz="4" w:space="0" w:color="000000"/>
              <w:right w:val="nil"/>
            </w:tcBorders>
            <w:vAlign w:val="center"/>
          </w:tcPr>
          <w:p w:rsidR="00EF5328" w:rsidRPr="003C3EE3" w:rsidRDefault="00EF5328" w:rsidP="00216CAC">
            <w:pPr>
              <w:widowControl w:val="0"/>
              <w:suppressAutoHyphens/>
              <w:snapToGrid w:val="0"/>
              <w:spacing w:after="0" w:line="240" w:lineRule="auto"/>
              <w:rPr>
                <w:rFonts w:ascii="Times New Roman" w:hAnsi="Times New Roman"/>
                <w:sz w:val="24"/>
                <w:szCs w:val="24"/>
              </w:rPr>
            </w:pPr>
            <w:r w:rsidRPr="003C3EE3">
              <w:rPr>
                <w:rFonts w:ascii="Times New Roman" w:hAnsi="Times New Roman"/>
                <w:sz w:val="24"/>
                <w:szCs w:val="24"/>
              </w:rPr>
              <w:t xml:space="preserve">Прохождение педагогическими работниками обучающих семинаров по информационным технологиям </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sz w:val="24"/>
                <w:szCs w:val="24"/>
              </w:rPr>
            </w:pPr>
            <w:r w:rsidRPr="003C3EE3">
              <w:rPr>
                <w:rFonts w:ascii="Times New Roman" w:hAnsi="Times New Roman"/>
                <w:sz w:val="24"/>
                <w:szCs w:val="24"/>
              </w:rPr>
              <w:t>В течение года</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sz w:val="24"/>
                <w:szCs w:val="24"/>
              </w:rPr>
            </w:pPr>
            <w:r w:rsidRPr="003C3EE3">
              <w:rPr>
                <w:rFonts w:ascii="Times New Roman" w:hAnsi="Times New Roman"/>
                <w:sz w:val="24"/>
                <w:szCs w:val="24"/>
              </w:rPr>
              <w:t>Справки</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279" w:type="pct"/>
            <w:tcBorders>
              <w:top w:val="single" w:sz="4" w:space="0" w:color="000000"/>
              <w:left w:val="single" w:sz="4" w:space="0" w:color="000000"/>
              <w:bottom w:val="single" w:sz="4" w:space="0" w:color="000000"/>
              <w:right w:val="single" w:sz="4" w:space="0" w:color="auto"/>
            </w:tcBorders>
          </w:tcPr>
          <w:p w:rsidR="00EF5328" w:rsidRPr="003C3EE3" w:rsidRDefault="00EF5328" w:rsidP="00C24FFD">
            <w:pPr>
              <w:widowControl w:val="0"/>
              <w:numPr>
                <w:ilvl w:val="0"/>
                <w:numId w:val="232"/>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auto"/>
              <w:bottom w:val="single" w:sz="4" w:space="0" w:color="000000"/>
              <w:right w:val="nil"/>
            </w:tcBorders>
            <w:vAlign w:val="center"/>
          </w:tcPr>
          <w:p w:rsidR="00EF5328" w:rsidRPr="003C3EE3" w:rsidRDefault="00EF5328" w:rsidP="00216CAC">
            <w:pPr>
              <w:pStyle w:val="afffa"/>
              <w:spacing w:line="240" w:lineRule="auto"/>
              <w:ind w:firstLine="0"/>
              <w:rPr>
                <w:sz w:val="24"/>
                <w:szCs w:val="24"/>
              </w:rPr>
            </w:pPr>
            <w:r w:rsidRPr="003C3EE3">
              <w:rPr>
                <w:sz w:val="24"/>
                <w:szCs w:val="24"/>
              </w:rPr>
              <w:t>Приведение должностных инструкций работников образовательного учреждения в соответствие с требованиями ФГОС общего образования и тарифно-квалификационными характеристиками</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rPr>
                <w:rStyle w:val="dash041e005f0431005f044b005f0447005f043d005f044b005f0439005f005fchar1char1"/>
              </w:rPr>
            </w:pPr>
            <w:r w:rsidRPr="003C3EE3">
              <w:rPr>
                <w:rFonts w:ascii="Times New Roman" w:hAnsi="Times New Roman"/>
                <w:kern w:val="2"/>
                <w:sz w:val="24"/>
                <w:szCs w:val="24"/>
                <w:lang w:eastAsia="hi-IN" w:bidi="hi-IN"/>
              </w:rPr>
              <w:t>Август 201</w:t>
            </w:r>
            <w:r w:rsidR="0029318E">
              <w:rPr>
                <w:rFonts w:ascii="Times New Roman" w:hAnsi="Times New Roman"/>
                <w:kern w:val="2"/>
                <w:sz w:val="24"/>
                <w:szCs w:val="24"/>
                <w:lang w:eastAsia="hi-IN" w:bidi="hi-IN"/>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Должностные инструкции</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25"/>
        </w:trPr>
        <w:tc>
          <w:tcPr>
            <w:tcW w:w="5000" w:type="pct"/>
            <w:gridSpan w:val="10"/>
            <w:tcBorders>
              <w:top w:val="single" w:sz="4" w:space="0" w:color="000000"/>
              <w:left w:val="single" w:sz="4" w:space="0" w:color="000000"/>
              <w:bottom w:val="single" w:sz="4" w:space="0" w:color="000000"/>
              <w:right w:val="single" w:sz="4" w:space="0" w:color="000000"/>
            </w:tcBorders>
            <w:vAlign w:val="center"/>
          </w:tcPr>
          <w:p w:rsidR="00EF5328" w:rsidRPr="003C3EE3" w:rsidRDefault="00EF5328" w:rsidP="00216CAC">
            <w:pPr>
              <w:widowControl w:val="0"/>
              <w:suppressAutoHyphens/>
              <w:snapToGrid w:val="0"/>
              <w:spacing w:after="0" w:line="240" w:lineRule="auto"/>
              <w:jc w:val="center"/>
              <w:rPr>
                <w:rFonts w:ascii="Times New Roman" w:hAnsi="Times New Roman"/>
                <w:b/>
                <w:bCs/>
                <w:sz w:val="24"/>
                <w:szCs w:val="24"/>
              </w:rPr>
            </w:pPr>
            <w:r w:rsidRPr="003C3EE3">
              <w:rPr>
                <w:rFonts w:ascii="Times New Roman" w:hAnsi="Times New Roman"/>
                <w:b/>
                <w:bCs/>
                <w:sz w:val="24"/>
                <w:szCs w:val="24"/>
              </w:rPr>
              <w:t xml:space="preserve">3.  Создание финансово-экономических условий </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3"/>
              </w:numPr>
              <w:suppressAutoHyphens/>
              <w:snapToGrid w:val="0"/>
              <w:spacing w:after="0" w:line="240" w:lineRule="auto"/>
              <w:rPr>
                <w:rFonts w:ascii="Times New Roman" w:hAnsi="Times New Roman"/>
                <w:kern w:val="2"/>
                <w:sz w:val="24"/>
                <w:szCs w:val="24"/>
                <w:lang w:eastAsia="hi-IN" w:bidi="hi-IN"/>
              </w:rPr>
            </w:pPr>
          </w:p>
        </w:tc>
        <w:tc>
          <w:tcPr>
            <w:tcW w:w="2965" w:type="pct"/>
            <w:gridSpan w:val="6"/>
            <w:tcBorders>
              <w:top w:val="single" w:sz="4" w:space="0" w:color="000000"/>
              <w:left w:val="single" w:sz="4" w:space="0" w:color="000000"/>
              <w:bottom w:val="single" w:sz="4" w:space="0" w:color="000000"/>
              <w:right w:val="nil"/>
            </w:tcBorders>
            <w:vAlign w:val="center"/>
          </w:tcPr>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r w:rsidRPr="003C3EE3">
              <w:rPr>
                <w:rFonts w:ascii="Times New Roman" w:hAnsi="Times New Roman"/>
                <w:sz w:val="24"/>
                <w:szCs w:val="24"/>
              </w:rPr>
              <w:t>Расчёт потребностей в расходах образовательного учреждения в условиях реализации ФГОС ООО.</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Январь 201</w:t>
            </w:r>
            <w:r w:rsidR="0029318E">
              <w:rPr>
                <w:rFonts w:ascii="Times New Roman" w:hAnsi="Times New Roman"/>
                <w:kern w:val="2"/>
                <w:sz w:val="24"/>
                <w:szCs w:val="24"/>
                <w:lang w:eastAsia="hi-IN" w:bidi="hi-IN"/>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144"/>
        </w:trPr>
        <w:tc>
          <w:tcPr>
            <w:tcW w:w="279" w:type="pct"/>
            <w:tcBorders>
              <w:top w:val="single" w:sz="4" w:space="0" w:color="000000"/>
              <w:left w:val="single" w:sz="4" w:space="0" w:color="000000"/>
              <w:bottom w:val="single" w:sz="4" w:space="0" w:color="000000"/>
              <w:right w:val="nil"/>
            </w:tcBorders>
          </w:tcPr>
          <w:p w:rsidR="00EF5328" w:rsidRPr="003C3EE3" w:rsidRDefault="00EF5328" w:rsidP="00C24FFD">
            <w:pPr>
              <w:widowControl w:val="0"/>
              <w:numPr>
                <w:ilvl w:val="0"/>
                <w:numId w:val="233"/>
              </w:numPr>
              <w:suppressAutoHyphens/>
              <w:snapToGrid w:val="0"/>
              <w:spacing w:after="0" w:line="240" w:lineRule="auto"/>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r w:rsidRPr="003C3EE3">
              <w:rPr>
                <w:rFonts w:ascii="Times New Roman" w:hAnsi="Times New Roman"/>
                <w:sz w:val="24"/>
                <w:szCs w:val="24"/>
              </w:rPr>
              <w:t>Заключение дополнительных соглашений к трудовому договору с педагогическими работниками.</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rPr>
                <w:rStyle w:val="dash041e005f0431005f044b005f0447005f043d005f044b005f0439005f005fchar1char1"/>
              </w:rPr>
            </w:pPr>
            <w:r w:rsidRPr="003C3EE3">
              <w:rPr>
                <w:rStyle w:val="dash041e005f0431005f044b005f0447005f043d005f044b005f0439005f005fchar1char1"/>
              </w:rPr>
              <w:t>Сентябрь 201</w:t>
            </w:r>
            <w:r w:rsidR="0029318E">
              <w:rPr>
                <w:rStyle w:val="dash041e005f0431005f044b005f0447005f043d005f044b005f0439005f005fchar1char1"/>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Style w:val="dash041e005f0431005f044b005f0447005f043d005f044b005f0439005f005fchar1char1"/>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5000" w:type="pct"/>
            <w:gridSpan w:val="10"/>
            <w:tcBorders>
              <w:top w:val="single" w:sz="4" w:space="0" w:color="000000"/>
              <w:left w:val="single" w:sz="4" w:space="0" w:color="000000"/>
              <w:bottom w:val="single" w:sz="4" w:space="0" w:color="000000"/>
              <w:right w:val="single" w:sz="4" w:space="0" w:color="000000"/>
            </w:tcBorders>
            <w:vAlign w:val="center"/>
          </w:tcPr>
          <w:p w:rsidR="00EF5328" w:rsidRPr="003C3EE3" w:rsidRDefault="00EF5328" w:rsidP="00216CAC">
            <w:pPr>
              <w:widowControl w:val="0"/>
              <w:suppressAutoHyphens/>
              <w:snapToGrid w:val="0"/>
              <w:spacing w:after="0" w:line="240" w:lineRule="auto"/>
              <w:ind w:left="360"/>
              <w:jc w:val="center"/>
              <w:rPr>
                <w:rFonts w:ascii="Times New Roman" w:hAnsi="Times New Roman"/>
                <w:b/>
                <w:bCs/>
                <w:sz w:val="24"/>
                <w:szCs w:val="24"/>
              </w:rPr>
            </w:pPr>
            <w:r w:rsidRPr="003C3EE3">
              <w:rPr>
                <w:rFonts w:ascii="Times New Roman" w:hAnsi="Times New Roman"/>
                <w:b/>
                <w:bCs/>
                <w:sz w:val="24"/>
                <w:szCs w:val="24"/>
              </w:rPr>
              <w:t xml:space="preserve">4.  Создание материально – технических условий </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279" w:type="pct"/>
            <w:tcBorders>
              <w:top w:val="single" w:sz="4" w:space="0" w:color="000000"/>
              <w:left w:val="single" w:sz="4" w:space="0" w:color="000000"/>
              <w:bottom w:val="single" w:sz="4" w:space="0" w:color="000000"/>
              <w:right w:val="nil"/>
            </w:tcBorders>
            <w:vAlign w:val="center"/>
          </w:tcPr>
          <w:p w:rsidR="00EF5328" w:rsidRPr="003C3EE3" w:rsidRDefault="00EF5328" w:rsidP="00216CAC">
            <w:pPr>
              <w:widowControl w:val="0"/>
              <w:suppressAutoHyphens/>
              <w:snapToGrid w:val="0"/>
              <w:spacing w:after="0" w:line="240" w:lineRule="auto"/>
              <w:jc w:val="center"/>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r w:rsidRPr="003C3EE3">
              <w:rPr>
                <w:rFonts w:ascii="Times New Roman" w:hAnsi="Times New Roman"/>
                <w:sz w:val="24"/>
                <w:szCs w:val="24"/>
              </w:rPr>
              <w:t>Анализ материально-технического обеспечения введения и реализации ФГОС ООО.</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rPr>
                <w:rFonts w:ascii="Times New Roman" w:hAnsi="Times New Roman"/>
                <w:sz w:val="24"/>
                <w:szCs w:val="24"/>
              </w:rPr>
            </w:pPr>
            <w:r w:rsidRPr="003C3EE3">
              <w:rPr>
                <w:rStyle w:val="dash041e005f0431005f044b005f0447005f043d005f044b005f0439005f005fchar1char1"/>
              </w:rPr>
              <w:t>Сентябрь 201</w:t>
            </w:r>
            <w:r w:rsidR="0029318E">
              <w:rPr>
                <w:rStyle w:val="dash041e005f0431005f044b005f0447005f043d005f044b005f0439005f005fchar1char1"/>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Style w:val="dash041e005f0431005f044b005f0447005f043d005f044b005f0439005f005fchar1char1"/>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279" w:type="pct"/>
            <w:tcBorders>
              <w:top w:val="single" w:sz="4" w:space="0" w:color="000000"/>
              <w:left w:val="single" w:sz="4" w:space="0" w:color="000000"/>
              <w:bottom w:val="single" w:sz="4" w:space="0" w:color="000000"/>
              <w:right w:val="nil"/>
            </w:tcBorders>
            <w:vAlign w:val="center"/>
          </w:tcPr>
          <w:p w:rsidR="00EF5328" w:rsidRPr="003C3EE3" w:rsidRDefault="00EF5328" w:rsidP="00216CAC">
            <w:pPr>
              <w:widowControl w:val="0"/>
              <w:suppressAutoHyphens/>
              <w:snapToGrid w:val="0"/>
              <w:spacing w:after="0" w:line="240" w:lineRule="auto"/>
              <w:jc w:val="center"/>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3C3EE3" w:rsidRDefault="00EF5328" w:rsidP="00216CAC">
            <w:pPr>
              <w:pStyle w:val="dash041e005f0431005f044b005f0447005f043d005f044b005f0439"/>
              <w:jc w:val="both"/>
              <w:rPr>
                <w:rStyle w:val="dash041e005f0431005f044b005f0447005f043d005f044b005f0439005f005fchar1char1"/>
              </w:rPr>
            </w:pPr>
            <w:r w:rsidRPr="003C3EE3">
              <w:rPr>
                <w:rStyle w:val="dash041e005f0431005f044b005f0447005f043d005f044b005f0439005f005fchar1char1"/>
              </w:rPr>
              <w:t>Обеспечение соответствия информационно-образовательной среды требованиям ФГОС: оснащение учебных кабинетов и лабораторий, административных помещений  в соответствии с ФГОС ООО (интерактивные доски, проекторы, ноутбуки, доступ к сети Интернет, лабораторное оборудование).</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Style w:val="dash041e005f0431005f044b005f0447005f043d005f044b005f0439005f005fchar1char1"/>
              </w:rPr>
            </w:pPr>
            <w:r w:rsidRPr="003C3EE3">
              <w:rPr>
                <w:rStyle w:val="dash041e005f0431005f044b005f0447005f043d005f044b005f0439005f005fchar1char1"/>
              </w:rPr>
              <w:t>В течение года</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Style w:val="dash041e005f0431005f044b005f0447005f043d005f044b005f0439005f005fchar1char1"/>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279" w:type="pct"/>
            <w:tcBorders>
              <w:top w:val="single" w:sz="4" w:space="0" w:color="000000"/>
              <w:left w:val="single" w:sz="4" w:space="0" w:color="000000"/>
              <w:bottom w:val="single" w:sz="4" w:space="0" w:color="000000"/>
              <w:right w:val="nil"/>
            </w:tcBorders>
            <w:vAlign w:val="center"/>
          </w:tcPr>
          <w:p w:rsidR="00EF5328" w:rsidRPr="003C3EE3" w:rsidRDefault="00EF5328" w:rsidP="00216CAC">
            <w:pPr>
              <w:widowControl w:val="0"/>
              <w:suppressAutoHyphens/>
              <w:snapToGrid w:val="0"/>
              <w:spacing w:after="0" w:line="240" w:lineRule="auto"/>
              <w:jc w:val="center"/>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3C3EE3" w:rsidRDefault="00EF5328" w:rsidP="00216CAC">
            <w:pPr>
              <w:pStyle w:val="dash041e005f0431005f044b005f0447005f043d005f044b005f0439"/>
              <w:jc w:val="both"/>
              <w:rPr>
                <w:rStyle w:val="dash041e005f0431005f044b005f0447005f043d005f044b005f0439005f005fchar1char1"/>
              </w:rPr>
            </w:pPr>
            <w:r w:rsidRPr="003C3EE3">
              <w:rPr>
                <w:rStyle w:val="dash041e005f0431005f044b005f0447005f043d005f044b005f0439005f005fchar1char1"/>
              </w:rPr>
              <w:t>Обеспечение укомплектованности библиотеки печатными и электронными образовательными ресурсами, соответствующими ФГОС ООО.</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Style w:val="dash041e005f0431005f044b005f0447005f043d005f044b005f0439005f005fchar1char1"/>
              </w:rPr>
            </w:pPr>
            <w:r w:rsidRPr="003C3EE3">
              <w:rPr>
                <w:rStyle w:val="dash041e005f0431005f044b005f0447005f043d005f044b005f0439005f005fchar1char1"/>
              </w:rPr>
              <w:t>В течение года</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Style w:val="dash041e005f0431005f044b005f0447005f043d005f044b005f0439005f005fchar1char1"/>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279" w:type="pct"/>
            <w:tcBorders>
              <w:top w:val="single" w:sz="4" w:space="0" w:color="000000"/>
              <w:left w:val="single" w:sz="4" w:space="0" w:color="000000"/>
              <w:bottom w:val="single" w:sz="4" w:space="0" w:color="000000"/>
              <w:right w:val="nil"/>
            </w:tcBorders>
            <w:vAlign w:val="center"/>
          </w:tcPr>
          <w:p w:rsidR="00EF5328" w:rsidRPr="003C3EE3" w:rsidRDefault="00EF5328" w:rsidP="00216CAC">
            <w:pPr>
              <w:widowControl w:val="0"/>
              <w:suppressAutoHyphens/>
              <w:snapToGrid w:val="0"/>
              <w:spacing w:after="0" w:line="240" w:lineRule="auto"/>
              <w:jc w:val="center"/>
              <w:rPr>
                <w:rFonts w:ascii="Times New Roman" w:hAnsi="Times New Roman"/>
                <w:sz w:val="24"/>
                <w:szCs w:val="24"/>
              </w:rPr>
            </w:pPr>
          </w:p>
        </w:tc>
        <w:tc>
          <w:tcPr>
            <w:tcW w:w="2965" w:type="pct"/>
            <w:gridSpan w:val="6"/>
            <w:tcBorders>
              <w:top w:val="single" w:sz="4" w:space="0" w:color="000000"/>
              <w:left w:val="single" w:sz="4" w:space="0" w:color="000000"/>
              <w:bottom w:val="single" w:sz="4" w:space="0" w:color="000000"/>
              <w:right w:val="nil"/>
            </w:tcBorders>
          </w:tcPr>
          <w:p w:rsidR="00EF5328" w:rsidRPr="003C3EE3" w:rsidRDefault="00EF5328" w:rsidP="00216CAC">
            <w:pPr>
              <w:pStyle w:val="dash041e005f0431005f044b005f0447005f043d005f044b005f0439"/>
              <w:jc w:val="both"/>
              <w:rPr>
                <w:rStyle w:val="dash041e005f0431005f044b005f0447005f043d005f044b005f0439005f005fchar1char1"/>
              </w:rPr>
            </w:pPr>
            <w:r w:rsidRPr="003C3EE3">
              <w:t xml:space="preserve">Изучение электронных образовательных ресурсов по предметам, наличие доступа к ЭОР в сети Интернет. </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Style w:val="dash041e005f0431005f044b005f0447005f043d005f044b005f0439005f005fchar1char1"/>
              </w:rPr>
            </w:pPr>
            <w:r w:rsidRPr="003C3EE3">
              <w:rPr>
                <w:rStyle w:val="dash041e005f0431005f044b005f0447005f043d005f044b005f0439005f005fchar1char1"/>
              </w:rPr>
              <w:t>В течение года</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center"/>
              <w:rPr>
                <w:rStyle w:val="dash041e005f0431005f044b005f0447005f043d005f044b005f0439005f005fchar1char1"/>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85"/>
        </w:trPr>
        <w:tc>
          <w:tcPr>
            <w:tcW w:w="5000" w:type="pct"/>
            <w:gridSpan w:val="10"/>
            <w:tcBorders>
              <w:top w:val="single" w:sz="4" w:space="0" w:color="000000"/>
              <w:left w:val="single" w:sz="4" w:space="0" w:color="000000"/>
              <w:bottom w:val="single" w:sz="4" w:space="0" w:color="000000"/>
            </w:tcBorders>
            <w:vAlign w:val="center"/>
          </w:tcPr>
          <w:p w:rsidR="00EF5328" w:rsidRPr="003C3EE3" w:rsidRDefault="00EF5328" w:rsidP="00216CAC">
            <w:pPr>
              <w:widowControl w:val="0"/>
              <w:suppressAutoHyphens/>
              <w:snapToGrid w:val="0"/>
              <w:spacing w:after="0" w:line="240" w:lineRule="auto"/>
              <w:ind w:left="360"/>
              <w:rPr>
                <w:rFonts w:ascii="Times New Roman" w:hAnsi="Times New Roman"/>
                <w:b/>
                <w:bCs/>
                <w:sz w:val="24"/>
                <w:szCs w:val="24"/>
              </w:rPr>
            </w:pPr>
            <w:r w:rsidRPr="003C3EE3">
              <w:rPr>
                <w:rFonts w:ascii="Times New Roman" w:hAnsi="Times New Roman"/>
                <w:b/>
                <w:bCs/>
                <w:sz w:val="24"/>
                <w:szCs w:val="24"/>
              </w:rPr>
              <w:t>5. Информационно-методические условия</w:t>
            </w:r>
          </w:p>
          <w:p w:rsidR="00EF5328" w:rsidRPr="003C3EE3" w:rsidRDefault="00EF5328" w:rsidP="00216CAC">
            <w:pPr>
              <w:widowControl w:val="0"/>
              <w:suppressAutoHyphens/>
              <w:snapToGrid w:val="0"/>
              <w:spacing w:after="0" w:line="240" w:lineRule="auto"/>
              <w:ind w:left="360"/>
              <w:rPr>
                <w:rFonts w:ascii="Times New Roman" w:hAnsi="Times New Roman"/>
                <w:b/>
                <w:bCs/>
                <w:color w:val="FF0000"/>
                <w:sz w:val="24"/>
                <w:szCs w:val="24"/>
              </w:rPr>
            </w:pPr>
            <w:r w:rsidRPr="003C3EE3">
              <w:rPr>
                <w:rFonts w:ascii="Times New Roman" w:hAnsi="Times New Roman"/>
                <w:b/>
                <w:bCs/>
                <w:sz w:val="24"/>
                <w:szCs w:val="24"/>
              </w:rPr>
              <w:t>(создание информационно-образовательной среды и учебно-методического обеспечения)</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499"/>
        </w:trPr>
        <w:tc>
          <w:tcPr>
            <w:tcW w:w="320" w:type="pct"/>
            <w:gridSpan w:val="2"/>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p>
        </w:tc>
        <w:tc>
          <w:tcPr>
            <w:tcW w:w="2924" w:type="pct"/>
            <w:gridSpan w:val="5"/>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r w:rsidRPr="003C3EE3">
              <w:rPr>
                <w:rStyle w:val="dash041e005f0431005f044b005f0447005f043d005f044b005f0439005f005fchar1char1"/>
              </w:rPr>
              <w:t>Анализ учебно-методического и информационного обеспечения</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rPr>
                <w:rFonts w:ascii="Times New Roman" w:hAnsi="Times New Roman"/>
                <w:sz w:val="24"/>
                <w:szCs w:val="24"/>
              </w:rPr>
            </w:pPr>
            <w:r w:rsidRPr="003C3EE3">
              <w:rPr>
                <w:rFonts w:ascii="Times New Roman" w:hAnsi="Times New Roman"/>
                <w:sz w:val="24"/>
                <w:szCs w:val="24"/>
              </w:rPr>
              <w:t>Сентябрь 201</w:t>
            </w:r>
            <w:r w:rsidR="0029318E">
              <w:rPr>
                <w:rFonts w:ascii="Times New Roman" w:hAnsi="Times New Roman"/>
                <w:sz w:val="24"/>
                <w:szCs w:val="24"/>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499"/>
        </w:trPr>
        <w:tc>
          <w:tcPr>
            <w:tcW w:w="320" w:type="pct"/>
            <w:gridSpan w:val="2"/>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p>
        </w:tc>
        <w:tc>
          <w:tcPr>
            <w:tcW w:w="2924" w:type="pct"/>
            <w:gridSpan w:val="5"/>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r w:rsidRPr="003C3EE3">
              <w:rPr>
                <w:rFonts w:ascii="Times New Roman" w:hAnsi="Times New Roman"/>
                <w:sz w:val="24"/>
                <w:szCs w:val="24"/>
              </w:rPr>
              <w:t>Размещение информации о ходе введения ФГОС ООО на сайте школы.</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sz w:val="24"/>
                <w:szCs w:val="24"/>
              </w:rPr>
              <w:t>В течение года</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r w:rsidRPr="003C3EE3">
              <w:rPr>
                <w:rFonts w:ascii="Times New Roman" w:hAnsi="Times New Roman"/>
                <w:sz w:val="24"/>
                <w:szCs w:val="24"/>
              </w:rPr>
              <w:t>Страница на сайте ОО</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615"/>
        </w:trPr>
        <w:tc>
          <w:tcPr>
            <w:tcW w:w="320" w:type="pct"/>
            <w:gridSpan w:val="2"/>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p>
        </w:tc>
        <w:tc>
          <w:tcPr>
            <w:tcW w:w="2924" w:type="pct"/>
            <w:gridSpan w:val="5"/>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r w:rsidRPr="003C3EE3">
              <w:rPr>
                <w:rFonts w:ascii="Times New Roman" w:hAnsi="Times New Roman"/>
                <w:sz w:val="24"/>
                <w:szCs w:val="24"/>
              </w:rPr>
              <w:t xml:space="preserve">Информирование родительской общественности о подготовке к введению и порядке перехода на новые </w:t>
            </w:r>
            <w:r w:rsidRPr="003C3EE3">
              <w:rPr>
                <w:rFonts w:ascii="Times New Roman" w:hAnsi="Times New Roman"/>
                <w:sz w:val="24"/>
                <w:szCs w:val="24"/>
              </w:rPr>
              <w:lastRenderedPageBreak/>
              <w:t>стандарты.</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sz w:val="24"/>
                <w:szCs w:val="24"/>
              </w:rPr>
            </w:pPr>
            <w:r w:rsidRPr="003C3EE3">
              <w:rPr>
                <w:rFonts w:ascii="Times New Roman" w:hAnsi="Times New Roman"/>
                <w:sz w:val="24"/>
                <w:szCs w:val="24"/>
              </w:rPr>
              <w:lastRenderedPageBreak/>
              <w:t>В течение года</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320" w:type="pct"/>
            <w:gridSpan w:val="2"/>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p>
        </w:tc>
        <w:tc>
          <w:tcPr>
            <w:tcW w:w="2924" w:type="pct"/>
            <w:gridSpan w:val="5"/>
            <w:tcBorders>
              <w:top w:val="single" w:sz="4" w:space="0" w:color="000000"/>
              <w:left w:val="single" w:sz="4" w:space="0" w:color="000000"/>
              <w:bottom w:val="single" w:sz="4" w:space="0" w:color="000000"/>
              <w:right w:val="nil"/>
            </w:tcBorders>
          </w:tcPr>
          <w:p w:rsidR="00EF5328" w:rsidRPr="003C3EE3" w:rsidRDefault="00EF5328" w:rsidP="00216CAC">
            <w:pPr>
              <w:pStyle w:val="dash041e005f0431005f044b005f0447005f043d005f044b005f0439"/>
              <w:jc w:val="both"/>
            </w:pPr>
            <w:r w:rsidRPr="003C3EE3">
              <w:t>Разработка плана методической работы, обеспечивающего</w:t>
            </w:r>
          </w:p>
          <w:p w:rsidR="00EF5328" w:rsidRPr="003C3EE3" w:rsidRDefault="00EF5328" w:rsidP="00216CAC">
            <w:pPr>
              <w:pStyle w:val="dash041e005f0431005f044b005f0447005f043d005f044b005f0439"/>
              <w:jc w:val="both"/>
            </w:pPr>
            <w:r w:rsidRPr="003C3EE3">
              <w:t>подготовку педагогов  к реализации ФГОС ООО</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rPr>
                <w:rStyle w:val="dash041e005f0431005f044b005f0447005f043d005f044b005f0439005f005fchar1char1"/>
              </w:rPr>
            </w:pPr>
            <w:r w:rsidRPr="003C3EE3">
              <w:rPr>
                <w:rStyle w:val="dash041e005f0431005f044b005f0447005f043d005f044b005f0439005f005fchar1char1"/>
              </w:rPr>
              <w:t>Сентябрь 201</w:t>
            </w:r>
            <w:r w:rsidR="0029318E">
              <w:rPr>
                <w:rStyle w:val="dash041e005f0431005f044b005f0447005f043d005f044b005f0439005f005fchar1char1"/>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both"/>
              <w:rPr>
                <w:rStyle w:val="dash041e005f0431005f044b005f0447005f043d005f044b005f0439005f005fchar1char1"/>
              </w:rPr>
            </w:pPr>
            <w:r w:rsidRPr="003C3EE3">
              <w:rPr>
                <w:rStyle w:val="dash041e005f0431005f044b005f0447005f043d005f044b005f0439005f005fchar1char1"/>
              </w:rPr>
              <w:t>План метод. работы</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320" w:type="pct"/>
            <w:gridSpan w:val="2"/>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sz w:val="24"/>
                <w:szCs w:val="24"/>
              </w:rPr>
            </w:pPr>
          </w:p>
        </w:tc>
        <w:tc>
          <w:tcPr>
            <w:tcW w:w="2924" w:type="pct"/>
            <w:gridSpan w:val="5"/>
            <w:tcBorders>
              <w:top w:val="single" w:sz="4" w:space="0" w:color="000000"/>
              <w:left w:val="single" w:sz="4" w:space="0" w:color="000000"/>
              <w:bottom w:val="single" w:sz="4" w:space="0" w:color="000000"/>
              <w:right w:val="nil"/>
            </w:tcBorders>
          </w:tcPr>
          <w:p w:rsidR="00EF5328" w:rsidRPr="003C3EE3" w:rsidRDefault="00EF5328" w:rsidP="00216CAC">
            <w:pPr>
              <w:pStyle w:val="dash041e005f0431005f044b005f0447005f043d005f044b005f0439"/>
              <w:jc w:val="both"/>
            </w:pPr>
            <w:r w:rsidRPr="003C3EE3">
              <w:t>Анализ УМК в начальной школе с целью соблюдения преемственности при внедрении ФГОС ООО</w:t>
            </w:r>
          </w:p>
        </w:tc>
        <w:tc>
          <w:tcPr>
            <w:tcW w:w="832" w:type="pct"/>
            <w:gridSpan w:val="2"/>
            <w:tcBorders>
              <w:top w:val="single" w:sz="4" w:space="0" w:color="000000"/>
              <w:left w:val="single" w:sz="4" w:space="0" w:color="000000"/>
              <w:bottom w:val="single" w:sz="4" w:space="0" w:color="000000"/>
              <w:right w:val="single" w:sz="4" w:space="0" w:color="000000"/>
            </w:tcBorders>
          </w:tcPr>
          <w:p w:rsidR="00EF5328" w:rsidRPr="003C3EE3" w:rsidRDefault="00EF5328" w:rsidP="0029318E">
            <w:pPr>
              <w:widowControl w:val="0"/>
              <w:suppressAutoHyphens/>
              <w:snapToGrid w:val="0"/>
              <w:spacing w:after="0" w:line="240" w:lineRule="auto"/>
              <w:rPr>
                <w:rStyle w:val="dash041e005f0431005f044b005f0447005f043d005f044b005f0439005f005fchar1char1"/>
              </w:rPr>
            </w:pPr>
            <w:r w:rsidRPr="003C3EE3">
              <w:rPr>
                <w:rStyle w:val="dash041e005f0431005f044b005f0447005f043d005f044b005f0439005f005fchar1char1"/>
              </w:rPr>
              <w:t>Сентябрь 201</w:t>
            </w:r>
            <w:r w:rsidR="0029318E">
              <w:rPr>
                <w:rStyle w:val="dash041e005f0431005f044b005f0447005f043d005f044b005f0439005f005fchar1char1"/>
              </w:rPr>
              <w:t>5</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both"/>
              <w:rPr>
                <w:rStyle w:val="dash041e005f0431005f044b005f0447005f043d005f044b005f0439005f005fchar1char1"/>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5000" w:type="pct"/>
            <w:gridSpan w:val="10"/>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spacing w:after="0" w:line="240" w:lineRule="auto"/>
              <w:jc w:val="center"/>
              <w:rPr>
                <w:rFonts w:ascii="Times New Roman" w:hAnsi="Times New Roman"/>
                <w:b/>
                <w:bCs/>
                <w:sz w:val="24"/>
                <w:szCs w:val="24"/>
              </w:rPr>
            </w:pPr>
          </w:p>
          <w:p w:rsidR="00EF5328" w:rsidRPr="003C3EE3" w:rsidRDefault="00EF5328" w:rsidP="00216CAC">
            <w:pPr>
              <w:spacing w:after="0" w:line="240" w:lineRule="auto"/>
              <w:jc w:val="center"/>
              <w:rPr>
                <w:rFonts w:ascii="Times New Roman" w:hAnsi="Times New Roman"/>
                <w:b/>
                <w:bCs/>
                <w:sz w:val="24"/>
                <w:szCs w:val="24"/>
              </w:rPr>
            </w:pPr>
            <w:r w:rsidRPr="003C3EE3">
              <w:rPr>
                <w:rFonts w:ascii="Times New Roman" w:hAnsi="Times New Roman"/>
                <w:b/>
                <w:bCs/>
                <w:sz w:val="24"/>
                <w:szCs w:val="24"/>
              </w:rPr>
              <w:t>Итоги проблемно-ориентированного анализа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3"/>
              <w:gridCol w:w="2391"/>
              <w:gridCol w:w="2400"/>
              <w:gridCol w:w="2344"/>
            </w:tblGrid>
            <w:tr w:rsidR="00EF5328" w:rsidRPr="003C3EE3" w:rsidTr="00216CAC">
              <w:tc>
                <w:tcPr>
                  <w:tcW w:w="2662" w:type="dxa"/>
                </w:tcPr>
                <w:p w:rsidR="00EF5328" w:rsidRPr="003C3EE3" w:rsidRDefault="00EF5328" w:rsidP="00216CAC">
                  <w:pPr>
                    <w:spacing w:after="0" w:line="240" w:lineRule="auto"/>
                    <w:jc w:val="center"/>
                    <w:rPr>
                      <w:rFonts w:ascii="Times New Roman" w:hAnsi="Times New Roman"/>
                      <w:bCs/>
                      <w:sz w:val="24"/>
                      <w:szCs w:val="24"/>
                    </w:rPr>
                  </w:pPr>
                </w:p>
              </w:tc>
              <w:tc>
                <w:tcPr>
                  <w:tcW w:w="2662" w:type="dxa"/>
                </w:tcPr>
                <w:p w:rsidR="00EF5328" w:rsidRPr="003C3EE3" w:rsidRDefault="00EF5328" w:rsidP="00216CAC">
                  <w:pPr>
                    <w:spacing w:after="0" w:line="240" w:lineRule="auto"/>
                    <w:jc w:val="center"/>
                    <w:rPr>
                      <w:rFonts w:ascii="Times New Roman" w:hAnsi="Times New Roman"/>
                      <w:bCs/>
                      <w:sz w:val="24"/>
                      <w:szCs w:val="24"/>
                    </w:rPr>
                  </w:pPr>
                  <w:r w:rsidRPr="003C3EE3">
                    <w:rPr>
                      <w:rFonts w:ascii="Times New Roman" w:hAnsi="Times New Roman"/>
                      <w:bCs/>
                      <w:sz w:val="24"/>
                      <w:szCs w:val="24"/>
                    </w:rPr>
                    <w:t>Имеются и соответствуют требованиям ФГОС ООО</w:t>
                  </w:r>
                </w:p>
              </w:tc>
              <w:tc>
                <w:tcPr>
                  <w:tcW w:w="2663" w:type="dxa"/>
                </w:tcPr>
                <w:p w:rsidR="00EF5328" w:rsidRPr="003C3EE3" w:rsidRDefault="00EF5328" w:rsidP="00216CAC">
                  <w:pPr>
                    <w:spacing w:after="0" w:line="240" w:lineRule="auto"/>
                    <w:jc w:val="center"/>
                    <w:rPr>
                      <w:rFonts w:ascii="Times New Roman" w:hAnsi="Times New Roman"/>
                      <w:bCs/>
                      <w:sz w:val="24"/>
                      <w:szCs w:val="24"/>
                    </w:rPr>
                  </w:pPr>
                  <w:r w:rsidRPr="003C3EE3">
                    <w:rPr>
                      <w:rFonts w:ascii="Times New Roman" w:hAnsi="Times New Roman"/>
                      <w:bCs/>
                      <w:sz w:val="24"/>
                      <w:szCs w:val="24"/>
                    </w:rPr>
                    <w:t>Имеются, но требуют корректировки и соответствия с ФГОС ООО</w:t>
                  </w:r>
                </w:p>
              </w:tc>
              <w:tc>
                <w:tcPr>
                  <w:tcW w:w="2663" w:type="dxa"/>
                </w:tcPr>
                <w:p w:rsidR="00EF5328" w:rsidRPr="003C3EE3" w:rsidRDefault="00EF5328" w:rsidP="00216CAC">
                  <w:pPr>
                    <w:spacing w:after="0" w:line="240" w:lineRule="auto"/>
                    <w:jc w:val="center"/>
                    <w:rPr>
                      <w:rFonts w:ascii="Times New Roman" w:hAnsi="Times New Roman"/>
                      <w:bCs/>
                      <w:sz w:val="24"/>
                      <w:szCs w:val="24"/>
                    </w:rPr>
                  </w:pPr>
                  <w:r w:rsidRPr="003C3EE3">
                    <w:rPr>
                      <w:rFonts w:ascii="Times New Roman" w:hAnsi="Times New Roman"/>
                      <w:bCs/>
                      <w:sz w:val="24"/>
                      <w:szCs w:val="24"/>
                    </w:rPr>
                    <w:t>Отсутствуют и требуют разработки</w:t>
                  </w:r>
                </w:p>
              </w:tc>
            </w:tr>
            <w:tr w:rsidR="00EF5328" w:rsidRPr="003C3EE3" w:rsidTr="00216CAC">
              <w:tc>
                <w:tcPr>
                  <w:tcW w:w="2662" w:type="dxa"/>
                </w:tcPr>
                <w:p w:rsidR="00EF5328" w:rsidRPr="003C3EE3" w:rsidRDefault="00EF5328" w:rsidP="00216CAC">
                  <w:pPr>
                    <w:spacing w:after="0" w:line="240" w:lineRule="auto"/>
                    <w:jc w:val="center"/>
                    <w:rPr>
                      <w:rFonts w:ascii="Times New Roman" w:hAnsi="Times New Roman"/>
                      <w:bCs/>
                      <w:sz w:val="24"/>
                      <w:szCs w:val="24"/>
                    </w:rPr>
                  </w:pPr>
                  <w:r w:rsidRPr="003C3EE3">
                    <w:rPr>
                      <w:rFonts w:ascii="Times New Roman" w:hAnsi="Times New Roman"/>
                      <w:bCs/>
                      <w:sz w:val="24"/>
                      <w:szCs w:val="24"/>
                    </w:rPr>
                    <w:t>Образовательные цели</w:t>
                  </w:r>
                </w:p>
              </w:tc>
              <w:tc>
                <w:tcPr>
                  <w:tcW w:w="2662" w:type="dxa"/>
                </w:tcPr>
                <w:p w:rsidR="00EF5328" w:rsidRPr="003C3EE3" w:rsidRDefault="00EF5328" w:rsidP="00216CAC">
                  <w:pPr>
                    <w:spacing w:after="0" w:line="240" w:lineRule="auto"/>
                    <w:jc w:val="center"/>
                    <w:rPr>
                      <w:rFonts w:ascii="Times New Roman" w:hAnsi="Times New Roman"/>
                      <w:bCs/>
                      <w:sz w:val="24"/>
                      <w:szCs w:val="24"/>
                      <w:highlight w:val="lightGray"/>
                    </w:rPr>
                  </w:pPr>
                  <w:r w:rsidRPr="003C3EE3">
                    <w:rPr>
                      <w:rFonts w:ascii="Times New Roman" w:hAnsi="Times New Roman"/>
                      <w:bCs/>
                      <w:sz w:val="24"/>
                      <w:szCs w:val="24"/>
                    </w:rPr>
                    <w:t>+</w:t>
                  </w:r>
                </w:p>
              </w:tc>
              <w:tc>
                <w:tcPr>
                  <w:tcW w:w="2663" w:type="dxa"/>
                </w:tcPr>
                <w:p w:rsidR="00EF5328" w:rsidRPr="003C3EE3" w:rsidRDefault="00EF5328" w:rsidP="00216CAC">
                  <w:pPr>
                    <w:spacing w:after="0" w:line="240" w:lineRule="auto"/>
                    <w:jc w:val="center"/>
                    <w:rPr>
                      <w:rFonts w:ascii="Times New Roman" w:hAnsi="Times New Roman"/>
                      <w:bCs/>
                      <w:sz w:val="24"/>
                      <w:szCs w:val="24"/>
                    </w:rPr>
                  </w:pPr>
                </w:p>
              </w:tc>
              <w:tc>
                <w:tcPr>
                  <w:tcW w:w="2663" w:type="dxa"/>
                </w:tcPr>
                <w:p w:rsidR="00EF5328" w:rsidRPr="003C3EE3" w:rsidRDefault="00EF5328" w:rsidP="00216CAC">
                  <w:pPr>
                    <w:spacing w:after="0" w:line="240" w:lineRule="auto"/>
                    <w:jc w:val="center"/>
                    <w:rPr>
                      <w:rFonts w:ascii="Times New Roman" w:hAnsi="Times New Roman"/>
                      <w:bCs/>
                      <w:sz w:val="24"/>
                      <w:szCs w:val="24"/>
                    </w:rPr>
                  </w:pPr>
                </w:p>
              </w:tc>
            </w:tr>
            <w:tr w:rsidR="00EF5328" w:rsidRPr="003C3EE3" w:rsidTr="00216CAC">
              <w:tc>
                <w:tcPr>
                  <w:tcW w:w="2662" w:type="dxa"/>
                </w:tcPr>
                <w:p w:rsidR="00EF5328" w:rsidRPr="003C3EE3" w:rsidRDefault="00EF5328" w:rsidP="00216CAC">
                  <w:pPr>
                    <w:spacing w:after="0" w:line="240" w:lineRule="auto"/>
                    <w:jc w:val="center"/>
                    <w:rPr>
                      <w:rFonts w:ascii="Times New Roman" w:hAnsi="Times New Roman"/>
                      <w:bCs/>
                      <w:sz w:val="24"/>
                      <w:szCs w:val="24"/>
                    </w:rPr>
                  </w:pPr>
                  <w:r w:rsidRPr="003C3EE3">
                    <w:rPr>
                      <w:rFonts w:ascii="Times New Roman" w:hAnsi="Times New Roman"/>
                      <w:bCs/>
                      <w:sz w:val="24"/>
                      <w:szCs w:val="24"/>
                    </w:rPr>
                    <w:t>Учебный план</w:t>
                  </w:r>
                </w:p>
              </w:tc>
              <w:tc>
                <w:tcPr>
                  <w:tcW w:w="2662" w:type="dxa"/>
                </w:tcPr>
                <w:p w:rsidR="00EF5328" w:rsidRPr="003C3EE3" w:rsidRDefault="00EF5328" w:rsidP="00216CAC">
                  <w:pPr>
                    <w:spacing w:after="0" w:line="240" w:lineRule="auto"/>
                    <w:jc w:val="center"/>
                    <w:rPr>
                      <w:rFonts w:ascii="Times New Roman" w:hAnsi="Times New Roman"/>
                      <w:bCs/>
                      <w:sz w:val="24"/>
                      <w:szCs w:val="24"/>
                    </w:rPr>
                  </w:pPr>
                </w:p>
              </w:tc>
              <w:tc>
                <w:tcPr>
                  <w:tcW w:w="2663" w:type="dxa"/>
                </w:tcPr>
                <w:p w:rsidR="00EF5328" w:rsidRPr="003C3EE3" w:rsidRDefault="00EF5328" w:rsidP="00216CAC">
                  <w:pPr>
                    <w:spacing w:after="0" w:line="240" w:lineRule="auto"/>
                    <w:jc w:val="center"/>
                    <w:rPr>
                      <w:rFonts w:ascii="Times New Roman" w:hAnsi="Times New Roman"/>
                      <w:bCs/>
                      <w:sz w:val="24"/>
                      <w:szCs w:val="24"/>
                      <w:highlight w:val="lightGray"/>
                    </w:rPr>
                  </w:pPr>
                  <w:r w:rsidRPr="003C3EE3">
                    <w:rPr>
                      <w:rFonts w:ascii="Times New Roman" w:hAnsi="Times New Roman"/>
                      <w:bCs/>
                      <w:sz w:val="24"/>
                      <w:szCs w:val="24"/>
                    </w:rPr>
                    <w:t>+</w:t>
                  </w:r>
                </w:p>
              </w:tc>
              <w:tc>
                <w:tcPr>
                  <w:tcW w:w="2663" w:type="dxa"/>
                </w:tcPr>
                <w:p w:rsidR="00EF5328" w:rsidRPr="003C3EE3" w:rsidRDefault="00EF5328" w:rsidP="00216CAC">
                  <w:pPr>
                    <w:spacing w:after="0" w:line="240" w:lineRule="auto"/>
                    <w:jc w:val="center"/>
                    <w:rPr>
                      <w:rFonts w:ascii="Times New Roman" w:hAnsi="Times New Roman"/>
                      <w:bCs/>
                      <w:sz w:val="24"/>
                      <w:szCs w:val="24"/>
                    </w:rPr>
                  </w:pPr>
                </w:p>
              </w:tc>
            </w:tr>
            <w:tr w:rsidR="00EF5328" w:rsidRPr="003C3EE3" w:rsidTr="00216CAC">
              <w:tc>
                <w:tcPr>
                  <w:tcW w:w="2662" w:type="dxa"/>
                </w:tcPr>
                <w:p w:rsidR="00EF5328" w:rsidRPr="003C3EE3" w:rsidRDefault="00EF5328" w:rsidP="00216CAC">
                  <w:pPr>
                    <w:spacing w:after="0" w:line="240" w:lineRule="auto"/>
                    <w:jc w:val="center"/>
                    <w:rPr>
                      <w:rFonts w:ascii="Times New Roman" w:hAnsi="Times New Roman"/>
                      <w:bCs/>
                      <w:sz w:val="24"/>
                      <w:szCs w:val="24"/>
                    </w:rPr>
                  </w:pPr>
                  <w:r w:rsidRPr="003C3EE3">
                    <w:rPr>
                      <w:rFonts w:ascii="Times New Roman" w:hAnsi="Times New Roman"/>
                      <w:bCs/>
                      <w:sz w:val="24"/>
                      <w:szCs w:val="24"/>
                    </w:rPr>
                    <w:t>Содержание образовательных программ</w:t>
                  </w:r>
                </w:p>
              </w:tc>
              <w:tc>
                <w:tcPr>
                  <w:tcW w:w="2662" w:type="dxa"/>
                </w:tcPr>
                <w:p w:rsidR="00EF5328" w:rsidRPr="003C3EE3" w:rsidRDefault="00EF5328" w:rsidP="00216CAC">
                  <w:pPr>
                    <w:spacing w:after="0" w:line="240" w:lineRule="auto"/>
                    <w:jc w:val="center"/>
                    <w:rPr>
                      <w:rFonts w:ascii="Times New Roman" w:hAnsi="Times New Roman"/>
                      <w:bCs/>
                      <w:sz w:val="24"/>
                      <w:szCs w:val="24"/>
                    </w:rPr>
                  </w:pPr>
                </w:p>
              </w:tc>
              <w:tc>
                <w:tcPr>
                  <w:tcW w:w="2663" w:type="dxa"/>
                </w:tcPr>
                <w:p w:rsidR="00EF5328" w:rsidRPr="003C3EE3" w:rsidRDefault="00EF5328" w:rsidP="00216CAC">
                  <w:pPr>
                    <w:spacing w:after="0" w:line="240" w:lineRule="auto"/>
                    <w:jc w:val="center"/>
                    <w:rPr>
                      <w:rFonts w:ascii="Times New Roman" w:hAnsi="Times New Roman"/>
                      <w:bCs/>
                      <w:sz w:val="24"/>
                      <w:szCs w:val="24"/>
                    </w:rPr>
                  </w:pPr>
                  <w:r w:rsidRPr="003C3EE3">
                    <w:rPr>
                      <w:rFonts w:ascii="Times New Roman" w:hAnsi="Times New Roman"/>
                      <w:bCs/>
                      <w:sz w:val="24"/>
                      <w:szCs w:val="24"/>
                    </w:rPr>
                    <w:t>+</w:t>
                  </w:r>
                </w:p>
              </w:tc>
              <w:tc>
                <w:tcPr>
                  <w:tcW w:w="2663" w:type="dxa"/>
                </w:tcPr>
                <w:p w:rsidR="00EF5328" w:rsidRPr="003C3EE3" w:rsidRDefault="00EF5328" w:rsidP="00216CAC">
                  <w:pPr>
                    <w:spacing w:after="0" w:line="240" w:lineRule="auto"/>
                    <w:jc w:val="center"/>
                    <w:rPr>
                      <w:rFonts w:ascii="Times New Roman" w:hAnsi="Times New Roman"/>
                      <w:bCs/>
                      <w:sz w:val="24"/>
                      <w:szCs w:val="24"/>
                    </w:rPr>
                  </w:pPr>
                </w:p>
              </w:tc>
            </w:tr>
            <w:tr w:rsidR="00EF5328" w:rsidRPr="003C3EE3" w:rsidTr="00216CAC">
              <w:tc>
                <w:tcPr>
                  <w:tcW w:w="2662" w:type="dxa"/>
                </w:tcPr>
                <w:p w:rsidR="00EF5328" w:rsidRPr="003C3EE3" w:rsidRDefault="00EF5328" w:rsidP="00216CAC">
                  <w:pPr>
                    <w:spacing w:after="0" w:line="240" w:lineRule="auto"/>
                    <w:jc w:val="center"/>
                    <w:rPr>
                      <w:rFonts w:ascii="Times New Roman" w:hAnsi="Times New Roman"/>
                      <w:bCs/>
                      <w:sz w:val="24"/>
                      <w:szCs w:val="24"/>
                    </w:rPr>
                  </w:pPr>
                  <w:r w:rsidRPr="003C3EE3">
                    <w:rPr>
                      <w:rFonts w:ascii="Times New Roman" w:hAnsi="Times New Roman"/>
                      <w:bCs/>
                      <w:sz w:val="24"/>
                      <w:szCs w:val="24"/>
                    </w:rPr>
                    <w:t>Условия образовательного процесса</w:t>
                  </w:r>
                </w:p>
              </w:tc>
              <w:tc>
                <w:tcPr>
                  <w:tcW w:w="2662" w:type="dxa"/>
                </w:tcPr>
                <w:p w:rsidR="00EF5328" w:rsidRPr="003C3EE3" w:rsidRDefault="00EF5328" w:rsidP="00216CAC">
                  <w:pPr>
                    <w:spacing w:after="0" w:line="240" w:lineRule="auto"/>
                    <w:jc w:val="center"/>
                    <w:rPr>
                      <w:rFonts w:ascii="Times New Roman" w:hAnsi="Times New Roman"/>
                      <w:bCs/>
                      <w:sz w:val="24"/>
                      <w:szCs w:val="24"/>
                    </w:rPr>
                  </w:pPr>
                  <w:r w:rsidRPr="003C3EE3">
                    <w:rPr>
                      <w:rFonts w:ascii="Times New Roman" w:hAnsi="Times New Roman"/>
                      <w:bCs/>
                      <w:sz w:val="24"/>
                      <w:szCs w:val="24"/>
                    </w:rPr>
                    <w:t>+</w:t>
                  </w:r>
                </w:p>
              </w:tc>
              <w:tc>
                <w:tcPr>
                  <w:tcW w:w="2663" w:type="dxa"/>
                </w:tcPr>
                <w:p w:rsidR="00EF5328" w:rsidRPr="003C3EE3" w:rsidRDefault="00EF5328" w:rsidP="00216CAC">
                  <w:pPr>
                    <w:spacing w:after="0" w:line="240" w:lineRule="auto"/>
                    <w:jc w:val="center"/>
                    <w:rPr>
                      <w:rFonts w:ascii="Times New Roman" w:hAnsi="Times New Roman"/>
                      <w:bCs/>
                      <w:sz w:val="24"/>
                      <w:szCs w:val="24"/>
                    </w:rPr>
                  </w:pPr>
                </w:p>
              </w:tc>
              <w:tc>
                <w:tcPr>
                  <w:tcW w:w="2663" w:type="dxa"/>
                </w:tcPr>
                <w:p w:rsidR="00EF5328" w:rsidRPr="003C3EE3" w:rsidRDefault="00EF5328" w:rsidP="00216CAC">
                  <w:pPr>
                    <w:spacing w:after="0" w:line="240" w:lineRule="auto"/>
                    <w:jc w:val="center"/>
                    <w:rPr>
                      <w:rFonts w:ascii="Times New Roman" w:hAnsi="Times New Roman"/>
                      <w:bCs/>
                      <w:sz w:val="24"/>
                      <w:szCs w:val="24"/>
                    </w:rPr>
                  </w:pPr>
                </w:p>
              </w:tc>
            </w:tr>
            <w:tr w:rsidR="00EF5328" w:rsidRPr="003C3EE3" w:rsidTr="00216CAC">
              <w:tc>
                <w:tcPr>
                  <w:tcW w:w="2662" w:type="dxa"/>
                </w:tcPr>
                <w:p w:rsidR="00EF5328" w:rsidRPr="003C3EE3" w:rsidRDefault="00EF5328" w:rsidP="00216CAC">
                  <w:pPr>
                    <w:spacing w:after="0" w:line="240" w:lineRule="auto"/>
                    <w:jc w:val="center"/>
                    <w:rPr>
                      <w:rFonts w:ascii="Times New Roman" w:hAnsi="Times New Roman"/>
                      <w:bCs/>
                      <w:sz w:val="24"/>
                      <w:szCs w:val="24"/>
                    </w:rPr>
                  </w:pPr>
                  <w:r w:rsidRPr="003C3EE3">
                    <w:rPr>
                      <w:rFonts w:ascii="Times New Roman" w:hAnsi="Times New Roman"/>
                      <w:bCs/>
                      <w:sz w:val="24"/>
                      <w:szCs w:val="24"/>
                    </w:rPr>
                    <w:t>Организационные механизмы контроля за образовательным процессом и оценки его результативности</w:t>
                  </w:r>
                </w:p>
              </w:tc>
              <w:tc>
                <w:tcPr>
                  <w:tcW w:w="2662" w:type="dxa"/>
                </w:tcPr>
                <w:p w:rsidR="00EF5328" w:rsidRPr="003C3EE3" w:rsidRDefault="00EF5328" w:rsidP="00216CAC">
                  <w:pPr>
                    <w:spacing w:after="0" w:line="240" w:lineRule="auto"/>
                    <w:jc w:val="center"/>
                    <w:rPr>
                      <w:rFonts w:ascii="Times New Roman" w:hAnsi="Times New Roman"/>
                      <w:bCs/>
                      <w:sz w:val="24"/>
                      <w:szCs w:val="24"/>
                    </w:rPr>
                  </w:pPr>
                </w:p>
              </w:tc>
              <w:tc>
                <w:tcPr>
                  <w:tcW w:w="2663" w:type="dxa"/>
                </w:tcPr>
                <w:p w:rsidR="00EF5328" w:rsidRPr="003C3EE3" w:rsidRDefault="00EF5328" w:rsidP="00216CAC">
                  <w:pPr>
                    <w:spacing w:after="0" w:line="240" w:lineRule="auto"/>
                    <w:jc w:val="center"/>
                    <w:rPr>
                      <w:rFonts w:ascii="Times New Roman" w:hAnsi="Times New Roman"/>
                      <w:bCs/>
                      <w:sz w:val="24"/>
                      <w:szCs w:val="24"/>
                    </w:rPr>
                  </w:pPr>
                  <w:r w:rsidRPr="003C3EE3">
                    <w:rPr>
                      <w:rFonts w:ascii="Times New Roman" w:hAnsi="Times New Roman"/>
                      <w:bCs/>
                      <w:sz w:val="24"/>
                      <w:szCs w:val="24"/>
                    </w:rPr>
                    <w:t>+</w:t>
                  </w:r>
                </w:p>
              </w:tc>
              <w:tc>
                <w:tcPr>
                  <w:tcW w:w="2663" w:type="dxa"/>
                </w:tcPr>
                <w:p w:rsidR="00EF5328" w:rsidRPr="003C3EE3" w:rsidRDefault="00EF5328" w:rsidP="00216CAC">
                  <w:pPr>
                    <w:spacing w:after="0" w:line="240" w:lineRule="auto"/>
                    <w:jc w:val="center"/>
                    <w:rPr>
                      <w:rFonts w:ascii="Times New Roman" w:hAnsi="Times New Roman"/>
                      <w:bCs/>
                      <w:sz w:val="24"/>
                      <w:szCs w:val="24"/>
                    </w:rPr>
                  </w:pPr>
                </w:p>
              </w:tc>
            </w:tr>
          </w:tbl>
          <w:p w:rsidR="00EF5328" w:rsidRPr="003C3EE3" w:rsidRDefault="00EF5328" w:rsidP="00216CAC">
            <w:pPr>
              <w:spacing w:after="0" w:line="240" w:lineRule="auto"/>
              <w:jc w:val="center"/>
              <w:rPr>
                <w:rFonts w:ascii="Times New Roman" w:hAnsi="Times New Roman"/>
                <w:b/>
                <w:bCs/>
                <w:sz w:val="24"/>
                <w:szCs w:val="24"/>
              </w:rPr>
            </w:pPr>
          </w:p>
          <w:p w:rsidR="00EF5328" w:rsidRPr="003C3EE3" w:rsidRDefault="00EF5328" w:rsidP="00216CAC">
            <w:pPr>
              <w:spacing w:after="0" w:line="240" w:lineRule="auto"/>
              <w:jc w:val="center"/>
              <w:rPr>
                <w:rFonts w:ascii="Times New Roman" w:hAnsi="Times New Roman"/>
                <w:b/>
                <w:bCs/>
                <w:sz w:val="24"/>
                <w:szCs w:val="24"/>
              </w:rPr>
            </w:pPr>
            <w:r w:rsidRPr="003C3EE3">
              <w:rPr>
                <w:rFonts w:ascii="Times New Roman" w:hAnsi="Times New Roman"/>
                <w:b/>
                <w:bCs/>
                <w:sz w:val="24"/>
                <w:szCs w:val="24"/>
              </w:rPr>
              <w:t xml:space="preserve">РЕАЛИЗАЦИЯ ШАГА № 3 </w:t>
            </w:r>
          </w:p>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Разработка единичных проектов в сводную программу изменений и дополнений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6"/>
              <w:gridCol w:w="504"/>
              <w:gridCol w:w="504"/>
              <w:gridCol w:w="504"/>
              <w:gridCol w:w="504"/>
              <w:gridCol w:w="505"/>
              <w:gridCol w:w="505"/>
              <w:gridCol w:w="505"/>
              <w:gridCol w:w="505"/>
              <w:gridCol w:w="498"/>
              <w:gridCol w:w="498"/>
            </w:tblGrid>
            <w:tr w:rsidR="00EF5328" w:rsidRPr="003C3EE3" w:rsidTr="00216CAC">
              <w:tc>
                <w:tcPr>
                  <w:tcW w:w="2391" w:type="pct"/>
                  <w:vMerge w:val="restar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 xml:space="preserve">Проект </w:t>
                  </w:r>
                </w:p>
              </w:tc>
              <w:tc>
                <w:tcPr>
                  <w:tcW w:w="2609" w:type="pct"/>
                  <w:gridSpan w:val="10"/>
                </w:tcPr>
                <w:p w:rsidR="00EF5328" w:rsidRPr="003C3EE3" w:rsidRDefault="00EF5328" w:rsidP="0029318E">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201</w:t>
                  </w:r>
                  <w:r w:rsidR="0029318E">
                    <w:rPr>
                      <w:rFonts w:ascii="Times New Roman" w:eastAsia="Arial" w:hAnsi="Times New Roman"/>
                      <w:i/>
                      <w:sz w:val="24"/>
                      <w:szCs w:val="24"/>
                    </w:rPr>
                    <w:t>5</w:t>
                  </w:r>
                  <w:r w:rsidRPr="003C3EE3">
                    <w:rPr>
                      <w:rFonts w:ascii="Times New Roman" w:eastAsia="Arial" w:hAnsi="Times New Roman"/>
                      <w:i/>
                      <w:sz w:val="24"/>
                      <w:szCs w:val="24"/>
                    </w:rPr>
                    <w:t>-201</w:t>
                  </w:r>
                  <w:r w:rsidR="0029318E">
                    <w:rPr>
                      <w:rFonts w:ascii="Times New Roman" w:eastAsia="Arial" w:hAnsi="Times New Roman"/>
                      <w:i/>
                      <w:sz w:val="24"/>
                      <w:szCs w:val="24"/>
                    </w:rPr>
                    <w:t>6</w:t>
                  </w:r>
                  <w:r w:rsidRPr="003C3EE3">
                    <w:rPr>
                      <w:rFonts w:ascii="Times New Roman" w:eastAsia="Arial" w:hAnsi="Times New Roman"/>
                      <w:i/>
                      <w:sz w:val="24"/>
                      <w:szCs w:val="24"/>
                    </w:rPr>
                    <w:t xml:space="preserve"> учебный год</w:t>
                  </w:r>
                </w:p>
              </w:tc>
            </w:tr>
            <w:tr w:rsidR="00EF5328" w:rsidRPr="003C3EE3" w:rsidTr="00216CAC">
              <w:trPr>
                <w:cantSplit/>
                <w:trHeight w:val="1134"/>
              </w:trPr>
              <w:tc>
                <w:tcPr>
                  <w:tcW w:w="2391" w:type="pct"/>
                  <w:vMerge/>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extDirection w:val="btLr"/>
                </w:tcPr>
                <w:p w:rsidR="00EF5328" w:rsidRPr="003C3EE3" w:rsidRDefault="00EF5328" w:rsidP="00216CAC">
                  <w:pPr>
                    <w:spacing w:after="0" w:line="240" w:lineRule="auto"/>
                    <w:ind w:left="113" w:right="113"/>
                    <w:jc w:val="center"/>
                    <w:rPr>
                      <w:rFonts w:ascii="Times New Roman" w:eastAsia="Arial" w:hAnsi="Times New Roman"/>
                      <w:i/>
                      <w:sz w:val="24"/>
                      <w:szCs w:val="24"/>
                    </w:rPr>
                  </w:pPr>
                  <w:r w:rsidRPr="003C3EE3">
                    <w:rPr>
                      <w:rFonts w:ascii="Times New Roman" w:eastAsia="Arial" w:hAnsi="Times New Roman"/>
                      <w:i/>
                      <w:sz w:val="24"/>
                      <w:szCs w:val="24"/>
                    </w:rPr>
                    <w:t>январь</w:t>
                  </w:r>
                </w:p>
              </w:tc>
              <w:tc>
                <w:tcPr>
                  <w:tcW w:w="266" w:type="pct"/>
                  <w:textDirection w:val="btLr"/>
                </w:tcPr>
                <w:p w:rsidR="00EF5328" w:rsidRPr="003C3EE3" w:rsidRDefault="00EF5328" w:rsidP="00216CAC">
                  <w:pPr>
                    <w:spacing w:after="0" w:line="240" w:lineRule="auto"/>
                    <w:ind w:left="113" w:right="113"/>
                    <w:jc w:val="center"/>
                    <w:rPr>
                      <w:rFonts w:ascii="Times New Roman" w:eastAsia="Arial" w:hAnsi="Times New Roman"/>
                      <w:i/>
                      <w:sz w:val="24"/>
                      <w:szCs w:val="24"/>
                    </w:rPr>
                  </w:pPr>
                  <w:r w:rsidRPr="003C3EE3">
                    <w:rPr>
                      <w:rFonts w:ascii="Times New Roman" w:eastAsia="Arial" w:hAnsi="Times New Roman"/>
                      <w:i/>
                      <w:sz w:val="24"/>
                      <w:szCs w:val="24"/>
                    </w:rPr>
                    <w:t>февраль</w:t>
                  </w:r>
                </w:p>
              </w:tc>
              <w:tc>
                <w:tcPr>
                  <w:tcW w:w="266" w:type="pct"/>
                  <w:textDirection w:val="btLr"/>
                </w:tcPr>
                <w:p w:rsidR="00EF5328" w:rsidRPr="003C3EE3" w:rsidRDefault="00EF5328" w:rsidP="00216CAC">
                  <w:pPr>
                    <w:spacing w:after="0" w:line="240" w:lineRule="auto"/>
                    <w:ind w:left="113" w:right="113"/>
                    <w:jc w:val="center"/>
                    <w:rPr>
                      <w:rFonts w:ascii="Times New Roman" w:eastAsia="Arial" w:hAnsi="Times New Roman"/>
                      <w:i/>
                      <w:sz w:val="24"/>
                      <w:szCs w:val="24"/>
                    </w:rPr>
                  </w:pPr>
                  <w:r w:rsidRPr="003C3EE3">
                    <w:rPr>
                      <w:rFonts w:ascii="Times New Roman" w:eastAsia="Arial" w:hAnsi="Times New Roman"/>
                      <w:i/>
                      <w:sz w:val="24"/>
                      <w:szCs w:val="24"/>
                    </w:rPr>
                    <w:t>март</w:t>
                  </w:r>
                </w:p>
              </w:tc>
              <w:tc>
                <w:tcPr>
                  <w:tcW w:w="266" w:type="pct"/>
                  <w:textDirection w:val="btLr"/>
                </w:tcPr>
                <w:p w:rsidR="00EF5328" w:rsidRPr="003C3EE3" w:rsidRDefault="00EF5328" w:rsidP="00216CAC">
                  <w:pPr>
                    <w:spacing w:after="0" w:line="240" w:lineRule="auto"/>
                    <w:ind w:left="113" w:right="113"/>
                    <w:jc w:val="center"/>
                    <w:rPr>
                      <w:rFonts w:ascii="Times New Roman" w:eastAsia="Arial" w:hAnsi="Times New Roman"/>
                      <w:i/>
                      <w:sz w:val="24"/>
                      <w:szCs w:val="24"/>
                    </w:rPr>
                  </w:pPr>
                  <w:r w:rsidRPr="003C3EE3">
                    <w:rPr>
                      <w:rFonts w:ascii="Times New Roman" w:eastAsia="Arial" w:hAnsi="Times New Roman"/>
                      <w:i/>
                      <w:sz w:val="24"/>
                      <w:szCs w:val="24"/>
                    </w:rPr>
                    <w:t>апрель</w:t>
                  </w:r>
                </w:p>
              </w:tc>
              <w:tc>
                <w:tcPr>
                  <w:tcW w:w="266" w:type="pct"/>
                  <w:textDirection w:val="btLr"/>
                </w:tcPr>
                <w:p w:rsidR="00EF5328" w:rsidRPr="003C3EE3" w:rsidRDefault="00EF5328" w:rsidP="00216CAC">
                  <w:pPr>
                    <w:spacing w:after="0" w:line="240" w:lineRule="auto"/>
                    <w:ind w:left="113" w:right="113"/>
                    <w:jc w:val="center"/>
                    <w:rPr>
                      <w:rFonts w:ascii="Times New Roman" w:eastAsia="Arial" w:hAnsi="Times New Roman"/>
                      <w:i/>
                      <w:sz w:val="24"/>
                      <w:szCs w:val="24"/>
                    </w:rPr>
                  </w:pPr>
                  <w:r w:rsidRPr="003C3EE3">
                    <w:rPr>
                      <w:rFonts w:ascii="Times New Roman" w:eastAsia="Arial" w:hAnsi="Times New Roman"/>
                      <w:i/>
                      <w:sz w:val="24"/>
                      <w:szCs w:val="24"/>
                    </w:rPr>
                    <w:t>май</w:t>
                  </w:r>
                </w:p>
              </w:tc>
              <w:tc>
                <w:tcPr>
                  <w:tcW w:w="266" w:type="pct"/>
                  <w:textDirection w:val="btLr"/>
                </w:tcPr>
                <w:p w:rsidR="00EF5328" w:rsidRPr="003C3EE3" w:rsidRDefault="00EF5328" w:rsidP="00216CAC">
                  <w:pPr>
                    <w:spacing w:after="0" w:line="240" w:lineRule="auto"/>
                    <w:ind w:left="113" w:right="113"/>
                    <w:jc w:val="center"/>
                    <w:rPr>
                      <w:rFonts w:ascii="Times New Roman" w:eastAsia="Arial" w:hAnsi="Times New Roman"/>
                      <w:i/>
                      <w:sz w:val="24"/>
                      <w:szCs w:val="24"/>
                    </w:rPr>
                  </w:pPr>
                  <w:r w:rsidRPr="003C3EE3">
                    <w:rPr>
                      <w:rFonts w:ascii="Times New Roman" w:eastAsia="Arial" w:hAnsi="Times New Roman"/>
                      <w:i/>
                      <w:sz w:val="24"/>
                      <w:szCs w:val="24"/>
                    </w:rPr>
                    <w:t>июнь</w:t>
                  </w:r>
                </w:p>
              </w:tc>
              <w:tc>
                <w:tcPr>
                  <w:tcW w:w="266" w:type="pct"/>
                  <w:textDirection w:val="btLr"/>
                </w:tcPr>
                <w:p w:rsidR="00EF5328" w:rsidRPr="003C3EE3" w:rsidRDefault="00EF5328" w:rsidP="00216CAC">
                  <w:pPr>
                    <w:spacing w:after="0" w:line="240" w:lineRule="auto"/>
                    <w:ind w:left="113" w:right="113"/>
                    <w:jc w:val="center"/>
                    <w:rPr>
                      <w:rFonts w:ascii="Times New Roman" w:eastAsia="Arial" w:hAnsi="Times New Roman"/>
                      <w:i/>
                      <w:sz w:val="24"/>
                      <w:szCs w:val="24"/>
                    </w:rPr>
                  </w:pPr>
                  <w:r w:rsidRPr="003C3EE3">
                    <w:rPr>
                      <w:rFonts w:ascii="Times New Roman" w:eastAsia="Arial" w:hAnsi="Times New Roman"/>
                      <w:i/>
                      <w:sz w:val="24"/>
                      <w:szCs w:val="24"/>
                    </w:rPr>
                    <w:t>июль</w:t>
                  </w:r>
                </w:p>
              </w:tc>
              <w:tc>
                <w:tcPr>
                  <w:tcW w:w="266" w:type="pct"/>
                  <w:textDirection w:val="btLr"/>
                </w:tcPr>
                <w:p w:rsidR="00EF5328" w:rsidRPr="003C3EE3" w:rsidRDefault="00EF5328" w:rsidP="00216CAC">
                  <w:pPr>
                    <w:spacing w:after="0" w:line="240" w:lineRule="auto"/>
                    <w:ind w:left="113" w:right="113"/>
                    <w:jc w:val="center"/>
                    <w:rPr>
                      <w:rFonts w:ascii="Times New Roman" w:eastAsia="Arial" w:hAnsi="Times New Roman"/>
                      <w:i/>
                      <w:sz w:val="24"/>
                      <w:szCs w:val="24"/>
                    </w:rPr>
                  </w:pPr>
                  <w:r w:rsidRPr="003C3EE3">
                    <w:rPr>
                      <w:rFonts w:ascii="Times New Roman" w:eastAsia="Arial" w:hAnsi="Times New Roman"/>
                      <w:i/>
                      <w:sz w:val="24"/>
                      <w:szCs w:val="24"/>
                    </w:rPr>
                    <w:t>август</w:t>
                  </w:r>
                </w:p>
              </w:tc>
              <w:tc>
                <w:tcPr>
                  <w:tcW w:w="243" w:type="pct"/>
                  <w:textDirection w:val="btLr"/>
                </w:tcPr>
                <w:p w:rsidR="00EF5328" w:rsidRPr="003C3EE3" w:rsidRDefault="00EF5328" w:rsidP="00216CAC">
                  <w:pPr>
                    <w:spacing w:after="0" w:line="240" w:lineRule="auto"/>
                    <w:ind w:left="113" w:right="113"/>
                    <w:jc w:val="center"/>
                    <w:rPr>
                      <w:rFonts w:ascii="Times New Roman" w:eastAsia="Arial" w:hAnsi="Times New Roman"/>
                      <w:i/>
                      <w:sz w:val="24"/>
                      <w:szCs w:val="24"/>
                    </w:rPr>
                  </w:pPr>
                  <w:r w:rsidRPr="003C3EE3">
                    <w:rPr>
                      <w:rFonts w:ascii="Times New Roman" w:eastAsia="Arial" w:hAnsi="Times New Roman"/>
                      <w:i/>
                      <w:sz w:val="24"/>
                      <w:szCs w:val="24"/>
                    </w:rPr>
                    <w:t>сентябрь</w:t>
                  </w:r>
                </w:p>
              </w:tc>
              <w:tc>
                <w:tcPr>
                  <w:tcW w:w="238" w:type="pct"/>
                  <w:textDirection w:val="btLr"/>
                </w:tcPr>
                <w:p w:rsidR="00EF5328" w:rsidRPr="003C3EE3" w:rsidRDefault="00EF5328" w:rsidP="00216CAC">
                  <w:pPr>
                    <w:spacing w:after="0" w:line="240" w:lineRule="auto"/>
                    <w:ind w:left="113" w:right="113"/>
                    <w:jc w:val="center"/>
                    <w:rPr>
                      <w:rFonts w:ascii="Times New Roman" w:eastAsia="Arial" w:hAnsi="Times New Roman"/>
                      <w:i/>
                      <w:sz w:val="24"/>
                      <w:szCs w:val="24"/>
                    </w:rPr>
                  </w:pPr>
                  <w:r w:rsidRPr="003C3EE3">
                    <w:rPr>
                      <w:rFonts w:ascii="Times New Roman" w:eastAsia="Arial" w:hAnsi="Times New Roman"/>
                      <w:i/>
                      <w:sz w:val="24"/>
                      <w:szCs w:val="24"/>
                    </w:rPr>
                    <w:t>октябрь</w:t>
                  </w:r>
                </w:p>
              </w:tc>
            </w:tr>
            <w:tr w:rsidR="00EF5328" w:rsidRPr="003C3EE3" w:rsidTr="00216CAC">
              <w:tc>
                <w:tcPr>
                  <w:tcW w:w="2391"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Разработка рабочих предметных программ по предметам</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43"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38" w:type="pct"/>
                </w:tcPr>
                <w:p w:rsidR="00EF5328" w:rsidRPr="003C3EE3" w:rsidRDefault="00EF5328" w:rsidP="00216CAC">
                  <w:pPr>
                    <w:spacing w:after="0" w:line="240" w:lineRule="auto"/>
                    <w:jc w:val="center"/>
                    <w:rPr>
                      <w:rFonts w:ascii="Times New Roman" w:eastAsia="Arial" w:hAnsi="Times New Roman"/>
                      <w:i/>
                      <w:sz w:val="24"/>
                      <w:szCs w:val="24"/>
                    </w:rPr>
                  </w:pPr>
                </w:p>
              </w:tc>
            </w:tr>
            <w:tr w:rsidR="00EF5328" w:rsidRPr="003C3EE3" w:rsidTr="00216CAC">
              <w:tc>
                <w:tcPr>
                  <w:tcW w:w="2391"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Разработка программ внеурочной деятельности</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43"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38" w:type="pct"/>
                </w:tcPr>
                <w:p w:rsidR="00EF5328" w:rsidRPr="003C3EE3" w:rsidRDefault="00EF5328" w:rsidP="00216CAC">
                  <w:pPr>
                    <w:spacing w:after="0" w:line="240" w:lineRule="auto"/>
                    <w:jc w:val="center"/>
                    <w:rPr>
                      <w:rFonts w:ascii="Times New Roman" w:eastAsia="Arial" w:hAnsi="Times New Roman"/>
                      <w:i/>
                      <w:sz w:val="24"/>
                      <w:szCs w:val="24"/>
                    </w:rPr>
                  </w:pPr>
                </w:p>
              </w:tc>
            </w:tr>
            <w:tr w:rsidR="00EF5328" w:rsidRPr="003C3EE3" w:rsidTr="00216CAC">
              <w:tc>
                <w:tcPr>
                  <w:tcW w:w="2391" w:type="pct"/>
                </w:tcPr>
                <w:p w:rsidR="00EF5328" w:rsidRPr="003C3EE3" w:rsidRDefault="0029318E" w:rsidP="0029318E">
                  <w:pPr>
                    <w:spacing w:after="0" w:line="240" w:lineRule="auto"/>
                    <w:jc w:val="center"/>
                    <w:rPr>
                      <w:rFonts w:ascii="Times New Roman" w:eastAsia="Arial" w:hAnsi="Times New Roman"/>
                      <w:i/>
                      <w:sz w:val="24"/>
                      <w:szCs w:val="24"/>
                    </w:rPr>
                  </w:pPr>
                  <w:r>
                    <w:rPr>
                      <w:rFonts w:ascii="Times New Roman" w:eastAsia="Arial" w:hAnsi="Times New Roman"/>
                      <w:i/>
                      <w:sz w:val="24"/>
                      <w:szCs w:val="24"/>
                    </w:rPr>
                    <w:t>Разработка учебного плана на 20</w:t>
                  </w:r>
                  <w:r w:rsidR="00EF5328" w:rsidRPr="003C3EE3">
                    <w:rPr>
                      <w:rFonts w:ascii="Times New Roman" w:eastAsia="Arial" w:hAnsi="Times New Roman"/>
                      <w:i/>
                      <w:sz w:val="24"/>
                      <w:szCs w:val="24"/>
                    </w:rPr>
                    <w:t>1</w:t>
                  </w:r>
                  <w:r>
                    <w:rPr>
                      <w:rFonts w:ascii="Times New Roman" w:eastAsia="Arial" w:hAnsi="Times New Roman"/>
                      <w:i/>
                      <w:sz w:val="24"/>
                      <w:szCs w:val="24"/>
                    </w:rPr>
                    <w:t>5</w:t>
                  </w:r>
                  <w:r w:rsidR="00EF5328" w:rsidRPr="003C3EE3">
                    <w:rPr>
                      <w:rFonts w:ascii="Times New Roman" w:eastAsia="Arial" w:hAnsi="Times New Roman"/>
                      <w:i/>
                      <w:sz w:val="24"/>
                      <w:szCs w:val="24"/>
                    </w:rPr>
                    <w:t>-201</w:t>
                  </w:r>
                  <w:r>
                    <w:rPr>
                      <w:rFonts w:ascii="Times New Roman" w:eastAsia="Arial" w:hAnsi="Times New Roman"/>
                      <w:i/>
                      <w:sz w:val="24"/>
                      <w:szCs w:val="24"/>
                    </w:rPr>
                    <w:t>6</w:t>
                  </w:r>
                  <w:r w:rsidR="00EF5328" w:rsidRPr="003C3EE3">
                    <w:rPr>
                      <w:rFonts w:ascii="Times New Roman" w:eastAsia="Arial" w:hAnsi="Times New Roman"/>
                      <w:i/>
                      <w:sz w:val="24"/>
                      <w:szCs w:val="24"/>
                    </w:rPr>
                    <w:t xml:space="preserve"> уч. год</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43"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38" w:type="pct"/>
                </w:tcPr>
                <w:p w:rsidR="00EF5328" w:rsidRPr="003C3EE3" w:rsidRDefault="00EF5328" w:rsidP="00216CAC">
                  <w:pPr>
                    <w:spacing w:after="0" w:line="240" w:lineRule="auto"/>
                    <w:jc w:val="center"/>
                    <w:rPr>
                      <w:rFonts w:ascii="Times New Roman" w:eastAsia="Arial" w:hAnsi="Times New Roman"/>
                      <w:i/>
                      <w:sz w:val="24"/>
                      <w:szCs w:val="24"/>
                    </w:rPr>
                  </w:pPr>
                </w:p>
              </w:tc>
            </w:tr>
            <w:tr w:rsidR="00EF5328" w:rsidRPr="003C3EE3" w:rsidTr="00216CAC">
              <w:tc>
                <w:tcPr>
                  <w:tcW w:w="2391"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Разработка программы воспитания и социализации</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43"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38" w:type="pct"/>
                </w:tcPr>
                <w:p w:rsidR="00EF5328" w:rsidRPr="003C3EE3" w:rsidRDefault="00EF5328" w:rsidP="00216CAC">
                  <w:pPr>
                    <w:spacing w:after="0" w:line="240" w:lineRule="auto"/>
                    <w:jc w:val="center"/>
                    <w:rPr>
                      <w:rFonts w:ascii="Times New Roman" w:eastAsia="Arial" w:hAnsi="Times New Roman"/>
                      <w:i/>
                      <w:sz w:val="24"/>
                      <w:szCs w:val="24"/>
                    </w:rPr>
                  </w:pPr>
                </w:p>
              </w:tc>
            </w:tr>
            <w:tr w:rsidR="00EF5328" w:rsidRPr="003C3EE3" w:rsidTr="00216CAC">
              <w:tc>
                <w:tcPr>
                  <w:tcW w:w="2391"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Разработка локальных актов</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43"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38" w:type="pct"/>
                </w:tcPr>
                <w:p w:rsidR="00EF5328" w:rsidRPr="003C3EE3" w:rsidRDefault="00EF5328" w:rsidP="00216CAC">
                  <w:pPr>
                    <w:spacing w:after="0" w:line="240" w:lineRule="auto"/>
                    <w:jc w:val="center"/>
                    <w:rPr>
                      <w:rFonts w:ascii="Times New Roman" w:eastAsia="Arial" w:hAnsi="Times New Roman"/>
                      <w:i/>
                      <w:sz w:val="24"/>
                      <w:szCs w:val="24"/>
                    </w:rPr>
                  </w:pPr>
                </w:p>
              </w:tc>
            </w:tr>
            <w:tr w:rsidR="00EF5328" w:rsidRPr="003C3EE3" w:rsidTr="00216CAC">
              <w:tc>
                <w:tcPr>
                  <w:tcW w:w="2391"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Разработка ООП ООО</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66" w:type="pct"/>
                </w:tcPr>
                <w:p w:rsidR="00EF5328" w:rsidRPr="003C3EE3" w:rsidRDefault="00EF5328" w:rsidP="00216CAC">
                  <w:pPr>
                    <w:spacing w:after="0" w:line="240" w:lineRule="auto"/>
                    <w:jc w:val="center"/>
                    <w:rPr>
                      <w:rFonts w:ascii="Times New Roman" w:eastAsia="Arial" w:hAnsi="Times New Roman"/>
                      <w:i/>
                      <w:sz w:val="24"/>
                      <w:szCs w:val="24"/>
                    </w:rPr>
                  </w:pPr>
                  <w:r w:rsidRPr="003C3EE3">
                    <w:rPr>
                      <w:rFonts w:ascii="Times New Roman" w:eastAsia="Arial" w:hAnsi="Times New Roman"/>
                      <w:i/>
                      <w:sz w:val="24"/>
                      <w:szCs w:val="24"/>
                    </w:rPr>
                    <w:t>+</w:t>
                  </w:r>
                </w:p>
              </w:tc>
              <w:tc>
                <w:tcPr>
                  <w:tcW w:w="243" w:type="pct"/>
                </w:tcPr>
                <w:p w:rsidR="00EF5328" w:rsidRPr="003C3EE3" w:rsidRDefault="00EF5328" w:rsidP="00216CAC">
                  <w:pPr>
                    <w:spacing w:after="0" w:line="240" w:lineRule="auto"/>
                    <w:jc w:val="center"/>
                    <w:rPr>
                      <w:rFonts w:ascii="Times New Roman" w:eastAsia="Arial" w:hAnsi="Times New Roman"/>
                      <w:i/>
                      <w:sz w:val="24"/>
                      <w:szCs w:val="24"/>
                    </w:rPr>
                  </w:pPr>
                </w:p>
              </w:tc>
              <w:tc>
                <w:tcPr>
                  <w:tcW w:w="238" w:type="pct"/>
                </w:tcPr>
                <w:p w:rsidR="00EF5328" w:rsidRPr="003C3EE3" w:rsidRDefault="00EF5328" w:rsidP="00216CAC">
                  <w:pPr>
                    <w:spacing w:after="0" w:line="240" w:lineRule="auto"/>
                    <w:jc w:val="center"/>
                    <w:rPr>
                      <w:rFonts w:ascii="Times New Roman" w:eastAsia="Arial" w:hAnsi="Times New Roman"/>
                      <w:i/>
                      <w:sz w:val="24"/>
                      <w:szCs w:val="24"/>
                    </w:rPr>
                  </w:pPr>
                </w:p>
              </w:tc>
            </w:tr>
          </w:tbl>
          <w:p w:rsidR="00EF5328" w:rsidRPr="003C3EE3" w:rsidRDefault="00EF5328" w:rsidP="00216CAC">
            <w:pPr>
              <w:spacing w:after="0" w:line="240" w:lineRule="auto"/>
              <w:rPr>
                <w:rStyle w:val="dash041e005f0431005f044b005f0447005f043d005f044b005f0439005f005fchar1char1"/>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5000" w:type="pct"/>
            <w:gridSpan w:val="10"/>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spacing w:after="0" w:line="240" w:lineRule="auto"/>
              <w:jc w:val="center"/>
              <w:rPr>
                <w:rFonts w:ascii="Times New Roman" w:hAnsi="Times New Roman"/>
                <w:b/>
                <w:bCs/>
                <w:sz w:val="24"/>
                <w:szCs w:val="24"/>
              </w:rPr>
            </w:pPr>
          </w:p>
          <w:p w:rsidR="00EF5328" w:rsidRPr="003C3EE3" w:rsidRDefault="00EF5328" w:rsidP="00216CAC">
            <w:pPr>
              <w:spacing w:after="0" w:line="240" w:lineRule="auto"/>
              <w:jc w:val="center"/>
              <w:rPr>
                <w:rFonts w:ascii="Times New Roman" w:hAnsi="Times New Roman"/>
                <w:b/>
                <w:bCs/>
                <w:sz w:val="24"/>
                <w:szCs w:val="24"/>
              </w:rPr>
            </w:pPr>
            <w:r w:rsidRPr="003C3EE3">
              <w:rPr>
                <w:rFonts w:ascii="Times New Roman" w:hAnsi="Times New Roman"/>
                <w:b/>
                <w:bCs/>
                <w:sz w:val="24"/>
                <w:szCs w:val="24"/>
              </w:rPr>
              <w:t>РЕАЛИЗАЦИЯ ШАГА №4</w:t>
            </w:r>
          </w:p>
          <w:p w:rsidR="00EF5328" w:rsidRPr="003C3EE3" w:rsidRDefault="00EF5328" w:rsidP="00216CAC">
            <w:pPr>
              <w:spacing w:after="0" w:line="240" w:lineRule="auto"/>
              <w:jc w:val="center"/>
              <w:rPr>
                <w:rFonts w:ascii="Times New Roman" w:hAnsi="Times New Roman"/>
                <w:bCs/>
                <w:i/>
                <w:sz w:val="24"/>
                <w:szCs w:val="24"/>
              </w:rPr>
            </w:pPr>
            <w:r w:rsidRPr="003C3EE3">
              <w:rPr>
                <w:rFonts w:ascii="Times New Roman" w:hAnsi="Times New Roman"/>
                <w:bCs/>
                <w:i/>
                <w:sz w:val="24"/>
                <w:szCs w:val="24"/>
              </w:rPr>
              <w:t>План-график мероприятий по обеспечению введения ФГОС ООО на 201</w:t>
            </w:r>
            <w:r w:rsidR="0029318E">
              <w:rPr>
                <w:rFonts w:ascii="Times New Roman" w:hAnsi="Times New Roman"/>
                <w:bCs/>
                <w:i/>
                <w:sz w:val="24"/>
                <w:szCs w:val="24"/>
              </w:rPr>
              <w:t>5</w:t>
            </w:r>
            <w:r w:rsidRPr="003C3EE3">
              <w:rPr>
                <w:rFonts w:ascii="Times New Roman" w:hAnsi="Times New Roman"/>
                <w:bCs/>
                <w:i/>
                <w:sz w:val="24"/>
                <w:szCs w:val="24"/>
              </w:rPr>
              <w:t>-201</w:t>
            </w:r>
            <w:r w:rsidR="0029318E">
              <w:rPr>
                <w:rFonts w:ascii="Times New Roman" w:hAnsi="Times New Roman"/>
                <w:bCs/>
                <w:i/>
                <w:sz w:val="24"/>
                <w:szCs w:val="24"/>
              </w:rPr>
              <w:t>6</w:t>
            </w:r>
            <w:r w:rsidRPr="003C3EE3">
              <w:rPr>
                <w:rFonts w:ascii="Times New Roman" w:hAnsi="Times New Roman"/>
                <w:bCs/>
                <w:i/>
                <w:sz w:val="24"/>
                <w:szCs w:val="24"/>
              </w:rPr>
              <w:t xml:space="preserve"> учебный год</w:t>
            </w:r>
          </w:p>
          <w:tbl>
            <w:tblPr>
              <w:tblW w:w="0" w:type="auto"/>
              <w:jc w:val="center"/>
              <w:tblCellMar>
                <w:left w:w="0" w:type="dxa"/>
                <w:right w:w="0" w:type="dxa"/>
              </w:tblCellMar>
              <w:tblLook w:val="04A0" w:firstRow="1" w:lastRow="0" w:firstColumn="1" w:lastColumn="0" w:noHBand="0" w:noVBand="1"/>
            </w:tblPr>
            <w:tblGrid>
              <w:gridCol w:w="652"/>
              <w:gridCol w:w="2584"/>
              <w:gridCol w:w="1900"/>
              <w:gridCol w:w="2051"/>
              <w:gridCol w:w="2384"/>
            </w:tblGrid>
            <w:tr w:rsidR="00EF5328" w:rsidRPr="003C3EE3" w:rsidTr="00216CAC">
              <w:trPr>
                <w:jc w:val="center"/>
              </w:trPr>
              <w:tc>
                <w:tcPr>
                  <w:tcW w:w="6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center"/>
                    <w:rPr>
                      <w:rFonts w:ascii="Times New Roman" w:hAnsi="Times New Roman"/>
                      <w:sz w:val="24"/>
                      <w:szCs w:val="24"/>
                    </w:rPr>
                  </w:pPr>
                  <w:r w:rsidRPr="003C3EE3">
                    <w:rPr>
                      <w:rFonts w:ascii="Times New Roman" w:hAnsi="Times New Roman"/>
                      <w:b/>
                      <w:bCs/>
                      <w:sz w:val="24"/>
                      <w:szCs w:val="24"/>
                    </w:rPr>
                    <w:t>№</w:t>
                  </w:r>
                </w:p>
                <w:p w:rsidR="00EF5328" w:rsidRPr="003C3EE3" w:rsidRDefault="00EF5328" w:rsidP="00216CAC">
                  <w:pPr>
                    <w:spacing w:after="0" w:line="240" w:lineRule="auto"/>
                    <w:jc w:val="center"/>
                    <w:rPr>
                      <w:rFonts w:ascii="Times New Roman" w:hAnsi="Times New Roman"/>
                      <w:sz w:val="24"/>
                      <w:szCs w:val="24"/>
                    </w:rPr>
                  </w:pPr>
                  <w:r w:rsidRPr="003C3EE3">
                    <w:rPr>
                      <w:rFonts w:ascii="Times New Roman" w:hAnsi="Times New Roman"/>
                      <w:b/>
                      <w:bCs/>
                      <w:sz w:val="24"/>
                      <w:szCs w:val="24"/>
                    </w:rPr>
                    <w:t>п/п</w:t>
                  </w:r>
                </w:p>
              </w:tc>
              <w:tc>
                <w:tcPr>
                  <w:tcW w:w="258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center"/>
                    <w:rPr>
                      <w:rFonts w:ascii="Times New Roman" w:hAnsi="Times New Roman"/>
                      <w:sz w:val="24"/>
                      <w:szCs w:val="24"/>
                    </w:rPr>
                  </w:pPr>
                  <w:r w:rsidRPr="003C3EE3">
                    <w:rPr>
                      <w:rFonts w:ascii="Times New Roman" w:hAnsi="Times New Roman"/>
                      <w:b/>
                      <w:bCs/>
                      <w:sz w:val="24"/>
                      <w:szCs w:val="24"/>
                    </w:rPr>
                    <w:t>Мероприятия</w:t>
                  </w:r>
                </w:p>
              </w:tc>
              <w:tc>
                <w:tcPr>
                  <w:tcW w:w="19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center"/>
                    <w:rPr>
                      <w:rFonts w:ascii="Times New Roman" w:hAnsi="Times New Roman"/>
                      <w:sz w:val="24"/>
                      <w:szCs w:val="24"/>
                    </w:rPr>
                  </w:pPr>
                  <w:r w:rsidRPr="003C3EE3">
                    <w:rPr>
                      <w:rFonts w:ascii="Times New Roman" w:hAnsi="Times New Roman"/>
                      <w:b/>
                      <w:bCs/>
                      <w:sz w:val="24"/>
                      <w:szCs w:val="24"/>
                    </w:rPr>
                    <w:t>Сроки</w:t>
                  </w:r>
                </w:p>
              </w:tc>
              <w:tc>
                <w:tcPr>
                  <w:tcW w:w="20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center"/>
                    <w:rPr>
                      <w:rFonts w:ascii="Times New Roman" w:hAnsi="Times New Roman"/>
                      <w:sz w:val="24"/>
                      <w:szCs w:val="24"/>
                    </w:rPr>
                  </w:pPr>
                  <w:r w:rsidRPr="003C3EE3">
                    <w:rPr>
                      <w:rFonts w:ascii="Times New Roman" w:hAnsi="Times New Roman"/>
                      <w:b/>
                      <w:bCs/>
                      <w:sz w:val="24"/>
                      <w:szCs w:val="24"/>
                    </w:rPr>
                    <w:t>Ответственные</w:t>
                  </w:r>
                </w:p>
              </w:tc>
              <w:tc>
                <w:tcPr>
                  <w:tcW w:w="238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center"/>
                    <w:rPr>
                      <w:rFonts w:ascii="Times New Roman" w:hAnsi="Times New Roman"/>
                      <w:sz w:val="24"/>
                      <w:szCs w:val="24"/>
                    </w:rPr>
                  </w:pPr>
                  <w:r w:rsidRPr="003C3EE3">
                    <w:rPr>
                      <w:rFonts w:ascii="Times New Roman" w:hAnsi="Times New Roman"/>
                      <w:b/>
                      <w:bCs/>
                      <w:sz w:val="24"/>
                      <w:szCs w:val="24"/>
                    </w:rPr>
                    <w:t>Контрольные показатели</w:t>
                  </w:r>
                </w:p>
              </w:tc>
            </w:tr>
            <w:tr w:rsidR="00EF5328" w:rsidRPr="003C3EE3" w:rsidTr="00216CAC">
              <w:trPr>
                <w:jc w:val="center"/>
              </w:trPr>
              <w:tc>
                <w:tcPr>
                  <w:tcW w:w="9571"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center"/>
                    <w:rPr>
                      <w:rFonts w:ascii="Times New Roman" w:hAnsi="Times New Roman"/>
                      <w:sz w:val="24"/>
                      <w:szCs w:val="24"/>
                    </w:rPr>
                  </w:pPr>
                  <w:r w:rsidRPr="003C3EE3">
                    <w:rPr>
                      <w:rFonts w:ascii="Times New Roman" w:hAnsi="Times New Roman"/>
                      <w:b/>
                      <w:bCs/>
                      <w:sz w:val="24"/>
                      <w:szCs w:val="24"/>
                    </w:rPr>
                    <w:t>1. Организационное обеспечение</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lastRenderedPageBreak/>
                    <w:t>1.1</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Планирование деятельности рабочей группы ОУ:</w:t>
                  </w:r>
                </w:p>
                <w:p w:rsidR="00EF5328" w:rsidRPr="003C3EE3" w:rsidRDefault="00EF5328" w:rsidP="0029318E">
                  <w:pPr>
                    <w:spacing w:after="0" w:line="240" w:lineRule="auto"/>
                    <w:jc w:val="both"/>
                    <w:rPr>
                      <w:rFonts w:ascii="Times New Roman" w:hAnsi="Times New Roman"/>
                      <w:sz w:val="24"/>
                      <w:szCs w:val="24"/>
                    </w:rPr>
                  </w:pPr>
                  <w:r w:rsidRPr="003C3EE3">
                    <w:rPr>
                      <w:rFonts w:ascii="Times New Roman" w:hAnsi="Times New Roman"/>
                      <w:sz w:val="24"/>
                      <w:szCs w:val="24"/>
                    </w:rPr>
                    <w:t>- составление плана работы рабочей группы на 201</w:t>
                  </w:r>
                  <w:r w:rsidR="0029318E">
                    <w:rPr>
                      <w:rFonts w:ascii="Times New Roman" w:hAnsi="Times New Roman"/>
                      <w:sz w:val="24"/>
                      <w:szCs w:val="24"/>
                    </w:rPr>
                    <w:t>5</w:t>
                  </w:r>
                  <w:r w:rsidRPr="003C3EE3">
                    <w:rPr>
                      <w:rFonts w:ascii="Times New Roman" w:hAnsi="Times New Roman"/>
                      <w:sz w:val="24"/>
                      <w:szCs w:val="24"/>
                    </w:rPr>
                    <w:t>-201</w:t>
                  </w:r>
                  <w:r w:rsidR="0029318E">
                    <w:rPr>
                      <w:rFonts w:ascii="Times New Roman" w:hAnsi="Times New Roman"/>
                      <w:sz w:val="24"/>
                      <w:szCs w:val="24"/>
                    </w:rPr>
                    <w:t>6</w:t>
                  </w:r>
                  <w:r w:rsidRPr="003C3EE3">
                    <w:rPr>
                      <w:rFonts w:ascii="Times New Roman" w:hAnsi="Times New Roman"/>
                      <w:sz w:val="24"/>
                      <w:szCs w:val="24"/>
                    </w:rPr>
                    <w:t xml:space="preserve"> учебный год</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сентябрь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Руководитель рабочей группы</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9318E">
                  <w:pPr>
                    <w:spacing w:after="0" w:line="240" w:lineRule="auto"/>
                    <w:jc w:val="both"/>
                    <w:rPr>
                      <w:rFonts w:ascii="Times New Roman" w:hAnsi="Times New Roman"/>
                      <w:sz w:val="24"/>
                      <w:szCs w:val="24"/>
                    </w:rPr>
                  </w:pPr>
                  <w:r w:rsidRPr="003C3EE3">
                    <w:rPr>
                      <w:rFonts w:ascii="Times New Roman" w:hAnsi="Times New Roman"/>
                      <w:sz w:val="24"/>
                      <w:szCs w:val="24"/>
                    </w:rPr>
                    <w:t>план ра</w:t>
                  </w:r>
                  <w:r w:rsidR="0029318E">
                    <w:rPr>
                      <w:rFonts w:ascii="Times New Roman" w:hAnsi="Times New Roman"/>
                      <w:sz w:val="24"/>
                      <w:szCs w:val="24"/>
                    </w:rPr>
                    <w:t>боты ОУ и рабочей группы на 2015</w:t>
                  </w:r>
                  <w:r w:rsidRPr="003C3EE3">
                    <w:rPr>
                      <w:rFonts w:ascii="Times New Roman" w:hAnsi="Times New Roman"/>
                      <w:sz w:val="24"/>
                      <w:szCs w:val="24"/>
                    </w:rPr>
                    <w:t>-201</w:t>
                  </w:r>
                  <w:r w:rsidR="0029318E">
                    <w:rPr>
                      <w:rFonts w:ascii="Times New Roman" w:hAnsi="Times New Roman"/>
                      <w:sz w:val="24"/>
                      <w:szCs w:val="24"/>
                    </w:rPr>
                    <w:t>6</w:t>
                  </w:r>
                  <w:r w:rsidRPr="003C3EE3">
                    <w:rPr>
                      <w:rFonts w:ascii="Times New Roman" w:hAnsi="Times New Roman"/>
                      <w:sz w:val="24"/>
                      <w:szCs w:val="24"/>
                    </w:rPr>
                    <w:t xml:space="preserve"> учебный год</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1.2.</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Участие в семинарах-совещаниях регионального уровня по вопросам реализации ФГОС ООО</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В соответствии с планом-графиком Управления образования</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213F87" w:rsidP="00216CAC">
                  <w:pPr>
                    <w:spacing w:after="0" w:line="240" w:lineRule="auto"/>
                    <w:jc w:val="both"/>
                    <w:rPr>
                      <w:rFonts w:ascii="Times New Roman" w:hAnsi="Times New Roman"/>
                      <w:sz w:val="24"/>
                      <w:szCs w:val="24"/>
                    </w:rPr>
                  </w:pPr>
                  <w:r>
                    <w:rPr>
                      <w:rFonts w:ascii="Times New Roman" w:hAnsi="Times New Roman"/>
                      <w:sz w:val="24"/>
                      <w:szCs w:val="24"/>
                    </w:rPr>
                    <w:t>Директор, зам.директора по УВР</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учителя-предметники</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Информирование всех заинтересованных лиц о результатах семинара-совещания</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1.3.</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Проведение совещаний о промежуточных итогах  реализации ФГОС ООО  в 5-х классах</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Ноябрь</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Январь</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Март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Аналитические справки, протоколы МС, протоколы ПС,</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приказы по школе</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1.4.</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Мониторинг результатов освоения ООП ООО:</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входная диагностика обучающихся 5-х классов;</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формирование УУД;</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диагностика результатов освоения ООП ООО по итогам обучения в 5-х классах</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Сентябрь</w:t>
                  </w: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Декабрь, март</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Май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9318E">
                  <w:pPr>
                    <w:spacing w:after="0" w:line="240" w:lineRule="auto"/>
                    <w:jc w:val="both"/>
                    <w:rPr>
                      <w:rFonts w:ascii="Times New Roman" w:hAnsi="Times New Roman"/>
                      <w:sz w:val="24"/>
                      <w:szCs w:val="24"/>
                    </w:rPr>
                  </w:pPr>
                  <w:r w:rsidRPr="003C3EE3">
                    <w:rPr>
                      <w:rFonts w:ascii="Times New Roman" w:hAnsi="Times New Roman"/>
                      <w:sz w:val="24"/>
                      <w:szCs w:val="24"/>
                    </w:rPr>
                    <w:t>Анализ результатов мониторинга, разработка предложений по повышению качества реализации ФГОС ООО в 201</w:t>
                  </w:r>
                  <w:r w:rsidR="0029318E">
                    <w:rPr>
                      <w:rFonts w:ascii="Times New Roman" w:hAnsi="Times New Roman"/>
                      <w:sz w:val="24"/>
                      <w:szCs w:val="24"/>
                    </w:rPr>
                    <w:t>6-2017</w:t>
                  </w:r>
                  <w:r w:rsidRPr="003C3EE3">
                    <w:rPr>
                      <w:rFonts w:ascii="Times New Roman" w:hAnsi="Times New Roman"/>
                      <w:sz w:val="24"/>
                      <w:szCs w:val="24"/>
                    </w:rPr>
                    <w:t xml:space="preserve"> учебном году</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1.5.</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Организация дополнительного образования:</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согласование расписания занятий по внеурочной деятельности</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Август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864E9D" w:rsidRPr="003C3EE3" w:rsidRDefault="00E62678" w:rsidP="00864E9D">
                  <w:pPr>
                    <w:spacing w:after="0" w:line="240" w:lineRule="auto"/>
                    <w:jc w:val="both"/>
                    <w:rPr>
                      <w:rFonts w:ascii="Times New Roman" w:hAnsi="Times New Roman"/>
                      <w:sz w:val="24"/>
                      <w:szCs w:val="24"/>
                    </w:rPr>
                  </w:pPr>
                  <w:r>
                    <w:rPr>
                      <w:rFonts w:ascii="Times New Roman" w:hAnsi="Times New Roman"/>
                      <w:sz w:val="24"/>
                      <w:szCs w:val="24"/>
                    </w:rPr>
                    <w:t>директор</w:t>
                  </w:r>
                </w:p>
                <w:p w:rsidR="00864E9D" w:rsidRPr="003C3EE3" w:rsidRDefault="00E62678" w:rsidP="00864E9D">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r w:rsidR="00864E9D">
                    <w:rPr>
                      <w:rFonts w:ascii="Times New Roman" w:hAnsi="Times New Roman"/>
                      <w:sz w:val="24"/>
                      <w:szCs w:val="24"/>
                    </w:rPr>
                    <w:t>.</w:t>
                  </w:r>
                </w:p>
                <w:p w:rsidR="00EF5328" w:rsidRPr="003C3EE3" w:rsidRDefault="0029318E" w:rsidP="00216CAC">
                  <w:pPr>
                    <w:spacing w:after="0" w:line="240" w:lineRule="auto"/>
                    <w:jc w:val="both"/>
                    <w:rPr>
                      <w:rFonts w:ascii="Times New Roman" w:hAnsi="Times New Roman"/>
                      <w:sz w:val="24"/>
                      <w:szCs w:val="24"/>
                    </w:rPr>
                  </w:pPr>
                  <w:r>
                    <w:rPr>
                      <w:rFonts w:ascii="Times New Roman" w:hAnsi="Times New Roman"/>
                      <w:sz w:val="24"/>
                      <w:szCs w:val="24"/>
                    </w:rPr>
                    <w:t>.</w:t>
                  </w:r>
                </w:p>
                <w:p w:rsidR="00EF5328" w:rsidRPr="003C3EE3" w:rsidRDefault="00EF5328" w:rsidP="00216CAC">
                  <w:pPr>
                    <w:spacing w:after="0" w:line="240" w:lineRule="auto"/>
                    <w:jc w:val="both"/>
                    <w:rPr>
                      <w:rFonts w:ascii="Times New Roman" w:hAnsi="Times New Roman"/>
                      <w:sz w:val="24"/>
                      <w:szCs w:val="24"/>
                    </w:rPr>
                  </w:pP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утвержденное расписание занятий </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1.6.</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Разработка плана-гр</w:t>
                  </w:r>
                  <w:r w:rsidR="0029318E">
                    <w:rPr>
                      <w:rFonts w:ascii="Times New Roman" w:hAnsi="Times New Roman"/>
                      <w:sz w:val="24"/>
                      <w:szCs w:val="24"/>
                    </w:rPr>
                    <w:t>афика реализации ФГОС ООО в 2016-2017</w:t>
                  </w:r>
                  <w:r w:rsidRPr="003C3EE3">
                    <w:rPr>
                      <w:rFonts w:ascii="Times New Roman" w:hAnsi="Times New Roman"/>
                      <w:sz w:val="24"/>
                      <w:szCs w:val="24"/>
                    </w:rPr>
                    <w:t xml:space="preserve"> учебном году</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Май-июнь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Руководитель рабочей группы</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Проект плана-гра</w:t>
                  </w:r>
                  <w:r w:rsidR="0029318E">
                    <w:rPr>
                      <w:rFonts w:ascii="Times New Roman" w:hAnsi="Times New Roman"/>
                      <w:sz w:val="24"/>
                      <w:szCs w:val="24"/>
                    </w:rPr>
                    <w:t>фика реализации ФГОС ООО на 2016-2017</w:t>
                  </w:r>
                  <w:r w:rsidRPr="003C3EE3">
                    <w:rPr>
                      <w:rFonts w:ascii="Times New Roman" w:hAnsi="Times New Roman"/>
                      <w:sz w:val="24"/>
                      <w:szCs w:val="24"/>
                    </w:rPr>
                    <w:t xml:space="preserve"> учебный год</w:t>
                  </w:r>
                </w:p>
              </w:tc>
            </w:tr>
            <w:tr w:rsidR="00EF5328" w:rsidRPr="003C3EE3" w:rsidTr="00216CAC">
              <w:trPr>
                <w:jc w:val="center"/>
              </w:trPr>
              <w:tc>
                <w:tcPr>
                  <w:tcW w:w="9571"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center"/>
                    <w:rPr>
                      <w:rFonts w:ascii="Times New Roman" w:hAnsi="Times New Roman"/>
                      <w:sz w:val="24"/>
                      <w:szCs w:val="24"/>
                    </w:rPr>
                  </w:pPr>
                  <w:r w:rsidRPr="003C3EE3">
                    <w:rPr>
                      <w:rFonts w:ascii="Times New Roman" w:hAnsi="Times New Roman"/>
                      <w:sz w:val="24"/>
                      <w:szCs w:val="24"/>
                    </w:rPr>
                    <w:t xml:space="preserve">2. </w:t>
                  </w:r>
                  <w:r w:rsidRPr="003C3EE3">
                    <w:rPr>
                      <w:rFonts w:ascii="Times New Roman" w:hAnsi="Times New Roman"/>
                      <w:b/>
                      <w:bCs/>
                      <w:sz w:val="24"/>
                      <w:szCs w:val="24"/>
                    </w:rPr>
                    <w:t>Нормативно-правовое обеспечение</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2.1.</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Отслеживание и своевременное информирование об изменениях нормативно-правовых документов федерального и регионального уровней</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По мере поступления</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864E9D" w:rsidRPr="003C3EE3" w:rsidRDefault="00E62678" w:rsidP="00864E9D">
                  <w:pPr>
                    <w:spacing w:after="0" w:line="240" w:lineRule="auto"/>
                    <w:jc w:val="both"/>
                    <w:rPr>
                      <w:rFonts w:ascii="Times New Roman" w:hAnsi="Times New Roman"/>
                      <w:sz w:val="24"/>
                      <w:szCs w:val="24"/>
                    </w:rPr>
                  </w:pPr>
                  <w:r>
                    <w:rPr>
                      <w:rFonts w:ascii="Times New Roman" w:hAnsi="Times New Roman"/>
                      <w:sz w:val="24"/>
                      <w:szCs w:val="24"/>
                    </w:rPr>
                    <w:t>директор</w:t>
                  </w:r>
                </w:p>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r w:rsidRPr="003C3EE3">
                    <w:rPr>
                      <w:rFonts w:ascii="Times New Roman" w:hAnsi="Times New Roman"/>
                      <w:sz w:val="24"/>
                      <w:szCs w:val="24"/>
                    </w:rPr>
                    <w:t xml:space="preserve"> </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Информация для стендов, совещаний, педагогические советы</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2.2.</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Внесение коррективов </w:t>
                  </w:r>
                  <w:r w:rsidRPr="003C3EE3">
                    <w:rPr>
                      <w:rFonts w:ascii="Times New Roman" w:hAnsi="Times New Roman"/>
                      <w:sz w:val="24"/>
                      <w:szCs w:val="24"/>
                    </w:rPr>
                    <w:lastRenderedPageBreak/>
                    <w:t xml:space="preserve">в нормативно-правовые документы ОУ по итогам их апробации, с учетом изменений федерального и регионального уровня </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lastRenderedPageBreak/>
                    <w:t xml:space="preserve">Май-июнь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директор</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Реализация </w:t>
                  </w:r>
                  <w:r w:rsidRPr="003C3EE3">
                    <w:rPr>
                      <w:rFonts w:ascii="Times New Roman" w:hAnsi="Times New Roman"/>
                      <w:sz w:val="24"/>
                      <w:szCs w:val="24"/>
                    </w:rPr>
                    <w:lastRenderedPageBreak/>
                    <w:t>регламента утверждения нормативно-правовых документов в соответствии с Уставом ОУ</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lastRenderedPageBreak/>
                    <w:t>2.3.</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Внесение изменений в ООП ООО</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Август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Рабочая группа</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Приказ об утверждении ООП в новой редакции</w:t>
                  </w:r>
                </w:p>
              </w:tc>
            </w:tr>
            <w:tr w:rsidR="00EF5328" w:rsidRPr="003C3EE3" w:rsidTr="00216CAC">
              <w:trPr>
                <w:jc w:val="center"/>
              </w:trPr>
              <w:tc>
                <w:tcPr>
                  <w:tcW w:w="9571"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center"/>
                    <w:rPr>
                      <w:rFonts w:ascii="Times New Roman" w:hAnsi="Times New Roman"/>
                      <w:sz w:val="24"/>
                      <w:szCs w:val="24"/>
                    </w:rPr>
                  </w:pPr>
                  <w:r w:rsidRPr="003C3EE3">
                    <w:rPr>
                      <w:rFonts w:ascii="Times New Roman" w:hAnsi="Times New Roman"/>
                      <w:sz w:val="24"/>
                      <w:szCs w:val="24"/>
                    </w:rPr>
                    <w:t xml:space="preserve">3. </w:t>
                  </w:r>
                  <w:r w:rsidRPr="003C3EE3">
                    <w:rPr>
                      <w:rFonts w:ascii="Times New Roman" w:hAnsi="Times New Roman"/>
                      <w:b/>
                      <w:bCs/>
                      <w:sz w:val="24"/>
                      <w:szCs w:val="24"/>
                    </w:rPr>
                    <w:t>Финансово-экономическое обеспечение</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3.1.</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Проверка обеспеченности учебниками обучающихся 5 классов</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До 3 сентября</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864E9D" w:rsidRPr="003C3EE3" w:rsidRDefault="00E62678" w:rsidP="00864E9D">
                  <w:pPr>
                    <w:spacing w:after="0" w:line="240" w:lineRule="auto"/>
                    <w:jc w:val="both"/>
                    <w:rPr>
                      <w:rFonts w:ascii="Times New Roman" w:hAnsi="Times New Roman"/>
                      <w:sz w:val="24"/>
                      <w:szCs w:val="24"/>
                    </w:rPr>
                  </w:pPr>
                  <w:r>
                    <w:rPr>
                      <w:rFonts w:ascii="Times New Roman" w:hAnsi="Times New Roman"/>
                      <w:sz w:val="24"/>
                      <w:szCs w:val="24"/>
                    </w:rPr>
                    <w:t>Педагог-библиотекарь</w:t>
                  </w:r>
                </w:p>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r w:rsidRPr="003C3EE3">
                    <w:rPr>
                      <w:rFonts w:ascii="Times New Roman" w:hAnsi="Times New Roman"/>
                      <w:sz w:val="24"/>
                      <w:szCs w:val="24"/>
                    </w:rPr>
                    <w:t xml:space="preserve"> </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Информация</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3.2.</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Оснащение школьной библиотеки печатными и электронными образовательными ресурсами по всем учебным предметам учебного плана ООП</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в течение года</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администрация</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база учебной и учебно-методической литературы ОУ</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3.3.</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Анализ материально-техническ</w:t>
                  </w:r>
                  <w:r w:rsidR="0029318E">
                    <w:rPr>
                      <w:rFonts w:ascii="Times New Roman" w:hAnsi="Times New Roman"/>
                      <w:sz w:val="24"/>
                      <w:szCs w:val="24"/>
                    </w:rPr>
                    <w:t>ой базы ОУ с учетом закупок 2014</w:t>
                  </w:r>
                  <w:r w:rsidRPr="003C3EE3">
                    <w:rPr>
                      <w:rFonts w:ascii="Times New Roman" w:hAnsi="Times New Roman"/>
                      <w:sz w:val="24"/>
                      <w:szCs w:val="24"/>
                    </w:rPr>
                    <w:t>-201</w:t>
                  </w:r>
                  <w:r w:rsidR="0029318E">
                    <w:rPr>
                      <w:rFonts w:ascii="Times New Roman" w:hAnsi="Times New Roman"/>
                      <w:sz w:val="24"/>
                      <w:szCs w:val="24"/>
                    </w:rPr>
                    <w:t>5</w:t>
                  </w:r>
                  <w:r w:rsidRPr="003C3EE3">
                    <w:rPr>
                      <w:rFonts w:ascii="Times New Roman" w:hAnsi="Times New Roman"/>
                      <w:sz w:val="24"/>
                      <w:szCs w:val="24"/>
                    </w:rPr>
                    <w:t xml:space="preserve"> года:</w:t>
                  </w:r>
                </w:p>
                <w:p w:rsidR="00EF5328" w:rsidRPr="003C3EE3" w:rsidRDefault="0029318E" w:rsidP="00216CAC">
                  <w:pPr>
                    <w:spacing w:after="0" w:line="240" w:lineRule="auto"/>
                    <w:jc w:val="both"/>
                    <w:rPr>
                      <w:rFonts w:ascii="Times New Roman" w:hAnsi="Times New Roman"/>
                      <w:sz w:val="24"/>
                      <w:szCs w:val="24"/>
                    </w:rPr>
                  </w:pPr>
                  <w:r>
                    <w:rPr>
                      <w:rFonts w:ascii="Times New Roman" w:hAnsi="Times New Roman"/>
                      <w:sz w:val="24"/>
                      <w:szCs w:val="24"/>
                    </w:rPr>
                    <w:t>-</w:t>
                  </w:r>
                  <w:r w:rsidR="00EF5328" w:rsidRPr="003C3EE3">
                    <w:rPr>
                      <w:rFonts w:ascii="Times New Roman" w:hAnsi="Times New Roman"/>
                      <w:sz w:val="24"/>
                      <w:szCs w:val="24"/>
                    </w:rPr>
                    <w:t>количество программного обеспечения в учебных кабинетах, библиотеке;</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анализ работы Интернет-ресурсов;</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условий для реализации внеурочной деятельности;</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учебной и учебно-методической литературы.</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Октябрь-ноябрь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r w:rsidRPr="003C3EE3">
                    <w:rPr>
                      <w:rFonts w:ascii="Times New Roman" w:hAnsi="Times New Roman"/>
                      <w:sz w:val="24"/>
                      <w:szCs w:val="24"/>
                    </w:rPr>
                    <w:t xml:space="preserve"> </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База данных по материально-техническому обеспечению ОУ, база учебной и учебно-методической литературы ОУ</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3.4.</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29318E" w:rsidP="00216CAC">
                  <w:pPr>
                    <w:spacing w:after="0" w:line="240" w:lineRule="auto"/>
                    <w:jc w:val="both"/>
                    <w:rPr>
                      <w:rFonts w:ascii="Times New Roman" w:hAnsi="Times New Roman"/>
                      <w:sz w:val="24"/>
                      <w:szCs w:val="24"/>
                    </w:rPr>
                  </w:pPr>
                  <w:r>
                    <w:rPr>
                      <w:rFonts w:ascii="Times New Roman" w:hAnsi="Times New Roman"/>
                      <w:sz w:val="24"/>
                      <w:szCs w:val="24"/>
                    </w:rPr>
                    <w:t>Подготовка к 2016</w:t>
                  </w:r>
                  <w:r w:rsidR="00EF5328" w:rsidRPr="003C3EE3">
                    <w:rPr>
                      <w:rFonts w:ascii="Times New Roman" w:hAnsi="Times New Roman"/>
                      <w:sz w:val="24"/>
                      <w:szCs w:val="24"/>
                    </w:rPr>
                    <w:t>-201</w:t>
                  </w:r>
                  <w:r>
                    <w:rPr>
                      <w:rFonts w:ascii="Times New Roman" w:hAnsi="Times New Roman"/>
                      <w:sz w:val="24"/>
                      <w:szCs w:val="24"/>
                    </w:rPr>
                    <w:t>7</w:t>
                  </w:r>
                  <w:r w:rsidR="00EF5328" w:rsidRPr="003C3EE3">
                    <w:rPr>
                      <w:rFonts w:ascii="Times New Roman" w:hAnsi="Times New Roman"/>
                      <w:sz w:val="24"/>
                      <w:szCs w:val="24"/>
                    </w:rPr>
                    <w:t xml:space="preserve"> учебному году:</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инвентаризация материально-технической базы на соответствие требованиям ФГОС ООО;</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 </w:t>
                  </w:r>
                  <w:r w:rsidR="0029318E">
                    <w:rPr>
                      <w:rFonts w:ascii="Times New Roman" w:hAnsi="Times New Roman"/>
                      <w:sz w:val="24"/>
                      <w:szCs w:val="24"/>
                    </w:rPr>
                    <w:t>подготовка плана закупок на 2016</w:t>
                  </w:r>
                  <w:r w:rsidRPr="003C3EE3">
                    <w:rPr>
                      <w:rFonts w:ascii="Times New Roman" w:hAnsi="Times New Roman"/>
                      <w:sz w:val="24"/>
                      <w:szCs w:val="24"/>
                    </w:rPr>
                    <w:t xml:space="preserve"> год</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Май  </w:t>
                  </w: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Март </w:t>
                  </w:r>
                </w:p>
                <w:p w:rsidR="00EF5328" w:rsidRPr="003C3EE3" w:rsidRDefault="00EF5328" w:rsidP="00216CAC">
                  <w:pPr>
                    <w:spacing w:after="0" w:line="240" w:lineRule="auto"/>
                    <w:jc w:val="both"/>
                    <w:rPr>
                      <w:rFonts w:ascii="Times New Roman" w:hAnsi="Times New Roman"/>
                      <w:sz w:val="24"/>
                      <w:szCs w:val="24"/>
                    </w:rPr>
                  </w:pP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864E9D" w:rsidRPr="003C3EE3" w:rsidRDefault="00E62678" w:rsidP="00864E9D">
                  <w:pPr>
                    <w:spacing w:after="0" w:line="240" w:lineRule="auto"/>
                    <w:jc w:val="both"/>
                    <w:rPr>
                      <w:rFonts w:ascii="Times New Roman" w:hAnsi="Times New Roman"/>
                      <w:sz w:val="24"/>
                      <w:szCs w:val="24"/>
                    </w:rPr>
                  </w:pPr>
                  <w:r>
                    <w:rPr>
                      <w:rFonts w:ascii="Times New Roman" w:hAnsi="Times New Roman"/>
                      <w:sz w:val="24"/>
                      <w:szCs w:val="24"/>
                    </w:rPr>
                    <w:t xml:space="preserve">Директор, </w:t>
                  </w:r>
                </w:p>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r w:rsidRPr="003C3EE3">
                    <w:rPr>
                      <w:rFonts w:ascii="Times New Roman" w:hAnsi="Times New Roman"/>
                      <w:sz w:val="24"/>
                      <w:szCs w:val="24"/>
                    </w:rPr>
                    <w:t xml:space="preserve"> </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Дополнение базы данных по материально-техническому обеспечению ОУ, базы учебной и учебно-методической литературы ОУ, план закупок</w:t>
                  </w:r>
                </w:p>
              </w:tc>
            </w:tr>
            <w:tr w:rsidR="00EF5328" w:rsidRPr="003C3EE3" w:rsidTr="00216CAC">
              <w:trPr>
                <w:jc w:val="center"/>
              </w:trPr>
              <w:tc>
                <w:tcPr>
                  <w:tcW w:w="9571"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center"/>
                    <w:rPr>
                      <w:rFonts w:ascii="Times New Roman" w:hAnsi="Times New Roman"/>
                      <w:sz w:val="24"/>
                      <w:szCs w:val="24"/>
                    </w:rPr>
                  </w:pPr>
                  <w:r w:rsidRPr="003C3EE3">
                    <w:rPr>
                      <w:rFonts w:ascii="Times New Roman" w:hAnsi="Times New Roman"/>
                      <w:sz w:val="24"/>
                      <w:szCs w:val="24"/>
                    </w:rPr>
                    <w:t xml:space="preserve">4. </w:t>
                  </w:r>
                  <w:r w:rsidRPr="003C3EE3">
                    <w:rPr>
                      <w:rFonts w:ascii="Times New Roman" w:hAnsi="Times New Roman"/>
                      <w:b/>
                      <w:bCs/>
                      <w:sz w:val="24"/>
                      <w:szCs w:val="24"/>
                    </w:rPr>
                    <w:t>Кадровое обеспечение</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lastRenderedPageBreak/>
                    <w:t>4.1.</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9318E">
                  <w:pPr>
                    <w:spacing w:after="0" w:line="240" w:lineRule="auto"/>
                    <w:jc w:val="both"/>
                    <w:rPr>
                      <w:rFonts w:ascii="Times New Roman" w:hAnsi="Times New Roman"/>
                      <w:sz w:val="24"/>
                      <w:szCs w:val="24"/>
                    </w:rPr>
                  </w:pPr>
                  <w:r w:rsidRPr="003C3EE3">
                    <w:rPr>
                      <w:rFonts w:ascii="Times New Roman" w:hAnsi="Times New Roman"/>
                      <w:sz w:val="24"/>
                      <w:szCs w:val="24"/>
                    </w:rPr>
                    <w:t>Утверждение штатного расписа</w:t>
                  </w:r>
                  <w:r w:rsidR="0029318E">
                    <w:rPr>
                      <w:rFonts w:ascii="Times New Roman" w:hAnsi="Times New Roman"/>
                      <w:sz w:val="24"/>
                      <w:szCs w:val="24"/>
                    </w:rPr>
                    <w:t>ния и расстановка кадров на 2015</w:t>
                  </w:r>
                  <w:r w:rsidRPr="003C3EE3">
                    <w:rPr>
                      <w:rFonts w:ascii="Times New Roman" w:hAnsi="Times New Roman"/>
                      <w:sz w:val="24"/>
                      <w:szCs w:val="24"/>
                    </w:rPr>
                    <w:t>-201</w:t>
                  </w:r>
                  <w:r w:rsidR="0029318E">
                    <w:rPr>
                      <w:rFonts w:ascii="Times New Roman" w:hAnsi="Times New Roman"/>
                      <w:sz w:val="24"/>
                      <w:szCs w:val="24"/>
                    </w:rPr>
                    <w:t>6</w:t>
                  </w:r>
                  <w:r w:rsidRPr="003C3EE3">
                    <w:rPr>
                      <w:rFonts w:ascii="Times New Roman" w:hAnsi="Times New Roman"/>
                      <w:sz w:val="24"/>
                      <w:szCs w:val="24"/>
                    </w:rPr>
                    <w:t xml:space="preserve"> учебный год</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Август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CE3F18">
                  <w:pPr>
                    <w:spacing w:after="0" w:line="240" w:lineRule="auto"/>
                    <w:jc w:val="both"/>
                    <w:rPr>
                      <w:rFonts w:ascii="Times New Roman" w:hAnsi="Times New Roman"/>
                      <w:sz w:val="24"/>
                      <w:szCs w:val="24"/>
                    </w:rPr>
                  </w:pPr>
                  <w:r>
                    <w:rPr>
                      <w:rFonts w:ascii="Times New Roman" w:hAnsi="Times New Roman"/>
                      <w:sz w:val="24"/>
                      <w:szCs w:val="24"/>
                    </w:rPr>
                    <w:t>директор</w:t>
                  </w:r>
                  <w:r w:rsidR="00EF5328" w:rsidRPr="003C3EE3">
                    <w:rPr>
                      <w:rFonts w:ascii="Times New Roman" w:hAnsi="Times New Roman"/>
                      <w:sz w:val="24"/>
                      <w:szCs w:val="24"/>
                    </w:rPr>
                    <w:t xml:space="preserve"> </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Штатное расписание</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4.2.</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Составление заявки на курсовую подготовку</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В течение года</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Заявка</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4.3.</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Проведение тарификации п</w:t>
                  </w:r>
                  <w:r w:rsidR="00CE3F18">
                    <w:rPr>
                      <w:rFonts w:ascii="Times New Roman" w:hAnsi="Times New Roman"/>
                      <w:sz w:val="24"/>
                      <w:szCs w:val="24"/>
                    </w:rPr>
                    <w:t>едагогических работников на 2016-2017</w:t>
                  </w:r>
                  <w:r w:rsidRPr="003C3EE3">
                    <w:rPr>
                      <w:rFonts w:ascii="Times New Roman" w:hAnsi="Times New Roman"/>
                      <w:sz w:val="24"/>
                      <w:szCs w:val="24"/>
                    </w:rPr>
                    <w:t xml:space="preserve"> учебный год с учетом реализации ФГОС ООО</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Май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864E9D" w:rsidRPr="003C3EE3" w:rsidRDefault="00E62678" w:rsidP="00864E9D">
                  <w:pPr>
                    <w:spacing w:after="0" w:line="240" w:lineRule="auto"/>
                    <w:jc w:val="both"/>
                    <w:rPr>
                      <w:rFonts w:ascii="Times New Roman" w:hAnsi="Times New Roman"/>
                      <w:sz w:val="24"/>
                      <w:szCs w:val="24"/>
                    </w:rPr>
                  </w:pPr>
                  <w:r>
                    <w:rPr>
                      <w:rFonts w:ascii="Times New Roman" w:hAnsi="Times New Roman"/>
                      <w:sz w:val="24"/>
                      <w:szCs w:val="24"/>
                    </w:rPr>
                    <w:t>директор</w:t>
                  </w:r>
                  <w:r w:rsidR="00864E9D">
                    <w:rPr>
                      <w:rFonts w:ascii="Times New Roman" w:hAnsi="Times New Roman"/>
                      <w:sz w:val="24"/>
                      <w:szCs w:val="24"/>
                    </w:rPr>
                    <w:t>.</w:t>
                  </w:r>
                </w:p>
                <w:p w:rsidR="00EF5328" w:rsidRPr="00A24E6D" w:rsidRDefault="00E62678" w:rsidP="00A24E6D">
                  <w:pPr>
                    <w:spacing w:after="0" w:line="240" w:lineRule="auto"/>
                    <w:jc w:val="both"/>
                    <w:rPr>
                      <w:rFonts w:ascii="Times New Roman" w:hAnsi="Times New Roman"/>
                      <w:sz w:val="24"/>
                      <w:szCs w:val="24"/>
                      <w:lang w:val="tt-RU"/>
                    </w:rPr>
                  </w:pPr>
                  <w:r>
                    <w:rPr>
                      <w:rFonts w:ascii="Times New Roman" w:hAnsi="Times New Roman"/>
                      <w:sz w:val="24"/>
                      <w:szCs w:val="24"/>
                    </w:rPr>
                    <w:t>зам.директора по УВР</w:t>
                  </w:r>
                  <w:r w:rsidR="00A24E6D">
                    <w:rPr>
                      <w:rFonts w:ascii="Times New Roman" w:hAnsi="Times New Roman"/>
                      <w:sz w:val="24"/>
                      <w:szCs w:val="24"/>
                      <w:lang w:val="tt-RU"/>
                    </w:rPr>
                    <w:t>.</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CE3F18" w:rsidP="00216CAC">
                  <w:pPr>
                    <w:spacing w:after="0" w:line="240" w:lineRule="auto"/>
                    <w:jc w:val="both"/>
                    <w:rPr>
                      <w:rFonts w:ascii="Times New Roman" w:hAnsi="Times New Roman"/>
                      <w:sz w:val="24"/>
                      <w:szCs w:val="24"/>
                    </w:rPr>
                  </w:pPr>
                  <w:r>
                    <w:rPr>
                      <w:rFonts w:ascii="Times New Roman" w:hAnsi="Times New Roman"/>
                      <w:sz w:val="24"/>
                      <w:szCs w:val="24"/>
                    </w:rPr>
                    <w:t>Тарификация 2016-2017</w:t>
                  </w:r>
                  <w:r w:rsidR="00EF5328" w:rsidRPr="003C3EE3">
                    <w:rPr>
                      <w:rFonts w:ascii="Times New Roman" w:hAnsi="Times New Roman"/>
                      <w:sz w:val="24"/>
                      <w:szCs w:val="24"/>
                    </w:rPr>
                    <w:t xml:space="preserve"> уч.г.</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4.4.</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Изучение возможностей организации дистанционного обучения педагогических работников ОУ</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В течение учебного года</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864E9D" w:rsidRPr="003C3EE3" w:rsidRDefault="00E62678" w:rsidP="00864E9D">
                  <w:pPr>
                    <w:spacing w:after="0" w:line="240" w:lineRule="auto"/>
                    <w:jc w:val="both"/>
                    <w:rPr>
                      <w:rFonts w:ascii="Times New Roman" w:hAnsi="Times New Roman"/>
                      <w:sz w:val="24"/>
                      <w:szCs w:val="24"/>
                    </w:rPr>
                  </w:pPr>
                  <w:r>
                    <w:rPr>
                      <w:rFonts w:ascii="Times New Roman" w:hAnsi="Times New Roman"/>
                      <w:sz w:val="24"/>
                      <w:szCs w:val="24"/>
                    </w:rPr>
                    <w:t>директор</w:t>
                  </w:r>
                </w:p>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r w:rsidRPr="003C3EE3">
                    <w:rPr>
                      <w:rFonts w:ascii="Times New Roman" w:hAnsi="Times New Roman"/>
                      <w:sz w:val="24"/>
                      <w:szCs w:val="24"/>
                    </w:rPr>
                    <w:t xml:space="preserve"> </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Предложения в план-график повышения квалификации</w:t>
                  </w:r>
                </w:p>
              </w:tc>
            </w:tr>
            <w:tr w:rsidR="00EF5328" w:rsidRPr="003C3EE3" w:rsidTr="00216CAC">
              <w:trPr>
                <w:jc w:val="center"/>
              </w:trPr>
              <w:tc>
                <w:tcPr>
                  <w:tcW w:w="9571"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center"/>
                    <w:rPr>
                      <w:rFonts w:ascii="Times New Roman" w:hAnsi="Times New Roman"/>
                      <w:sz w:val="24"/>
                      <w:szCs w:val="24"/>
                    </w:rPr>
                  </w:pPr>
                  <w:r w:rsidRPr="003C3EE3">
                    <w:rPr>
                      <w:rFonts w:ascii="Times New Roman" w:hAnsi="Times New Roman"/>
                      <w:sz w:val="24"/>
                      <w:szCs w:val="24"/>
                    </w:rPr>
                    <w:t xml:space="preserve">5. </w:t>
                  </w:r>
                  <w:r w:rsidRPr="003C3EE3">
                    <w:rPr>
                      <w:rFonts w:ascii="Times New Roman" w:hAnsi="Times New Roman"/>
                      <w:b/>
                      <w:bCs/>
                      <w:sz w:val="24"/>
                      <w:szCs w:val="24"/>
                    </w:rPr>
                    <w:t>Информационное обеспечение</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5.1.</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Организация взаимодействия учителей-предметников по обсуждению вопросов ФГОС ООО, обмену опытом</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По плану ШМО, МС</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Руководители ШМО</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анализ проблем, вынесенных на обсуждение; протоколы ШМО</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5.2.</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Проведение родительских собраний в 5-х классах:</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 результаты  стартовой диагностики и входного контроля;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помощь родителей в организации проектной деятельности;</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 мониторинг планируемых результатов обучения по ФГОС ООО в 5-х классах;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итоги обучения по ФГОС ООО.</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октябрь</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декабрь</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март</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май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Протоколы родительских собраний</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5.3.</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Размещение материалов на школьном стенде «Реализация ФГОС ООО»</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В течение года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Актуальная информация, размещенная на стенде</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lastRenderedPageBreak/>
                    <w:t>5.4.</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Индивидуальные консультации для родителей 5-х классов</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По необходимости</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tc>
            </w:tr>
            <w:tr w:rsidR="00EF5328" w:rsidRPr="003C3EE3" w:rsidTr="00216CAC">
              <w:trPr>
                <w:jc w:val="center"/>
              </w:trPr>
              <w:tc>
                <w:tcPr>
                  <w:tcW w:w="9571"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center"/>
                    <w:rPr>
                      <w:rFonts w:ascii="Times New Roman" w:hAnsi="Times New Roman"/>
                      <w:sz w:val="24"/>
                      <w:szCs w:val="24"/>
                    </w:rPr>
                  </w:pPr>
                  <w:r w:rsidRPr="003C3EE3">
                    <w:rPr>
                      <w:rFonts w:ascii="Times New Roman" w:hAnsi="Times New Roman"/>
                      <w:sz w:val="24"/>
                      <w:szCs w:val="24"/>
                    </w:rPr>
                    <w:t xml:space="preserve">6. </w:t>
                  </w:r>
                  <w:r w:rsidRPr="003C3EE3">
                    <w:rPr>
                      <w:rFonts w:ascii="Times New Roman" w:hAnsi="Times New Roman"/>
                      <w:b/>
                      <w:bCs/>
                      <w:sz w:val="24"/>
                      <w:szCs w:val="24"/>
                    </w:rPr>
                    <w:t>Методическое обеспечение</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6.1.</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Проведение методических дней:</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«Современный урок в 5-х классах с позиций формирования УУД».</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 Практическое  занятие «Конструирование и анализ урока на основе системно-деятельностного подхода».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Внедрение новой структуры поурочного планирования – технологические карты.</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Раз в четверть</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Обобщенный опыт и методические рекомендации для учителей ОУ</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6.2.</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Входная диагностика учебных достижений учащихся 5-х классов на начало учебного года. </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сентябрь</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Справка </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6.3.</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Методическое обеспечение внеурочной деятельности:</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анализ результатов реализации внеурочной деятельности в 5 –х классах;</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 посещение занятий в 5-х  классах </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Октябрь</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По графику ВШК</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 xml:space="preserve">зам.директора по УВР, </w:t>
                  </w:r>
                  <w:r w:rsidR="00EF5328" w:rsidRPr="003C3EE3">
                    <w:rPr>
                      <w:rFonts w:ascii="Times New Roman" w:hAnsi="Times New Roman"/>
                      <w:sz w:val="24"/>
                      <w:szCs w:val="24"/>
                    </w:rPr>
                    <w:t xml:space="preserve"> педагоги, ведущие занятия по внеурочной деятельности</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анализ проблем, вынесенных на обсуждение;</w:t>
                  </w:r>
                </w:p>
              </w:tc>
            </w:tr>
            <w:tr w:rsidR="00EF5328" w:rsidRPr="003C3EE3" w:rsidTr="00216CAC">
              <w:trPr>
                <w:jc w:val="center"/>
              </w:trPr>
              <w:tc>
                <w:tcPr>
                  <w:tcW w:w="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6.4.</w:t>
                  </w:r>
                </w:p>
              </w:tc>
              <w:tc>
                <w:tcPr>
                  <w:tcW w:w="25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Обобщение опыта реализации ФГОС ООО в ОУ:</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анализ работы учителей- предметников и педагогов дополнительного образования;</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подготовка материалов для отчета</w:t>
                  </w:r>
                </w:p>
              </w:tc>
              <w:tc>
                <w:tcPr>
                  <w:tcW w:w="1900"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xml:space="preserve">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В течение года</w:t>
                  </w: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Май   </w:t>
                  </w:r>
                </w:p>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 </w:t>
                  </w:r>
                </w:p>
              </w:tc>
              <w:tc>
                <w:tcPr>
                  <w:tcW w:w="2051"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62678" w:rsidP="00216CAC">
                  <w:pPr>
                    <w:spacing w:after="0" w:line="240" w:lineRule="auto"/>
                    <w:jc w:val="both"/>
                    <w:rPr>
                      <w:rFonts w:ascii="Times New Roman" w:hAnsi="Times New Roman"/>
                      <w:sz w:val="24"/>
                      <w:szCs w:val="24"/>
                    </w:rPr>
                  </w:pPr>
                  <w:r>
                    <w:rPr>
                      <w:rFonts w:ascii="Times New Roman" w:hAnsi="Times New Roman"/>
                      <w:sz w:val="24"/>
                      <w:szCs w:val="24"/>
                    </w:rPr>
                    <w:t>зам.директора по УВР</w:t>
                  </w:r>
                </w:p>
              </w:tc>
              <w:tc>
                <w:tcPr>
                  <w:tcW w:w="2384" w:type="dxa"/>
                  <w:tcBorders>
                    <w:top w:val="nil"/>
                    <w:left w:val="nil"/>
                    <w:bottom w:val="single" w:sz="8" w:space="0" w:color="auto"/>
                    <w:right w:val="single" w:sz="8" w:space="0" w:color="auto"/>
                  </w:tcBorders>
                  <w:tcMar>
                    <w:top w:w="0" w:type="dxa"/>
                    <w:left w:w="108" w:type="dxa"/>
                    <w:bottom w:w="0" w:type="dxa"/>
                    <w:right w:w="108" w:type="dxa"/>
                  </w:tcMar>
                  <w:hideMark/>
                </w:tcPr>
                <w:p w:rsidR="00EF5328" w:rsidRPr="003C3EE3" w:rsidRDefault="00EF5328" w:rsidP="00216CAC">
                  <w:pPr>
                    <w:spacing w:after="0" w:line="240" w:lineRule="auto"/>
                    <w:jc w:val="both"/>
                    <w:rPr>
                      <w:rFonts w:ascii="Times New Roman" w:hAnsi="Times New Roman"/>
                      <w:sz w:val="24"/>
                      <w:szCs w:val="24"/>
                    </w:rPr>
                  </w:pPr>
                  <w:r w:rsidRPr="003C3EE3">
                    <w:rPr>
                      <w:rFonts w:ascii="Times New Roman" w:hAnsi="Times New Roman"/>
                      <w:sz w:val="24"/>
                      <w:szCs w:val="24"/>
                    </w:rPr>
                    <w:t>Предложения по публикации опыта учителей, материалы для отчета</w:t>
                  </w:r>
                </w:p>
              </w:tc>
            </w:tr>
          </w:tbl>
          <w:p w:rsidR="00EF5328" w:rsidRPr="003C3EE3" w:rsidRDefault="00EF5328" w:rsidP="00216CAC">
            <w:pPr>
              <w:spacing w:after="0" w:line="240" w:lineRule="auto"/>
              <w:jc w:val="center"/>
              <w:rPr>
                <w:rFonts w:ascii="Times New Roman" w:hAnsi="Times New Roman"/>
                <w:b/>
                <w:bCs/>
                <w:sz w:val="24"/>
                <w:szCs w:val="24"/>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5000" w:type="pct"/>
            <w:gridSpan w:val="10"/>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spacing w:after="0" w:line="240" w:lineRule="auto"/>
              <w:jc w:val="center"/>
              <w:rPr>
                <w:rFonts w:ascii="Times New Roman" w:hAnsi="Times New Roman"/>
                <w:b/>
                <w:bCs/>
                <w:sz w:val="24"/>
                <w:szCs w:val="24"/>
              </w:rPr>
            </w:pPr>
            <w:r w:rsidRPr="003C3EE3">
              <w:rPr>
                <w:rFonts w:ascii="Times New Roman" w:hAnsi="Times New Roman"/>
                <w:b/>
                <w:bCs/>
                <w:sz w:val="24"/>
                <w:szCs w:val="24"/>
              </w:rPr>
              <w:lastRenderedPageBreak/>
              <w:t xml:space="preserve">РЕАЛИЗАЦИЯ ШАГА № 5  </w:t>
            </w:r>
          </w:p>
          <w:p w:rsidR="00EF5328" w:rsidRPr="003C3EE3" w:rsidRDefault="00EF5328" w:rsidP="00216CAC">
            <w:pPr>
              <w:spacing w:after="0" w:line="240" w:lineRule="auto"/>
              <w:jc w:val="center"/>
              <w:rPr>
                <w:rFonts w:ascii="Times New Roman" w:hAnsi="Times New Roman"/>
                <w:kern w:val="2"/>
                <w:sz w:val="24"/>
                <w:szCs w:val="24"/>
                <w:lang w:eastAsia="hi-IN" w:bidi="hi-IN"/>
              </w:rPr>
            </w:pPr>
            <w:r w:rsidRPr="003C3EE3">
              <w:rPr>
                <w:rFonts w:ascii="Times New Roman" w:hAnsi="Times New Roman"/>
                <w:bCs/>
                <w:i/>
                <w:sz w:val="24"/>
                <w:szCs w:val="24"/>
              </w:rPr>
              <w:t>Контроль  реализации запланированных изменений в образовательной  системе школы</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2"/>
        </w:trPr>
        <w:tc>
          <w:tcPr>
            <w:tcW w:w="1615" w:type="pct"/>
            <w:gridSpan w:val="4"/>
            <w:vMerge w:val="restart"/>
            <w:tcBorders>
              <w:top w:val="single" w:sz="4" w:space="0" w:color="000000"/>
              <w:left w:val="single" w:sz="4" w:space="0" w:color="000000"/>
              <w:bottom w:val="single" w:sz="4" w:space="0" w:color="808080"/>
              <w:right w:val="nil"/>
            </w:tcBorders>
          </w:tcPr>
          <w:p w:rsidR="00EF5328" w:rsidRPr="003C3EE3" w:rsidRDefault="00EF5328" w:rsidP="00216CAC">
            <w:pPr>
              <w:widowControl w:val="0"/>
              <w:suppressAutoHyphens/>
              <w:snapToGrid w:val="0"/>
              <w:spacing w:after="0" w:line="240" w:lineRule="auto"/>
              <w:jc w:val="center"/>
              <w:rPr>
                <w:rFonts w:ascii="Times New Roman" w:hAnsi="Times New Roman"/>
                <w:b/>
                <w:bCs/>
                <w:kern w:val="2"/>
                <w:sz w:val="24"/>
                <w:szCs w:val="24"/>
                <w:lang w:eastAsia="hi-IN" w:bidi="hi-IN"/>
              </w:rPr>
            </w:pPr>
            <w:r w:rsidRPr="003C3EE3">
              <w:rPr>
                <w:rFonts w:ascii="Times New Roman" w:hAnsi="Times New Roman"/>
                <w:b/>
                <w:bCs/>
                <w:sz w:val="24"/>
                <w:szCs w:val="24"/>
              </w:rPr>
              <w:t>Объект контроля</w:t>
            </w:r>
          </w:p>
        </w:tc>
        <w:tc>
          <w:tcPr>
            <w:tcW w:w="1024" w:type="pct"/>
            <w:vMerge w:val="restart"/>
            <w:tcBorders>
              <w:top w:val="single" w:sz="4" w:space="0" w:color="000000"/>
              <w:left w:val="single" w:sz="4" w:space="0" w:color="000000"/>
              <w:bottom w:val="single" w:sz="4" w:space="0" w:color="808080"/>
              <w:right w:val="nil"/>
            </w:tcBorders>
          </w:tcPr>
          <w:p w:rsidR="00EF5328" w:rsidRPr="003C3EE3" w:rsidRDefault="00EF5328" w:rsidP="00216CAC">
            <w:pPr>
              <w:widowControl w:val="0"/>
              <w:suppressAutoHyphens/>
              <w:snapToGrid w:val="0"/>
              <w:spacing w:after="0" w:line="240" w:lineRule="auto"/>
              <w:jc w:val="center"/>
              <w:rPr>
                <w:rFonts w:ascii="Times New Roman" w:hAnsi="Times New Roman"/>
                <w:b/>
                <w:bCs/>
                <w:kern w:val="2"/>
                <w:sz w:val="24"/>
                <w:szCs w:val="24"/>
                <w:lang w:eastAsia="hi-IN" w:bidi="hi-IN"/>
              </w:rPr>
            </w:pPr>
            <w:r w:rsidRPr="003C3EE3">
              <w:rPr>
                <w:rFonts w:ascii="Times New Roman" w:hAnsi="Times New Roman"/>
                <w:b/>
                <w:bCs/>
                <w:sz w:val="24"/>
                <w:szCs w:val="24"/>
              </w:rPr>
              <w:t>Субъект контроля</w:t>
            </w:r>
          </w:p>
        </w:tc>
        <w:tc>
          <w:tcPr>
            <w:tcW w:w="1437" w:type="pct"/>
            <w:gridSpan w:val="4"/>
            <w:tcBorders>
              <w:top w:val="single" w:sz="4" w:space="0" w:color="000000"/>
              <w:left w:val="single" w:sz="4" w:space="0" w:color="000000"/>
              <w:bottom w:val="single" w:sz="4" w:space="0" w:color="000000"/>
              <w:right w:val="nil"/>
            </w:tcBorders>
          </w:tcPr>
          <w:p w:rsidR="00EF5328" w:rsidRPr="003C3EE3" w:rsidRDefault="00EF5328" w:rsidP="00216CAC">
            <w:pPr>
              <w:snapToGrid w:val="0"/>
              <w:spacing w:after="0" w:line="240" w:lineRule="auto"/>
              <w:jc w:val="center"/>
              <w:rPr>
                <w:rFonts w:ascii="Times New Roman" w:hAnsi="Times New Roman"/>
                <w:b/>
                <w:bCs/>
                <w:kern w:val="2"/>
                <w:sz w:val="24"/>
                <w:szCs w:val="24"/>
                <w:lang w:eastAsia="hi-IN" w:bidi="hi-IN"/>
              </w:rPr>
            </w:pPr>
            <w:r w:rsidRPr="003C3EE3">
              <w:rPr>
                <w:rFonts w:ascii="Times New Roman" w:hAnsi="Times New Roman"/>
                <w:b/>
                <w:bCs/>
                <w:sz w:val="24"/>
                <w:szCs w:val="24"/>
              </w:rPr>
              <w:t xml:space="preserve">Сроки </w:t>
            </w:r>
          </w:p>
          <w:p w:rsidR="00EF5328" w:rsidRPr="003C3EE3" w:rsidRDefault="00C64FBF" w:rsidP="00216CAC">
            <w:pPr>
              <w:widowControl w:val="0"/>
              <w:suppressAutoHyphens/>
              <w:spacing w:after="0" w:line="240" w:lineRule="auto"/>
              <w:jc w:val="center"/>
              <w:rPr>
                <w:rFonts w:ascii="Times New Roman" w:hAnsi="Times New Roman"/>
                <w:b/>
                <w:bCs/>
                <w:kern w:val="2"/>
                <w:sz w:val="24"/>
                <w:szCs w:val="24"/>
                <w:lang w:eastAsia="hi-IN" w:bidi="hi-IN"/>
              </w:rPr>
            </w:pPr>
            <w:r w:rsidRPr="003C3EE3">
              <w:rPr>
                <w:rFonts w:ascii="Times New Roman" w:hAnsi="Times New Roman"/>
                <w:b/>
                <w:bCs/>
                <w:sz w:val="24"/>
                <w:szCs w:val="24"/>
              </w:rPr>
              <w:t>К</w:t>
            </w:r>
            <w:r w:rsidR="00EF5328" w:rsidRPr="003C3EE3">
              <w:rPr>
                <w:rFonts w:ascii="Times New Roman" w:hAnsi="Times New Roman"/>
                <w:b/>
                <w:bCs/>
                <w:sz w:val="24"/>
                <w:szCs w:val="24"/>
              </w:rPr>
              <w:t>онтроля</w:t>
            </w:r>
          </w:p>
        </w:tc>
        <w:tc>
          <w:tcPr>
            <w:tcW w:w="924" w:type="pct"/>
            <w:vMerge w:val="restart"/>
            <w:tcBorders>
              <w:top w:val="single" w:sz="4" w:space="0" w:color="000000"/>
              <w:left w:val="single" w:sz="4" w:space="0" w:color="000000"/>
              <w:bottom w:val="single" w:sz="4" w:space="0" w:color="808080"/>
              <w:right w:val="single" w:sz="4" w:space="0" w:color="000000"/>
            </w:tcBorders>
          </w:tcPr>
          <w:p w:rsidR="00EF5328" w:rsidRPr="003C3EE3" w:rsidRDefault="00EF5328" w:rsidP="00216CAC">
            <w:pPr>
              <w:widowControl w:val="0"/>
              <w:suppressAutoHyphens/>
              <w:snapToGrid w:val="0"/>
              <w:spacing w:after="0" w:line="240" w:lineRule="auto"/>
              <w:jc w:val="center"/>
              <w:rPr>
                <w:rFonts w:ascii="Times New Roman" w:hAnsi="Times New Roman"/>
                <w:b/>
                <w:bCs/>
                <w:kern w:val="2"/>
                <w:sz w:val="24"/>
                <w:szCs w:val="24"/>
                <w:lang w:eastAsia="hi-IN" w:bidi="hi-IN"/>
              </w:rPr>
            </w:pPr>
            <w:r w:rsidRPr="003C3EE3">
              <w:rPr>
                <w:rFonts w:ascii="Times New Roman" w:hAnsi="Times New Roman"/>
                <w:b/>
                <w:bCs/>
                <w:sz w:val="24"/>
                <w:szCs w:val="24"/>
              </w:rPr>
              <w:t>Методы сбора информации</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00"/>
        </w:trPr>
        <w:tc>
          <w:tcPr>
            <w:tcW w:w="1615" w:type="pct"/>
            <w:gridSpan w:val="4"/>
            <w:vMerge/>
            <w:tcBorders>
              <w:top w:val="single" w:sz="4" w:space="0" w:color="000000"/>
              <w:left w:val="single" w:sz="4" w:space="0" w:color="000000"/>
              <w:bottom w:val="single" w:sz="4" w:space="0" w:color="808080"/>
              <w:right w:val="nil"/>
            </w:tcBorders>
            <w:vAlign w:val="center"/>
          </w:tcPr>
          <w:p w:rsidR="00EF5328" w:rsidRPr="003C3EE3" w:rsidRDefault="00EF5328" w:rsidP="00216CAC">
            <w:pPr>
              <w:spacing w:after="0" w:line="240" w:lineRule="auto"/>
              <w:rPr>
                <w:rFonts w:ascii="Times New Roman" w:hAnsi="Times New Roman"/>
                <w:b/>
                <w:bCs/>
                <w:kern w:val="2"/>
                <w:sz w:val="24"/>
                <w:szCs w:val="24"/>
                <w:lang w:eastAsia="hi-IN" w:bidi="hi-IN"/>
              </w:rPr>
            </w:pPr>
          </w:p>
        </w:tc>
        <w:tc>
          <w:tcPr>
            <w:tcW w:w="1024" w:type="pct"/>
            <w:vMerge/>
            <w:tcBorders>
              <w:top w:val="single" w:sz="4" w:space="0" w:color="000000"/>
              <w:left w:val="single" w:sz="4" w:space="0" w:color="000000"/>
              <w:bottom w:val="single" w:sz="4" w:space="0" w:color="808080"/>
              <w:right w:val="nil"/>
            </w:tcBorders>
            <w:vAlign w:val="center"/>
          </w:tcPr>
          <w:p w:rsidR="00EF5328" w:rsidRPr="003C3EE3" w:rsidRDefault="00EF5328" w:rsidP="00216CAC">
            <w:pPr>
              <w:spacing w:after="0" w:line="240" w:lineRule="auto"/>
              <w:rPr>
                <w:rFonts w:ascii="Times New Roman" w:hAnsi="Times New Roman"/>
                <w:b/>
                <w:bCs/>
                <w:kern w:val="2"/>
                <w:sz w:val="24"/>
                <w:szCs w:val="24"/>
                <w:lang w:eastAsia="hi-IN" w:bidi="hi-IN"/>
              </w:rPr>
            </w:pPr>
          </w:p>
        </w:tc>
        <w:tc>
          <w:tcPr>
            <w:tcW w:w="612" w:type="pct"/>
            <w:gridSpan w:val="3"/>
            <w:tcBorders>
              <w:top w:val="single" w:sz="4" w:space="0" w:color="000000"/>
              <w:left w:val="single" w:sz="4" w:space="0" w:color="000000"/>
              <w:bottom w:val="single" w:sz="4" w:space="0" w:color="808080"/>
              <w:right w:val="nil"/>
            </w:tcBorders>
          </w:tcPr>
          <w:p w:rsidR="00EF5328" w:rsidRPr="003C3EE3" w:rsidRDefault="00EF5328" w:rsidP="00216CAC">
            <w:pPr>
              <w:widowControl w:val="0"/>
              <w:suppressAutoHyphens/>
              <w:snapToGrid w:val="0"/>
              <w:spacing w:after="0" w:line="240" w:lineRule="auto"/>
              <w:jc w:val="center"/>
              <w:rPr>
                <w:rFonts w:ascii="Times New Roman" w:hAnsi="Times New Roman"/>
                <w:b/>
                <w:bCs/>
                <w:kern w:val="2"/>
                <w:sz w:val="24"/>
                <w:szCs w:val="24"/>
                <w:lang w:eastAsia="hi-IN" w:bidi="hi-IN"/>
              </w:rPr>
            </w:pPr>
            <w:r w:rsidRPr="003C3EE3">
              <w:rPr>
                <w:rFonts w:ascii="Times New Roman" w:hAnsi="Times New Roman"/>
                <w:b/>
                <w:bCs/>
                <w:sz w:val="24"/>
                <w:szCs w:val="24"/>
              </w:rPr>
              <w:t>сроки</w:t>
            </w:r>
          </w:p>
        </w:tc>
        <w:tc>
          <w:tcPr>
            <w:tcW w:w="824" w:type="pct"/>
            <w:tcBorders>
              <w:top w:val="single" w:sz="4" w:space="0" w:color="000000"/>
              <w:left w:val="single" w:sz="4" w:space="0" w:color="000000"/>
              <w:bottom w:val="single" w:sz="4" w:space="0" w:color="808080"/>
              <w:right w:val="nil"/>
            </w:tcBorders>
          </w:tcPr>
          <w:p w:rsidR="00EF5328" w:rsidRPr="003C3EE3" w:rsidRDefault="00EF5328" w:rsidP="00216CAC">
            <w:pPr>
              <w:widowControl w:val="0"/>
              <w:suppressAutoHyphens/>
              <w:snapToGrid w:val="0"/>
              <w:spacing w:after="0" w:line="240" w:lineRule="auto"/>
              <w:jc w:val="center"/>
              <w:rPr>
                <w:rFonts w:ascii="Times New Roman" w:hAnsi="Times New Roman"/>
                <w:b/>
                <w:bCs/>
                <w:kern w:val="2"/>
                <w:sz w:val="24"/>
                <w:szCs w:val="24"/>
                <w:lang w:eastAsia="hi-IN" w:bidi="hi-IN"/>
              </w:rPr>
            </w:pPr>
            <w:r w:rsidRPr="003C3EE3">
              <w:rPr>
                <w:rFonts w:ascii="Times New Roman" w:hAnsi="Times New Roman"/>
                <w:b/>
                <w:bCs/>
                <w:sz w:val="24"/>
                <w:szCs w:val="24"/>
              </w:rPr>
              <w:t>% выполнения</w:t>
            </w:r>
          </w:p>
        </w:tc>
        <w:tc>
          <w:tcPr>
            <w:tcW w:w="924" w:type="pct"/>
            <w:vMerge/>
            <w:tcBorders>
              <w:top w:val="single" w:sz="4" w:space="0" w:color="000000"/>
              <w:left w:val="single" w:sz="4" w:space="0" w:color="000000"/>
              <w:bottom w:val="single" w:sz="4" w:space="0" w:color="808080"/>
              <w:right w:val="single" w:sz="4" w:space="0" w:color="000000"/>
            </w:tcBorders>
            <w:vAlign w:val="center"/>
          </w:tcPr>
          <w:p w:rsidR="00EF5328" w:rsidRPr="003C3EE3" w:rsidRDefault="00EF5328" w:rsidP="00216CAC">
            <w:pPr>
              <w:spacing w:after="0" w:line="240" w:lineRule="auto"/>
              <w:rPr>
                <w:rFonts w:ascii="Times New Roman" w:hAnsi="Times New Roman"/>
                <w:b/>
                <w:bCs/>
                <w:kern w:val="2"/>
                <w:sz w:val="24"/>
                <w:szCs w:val="24"/>
                <w:lang w:eastAsia="hi-IN" w:bidi="hi-IN"/>
              </w:rPr>
            </w:pP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1615" w:type="pct"/>
            <w:gridSpan w:val="4"/>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sz w:val="24"/>
                <w:szCs w:val="24"/>
              </w:rPr>
              <w:t>Степень освоения педагогами ФГОС ООО</w:t>
            </w:r>
          </w:p>
        </w:tc>
        <w:tc>
          <w:tcPr>
            <w:tcW w:w="1024" w:type="pct"/>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Педагоги</w:t>
            </w:r>
          </w:p>
        </w:tc>
        <w:tc>
          <w:tcPr>
            <w:tcW w:w="612" w:type="pct"/>
            <w:gridSpan w:val="3"/>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В течение уч. года</w:t>
            </w:r>
          </w:p>
        </w:tc>
        <w:tc>
          <w:tcPr>
            <w:tcW w:w="824" w:type="pct"/>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sz w:val="24"/>
                <w:szCs w:val="24"/>
              </w:rPr>
              <w:t>Собеседование, изучение документации</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1615" w:type="pct"/>
            <w:gridSpan w:val="4"/>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sz w:val="24"/>
                <w:szCs w:val="24"/>
              </w:rPr>
              <w:t>Степень обеспеченности необходимыми материально – техническими ресурсами</w:t>
            </w:r>
          </w:p>
        </w:tc>
        <w:tc>
          <w:tcPr>
            <w:tcW w:w="1024" w:type="pct"/>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Материально-технические ресурсы</w:t>
            </w:r>
          </w:p>
        </w:tc>
        <w:tc>
          <w:tcPr>
            <w:tcW w:w="612" w:type="pct"/>
            <w:gridSpan w:val="3"/>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В течение уч. года</w:t>
            </w:r>
          </w:p>
        </w:tc>
        <w:tc>
          <w:tcPr>
            <w:tcW w:w="824" w:type="pct"/>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center"/>
              <w:rPr>
                <w:rFonts w:ascii="Times New Roman" w:hAnsi="Times New Roman"/>
                <w:kern w:val="2"/>
                <w:sz w:val="24"/>
                <w:szCs w:val="24"/>
                <w:lang w:eastAsia="hi-IN" w:bidi="hi-IN"/>
              </w:rPr>
            </w:pP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sz w:val="24"/>
                <w:szCs w:val="24"/>
              </w:rPr>
              <w:t>Изучение документации</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1615" w:type="pct"/>
            <w:gridSpan w:val="4"/>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sz w:val="24"/>
                <w:szCs w:val="24"/>
              </w:rPr>
            </w:pPr>
            <w:r w:rsidRPr="003C3EE3">
              <w:rPr>
                <w:rFonts w:ascii="Times New Roman" w:hAnsi="Times New Roman"/>
                <w:sz w:val="24"/>
                <w:szCs w:val="24"/>
              </w:rPr>
              <w:t>Проект  Образовательной программы: разработка рабочих программ по предметам, модели внеурочной деятельности,</w:t>
            </w:r>
          </w:p>
          <w:p w:rsidR="00EF5328" w:rsidRPr="003C3EE3" w:rsidRDefault="00EF5328" w:rsidP="00216CAC">
            <w:pPr>
              <w:widowControl w:val="0"/>
              <w:suppressAutoHyphens/>
              <w:spacing w:after="0" w:line="240" w:lineRule="auto"/>
              <w:rPr>
                <w:rFonts w:ascii="Times New Roman" w:hAnsi="Times New Roman"/>
                <w:sz w:val="24"/>
                <w:szCs w:val="24"/>
              </w:rPr>
            </w:pPr>
            <w:r w:rsidRPr="003C3EE3">
              <w:rPr>
                <w:rFonts w:ascii="Times New Roman" w:hAnsi="Times New Roman"/>
                <w:sz w:val="24"/>
                <w:szCs w:val="24"/>
              </w:rPr>
              <w:t>учебного плана, программы воспитания и социализации,</w:t>
            </w:r>
          </w:p>
          <w:p w:rsidR="00EF5328" w:rsidRPr="003C3EE3" w:rsidRDefault="00EF5328" w:rsidP="00216CAC">
            <w:pPr>
              <w:widowControl w:val="0"/>
              <w:suppressAutoHyphens/>
              <w:spacing w:after="0" w:line="240" w:lineRule="auto"/>
              <w:rPr>
                <w:rFonts w:ascii="Times New Roman" w:hAnsi="Times New Roman"/>
                <w:kern w:val="2"/>
                <w:sz w:val="24"/>
                <w:szCs w:val="24"/>
                <w:lang w:eastAsia="hi-IN" w:bidi="hi-IN"/>
              </w:rPr>
            </w:pPr>
            <w:r w:rsidRPr="003C3EE3">
              <w:rPr>
                <w:rFonts w:ascii="Times New Roman" w:hAnsi="Times New Roman"/>
                <w:sz w:val="24"/>
                <w:szCs w:val="24"/>
              </w:rPr>
              <w:t>программы коррекционной работы, системы оценки планируемых результатов</w:t>
            </w:r>
            <w:r w:rsidRPr="003C3EE3">
              <w:rPr>
                <w:rFonts w:ascii="Times New Roman" w:hAnsi="Times New Roman"/>
                <w:kern w:val="2"/>
                <w:sz w:val="24"/>
                <w:szCs w:val="24"/>
                <w:lang w:eastAsia="hi-IN" w:bidi="hi-IN"/>
              </w:rPr>
              <w:t>.</w:t>
            </w:r>
          </w:p>
        </w:tc>
        <w:tc>
          <w:tcPr>
            <w:tcW w:w="1024" w:type="pct"/>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Образовательный процесс</w:t>
            </w:r>
          </w:p>
        </w:tc>
        <w:tc>
          <w:tcPr>
            <w:tcW w:w="612" w:type="pct"/>
            <w:gridSpan w:val="3"/>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В течение уч. года</w:t>
            </w:r>
          </w:p>
        </w:tc>
        <w:tc>
          <w:tcPr>
            <w:tcW w:w="824" w:type="pct"/>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sz w:val="24"/>
                <w:szCs w:val="24"/>
              </w:rPr>
              <w:t>Изучение документации, семинар, педсовет, собеседования</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1615" w:type="pct"/>
            <w:gridSpan w:val="4"/>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sz w:val="24"/>
                <w:szCs w:val="24"/>
              </w:rPr>
              <w:t>Приведение нормативной базы школы  в соответствие с требованиями ФГОС ООО. Организация работ по внесению изменений в локальные акты, регламентирующих установление заработной платы.</w:t>
            </w:r>
          </w:p>
        </w:tc>
        <w:tc>
          <w:tcPr>
            <w:tcW w:w="1024" w:type="pct"/>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Устав ОО, локальные акты</w:t>
            </w:r>
          </w:p>
        </w:tc>
        <w:tc>
          <w:tcPr>
            <w:tcW w:w="612" w:type="pct"/>
            <w:gridSpan w:val="3"/>
            <w:tcBorders>
              <w:top w:val="single" w:sz="4" w:space="0" w:color="000000"/>
              <w:left w:val="single" w:sz="4" w:space="0" w:color="000000"/>
              <w:bottom w:val="single" w:sz="4" w:space="0" w:color="000000"/>
              <w:right w:val="nil"/>
            </w:tcBorders>
          </w:tcPr>
          <w:p w:rsidR="00EF5328" w:rsidRPr="003C3EE3" w:rsidRDefault="00CE3F18" w:rsidP="00216CAC">
            <w:pPr>
              <w:widowControl w:val="0"/>
              <w:suppressAutoHyphens/>
              <w:snapToGrid w:val="0"/>
              <w:spacing w:after="0" w:line="240" w:lineRule="auto"/>
              <w:jc w:val="both"/>
              <w:rPr>
                <w:rFonts w:ascii="Times New Roman" w:hAnsi="Times New Roman"/>
                <w:kern w:val="2"/>
                <w:sz w:val="24"/>
                <w:szCs w:val="24"/>
                <w:lang w:eastAsia="hi-IN" w:bidi="hi-IN"/>
              </w:rPr>
            </w:pPr>
            <w:r>
              <w:rPr>
                <w:rFonts w:ascii="Times New Roman" w:hAnsi="Times New Roman"/>
                <w:kern w:val="2"/>
                <w:sz w:val="24"/>
                <w:szCs w:val="24"/>
                <w:lang w:eastAsia="hi-IN" w:bidi="hi-IN"/>
              </w:rPr>
              <w:t>Август 2015</w:t>
            </w:r>
          </w:p>
        </w:tc>
        <w:tc>
          <w:tcPr>
            <w:tcW w:w="824" w:type="pct"/>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sz w:val="24"/>
                <w:szCs w:val="24"/>
              </w:rPr>
              <w:t>Изучение документации</w:t>
            </w:r>
          </w:p>
        </w:tc>
      </w:tr>
      <w:tr w:rsidR="00EF5328" w:rsidRPr="003C3EE3" w:rsidTr="00216C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651"/>
        </w:trPr>
        <w:tc>
          <w:tcPr>
            <w:tcW w:w="1615" w:type="pct"/>
            <w:gridSpan w:val="4"/>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sz w:val="24"/>
                <w:szCs w:val="24"/>
              </w:rPr>
              <w:t>Проведение работ по укреплению материально-технической базы школы</w:t>
            </w:r>
          </w:p>
        </w:tc>
        <w:tc>
          <w:tcPr>
            <w:tcW w:w="1024" w:type="pct"/>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Оснащенность материально-техническими ресурсами</w:t>
            </w:r>
          </w:p>
        </w:tc>
        <w:tc>
          <w:tcPr>
            <w:tcW w:w="612" w:type="pct"/>
            <w:gridSpan w:val="3"/>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В течение уч. года</w:t>
            </w:r>
          </w:p>
        </w:tc>
        <w:tc>
          <w:tcPr>
            <w:tcW w:w="824" w:type="pct"/>
            <w:tcBorders>
              <w:top w:val="single" w:sz="4" w:space="0" w:color="000000"/>
              <w:left w:val="single" w:sz="4" w:space="0" w:color="000000"/>
              <w:bottom w:val="single" w:sz="4" w:space="0" w:color="000000"/>
              <w:right w:val="nil"/>
            </w:tcBorders>
          </w:tcPr>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r w:rsidRPr="003C3EE3">
              <w:rPr>
                <w:rFonts w:ascii="Times New Roman" w:hAnsi="Times New Roman"/>
                <w:kern w:val="2"/>
                <w:sz w:val="24"/>
                <w:szCs w:val="24"/>
                <w:lang w:eastAsia="hi-IN" w:bidi="hi-IN"/>
              </w:rPr>
              <w:t>В соотв. с графиком поставки учебного оборудования</w:t>
            </w:r>
          </w:p>
        </w:tc>
        <w:tc>
          <w:tcPr>
            <w:tcW w:w="924" w:type="pct"/>
            <w:tcBorders>
              <w:top w:val="single" w:sz="4" w:space="0" w:color="000000"/>
              <w:left w:val="single" w:sz="4" w:space="0" w:color="000000"/>
              <w:bottom w:val="single" w:sz="4" w:space="0" w:color="000000"/>
              <w:right w:val="single" w:sz="4" w:space="0" w:color="000000"/>
            </w:tcBorders>
          </w:tcPr>
          <w:p w:rsidR="00EF5328" w:rsidRPr="003C3EE3" w:rsidRDefault="00EF5328" w:rsidP="00216CAC">
            <w:pPr>
              <w:widowControl w:val="0"/>
              <w:suppressAutoHyphens/>
              <w:snapToGrid w:val="0"/>
              <w:spacing w:after="0" w:line="240" w:lineRule="auto"/>
              <w:jc w:val="both"/>
              <w:rPr>
                <w:rFonts w:ascii="Times New Roman" w:hAnsi="Times New Roman"/>
                <w:kern w:val="2"/>
                <w:sz w:val="24"/>
                <w:szCs w:val="24"/>
                <w:lang w:eastAsia="hi-IN" w:bidi="hi-IN"/>
              </w:rPr>
            </w:pPr>
          </w:p>
        </w:tc>
      </w:tr>
    </w:tbl>
    <w:p w:rsidR="00447CA6" w:rsidRPr="003A40A5" w:rsidRDefault="00447CA6" w:rsidP="000D7814">
      <w:pPr>
        <w:spacing w:after="0" w:line="240" w:lineRule="auto"/>
        <w:ind w:left="567"/>
        <w:jc w:val="center"/>
        <w:rPr>
          <w:rFonts w:ascii="Times New Roman" w:hAnsi="Times New Roman"/>
          <w:sz w:val="24"/>
          <w:szCs w:val="24"/>
        </w:rPr>
      </w:pPr>
    </w:p>
    <w:p w:rsidR="000A7509" w:rsidRPr="003A40A5" w:rsidRDefault="0005656B" w:rsidP="000D7814">
      <w:pPr>
        <w:spacing w:after="0" w:line="240" w:lineRule="auto"/>
        <w:ind w:left="567"/>
        <w:jc w:val="center"/>
        <w:rPr>
          <w:rFonts w:ascii="Times New Roman" w:hAnsi="Times New Roman"/>
          <w:b/>
          <w:sz w:val="24"/>
          <w:szCs w:val="24"/>
        </w:rPr>
      </w:pPr>
      <w:r w:rsidRPr="003A40A5">
        <w:rPr>
          <w:rFonts w:ascii="Times New Roman" w:hAnsi="Times New Roman"/>
          <w:b/>
          <w:sz w:val="24"/>
          <w:szCs w:val="24"/>
        </w:rPr>
        <w:t>Условные сокращения</w:t>
      </w:r>
    </w:p>
    <w:p w:rsidR="0005656B" w:rsidRPr="003A40A5" w:rsidRDefault="0005656B" w:rsidP="000D7814">
      <w:pPr>
        <w:spacing w:after="0" w:line="240" w:lineRule="auto"/>
        <w:ind w:left="567"/>
        <w:rPr>
          <w:rFonts w:ascii="Times New Roman" w:hAnsi="Times New Roman"/>
          <w:sz w:val="24"/>
          <w:szCs w:val="24"/>
        </w:rPr>
      </w:pPr>
      <w:r w:rsidRPr="003A40A5">
        <w:rPr>
          <w:rFonts w:ascii="Times New Roman" w:hAnsi="Times New Roman"/>
          <w:sz w:val="24"/>
          <w:szCs w:val="24"/>
        </w:rPr>
        <w:t>ФГОС – федеральный государственный образовательный стандарт</w:t>
      </w:r>
    </w:p>
    <w:p w:rsidR="0005656B" w:rsidRPr="003A40A5" w:rsidRDefault="0005656B" w:rsidP="000D7814">
      <w:pPr>
        <w:spacing w:after="0" w:line="240" w:lineRule="auto"/>
        <w:ind w:left="567"/>
        <w:rPr>
          <w:rFonts w:ascii="Times New Roman" w:hAnsi="Times New Roman"/>
          <w:sz w:val="24"/>
          <w:szCs w:val="24"/>
        </w:rPr>
      </w:pPr>
      <w:r w:rsidRPr="003A40A5">
        <w:rPr>
          <w:rFonts w:ascii="Times New Roman" w:hAnsi="Times New Roman"/>
          <w:sz w:val="24"/>
          <w:szCs w:val="24"/>
        </w:rPr>
        <w:t>ФГОС ООО – федеральный государственный образовательный стандарт основного общего образования</w:t>
      </w:r>
    </w:p>
    <w:p w:rsidR="0005656B" w:rsidRPr="003A40A5" w:rsidRDefault="0005656B" w:rsidP="000D7814">
      <w:pPr>
        <w:spacing w:after="0" w:line="240" w:lineRule="auto"/>
        <w:ind w:left="567"/>
        <w:rPr>
          <w:rFonts w:ascii="Times New Roman" w:hAnsi="Times New Roman"/>
          <w:sz w:val="24"/>
          <w:szCs w:val="24"/>
        </w:rPr>
      </w:pPr>
      <w:r w:rsidRPr="003A40A5">
        <w:rPr>
          <w:rFonts w:ascii="Times New Roman" w:hAnsi="Times New Roman"/>
          <w:sz w:val="24"/>
          <w:szCs w:val="24"/>
        </w:rPr>
        <w:t>ПООП ООО – примерная основная образовательная программа основного общего образования</w:t>
      </w:r>
    </w:p>
    <w:p w:rsidR="0005656B" w:rsidRPr="003A40A5" w:rsidRDefault="0005656B" w:rsidP="000D7814">
      <w:pPr>
        <w:spacing w:after="0" w:line="240" w:lineRule="auto"/>
        <w:ind w:left="567"/>
        <w:rPr>
          <w:rFonts w:ascii="Times New Roman" w:hAnsi="Times New Roman"/>
          <w:sz w:val="24"/>
          <w:szCs w:val="24"/>
        </w:rPr>
      </w:pPr>
      <w:r w:rsidRPr="003A40A5">
        <w:rPr>
          <w:rFonts w:ascii="Times New Roman" w:hAnsi="Times New Roman"/>
          <w:sz w:val="24"/>
          <w:szCs w:val="24"/>
        </w:rPr>
        <w:t>ООП ООО – основная образовательная программа основного общего образования</w:t>
      </w:r>
    </w:p>
    <w:p w:rsidR="0005656B" w:rsidRPr="003A40A5" w:rsidRDefault="0005656B" w:rsidP="000D7814">
      <w:pPr>
        <w:spacing w:after="0" w:line="240" w:lineRule="auto"/>
        <w:ind w:left="567"/>
        <w:rPr>
          <w:rFonts w:ascii="Times New Roman" w:hAnsi="Times New Roman"/>
          <w:sz w:val="24"/>
          <w:szCs w:val="24"/>
        </w:rPr>
      </w:pPr>
      <w:r w:rsidRPr="003A40A5">
        <w:rPr>
          <w:rFonts w:ascii="Times New Roman" w:hAnsi="Times New Roman"/>
          <w:sz w:val="24"/>
          <w:szCs w:val="24"/>
        </w:rPr>
        <w:t>ООП – основная образовательная программа</w:t>
      </w:r>
    </w:p>
    <w:p w:rsidR="0005656B" w:rsidRPr="003A40A5" w:rsidRDefault="0005656B" w:rsidP="000D7814">
      <w:pPr>
        <w:spacing w:after="0" w:line="240" w:lineRule="auto"/>
        <w:ind w:left="567"/>
        <w:rPr>
          <w:rFonts w:ascii="Times New Roman" w:hAnsi="Times New Roman"/>
          <w:sz w:val="24"/>
          <w:szCs w:val="24"/>
        </w:rPr>
      </w:pPr>
      <w:r w:rsidRPr="003A40A5">
        <w:rPr>
          <w:rFonts w:ascii="Times New Roman" w:hAnsi="Times New Roman"/>
          <w:sz w:val="24"/>
          <w:szCs w:val="24"/>
        </w:rPr>
        <w:t>УУД – универсальные учебные действия</w:t>
      </w:r>
    </w:p>
    <w:p w:rsidR="0005656B" w:rsidRPr="003A40A5" w:rsidRDefault="0005656B" w:rsidP="000D7814">
      <w:pPr>
        <w:spacing w:after="0" w:line="240" w:lineRule="auto"/>
        <w:ind w:left="567"/>
        <w:rPr>
          <w:rFonts w:ascii="Times New Roman" w:hAnsi="Times New Roman"/>
          <w:sz w:val="24"/>
          <w:szCs w:val="24"/>
        </w:rPr>
      </w:pPr>
      <w:r w:rsidRPr="003A40A5">
        <w:rPr>
          <w:rFonts w:ascii="Times New Roman" w:hAnsi="Times New Roman"/>
          <w:sz w:val="24"/>
          <w:szCs w:val="24"/>
        </w:rPr>
        <w:t>ИКТ – информационно-коммуникационные технологии</w:t>
      </w:r>
    </w:p>
    <w:p w:rsidR="0005656B" w:rsidRPr="003A40A5" w:rsidRDefault="0005656B" w:rsidP="000D7814">
      <w:pPr>
        <w:spacing w:after="0" w:line="240" w:lineRule="auto"/>
        <w:ind w:left="567"/>
        <w:rPr>
          <w:rFonts w:ascii="Times New Roman" w:hAnsi="Times New Roman"/>
          <w:sz w:val="24"/>
          <w:szCs w:val="24"/>
        </w:rPr>
      </w:pPr>
      <w:r w:rsidRPr="003A40A5">
        <w:rPr>
          <w:rFonts w:ascii="Times New Roman" w:hAnsi="Times New Roman"/>
          <w:sz w:val="24"/>
          <w:szCs w:val="24"/>
        </w:rPr>
        <w:t>ОВЗ – ограниченные возможности здоровья</w:t>
      </w:r>
    </w:p>
    <w:p w:rsidR="0005656B" w:rsidRPr="003A40A5" w:rsidRDefault="0005656B" w:rsidP="000D7814">
      <w:pPr>
        <w:spacing w:after="0" w:line="240" w:lineRule="auto"/>
        <w:ind w:left="567"/>
        <w:rPr>
          <w:rFonts w:ascii="Times New Roman" w:hAnsi="Times New Roman"/>
          <w:sz w:val="24"/>
          <w:szCs w:val="24"/>
        </w:rPr>
      </w:pPr>
      <w:r w:rsidRPr="003A40A5">
        <w:rPr>
          <w:rFonts w:ascii="Times New Roman" w:hAnsi="Times New Roman"/>
          <w:sz w:val="24"/>
          <w:szCs w:val="24"/>
        </w:rPr>
        <w:t>ПКР – программа коррекционной работы</w:t>
      </w:r>
    </w:p>
    <w:p w:rsidR="0005656B" w:rsidRPr="003A40A5" w:rsidRDefault="0005656B" w:rsidP="000D7814">
      <w:pPr>
        <w:spacing w:after="0" w:line="240" w:lineRule="auto"/>
        <w:ind w:left="567"/>
        <w:rPr>
          <w:rFonts w:ascii="Times New Roman" w:hAnsi="Times New Roman"/>
          <w:sz w:val="24"/>
          <w:szCs w:val="24"/>
        </w:rPr>
      </w:pPr>
      <w:r w:rsidRPr="003A40A5">
        <w:rPr>
          <w:rFonts w:ascii="Times New Roman" w:hAnsi="Times New Roman"/>
          <w:sz w:val="24"/>
          <w:szCs w:val="24"/>
        </w:rPr>
        <w:t>ПМПК -  психолого-медико-педагогическ</w:t>
      </w:r>
      <w:r w:rsidR="00086D62" w:rsidRPr="003A40A5">
        <w:rPr>
          <w:rFonts w:ascii="Times New Roman" w:hAnsi="Times New Roman"/>
          <w:sz w:val="24"/>
          <w:szCs w:val="24"/>
        </w:rPr>
        <w:t>ая</w:t>
      </w:r>
      <w:r w:rsidRPr="003A40A5">
        <w:rPr>
          <w:rFonts w:ascii="Times New Roman" w:hAnsi="Times New Roman"/>
          <w:sz w:val="24"/>
          <w:szCs w:val="24"/>
        </w:rPr>
        <w:t xml:space="preserve"> комиссия</w:t>
      </w:r>
    </w:p>
    <w:p w:rsidR="0005656B" w:rsidRPr="003A40A5" w:rsidRDefault="0005656B" w:rsidP="000D7814">
      <w:pPr>
        <w:spacing w:after="0" w:line="240" w:lineRule="auto"/>
        <w:ind w:left="567"/>
        <w:rPr>
          <w:rFonts w:ascii="Times New Roman" w:hAnsi="Times New Roman"/>
          <w:sz w:val="24"/>
          <w:szCs w:val="24"/>
        </w:rPr>
      </w:pPr>
      <w:r w:rsidRPr="003A40A5">
        <w:rPr>
          <w:rFonts w:ascii="Times New Roman" w:hAnsi="Times New Roman"/>
          <w:sz w:val="24"/>
          <w:szCs w:val="24"/>
        </w:rPr>
        <w:t>ПМПк - психолого-медико-педагогическ</w:t>
      </w:r>
      <w:r w:rsidR="00086D62" w:rsidRPr="003A40A5">
        <w:rPr>
          <w:rFonts w:ascii="Times New Roman" w:hAnsi="Times New Roman"/>
          <w:sz w:val="24"/>
          <w:szCs w:val="24"/>
        </w:rPr>
        <w:t>ий</w:t>
      </w:r>
      <w:r w:rsidRPr="003A40A5">
        <w:rPr>
          <w:rFonts w:ascii="Times New Roman" w:hAnsi="Times New Roman"/>
          <w:sz w:val="24"/>
          <w:szCs w:val="24"/>
        </w:rPr>
        <w:t xml:space="preserve"> консилиум</w:t>
      </w:r>
    </w:p>
    <w:p w:rsidR="0005656B" w:rsidRPr="003A40A5" w:rsidRDefault="0005656B" w:rsidP="000D7814">
      <w:pPr>
        <w:spacing w:after="0" w:line="240" w:lineRule="auto"/>
        <w:ind w:left="567"/>
        <w:rPr>
          <w:rFonts w:ascii="Times New Roman" w:hAnsi="Times New Roman"/>
          <w:sz w:val="24"/>
          <w:szCs w:val="24"/>
        </w:rPr>
      </w:pPr>
      <w:r w:rsidRPr="003A40A5">
        <w:rPr>
          <w:rFonts w:ascii="Times New Roman" w:hAnsi="Times New Roman"/>
          <w:sz w:val="24"/>
          <w:szCs w:val="24"/>
        </w:rPr>
        <w:t>УМК – учебно-методический комплекс</w:t>
      </w:r>
    </w:p>
    <w:p w:rsidR="0005656B" w:rsidRPr="003A40A5" w:rsidRDefault="0005656B" w:rsidP="000D7814">
      <w:pPr>
        <w:spacing w:after="0" w:line="240" w:lineRule="auto"/>
        <w:ind w:left="567"/>
        <w:jc w:val="center"/>
        <w:rPr>
          <w:rFonts w:ascii="Times New Roman" w:hAnsi="Times New Roman"/>
          <w:b/>
          <w:sz w:val="24"/>
          <w:szCs w:val="24"/>
        </w:rPr>
      </w:pPr>
    </w:p>
    <w:p w:rsidR="00E30BFC" w:rsidRDefault="00E30BFC" w:rsidP="000D7814">
      <w:pPr>
        <w:spacing w:after="0" w:line="240" w:lineRule="auto"/>
        <w:ind w:left="567"/>
        <w:jc w:val="right"/>
        <w:rPr>
          <w:rFonts w:ascii="Times New Roman" w:hAnsi="Times New Roman"/>
          <w:b/>
          <w:sz w:val="24"/>
          <w:szCs w:val="24"/>
        </w:rPr>
      </w:pPr>
    </w:p>
    <w:p w:rsidR="00E30BFC" w:rsidRDefault="00E30BFC" w:rsidP="000D7814">
      <w:pPr>
        <w:spacing w:after="0" w:line="240" w:lineRule="auto"/>
        <w:ind w:left="567"/>
        <w:jc w:val="right"/>
        <w:rPr>
          <w:rFonts w:ascii="Times New Roman" w:hAnsi="Times New Roman"/>
          <w:b/>
          <w:sz w:val="24"/>
          <w:szCs w:val="24"/>
        </w:rPr>
      </w:pPr>
    </w:p>
    <w:p w:rsidR="00E30BFC" w:rsidRDefault="00E30BFC" w:rsidP="000D7814">
      <w:pPr>
        <w:spacing w:after="0" w:line="240" w:lineRule="auto"/>
        <w:ind w:left="567"/>
        <w:jc w:val="right"/>
        <w:rPr>
          <w:rFonts w:ascii="Times New Roman" w:hAnsi="Times New Roman"/>
          <w:b/>
          <w:sz w:val="24"/>
          <w:szCs w:val="24"/>
        </w:rPr>
      </w:pPr>
    </w:p>
    <w:p w:rsidR="00E30BFC" w:rsidRDefault="00E30BFC" w:rsidP="000D7814">
      <w:pPr>
        <w:spacing w:after="0" w:line="240" w:lineRule="auto"/>
        <w:ind w:left="567"/>
        <w:jc w:val="right"/>
        <w:rPr>
          <w:rFonts w:ascii="Times New Roman" w:hAnsi="Times New Roman"/>
          <w:b/>
          <w:sz w:val="24"/>
          <w:szCs w:val="24"/>
        </w:rPr>
      </w:pPr>
    </w:p>
    <w:p w:rsidR="00C766CC" w:rsidRPr="003A40A5" w:rsidRDefault="00C766CC" w:rsidP="000D7814">
      <w:pPr>
        <w:spacing w:after="0" w:line="240" w:lineRule="auto"/>
        <w:ind w:left="567"/>
        <w:jc w:val="right"/>
        <w:rPr>
          <w:rFonts w:ascii="Times New Roman" w:hAnsi="Times New Roman"/>
          <w:b/>
          <w:sz w:val="24"/>
          <w:szCs w:val="24"/>
        </w:rPr>
      </w:pPr>
      <w:r w:rsidRPr="003A40A5">
        <w:rPr>
          <w:rFonts w:ascii="Times New Roman" w:hAnsi="Times New Roman"/>
          <w:b/>
          <w:sz w:val="24"/>
          <w:szCs w:val="24"/>
        </w:rPr>
        <w:lastRenderedPageBreak/>
        <w:t>Приложение 2</w:t>
      </w:r>
    </w:p>
    <w:p w:rsidR="00C766CC" w:rsidRPr="003A40A5" w:rsidRDefault="00C766CC" w:rsidP="000D7814">
      <w:pPr>
        <w:spacing w:after="0" w:line="240" w:lineRule="auto"/>
        <w:ind w:left="567"/>
        <w:jc w:val="center"/>
        <w:rPr>
          <w:rFonts w:ascii="Times New Roman" w:hAnsi="Times New Roman"/>
          <w:sz w:val="24"/>
          <w:szCs w:val="24"/>
        </w:rPr>
      </w:pPr>
      <w:r w:rsidRPr="003A40A5">
        <w:rPr>
          <w:rFonts w:ascii="Times New Roman" w:hAnsi="Times New Roman"/>
          <w:b/>
          <w:sz w:val="24"/>
          <w:szCs w:val="24"/>
        </w:rPr>
        <w:t>Критерии выставления отметок по предметам</w:t>
      </w:r>
      <w:r w:rsidRPr="003A40A5">
        <w:rPr>
          <w:rFonts w:ascii="Times New Roman" w:hAnsi="Times New Roman"/>
          <w:sz w:val="24"/>
          <w:szCs w:val="24"/>
        </w:rPr>
        <w:t>.</w:t>
      </w:r>
    </w:p>
    <w:p w:rsidR="00225080" w:rsidRDefault="00225080" w:rsidP="00225080">
      <w:pPr>
        <w:spacing w:after="0" w:line="240" w:lineRule="auto"/>
        <w:ind w:left="567"/>
        <w:jc w:val="center"/>
        <w:rPr>
          <w:rFonts w:ascii="Times New Roman" w:hAnsi="Times New Roman"/>
          <w:b/>
          <w:sz w:val="24"/>
          <w:szCs w:val="24"/>
          <w:u w:val="single"/>
        </w:rPr>
      </w:pPr>
    </w:p>
    <w:p w:rsidR="00C766CC" w:rsidRDefault="00C766CC" w:rsidP="00225080">
      <w:pPr>
        <w:spacing w:after="0" w:line="240" w:lineRule="auto"/>
        <w:ind w:left="567"/>
        <w:jc w:val="center"/>
        <w:rPr>
          <w:rFonts w:ascii="Times New Roman" w:hAnsi="Times New Roman"/>
          <w:b/>
          <w:sz w:val="24"/>
          <w:szCs w:val="24"/>
          <w:u w:val="single"/>
        </w:rPr>
      </w:pPr>
      <w:r w:rsidRPr="00225080">
        <w:rPr>
          <w:rFonts w:ascii="Times New Roman" w:hAnsi="Times New Roman"/>
          <w:b/>
          <w:sz w:val="24"/>
          <w:szCs w:val="24"/>
          <w:u w:val="single"/>
        </w:rPr>
        <w:t>Оценочные материалы по литературе</w:t>
      </w:r>
    </w:p>
    <w:p w:rsidR="00225080" w:rsidRPr="00225080" w:rsidRDefault="00225080" w:rsidP="00225080">
      <w:pPr>
        <w:spacing w:after="0" w:line="240" w:lineRule="auto"/>
        <w:ind w:left="567"/>
        <w:jc w:val="center"/>
        <w:rPr>
          <w:rFonts w:ascii="Times New Roman" w:hAnsi="Times New Roman"/>
          <w:b/>
          <w:sz w:val="24"/>
          <w:szCs w:val="24"/>
          <w:u w:val="single"/>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Нормы оценки знаний, умений и навыков учащихся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устных ответов.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Основу устного контроля составляет монологический ответ учащегося. Основные критерии оценивания: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Знание текста и понимание идейно-художественного содержания изученного произведения.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Умение объяснять взаимосвязь событий, характер и поступки героя.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Понимание роли художественных средств в раскрытии идейно - эстетического содержания изученного произведения.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 Речевая грамотность, логичность и последовательность ответа, техника и выразительность чтения.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соответствии с этим: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Оценкой «5» </w:t>
      </w:r>
      <w:r w:rsidRPr="003A40A5">
        <w:rPr>
          <w:rFonts w:ascii="Times New Roman" w:hAnsi="Times New Roman"/>
          <w:sz w:val="24"/>
          <w:szCs w:val="24"/>
        </w:rPr>
        <w:t xml:space="preserve">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Оценкой «4» </w:t>
      </w:r>
      <w:r w:rsidRPr="003A40A5">
        <w:rPr>
          <w:rFonts w:ascii="Times New Roman" w:hAnsi="Times New Roman"/>
          <w:sz w:val="24"/>
          <w:szCs w:val="24"/>
        </w:rPr>
        <w:t xml:space="preserve">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одному-двум из этих компонентов ответа могут быть допущены неточности.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Оценкой «3» </w:t>
      </w:r>
      <w:r w:rsidRPr="003A40A5">
        <w:rPr>
          <w:rFonts w:ascii="Times New Roman" w:hAnsi="Times New Roman"/>
          <w:sz w:val="24"/>
          <w:szCs w:val="24"/>
        </w:rPr>
        <w:t xml:space="preserve">оценивается ответ, свидетельствующий о знании и понимании текста изучаемого произведения;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Допускается не более двух-трёх ошибок в содержании ответа, а также ряда недостатков в его композиции и языке. </w:t>
      </w:r>
    </w:p>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i/>
          <w:iCs/>
          <w:sz w:val="24"/>
          <w:szCs w:val="24"/>
        </w:rPr>
        <w:t xml:space="preserve">Оценкой «2» </w:t>
      </w:r>
      <w:r w:rsidRPr="003A40A5">
        <w:rPr>
          <w:rFonts w:ascii="Times New Roman" w:hAnsi="Times New Roman"/>
          <w:sz w:val="24"/>
          <w:szCs w:val="24"/>
        </w:rPr>
        <w:t xml:space="preserve">оценивается ответ, обнаруживающий незнание содержания произведения в целом,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 </w:t>
      </w:r>
    </w:p>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Оценка сочинений.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основу оценки сочинений по литературе должны быть положены следующие главные критерии пределах программы данного класса: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правильное понимание темы, глубина, и полнота её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соразмерность частей сочинения, логичность связей и переходов между ними;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 точность и богатство лексики, умение пользоваться изобразительными средствами языка.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Оценка «5» </w:t>
      </w:r>
      <w:r w:rsidRPr="003A40A5">
        <w:rPr>
          <w:rFonts w:ascii="Times New Roman" w:hAnsi="Times New Roman"/>
          <w:sz w:val="24"/>
          <w:szCs w:val="24"/>
        </w:rPr>
        <w:t xml:space="preserve">ставится за сочинение: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Глубоко аргументировано раскрывающее тему, свидетельствующее об отличном знании текста произведения и других материалов, необходимых для её раскрытия, умение делать выводы и обобщения;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стройное по композиции, логическое и последовательное в изложении мыслей;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написанное правильным литературным языком и стилистически соответствующее содержанию;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допускается одна-две неточности в содержании.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Оценка «4» </w:t>
      </w:r>
      <w:r w:rsidRPr="003A40A5">
        <w:rPr>
          <w:rFonts w:ascii="Times New Roman" w:hAnsi="Times New Roman"/>
          <w:sz w:val="24"/>
          <w:szCs w:val="24"/>
        </w:rPr>
        <w:t xml:space="preserve">ставится за сочинение: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достаточно полно и убедительно раскрывающее тему с незначительными отклонениями от неё;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логическое и последовательное в изложении содержания;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написанное правильным литературным языком, стилистически соответствующее содержанию;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допускается две-три неточности: в содержании, а также не более трёх-четырёх речевых недочётов.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Оценка «3» </w:t>
      </w:r>
      <w:r w:rsidRPr="003A40A5">
        <w:rPr>
          <w:rFonts w:ascii="Times New Roman" w:hAnsi="Times New Roman"/>
          <w:sz w:val="24"/>
          <w:szCs w:val="24"/>
        </w:rPr>
        <w:t xml:space="preserve">ставится за сочинение, в котором: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в главном и основном раскрывается тема, в дан верный, но односторонний или недостаточно полный ответ на тему, допущены отклонения от неё или отдельные ошибки в изложении фактического материала; обнаруживается недостаточное умение делать выводы и обобщения;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материал излагается достаточно логично, но имеются отдельные нарушения последовательности выражения мыслей;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обнаруживается владение основами письменной речи;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в работе имеется не более 4-5 речевых недочетов.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Оценка «2» </w:t>
      </w:r>
      <w:r w:rsidRPr="003A40A5">
        <w:rPr>
          <w:rFonts w:ascii="Times New Roman" w:hAnsi="Times New Roman"/>
          <w:sz w:val="24"/>
          <w:szCs w:val="24"/>
        </w:rPr>
        <w:t xml:space="preserve">за сочинение, которое: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w:t>
      </w:r>
    </w:p>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 характеризуется расположением материала, отсутствием связи между частями; </w:t>
      </w:r>
    </w:p>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 отличается бедностью словаря, наличием грубых ошибок. </w:t>
      </w:r>
    </w:p>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Оценка тестов </w:t>
      </w:r>
    </w:p>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При проведении тестовых работ критерии оценок следующие: </w:t>
      </w:r>
    </w:p>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«5» - 90 – 100 %; </w:t>
      </w:r>
    </w:p>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«4» - 70 – 89 %; </w:t>
      </w:r>
    </w:p>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«3» - 50 – 69 %; </w:t>
      </w:r>
    </w:p>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sz w:val="24"/>
          <w:szCs w:val="24"/>
        </w:rPr>
        <w:t xml:space="preserve">«2»- менее 50 %. </w:t>
      </w:r>
    </w:p>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sz w:val="24"/>
          <w:szCs w:val="24"/>
        </w:rPr>
        <w:tab/>
      </w:r>
      <w:r w:rsidRPr="003A40A5">
        <w:rPr>
          <w:rFonts w:ascii="Times New Roman" w:hAnsi="Times New Roman"/>
          <w:sz w:val="24"/>
          <w:szCs w:val="24"/>
        </w:rPr>
        <w:tab/>
      </w:r>
    </w:p>
    <w:p w:rsidR="00C766CC" w:rsidRDefault="00C766CC" w:rsidP="00225080">
      <w:pPr>
        <w:spacing w:after="0" w:line="240" w:lineRule="auto"/>
        <w:ind w:left="567"/>
        <w:jc w:val="center"/>
        <w:rPr>
          <w:rFonts w:ascii="Times New Roman" w:hAnsi="Times New Roman"/>
          <w:b/>
          <w:sz w:val="24"/>
          <w:szCs w:val="24"/>
          <w:u w:val="single"/>
        </w:rPr>
      </w:pPr>
      <w:r w:rsidRPr="00225080">
        <w:rPr>
          <w:rFonts w:ascii="Times New Roman" w:hAnsi="Times New Roman"/>
          <w:b/>
          <w:sz w:val="24"/>
          <w:szCs w:val="24"/>
          <w:u w:val="single"/>
        </w:rPr>
        <w:t>Оценочный материал по русскому языку</w:t>
      </w:r>
    </w:p>
    <w:p w:rsidR="00225080" w:rsidRPr="00225080" w:rsidRDefault="00225080" w:rsidP="00225080">
      <w:pPr>
        <w:spacing w:after="0" w:line="240" w:lineRule="auto"/>
        <w:ind w:left="567"/>
        <w:jc w:val="center"/>
        <w:rPr>
          <w:rFonts w:ascii="Times New Roman" w:hAnsi="Times New Roman"/>
          <w:b/>
          <w:sz w:val="24"/>
          <w:szCs w:val="24"/>
          <w:u w:val="single"/>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Нормы оценки знаний, умений и навыков учащихся по русскому языку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устных ответов учащихся. 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Оценка «5»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«1» ставится, если ученик обнаруживает полное незнание или непонимание материала.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диктантов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 слова.)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 35-40 слов.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 конца первой четверти (а в 5 классе – до конца первого полугодия) сохраняется объем текста, рекомендованный для предыдущего класса.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оценке диктанта исправляются, но не учитываются орфографические и пунктуационные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переносе слов;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 правила, которые не включены в школьную программу;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На еще не изученные правила;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словах с непроверяемыми написаниями, над которыми не проводилась специальная работа;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передаче авторской пунктуации.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исключениях из правил;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написании большой буквы в составных собственных наименованиях;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случаях раздельного и слитного написания «не» с прилагательными и причастиями, выступающими в роли сказуемого;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написании ы и и после приставок;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собственных именах нерусского происхождения;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случаях, когда вместо одного знака препинания поставлен другой;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пропуске одного из сочетающихся знаков препинания или в нарушении их последовательности.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Первые три однотипные ошибки считаются за одну ошибку, каждая следующая подобная ошибка учитывается как самостоятельная.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Примечание. Если в одном непроверяемом слове допущены 2 и более ошибок, то все они считаются за одну ошибку.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Диктант оценивается одной отметкой.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 выставляется за безошибочную работу, а также при наличии в ней одной негрубой орфографической или одной негрубой пунктуационной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w:t>
      </w:r>
      <w:r w:rsidRPr="003A40A5">
        <w:rPr>
          <w:rFonts w:ascii="Times New Roman" w:hAnsi="Times New Roman"/>
          <w:sz w:val="24"/>
          <w:szCs w:val="24"/>
        </w:rPr>
        <w:lastRenderedPageBreak/>
        <w:t xml:space="preserve">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большем количестве ошибок диктант оценивается баллом «1».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- 7 орфографических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оценке выполнения дополнительных заданий рекомендуется руководствоваться следующим: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 ставится, если ученик выполнил все задания верно.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ставится, если ученик выполнил правильно не менее ¾ задания.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за работу, в которой правильно выполнено не менее половины заданий.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за работу, в которой не выполнено более половины заданий.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Примечание. Орфографические и пунктуационные ошибки, допущенные при выполнении дополнительных заданий, учитываются при выведении оценки за диктант.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оценке контрольного словарного диктанта рекомендуется руководствоваться следующим: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 ставится за диктант, в котором нет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ставится за диктант, в котором ученик допустил 1-2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за диктант, в котором допущено 3-4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за диктант, в котором допущено до 7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сочинений и изложений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Сочинения и изложения – основные формы проверки умения правильно и последовательно излагать мысли, уровня речевой подготовки учащихся.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Сочинения и изложения проводятся в соответствии с требованиями раздела программы «Развития навыков связной речи».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Примерный объем текста для подробного изложения: в 5 классе – 100-150 слов, в 6 классе – 150-200 слов, в 7 классе – 200-2500, в 8 классе – 250-350, в 9 классе – 350-450 слов.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Рекомендуется следующий примерный объем классных сочинений: в 5 классе – 0,5 – 1,0 страницы, в 6 классе – 1,0 – 1,5, в 7 классе – 1,5 – 2,0, в 8 классе – 2,0 – 3,0, в 9 классе – 3,0 – 4,0.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Любое сочинение и изложение оценивается двумя отметками: первая ставится за содержание и речевое оформление, вторая – за грамотность, т.е. за соблюдение </w:t>
      </w:r>
      <w:r w:rsidRPr="003A40A5">
        <w:rPr>
          <w:rFonts w:ascii="Times New Roman" w:hAnsi="Times New Roman"/>
          <w:sz w:val="24"/>
          <w:szCs w:val="24"/>
        </w:rPr>
        <w:lastRenderedPageBreak/>
        <w:t xml:space="preserve">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Содержание сочинения и изложения оценивается по следующим критериям: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соответствие работы ученика теме и основной мысли;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полнота раскрытия темы;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правильность фактического материала;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последовательность изложения.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оценке речевого оформления сочинений и изложений учитывается: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Разнообразие словаря и грамматического строя речи;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Стилевое единство и выразительность речи;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Число речевых недочетов.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Грамотность оценивается по числу допущенных учеником ошибок – орфографических, пунктуационных и грамматических.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6"/>
        <w:gridCol w:w="5204"/>
        <w:gridCol w:w="3674"/>
      </w:tblGrid>
      <w:tr w:rsidR="00C766CC" w:rsidRPr="003A40A5" w:rsidTr="003C3EE3">
        <w:trPr>
          <w:jc w:val="center"/>
        </w:trPr>
        <w:tc>
          <w:tcPr>
            <w:tcW w:w="442" w:type="dxa"/>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Оценка </w:t>
            </w:r>
          </w:p>
        </w:tc>
        <w:tc>
          <w:tcPr>
            <w:tcW w:w="0" w:type="auto"/>
            <w:gridSpan w:val="2"/>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Основные критерии оценки </w:t>
            </w:r>
          </w:p>
        </w:tc>
      </w:tr>
      <w:tr w:rsidR="00C766CC" w:rsidRPr="003A40A5" w:rsidTr="003C3EE3">
        <w:trPr>
          <w:jc w:val="center"/>
        </w:trPr>
        <w:tc>
          <w:tcPr>
            <w:tcW w:w="442" w:type="dxa"/>
          </w:tcPr>
          <w:p w:rsidR="00C766CC" w:rsidRPr="003A40A5" w:rsidRDefault="00C766CC" w:rsidP="003C3EE3">
            <w:pPr>
              <w:spacing w:after="0" w:line="240" w:lineRule="auto"/>
              <w:rPr>
                <w:rFonts w:ascii="Times New Roman" w:hAnsi="Times New Roman"/>
                <w:sz w:val="24"/>
                <w:szCs w:val="24"/>
                <w:lang w:val="en-US"/>
              </w:rPr>
            </w:pPr>
          </w:p>
        </w:tc>
        <w:tc>
          <w:tcPr>
            <w:tcW w:w="0" w:type="auto"/>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Содержание и речь</w:t>
            </w:r>
          </w:p>
        </w:tc>
        <w:tc>
          <w:tcPr>
            <w:tcW w:w="0" w:type="auto"/>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Грамотность </w:t>
            </w:r>
          </w:p>
        </w:tc>
      </w:tr>
      <w:tr w:rsidR="00C766CC" w:rsidRPr="003A40A5" w:rsidTr="003C3EE3">
        <w:trPr>
          <w:jc w:val="center"/>
        </w:trPr>
        <w:tc>
          <w:tcPr>
            <w:tcW w:w="442" w:type="dxa"/>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5</w:t>
            </w:r>
          </w:p>
        </w:tc>
        <w:tc>
          <w:tcPr>
            <w:tcW w:w="0" w:type="auto"/>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1.Содержание работы полностью соответствует теме </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2. Фактические ошибки отсутствуют.</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3Содержание излагается последовательно</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4. Работа отличается богатством словаря, разнообразием используемых синтаксических конструкций, точностью словоупотребления.</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5. Достигнута стилевое единство и выразительность текста</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       В целом в работе допускается один недочет в содержании и 1-2 речевых недочета</w:t>
            </w:r>
          </w:p>
        </w:tc>
        <w:tc>
          <w:tcPr>
            <w:tcW w:w="0" w:type="auto"/>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Допускается: 1 орф., или 1 пунк., или 1 грам. ошибка</w:t>
            </w:r>
          </w:p>
        </w:tc>
      </w:tr>
      <w:tr w:rsidR="00C766CC" w:rsidRPr="003A40A5" w:rsidTr="003C3EE3">
        <w:trPr>
          <w:jc w:val="center"/>
        </w:trPr>
        <w:tc>
          <w:tcPr>
            <w:tcW w:w="442" w:type="dxa"/>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4</w:t>
            </w:r>
          </w:p>
        </w:tc>
        <w:tc>
          <w:tcPr>
            <w:tcW w:w="0" w:type="auto"/>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1.Содержание работы в основном соответствует теме (имеются незначительные отклонения от темы)</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2. Содержание в основном достоверно, но имеются единичные фактические неточности</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3. Имеются незначительные нарушения последовательности в изложении мыслей</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4. Лексический и грамматический строй речи достаточно разнообразен</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5. Стиль работы отличается единством и достаточной выразительностью</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      В целом в работе допускается не более 2х недочетов в содержании и  не более 3-4 речевых недочета</w:t>
            </w:r>
          </w:p>
        </w:tc>
        <w:tc>
          <w:tcPr>
            <w:tcW w:w="0" w:type="auto"/>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Допускаются: 2 орф. и 2 пунк., или 1 орф. и 3 пунк., или 4 пункт. ошибки при отсутствии орф. ошибок, а также 2 грам. ошибки</w:t>
            </w:r>
          </w:p>
        </w:tc>
      </w:tr>
      <w:tr w:rsidR="00C766CC" w:rsidRPr="003A40A5" w:rsidTr="003C3EE3">
        <w:trPr>
          <w:jc w:val="center"/>
        </w:trPr>
        <w:tc>
          <w:tcPr>
            <w:tcW w:w="442" w:type="dxa"/>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3</w:t>
            </w:r>
          </w:p>
        </w:tc>
        <w:tc>
          <w:tcPr>
            <w:tcW w:w="0" w:type="auto"/>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1.В работе допущены существенные отклонения от темы </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2.Работа достоверна в главном, но в ней имеются отдельные фактические неточности.</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3.Допущены отдельные нарушения последовательности изложения.</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4.Беден словарь и однообразный употребляемые синтаксические конструкции, встречается неправильное словооупотребление.</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5. Стиль работы не отличается единством, речь недостаточно выразительна.</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lastRenderedPageBreak/>
              <w:t xml:space="preserve">      В целом в работе допускается не более 4х недочетов в содержании и  не более 5 речевых недочета</w:t>
            </w:r>
          </w:p>
        </w:tc>
        <w:tc>
          <w:tcPr>
            <w:tcW w:w="0" w:type="auto"/>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lastRenderedPageBreak/>
              <w:t>Допускаются: 4 орф. и 4 пунк., или 3 орф. и 5 пунк., или 7 пункт.  при отсутствии орф. ошибок.</w:t>
            </w:r>
          </w:p>
        </w:tc>
      </w:tr>
      <w:tr w:rsidR="00C766CC" w:rsidRPr="003A40A5" w:rsidTr="003C3EE3">
        <w:trPr>
          <w:jc w:val="center"/>
        </w:trPr>
        <w:tc>
          <w:tcPr>
            <w:tcW w:w="442" w:type="dxa"/>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lastRenderedPageBreak/>
              <w:t>2</w:t>
            </w:r>
          </w:p>
        </w:tc>
        <w:tc>
          <w:tcPr>
            <w:tcW w:w="0" w:type="auto"/>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1.Работа не соответствует теме.</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2.Допущено много фактических неточностей.</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3.Нарушена последовательность изложения мыслей во всех частях работы, отсутствует связь между ними, часты случаи неправильного словооупотребления.</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4. Крайне беден словарь, работа написана короткими однотипными предложениями со слабо выраженной связью между ними, часты случаи неправильного словооупотребления.</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5. Нарушено стилевое единство текста.</w:t>
            </w:r>
          </w:p>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      В целом в работе допущено 6 недочетов в содержании и  до 7 речевых недочетов</w:t>
            </w:r>
          </w:p>
        </w:tc>
        <w:tc>
          <w:tcPr>
            <w:tcW w:w="0" w:type="auto"/>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Допускаются: 7орф. и 7 пунк., или 6 орф. и 8 пунк., 5 орф. и 9 пункт., 8 орф. и 6 пунк., а также 7 грам. ошибок.</w:t>
            </w:r>
          </w:p>
        </w:tc>
      </w:tr>
      <w:tr w:rsidR="00C766CC" w:rsidRPr="003A40A5" w:rsidTr="003C3EE3">
        <w:trPr>
          <w:jc w:val="center"/>
        </w:trPr>
        <w:tc>
          <w:tcPr>
            <w:tcW w:w="442" w:type="dxa"/>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1</w:t>
            </w:r>
          </w:p>
        </w:tc>
        <w:tc>
          <w:tcPr>
            <w:tcW w:w="0" w:type="auto"/>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В работе допущено 6 недочетов в содержании и   более 7 речевых недочетов</w:t>
            </w:r>
          </w:p>
        </w:tc>
        <w:tc>
          <w:tcPr>
            <w:tcW w:w="0" w:type="auto"/>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Имеется более 7 орф., 7 пунк. и 7 грам. ошибок.</w:t>
            </w:r>
          </w:p>
        </w:tc>
      </w:tr>
    </w:tbl>
    <w:p w:rsidR="00C766CC" w:rsidRPr="003A40A5" w:rsidRDefault="00C766CC" w:rsidP="000D7814">
      <w:pPr>
        <w:spacing w:after="0" w:line="240" w:lineRule="auto"/>
        <w:ind w:left="567"/>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Ошибки и недочеты в сочинениях и изложениях.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повторение одного и того же слова;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однообразие словарных конструкций;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неудачный порядок слов;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различного рода стилевые смешения.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Ошибки в содержании сочинений и изложений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изложении: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неточности, искажения текста в обозначении времени, места событий, последовательности действий, причинно-следственных связей.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сочинении: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искажение имевших место событий, неточное воспроизведение источников, имен собственных, мест событий, дат.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Логические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-нарушение последовательности в высказывании;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-отсутствие связи между частями сочинения (изложения) и между предложениями;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-неоправданное повторение высказанной ранее мысли;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-раздробление одной микротемы другой микротемой;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-несоразмерность частей высказывания или отсутствие необходимых частей;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-перестановка частей текста (если она не обусловлена заданием к изложению);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-неоправданная подмена лица, от которого ведется повествование. К примеру, повествование ведется сначала от первого, а потом от третьего лица.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Речевые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 речевым ошибкам относятся ошибки и недочеты в употреблении слов и построении текста. Первые, в свою очередь, делятся на семантические и стилистические.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 речевым семантическим ошибкам можно отнести следующие нарушения: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Речевые ошибки в построении текста: бедность и однообразие синтаксических конструкций;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Грамматические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Грамматические ошибки – это нарушение грамматических норм образования языковых единиц и их структуры.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Разновидности грамматических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 улыбающий ребенок; ложит и т.д.)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Синтаксические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а) Ошибки в структуре словосочетаний, в согласовании и управлении, например: браконьерам, нарушающих закон; жажда к славе;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б) ошибки в структуре простого предложения: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нарушение связи между подлежащим и сказуемым, например: солнце села; но не вечно ни юность, ни лето; это было моей единственной книгой в дни войны;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нарушение границы предложения, например: Собаки напали на след зайца. И стали гонять его по вырубке;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местоименное дублирование одного из членов предложения, чаще подлежащего, например: Кусты, они покрывали берег реки;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пропуски необходимых слов, например: Владик прибил доску и побежал в волейбол.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ошибки в структуре сложного предложения: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смешение сочинительной и подчинительной связи, например: Когда ветер усиливается, и кроны деревьев шумят под его порывами;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отрыв придаточного от определяемого слова, например: Сыновья Тараса только что слезли с коней, которые учились в Киевской бурсе;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 смешение прямой и косвенной речи;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 разрушение фразеологического оборота без особой стилистической установки, например: терпеть не могу сидеть сложив руки; хохотала как резаная.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обучающих работ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Обучающие работы (различные упражнения и диктанты неконтрольного характера) оцениваются более строго, чем контрольные работы.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w:t>
      </w:r>
      <w:r w:rsidRPr="003A40A5">
        <w:rPr>
          <w:rFonts w:ascii="Times New Roman" w:hAnsi="Times New Roman"/>
          <w:sz w:val="24"/>
          <w:szCs w:val="24"/>
        </w:rPr>
        <w:lastRenderedPageBreak/>
        <w:t xml:space="preserve">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тестов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проведении тестовых работ критерии оценок следующие: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 - 90 – 100 %;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- 70 – 89 %;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- 50 – 69 %;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менее 50 %.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выполнении тестовых работ в формате ОГЭ и ЕГЭ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Полностью выполненная  части «А»  - «удовлетворительно»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Части «А» и «В» - «хорошо»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Части «А», «В» и одного задания из части «С» - «отлично»</w:t>
      </w:r>
    </w:p>
    <w:p w:rsidR="00C766CC" w:rsidRPr="003A40A5" w:rsidRDefault="00C766CC" w:rsidP="003C3EE3">
      <w:pPr>
        <w:spacing w:after="0" w:line="240" w:lineRule="auto"/>
        <w:ind w:left="567"/>
        <w:jc w:val="both"/>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Выведение итоговых отметок</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За учебную четверть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пунктуации и  грамотности.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 ученика по всем показателям ко времени выведения этой отметки. Однако для того, чтобы стимулировать серьезное отношение учащихся к занятиям на протяжении всего учебного года, при выведении итоговых отметок необходимо учитывать результаты их текущей успеваемости.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Поэтому итоговая от метка за грамотность не может быть положительной, если на протяжении четверти (года) большинство контрольных диктантов, сочинений, изложений за орфографическую, пунктуационную, речевую грамотность оценивались баллом «2» и «1» с учетом работы над ошибками. </w:t>
      </w:r>
    </w:p>
    <w:p w:rsidR="00225080" w:rsidRDefault="00225080" w:rsidP="003C3EE3">
      <w:pPr>
        <w:spacing w:after="0" w:line="240" w:lineRule="auto"/>
        <w:ind w:left="567"/>
        <w:jc w:val="both"/>
        <w:rPr>
          <w:rFonts w:ascii="Times New Roman" w:hAnsi="Times New Roman"/>
          <w:color w:val="FF0000"/>
          <w:sz w:val="24"/>
          <w:szCs w:val="24"/>
        </w:rPr>
      </w:pPr>
    </w:p>
    <w:p w:rsidR="00C766CC" w:rsidRPr="003A40A5" w:rsidRDefault="00C766CC" w:rsidP="003C3EE3">
      <w:pPr>
        <w:spacing w:after="0" w:line="240" w:lineRule="auto"/>
        <w:ind w:left="567"/>
        <w:jc w:val="both"/>
        <w:rPr>
          <w:rFonts w:ascii="Times New Roman" w:hAnsi="Times New Roman"/>
          <w:color w:val="FF0000"/>
          <w:sz w:val="24"/>
          <w:szCs w:val="24"/>
        </w:rPr>
      </w:pPr>
      <w:r w:rsidRPr="003A40A5">
        <w:rPr>
          <w:rFonts w:ascii="Times New Roman" w:hAnsi="Times New Roman"/>
          <w:color w:val="FF0000"/>
          <w:sz w:val="24"/>
          <w:szCs w:val="24"/>
        </w:rPr>
        <w:tab/>
      </w:r>
    </w:p>
    <w:p w:rsidR="00C766CC" w:rsidRDefault="00C766CC" w:rsidP="00225080">
      <w:pPr>
        <w:spacing w:after="0" w:line="240" w:lineRule="auto"/>
        <w:ind w:left="567"/>
        <w:jc w:val="center"/>
        <w:rPr>
          <w:rFonts w:ascii="Times New Roman" w:hAnsi="Times New Roman"/>
          <w:b/>
          <w:sz w:val="24"/>
          <w:szCs w:val="24"/>
          <w:u w:val="single"/>
        </w:rPr>
      </w:pPr>
      <w:r w:rsidRPr="00225080">
        <w:rPr>
          <w:rFonts w:ascii="Times New Roman" w:hAnsi="Times New Roman"/>
          <w:b/>
          <w:sz w:val="24"/>
          <w:szCs w:val="24"/>
          <w:u w:val="single"/>
        </w:rPr>
        <w:t>Оценочные материалы по иностранному языку</w:t>
      </w:r>
    </w:p>
    <w:p w:rsidR="00225080" w:rsidRPr="00225080" w:rsidRDefault="00225080" w:rsidP="00225080">
      <w:pPr>
        <w:spacing w:after="0" w:line="240" w:lineRule="auto"/>
        <w:ind w:left="567"/>
        <w:jc w:val="center"/>
        <w:rPr>
          <w:rFonts w:ascii="Times New Roman" w:hAnsi="Times New Roman"/>
          <w:b/>
          <w:sz w:val="24"/>
          <w:szCs w:val="24"/>
          <w:u w:val="single"/>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Письмо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 ставится в том случае, если коммуникативная задача решена полностью, применение лексики адекватно коммуникативной задаче, грамматические ошибки либо отсутствуют, либо не препятствуют решению коммуникативной задачи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Оценка «2» ставится в том случае, если коммуникативная задача не решена ввиду большого количества лексико-грамматических ошибок или недостаточного объема текста.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Аудирование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в том случае, если учащиеся не поняли смысл иноязычной речи, соответствующей программным требованиям для данного класса.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Говорение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в том случае если, если общение не осуществилось, или 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отклонен3иями от языковых норм, которые не позволяют понять содержание большей части сказанного. </w:t>
      </w:r>
    </w:p>
    <w:p w:rsidR="00C766CC" w:rsidRPr="003A40A5" w:rsidRDefault="00C766CC" w:rsidP="003C3EE3">
      <w:pPr>
        <w:spacing w:after="0" w:line="240" w:lineRule="auto"/>
        <w:ind w:left="567"/>
        <w:jc w:val="both"/>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Чтение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чтение учащихся соответствовало программным требованиям для данного класса.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в том случае, если коммуникативная задача не решена – учащиеся не поняли содержание прочитанного иноязычного текста в объеме, предусмотренном </w:t>
      </w:r>
      <w:r w:rsidRPr="003A40A5">
        <w:rPr>
          <w:rFonts w:ascii="Times New Roman" w:hAnsi="Times New Roman"/>
          <w:sz w:val="24"/>
          <w:szCs w:val="24"/>
        </w:rPr>
        <w:lastRenderedPageBreak/>
        <w:t xml:space="preserve">заданием, и чтение учащихся не соответствовало программным требованиям для данного класса.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тестов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проведении тестовых работ критерии оценок следующие: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 - 90 – 100 %;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- 70 – 89 %;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- 50 – 69 %;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менее 50 %. </w:t>
      </w:r>
    </w:p>
    <w:p w:rsidR="00C766CC" w:rsidRPr="003A40A5" w:rsidRDefault="00C766CC" w:rsidP="003C3EE3">
      <w:pPr>
        <w:spacing w:after="0" w:line="240" w:lineRule="auto"/>
        <w:ind w:left="567"/>
        <w:jc w:val="both"/>
        <w:rPr>
          <w:rFonts w:ascii="Times New Roman" w:hAnsi="Times New Roman"/>
          <w:color w:val="FF0000"/>
          <w:sz w:val="24"/>
          <w:szCs w:val="24"/>
          <w:u w:val="single"/>
        </w:rPr>
      </w:pPr>
    </w:p>
    <w:p w:rsidR="00C766CC" w:rsidRPr="00A24E6D" w:rsidRDefault="00C766CC" w:rsidP="007A7741">
      <w:pPr>
        <w:spacing w:after="0" w:line="240" w:lineRule="auto"/>
        <w:ind w:left="567"/>
        <w:jc w:val="center"/>
        <w:rPr>
          <w:rFonts w:ascii="Times New Roman" w:hAnsi="Times New Roman"/>
          <w:b/>
          <w:noProof/>
          <w:color w:val="000000" w:themeColor="text1"/>
          <w:spacing w:val="8"/>
          <w:sz w:val="24"/>
          <w:szCs w:val="24"/>
          <w:u w:val="single"/>
        </w:rPr>
      </w:pPr>
      <w:r w:rsidRPr="00A24E6D">
        <w:rPr>
          <w:rFonts w:ascii="Times New Roman" w:hAnsi="Times New Roman"/>
          <w:b/>
          <w:noProof/>
          <w:color w:val="000000" w:themeColor="text1"/>
          <w:spacing w:val="8"/>
          <w:sz w:val="24"/>
          <w:szCs w:val="24"/>
          <w:u w:val="single"/>
        </w:rPr>
        <w:t>Оценочные материалы по татарскому языку и литературе</w:t>
      </w:r>
    </w:p>
    <w:p w:rsidR="00C766CC" w:rsidRPr="00A24E6D" w:rsidRDefault="00C766CC" w:rsidP="003C3EE3">
      <w:pPr>
        <w:spacing w:after="0" w:line="240" w:lineRule="auto"/>
        <w:ind w:left="567"/>
        <w:jc w:val="both"/>
        <w:rPr>
          <w:rFonts w:ascii="Times New Roman" w:hAnsi="Times New Roman"/>
          <w:noProof/>
          <w:color w:val="000000" w:themeColor="text1"/>
          <w:spacing w:val="2"/>
          <w:sz w:val="24"/>
          <w:szCs w:val="24"/>
        </w:rPr>
      </w:pPr>
    </w:p>
    <w:p w:rsidR="00C766CC" w:rsidRPr="00A24E6D" w:rsidRDefault="00C766CC" w:rsidP="003C3EE3">
      <w:pPr>
        <w:spacing w:after="0" w:line="240" w:lineRule="auto"/>
        <w:ind w:left="567"/>
        <w:jc w:val="both"/>
        <w:rPr>
          <w:rFonts w:ascii="Times New Roman" w:hAnsi="Times New Roman"/>
          <w:color w:val="000000" w:themeColor="text1"/>
          <w:sz w:val="24"/>
          <w:szCs w:val="24"/>
        </w:rPr>
      </w:pPr>
      <w:r w:rsidRPr="00A24E6D">
        <w:rPr>
          <w:rFonts w:ascii="Times New Roman" w:hAnsi="Times New Roman"/>
          <w:iCs/>
          <w:noProof/>
          <w:color w:val="000000" w:themeColor="text1"/>
          <w:spacing w:val="-1"/>
          <w:sz w:val="24"/>
          <w:szCs w:val="24"/>
        </w:rPr>
        <w:t>Уку күнекмәләре түбәндәгечә бәяләнә:</w:t>
      </w:r>
    </w:p>
    <w:p w:rsidR="00C766CC" w:rsidRPr="00A24E6D" w:rsidRDefault="00C766CC" w:rsidP="003C3EE3">
      <w:pPr>
        <w:spacing w:after="0" w:line="240" w:lineRule="auto"/>
        <w:ind w:left="567"/>
        <w:jc w:val="both"/>
        <w:rPr>
          <w:rFonts w:ascii="Times New Roman" w:hAnsi="Times New Roman"/>
          <w:noProof/>
          <w:color w:val="000000" w:themeColor="text1"/>
          <w:sz w:val="24"/>
          <w:szCs w:val="24"/>
        </w:rPr>
      </w:pPr>
      <w:r w:rsidRPr="00A24E6D">
        <w:rPr>
          <w:rFonts w:ascii="Times New Roman" w:hAnsi="Times New Roman"/>
          <w:noProof/>
          <w:color w:val="000000" w:themeColor="text1"/>
          <w:spacing w:val="7"/>
          <w:sz w:val="24"/>
          <w:szCs w:val="24"/>
        </w:rPr>
        <w:t>Укучы билгеләнгән күләмдә сүзләрне дөрес һәм җөмлә</w:t>
      </w:r>
      <w:r w:rsidRPr="00A24E6D">
        <w:rPr>
          <w:rFonts w:ascii="Times New Roman" w:hAnsi="Times New Roman"/>
          <w:noProof/>
          <w:color w:val="000000" w:themeColor="text1"/>
          <w:spacing w:val="7"/>
          <w:sz w:val="24"/>
          <w:szCs w:val="24"/>
        </w:rPr>
        <w:softHyphen/>
      </w:r>
      <w:r w:rsidRPr="00A24E6D">
        <w:rPr>
          <w:rFonts w:ascii="Times New Roman" w:hAnsi="Times New Roman"/>
          <w:noProof/>
          <w:color w:val="000000" w:themeColor="text1"/>
          <w:spacing w:val="10"/>
          <w:sz w:val="24"/>
          <w:szCs w:val="24"/>
        </w:rPr>
        <w:t xml:space="preserve">ләрне </w:t>
      </w:r>
      <w:r w:rsidRPr="00A24E6D">
        <w:rPr>
          <w:rFonts w:ascii="Times New Roman" w:hAnsi="Times New Roman"/>
          <w:noProof/>
          <w:color w:val="000000" w:themeColor="text1"/>
          <w:spacing w:val="10"/>
          <w:sz w:val="24"/>
          <w:szCs w:val="24"/>
          <w:lang w:val="tt-RU"/>
        </w:rPr>
        <w:t xml:space="preserve"> с</w:t>
      </w:r>
      <w:r w:rsidRPr="00A24E6D">
        <w:rPr>
          <w:rFonts w:ascii="Times New Roman" w:hAnsi="Times New Roman"/>
          <w:noProof/>
          <w:color w:val="000000" w:themeColor="text1"/>
          <w:spacing w:val="10"/>
          <w:sz w:val="24"/>
          <w:szCs w:val="24"/>
        </w:rPr>
        <w:t>ән</w:t>
      </w:r>
      <w:r w:rsidRPr="00A24E6D">
        <w:rPr>
          <w:rFonts w:ascii="Times New Roman" w:hAnsi="Times New Roman"/>
          <w:noProof/>
          <w:color w:val="000000" w:themeColor="text1"/>
          <w:spacing w:val="10"/>
          <w:sz w:val="24"/>
          <w:szCs w:val="24"/>
          <w:lang w:val="tt-RU"/>
        </w:rPr>
        <w:t>-г</w:t>
      </w:r>
      <w:r w:rsidRPr="00A24E6D">
        <w:rPr>
          <w:rFonts w:ascii="Times New Roman" w:hAnsi="Times New Roman"/>
          <w:noProof/>
          <w:color w:val="000000" w:themeColor="text1"/>
          <w:spacing w:val="10"/>
          <w:sz w:val="24"/>
          <w:szCs w:val="24"/>
        </w:rPr>
        <w:t>атьле итеп, тулысынча аңлап укыса, «5» ле куела.</w:t>
      </w:r>
    </w:p>
    <w:p w:rsidR="00C766CC" w:rsidRPr="00A24E6D" w:rsidRDefault="00C766CC" w:rsidP="003C3EE3">
      <w:pPr>
        <w:spacing w:after="0" w:line="240" w:lineRule="auto"/>
        <w:ind w:left="567"/>
        <w:jc w:val="both"/>
        <w:rPr>
          <w:rFonts w:ascii="Times New Roman" w:hAnsi="Times New Roman"/>
          <w:noProof/>
          <w:color w:val="000000" w:themeColor="text1"/>
          <w:sz w:val="24"/>
          <w:szCs w:val="24"/>
        </w:rPr>
      </w:pPr>
      <w:r w:rsidRPr="00A24E6D">
        <w:rPr>
          <w:rFonts w:ascii="Times New Roman" w:hAnsi="Times New Roman"/>
          <w:noProof/>
          <w:color w:val="000000" w:themeColor="text1"/>
          <w:sz w:val="24"/>
          <w:szCs w:val="24"/>
        </w:rPr>
        <w:t>Уку тизлеге гомуми таләпләргә туры килсә һәм текст</w:t>
      </w:r>
      <w:r w:rsidRPr="00A24E6D">
        <w:rPr>
          <w:rFonts w:ascii="Times New Roman" w:hAnsi="Times New Roman"/>
          <w:noProof/>
          <w:color w:val="000000" w:themeColor="text1"/>
          <w:sz w:val="24"/>
          <w:szCs w:val="24"/>
          <w:lang w:val="tt-RU"/>
        </w:rPr>
        <w:t xml:space="preserve"> </w:t>
      </w:r>
      <w:r w:rsidRPr="00A24E6D">
        <w:rPr>
          <w:rFonts w:ascii="Times New Roman" w:hAnsi="Times New Roman"/>
          <w:noProof/>
          <w:color w:val="000000" w:themeColor="text1"/>
          <w:sz w:val="24"/>
          <w:szCs w:val="24"/>
        </w:rPr>
        <w:t xml:space="preserve">эчтәлеге буенча укытучы </w:t>
      </w:r>
      <w:r w:rsidRPr="00A24E6D">
        <w:rPr>
          <w:rFonts w:ascii="Times New Roman" w:hAnsi="Times New Roman"/>
          <w:noProof/>
          <w:color w:val="000000" w:themeColor="text1"/>
          <w:sz w:val="24"/>
          <w:szCs w:val="24"/>
          <w:lang w:val="tt-RU"/>
        </w:rPr>
        <w:t xml:space="preserve"> </w:t>
      </w:r>
      <w:r w:rsidRPr="00A24E6D">
        <w:rPr>
          <w:rFonts w:ascii="Times New Roman" w:hAnsi="Times New Roman"/>
          <w:noProof/>
          <w:color w:val="000000" w:themeColor="text1"/>
          <w:sz w:val="24"/>
          <w:szCs w:val="24"/>
        </w:rPr>
        <w:t>сорауларына җавап бирә алып, уку</w:t>
      </w:r>
      <w:r w:rsidRPr="00A24E6D">
        <w:rPr>
          <w:rFonts w:ascii="Times New Roman" w:hAnsi="Times New Roman"/>
          <w:noProof/>
          <w:color w:val="000000" w:themeColor="text1"/>
          <w:sz w:val="24"/>
          <w:szCs w:val="24"/>
          <w:lang w:val="tt-RU"/>
        </w:rPr>
        <w:t xml:space="preserve"> </w:t>
      </w:r>
      <w:r w:rsidRPr="00A24E6D">
        <w:rPr>
          <w:rFonts w:ascii="Times New Roman" w:hAnsi="Times New Roman"/>
          <w:noProof/>
          <w:color w:val="000000" w:themeColor="text1"/>
          <w:sz w:val="24"/>
          <w:szCs w:val="24"/>
        </w:rPr>
        <w:t>барышында 1—2 әйтелеш хатасы һәм сөйләмнең структур</w:t>
      </w:r>
      <w:r w:rsidRPr="00A24E6D">
        <w:rPr>
          <w:rFonts w:ascii="Times New Roman" w:hAnsi="Times New Roman"/>
          <w:noProof/>
          <w:color w:val="000000" w:themeColor="text1"/>
          <w:sz w:val="24"/>
          <w:szCs w:val="24"/>
          <w:lang w:val="tt-RU"/>
        </w:rPr>
        <w:t xml:space="preserve"> </w:t>
      </w:r>
      <w:r w:rsidRPr="00A24E6D">
        <w:rPr>
          <w:rFonts w:ascii="Times New Roman" w:hAnsi="Times New Roman"/>
          <w:noProof/>
          <w:color w:val="000000" w:themeColor="text1"/>
          <w:sz w:val="24"/>
          <w:szCs w:val="24"/>
        </w:rPr>
        <w:t>бүленешендә берничә төгәлсезлек җибәрелсә, «4» ле куела.</w:t>
      </w:r>
    </w:p>
    <w:p w:rsidR="00C766CC" w:rsidRPr="00A24E6D" w:rsidRDefault="00C766CC" w:rsidP="003C3EE3">
      <w:pPr>
        <w:spacing w:after="0" w:line="240" w:lineRule="auto"/>
        <w:ind w:left="567"/>
        <w:jc w:val="both"/>
        <w:rPr>
          <w:rFonts w:ascii="Times New Roman" w:hAnsi="Times New Roman"/>
          <w:noProof/>
          <w:color w:val="000000" w:themeColor="text1"/>
          <w:sz w:val="24"/>
          <w:szCs w:val="24"/>
        </w:rPr>
      </w:pPr>
      <w:r w:rsidRPr="00A24E6D">
        <w:rPr>
          <w:rFonts w:ascii="Times New Roman" w:hAnsi="Times New Roman"/>
          <w:noProof/>
          <w:color w:val="000000" w:themeColor="text1"/>
          <w:sz w:val="24"/>
          <w:szCs w:val="24"/>
        </w:rPr>
        <w:t>Уку тизлеге программада каралган таләпләргә туры</w:t>
      </w:r>
      <w:r w:rsidRPr="00A24E6D">
        <w:rPr>
          <w:rFonts w:ascii="Times New Roman" w:hAnsi="Times New Roman"/>
          <w:noProof/>
          <w:color w:val="000000" w:themeColor="text1"/>
          <w:sz w:val="24"/>
          <w:szCs w:val="24"/>
          <w:lang w:val="tt-RU"/>
        </w:rPr>
        <w:t xml:space="preserve"> </w:t>
      </w:r>
      <w:r w:rsidRPr="00A24E6D">
        <w:rPr>
          <w:rFonts w:ascii="Times New Roman" w:hAnsi="Times New Roman"/>
          <w:noProof/>
          <w:color w:val="000000" w:themeColor="text1"/>
          <w:sz w:val="24"/>
          <w:szCs w:val="24"/>
        </w:rPr>
        <w:t>килмәсә, текст эчтәлеге буенча укытучы сорауларына җавап</w:t>
      </w:r>
      <w:r w:rsidRPr="00A24E6D">
        <w:rPr>
          <w:rFonts w:ascii="Times New Roman" w:hAnsi="Times New Roman"/>
          <w:noProof/>
          <w:color w:val="000000" w:themeColor="text1"/>
          <w:sz w:val="24"/>
          <w:szCs w:val="24"/>
          <w:lang w:val="tt-RU"/>
        </w:rPr>
        <w:t xml:space="preserve"> </w:t>
      </w:r>
      <w:r w:rsidRPr="00A24E6D">
        <w:rPr>
          <w:rFonts w:ascii="Times New Roman" w:hAnsi="Times New Roman"/>
          <w:noProof/>
          <w:color w:val="000000" w:themeColor="text1"/>
          <w:sz w:val="24"/>
          <w:szCs w:val="24"/>
        </w:rPr>
        <w:t>биргәндә, төгәлсезлекләр җибәрелсә, дөрес әйтелешкә бәйле</w:t>
      </w:r>
      <w:r w:rsidRPr="00A24E6D">
        <w:rPr>
          <w:rFonts w:ascii="Times New Roman" w:hAnsi="Times New Roman"/>
          <w:noProof/>
          <w:color w:val="000000" w:themeColor="text1"/>
          <w:sz w:val="24"/>
          <w:szCs w:val="24"/>
        </w:rPr>
        <w:br/>
        <w:t>һәм сөйләмнең төп структур берәмлекләренә бүлгәндә 3—5</w:t>
      </w:r>
      <w:r w:rsidRPr="00A24E6D">
        <w:rPr>
          <w:rFonts w:ascii="Times New Roman" w:hAnsi="Times New Roman"/>
          <w:noProof/>
          <w:color w:val="000000" w:themeColor="text1"/>
          <w:sz w:val="24"/>
          <w:szCs w:val="24"/>
          <w:lang w:val="tt-RU"/>
        </w:rPr>
        <w:t xml:space="preserve"> </w:t>
      </w:r>
      <w:r w:rsidRPr="00A24E6D">
        <w:rPr>
          <w:rFonts w:ascii="Times New Roman" w:hAnsi="Times New Roman"/>
          <w:noProof/>
          <w:color w:val="000000" w:themeColor="text1"/>
          <w:sz w:val="24"/>
          <w:szCs w:val="24"/>
        </w:rPr>
        <w:t>төгәлсезлек күзәтелсә, «3» ле куела.</w:t>
      </w:r>
    </w:p>
    <w:p w:rsidR="00C766CC" w:rsidRPr="00A24E6D" w:rsidRDefault="00C766CC" w:rsidP="003C3EE3">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rPr>
        <w:t>4.</w:t>
      </w:r>
      <w:r w:rsidRPr="00A24E6D">
        <w:rPr>
          <w:rFonts w:ascii="Times New Roman" w:hAnsi="Times New Roman"/>
          <w:noProof/>
          <w:color w:val="000000" w:themeColor="text1"/>
          <w:sz w:val="24"/>
          <w:szCs w:val="24"/>
        </w:rPr>
        <w:tab/>
        <w:t>Уку күнекмәләре тиешле тизлектән шактый түбән</w:t>
      </w:r>
      <w:r w:rsidRPr="00A24E6D">
        <w:rPr>
          <w:rFonts w:ascii="Times New Roman" w:hAnsi="Times New Roman"/>
          <w:noProof/>
          <w:color w:val="000000" w:themeColor="text1"/>
          <w:sz w:val="24"/>
          <w:szCs w:val="24"/>
          <w:lang w:val="tt-RU"/>
        </w:rPr>
        <w:t xml:space="preserve"> </w:t>
      </w:r>
      <w:r w:rsidRPr="00A24E6D">
        <w:rPr>
          <w:rFonts w:ascii="Times New Roman" w:hAnsi="Times New Roman"/>
          <w:noProof/>
          <w:color w:val="000000" w:themeColor="text1"/>
          <w:sz w:val="24"/>
          <w:szCs w:val="24"/>
        </w:rPr>
        <w:t>булып, текст эчтәлеген өлешчә аңлап, 5—6 дан артык әйтелеш</w:t>
      </w:r>
      <w:r w:rsidRPr="00A24E6D">
        <w:rPr>
          <w:rFonts w:ascii="Times New Roman" w:hAnsi="Times New Roman"/>
          <w:noProof/>
          <w:color w:val="000000" w:themeColor="text1"/>
          <w:sz w:val="24"/>
          <w:szCs w:val="24"/>
          <w:lang w:val="tt-RU"/>
        </w:rPr>
        <w:t xml:space="preserve"> </w:t>
      </w:r>
      <w:r w:rsidRPr="00A24E6D">
        <w:rPr>
          <w:rFonts w:ascii="Times New Roman" w:hAnsi="Times New Roman"/>
          <w:noProof/>
          <w:color w:val="000000" w:themeColor="text1"/>
          <w:sz w:val="24"/>
          <w:szCs w:val="24"/>
        </w:rPr>
        <w:t>хатасы җибәрелсә, «2» ле куела.</w:t>
      </w:r>
      <w:r w:rsidRPr="00A24E6D">
        <w:rPr>
          <w:rFonts w:ascii="Times New Roman" w:hAnsi="Times New Roman"/>
          <w:noProof/>
          <w:color w:val="000000" w:themeColor="text1"/>
          <w:sz w:val="24"/>
          <w:szCs w:val="24"/>
          <w:lang w:val="tt-RU"/>
        </w:rPr>
        <w:t xml:space="preserve"> Өйдә әзерләнеп укуны бәяләгәндә, таләпләр югарырак була.</w:t>
      </w:r>
    </w:p>
    <w:p w:rsidR="00C766CC" w:rsidRPr="00A24E6D" w:rsidRDefault="00C766CC" w:rsidP="003C3EE3">
      <w:pPr>
        <w:spacing w:after="0" w:line="240" w:lineRule="auto"/>
        <w:ind w:left="567"/>
        <w:jc w:val="both"/>
        <w:rPr>
          <w:rStyle w:val="FontStyle11"/>
          <w:i w:val="0"/>
          <w:noProof/>
          <w:color w:val="000000" w:themeColor="text1"/>
          <w:sz w:val="24"/>
          <w:szCs w:val="24"/>
          <w:lang w:val="tt-RU"/>
        </w:rPr>
      </w:pPr>
    </w:p>
    <w:p w:rsidR="00C766CC" w:rsidRPr="00A24E6D" w:rsidRDefault="00C766CC" w:rsidP="003C3EE3">
      <w:pPr>
        <w:spacing w:after="0" w:line="240" w:lineRule="auto"/>
        <w:ind w:left="567"/>
        <w:jc w:val="both"/>
        <w:rPr>
          <w:rStyle w:val="FontStyle11"/>
          <w:i w:val="0"/>
          <w:noProof/>
          <w:color w:val="000000" w:themeColor="text1"/>
          <w:sz w:val="24"/>
          <w:szCs w:val="24"/>
          <w:lang w:val="tt-RU"/>
        </w:rPr>
      </w:pPr>
      <w:r w:rsidRPr="00A24E6D">
        <w:rPr>
          <w:rStyle w:val="FontStyle11"/>
          <w:i w:val="0"/>
          <w:noProof/>
          <w:color w:val="000000" w:themeColor="text1"/>
          <w:sz w:val="24"/>
          <w:szCs w:val="24"/>
          <w:lang w:val="tt-RU"/>
        </w:rPr>
        <w:t>Укучының монологик сөйләмен бәяләү</w:t>
      </w:r>
    </w:p>
    <w:p w:rsidR="00C766CC" w:rsidRPr="00A24E6D" w:rsidRDefault="00C766CC" w:rsidP="003C3EE3">
      <w:pPr>
        <w:spacing w:after="0" w:line="240" w:lineRule="auto"/>
        <w:ind w:left="567"/>
        <w:jc w:val="both"/>
        <w:rPr>
          <w:rStyle w:val="FontStyle13"/>
          <w:noProof/>
          <w:color w:val="000000" w:themeColor="text1"/>
          <w:sz w:val="24"/>
          <w:szCs w:val="24"/>
          <w:lang w:val="tt-RU"/>
        </w:rPr>
      </w:pPr>
      <w:r w:rsidRPr="00A24E6D">
        <w:rPr>
          <w:rStyle w:val="FontStyle13"/>
          <w:noProof/>
          <w:color w:val="000000" w:themeColor="text1"/>
          <w:sz w:val="24"/>
          <w:szCs w:val="24"/>
          <w:lang w:val="tt-RU"/>
        </w:rPr>
        <w:t xml:space="preserve">Бирелгән тема (рәсем яки ситуация) буенча хикәя төзи белсә; дөрес интонация белән, тулы, эзлекле итеп, текст эчтәлегенә үз мөнәсәбәтен, бәясен биреп сөйли алса, тупас булмаган пауза хаталары булса да, </w:t>
      </w:r>
      <w:r w:rsidRPr="00A24E6D">
        <w:rPr>
          <w:rStyle w:val="FontStyle12"/>
          <w:b w:val="0"/>
          <w:noProof/>
          <w:color w:val="000000" w:themeColor="text1"/>
          <w:sz w:val="24"/>
          <w:szCs w:val="24"/>
          <w:lang w:val="tt-RU"/>
        </w:rPr>
        <w:t xml:space="preserve">«5» ле </w:t>
      </w:r>
      <w:r w:rsidRPr="00A24E6D">
        <w:rPr>
          <w:rStyle w:val="FontStyle13"/>
          <w:noProof/>
          <w:color w:val="000000" w:themeColor="text1"/>
          <w:sz w:val="24"/>
          <w:szCs w:val="24"/>
          <w:lang w:val="tt-RU"/>
        </w:rPr>
        <w:t>куела.</w:t>
      </w:r>
    </w:p>
    <w:p w:rsidR="00C766CC" w:rsidRPr="00A24E6D" w:rsidRDefault="00C766CC" w:rsidP="003C3EE3">
      <w:pPr>
        <w:spacing w:after="0" w:line="240" w:lineRule="auto"/>
        <w:ind w:left="567"/>
        <w:jc w:val="both"/>
        <w:rPr>
          <w:rStyle w:val="FontStyle13"/>
          <w:noProof/>
          <w:color w:val="000000" w:themeColor="text1"/>
          <w:sz w:val="24"/>
          <w:szCs w:val="24"/>
          <w:lang w:val="tt-RU"/>
        </w:rPr>
      </w:pPr>
      <w:r w:rsidRPr="00A24E6D">
        <w:rPr>
          <w:rStyle w:val="FontStyle13"/>
          <w:noProof/>
          <w:color w:val="000000" w:themeColor="text1"/>
          <w:sz w:val="24"/>
          <w:szCs w:val="24"/>
          <w:lang w:val="tt-RU"/>
        </w:rPr>
        <w:t>1 нче сыйныфта бәйләнешле сөйләм 5 - 6, 2 нче сыйныфта 7—8, 3 нче сыйныфта 8—9, 4 нче сыйныфта 10—12, 5 нче– 12-13, 6нчы – 13-14,  7 нче– 14-15, 8 нче– 15-16, 9 нчы– 16-17, 10 нчы– 17-18, 11нче – 18-19 җөмлә тәшкил итә.</w:t>
      </w:r>
    </w:p>
    <w:p w:rsidR="00C766CC" w:rsidRPr="00A24E6D" w:rsidRDefault="00C766CC" w:rsidP="003C3EE3">
      <w:pPr>
        <w:spacing w:after="0" w:line="240" w:lineRule="auto"/>
        <w:ind w:left="567"/>
        <w:jc w:val="both"/>
        <w:rPr>
          <w:rStyle w:val="FontStyle13"/>
          <w:noProof/>
          <w:color w:val="000000" w:themeColor="text1"/>
          <w:sz w:val="24"/>
          <w:szCs w:val="24"/>
          <w:lang w:val="tt-RU"/>
        </w:rPr>
      </w:pPr>
      <w:r w:rsidRPr="00A24E6D">
        <w:rPr>
          <w:rStyle w:val="FontStyle13"/>
          <w:noProof/>
          <w:color w:val="000000" w:themeColor="text1"/>
          <w:sz w:val="24"/>
          <w:szCs w:val="24"/>
          <w:lang w:val="tt-RU"/>
        </w:rPr>
        <w:t xml:space="preserve">Аерым паузалар, 1—2 сөйләм хатасы ясаса, укытучы тарафыннан 1—2 ачыклаучы сорау бирелсә, «4» </w:t>
      </w:r>
      <w:r w:rsidRPr="00A24E6D">
        <w:rPr>
          <w:rStyle w:val="FontStyle12"/>
          <w:b w:val="0"/>
          <w:noProof/>
          <w:color w:val="000000" w:themeColor="text1"/>
          <w:sz w:val="24"/>
          <w:szCs w:val="24"/>
          <w:lang w:val="tt-RU"/>
        </w:rPr>
        <w:t xml:space="preserve">ле </w:t>
      </w:r>
      <w:r w:rsidRPr="00A24E6D">
        <w:rPr>
          <w:rStyle w:val="FontStyle13"/>
          <w:noProof/>
          <w:color w:val="000000" w:themeColor="text1"/>
          <w:sz w:val="24"/>
          <w:szCs w:val="24"/>
          <w:lang w:val="tt-RU"/>
        </w:rPr>
        <w:t>куела.</w:t>
      </w:r>
    </w:p>
    <w:p w:rsidR="00C766CC" w:rsidRPr="00A24E6D" w:rsidRDefault="00C766CC" w:rsidP="003C3EE3">
      <w:pPr>
        <w:spacing w:after="0" w:line="240" w:lineRule="auto"/>
        <w:ind w:left="567"/>
        <w:jc w:val="both"/>
        <w:rPr>
          <w:rStyle w:val="FontStyle13"/>
          <w:noProof/>
          <w:color w:val="000000" w:themeColor="text1"/>
          <w:sz w:val="24"/>
          <w:szCs w:val="24"/>
          <w:lang w:val="tt-RU"/>
        </w:rPr>
      </w:pPr>
      <w:r w:rsidRPr="00A24E6D">
        <w:rPr>
          <w:rStyle w:val="FontStyle13"/>
          <w:noProof/>
          <w:color w:val="000000" w:themeColor="text1"/>
          <w:sz w:val="24"/>
          <w:szCs w:val="24"/>
          <w:lang w:val="tt-RU"/>
        </w:rPr>
        <w:t>Теманың төп эчтәлеген ачса, 4—6 сөйләм хатасы җибәрсә, укы</w:t>
      </w:r>
      <w:r w:rsidRPr="00A24E6D">
        <w:rPr>
          <w:rStyle w:val="FontStyle13"/>
          <w:noProof/>
          <w:color w:val="000000" w:themeColor="text1"/>
          <w:sz w:val="24"/>
          <w:szCs w:val="24"/>
          <w:lang w:val="tt-RU"/>
        </w:rPr>
        <w:softHyphen/>
        <w:t xml:space="preserve">тучы тарафыннан икедән артык ачыклаучы сорау бирелсә яки укытучы ярдәменнән башка сөйләмне башлый (тәмамлый) алмаса, </w:t>
      </w:r>
      <w:r w:rsidRPr="00A24E6D">
        <w:rPr>
          <w:rStyle w:val="FontStyle12"/>
          <w:b w:val="0"/>
          <w:noProof/>
          <w:color w:val="000000" w:themeColor="text1"/>
          <w:sz w:val="24"/>
          <w:szCs w:val="24"/>
          <w:lang w:val="tt-RU"/>
        </w:rPr>
        <w:t xml:space="preserve">«3» ле </w:t>
      </w:r>
      <w:r w:rsidRPr="00A24E6D">
        <w:rPr>
          <w:rStyle w:val="FontStyle13"/>
          <w:noProof/>
          <w:color w:val="000000" w:themeColor="text1"/>
          <w:sz w:val="24"/>
          <w:szCs w:val="24"/>
          <w:lang w:val="tt-RU"/>
        </w:rPr>
        <w:t>куела.</w:t>
      </w:r>
    </w:p>
    <w:p w:rsidR="00C766CC" w:rsidRPr="00A24E6D" w:rsidRDefault="00C766CC" w:rsidP="003C3EE3">
      <w:pPr>
        <w:spacing w:after="0" w:line="240" w:lineRule="auto"/>
        <w:ind w:left="567"/>
        <w:jc w:val="both"/>
        <w:rPr>
          <w:rFonts w:ascii="Times New Roman" w:hAnsi="Times New Roman"/>
          <w:noProof/>
          <w:color w:val="000000" w:themeColor="text1"/>
          <w:sz w:val="24"/>
          <w:szCs w:val="24"/>
          <w:lang w:val="tt-RU"/>
        </w:rPr>
      </w:pPr>
      <w:r w:rsidRPr="00A24E6D">
        <w:rPr>
          <w:rStyle w:val="FontStyle13"/>
          <w:noProof/>
          <w:color w:val="000000" w:themeColor="text1"/>
          <w:sz w:val="24"/>
          <w:szCs w:val="24"/>
          <w:lang w:val="tt-RU"/>
        </w:rPr>
        <w:t xml:space="preserve">Сөйләмдә эзлеклелек сакланмаса, паузаларда төгәлсезлекләр китсә, 6 дан артык сөйләм хатасы һәм грамматик хата ясаса, </w:t>
      </w:r>
      <w:r w:rsidRPr="00A24E6D">
        <w:rPr>
          <w:rStyle w:val="FontStyle12"/>
          <w:b w:val="0"/>
          <w:noProof/>
          <w:color w:val="000000" w:themeColor="text1"/>
          <w:sz w:val="24"/>
          <w:szCs w:val="24"/>
          <w:lang w:val="tt-RU"/>
        </w:rPr>
        <w:t xml:space="preserve">«2» ле </w:t>
      </w:r>
      <w:r w:rsidRPr="00A24E6D">
        <w:rPr>
          <w:rStyle w:val="FontStyle13"/>
          <w:noProof/>
          <w:color w:val="000000" w:themeColor="text1"/>
          <w:sz w:val="24"/>
          <w:szCs w:val="24"/>
          <w:lang w:val="tt-RU"/>
        </w:rPr>
        <w:t>куела.</w:t>
      </w:r>
    </w:p>
    <w:p w:rsidR="00C766CC" w:rsidRPr="00A24E6D" w:rsidRDefault="00C766CC" w:rsidP="003C3EE3">
      <w:pPr>
        <w:spacing w:after="0" w:line="240" w:lineRule="auto"/>
        <w:ind w:left="567"/>
        <w:jc w:val="both"/>
        <w:rPr>
          <w:rStyle w:val="FontStyle11"/>
          <w:i w:val="0"/>
          <w:noProof/>
          <w:color w:val="000000" w:themeColor="text1"/>
          <w:sz w:val="24"/>
          <w:szCs w:val="24"/>
          <w:lang w:val="tt-RU"/>
        </w:rPr>
      </w:pPr>
    </w:p>
    <w:p w:rsidR="00C766CC" w:rsidRPr="00A24E6D" w:rsidRDefault="00C766CC" w:rsidP="003C3EE3">
      <w:pPr>
        <w:spacing w:after="0" w:line="240" w:lineRule="auto"/>
        <w:ind w:left="567"/>
        <w:jc w:val="both"/>
        <w:rPr>
          <w:rStyle w:val="FontStyle11"/>
          <w:i w:val="0"/>
          <w:noProof/>
          <w:color w:val="000000" w:themeColor="text1"/>
          <w:sz w:val="24"/>
          <w:szCs w:val="24"/>
          <w:lang w:val="tt-RU"/>
        </w:rPr>
      </w:pPr>
      <w:r w:rsidRPr="00A24E6D">
        <w:rPr>
          <w:rStyle w:val="FontStyle11"/>
          <w:i w:val="0"/>
          <w:noProof/>
          <w:color w:val="000000" w:themeColor="text1"/>
          <w:sz w:val="24"/>
          <w:szCs w:val="24"/>
          <w:lang w:val="tt-RU"/>
        </w:rPr>
        <w:t>Диалогик сөйләмне бәяләү</w:t>
      </w:r>
    </w:p>
    <w:p w:rsidR="00C766CC" w:rsidRPr="00A24E6D" w:rsidRDefault="00C766CC" w:rsidP="003C3EE3">
      <w:pPr>
        <w:spacing w:after="0" w:line="240" w:lineRule="auto"/>
        <w:ind w:left="567"/>
        <w:jc w:val="both"/>
        <w:rPr>
          <w:rStyle w:val="FontStyle13"/>
          <w:noProof/>
          <w:color w:val="000000" w:themeColor="text1"/>
          <w:sz w:val="24"/>
          <w:szCs w:val="24"/>
          <w:lang w:val="tt-RU"/>
        </w:rPr>
      </w:pPr>
      <w:r w:rsidRPr="00A24E6D">
        <w:rPr>
          <w:rStyle w:val="FontStyle13"/>
          <w:noProof/>
          <w:color w:val="000000" w:themeColor="text1"/>
          <w:sz w:val="24"/>
          <w:szCs w:val="24"/>
          <w:lang w:val="tt-RU"/>
        </w:rPr>
        <w:t xml:space="preserve">Тиешле темпта дөрес интонация белән сорау куйса, әңгәмәдәшенең сорауларына тулы җавап кайтарса, </w:t>
      </w:r>
      <w:r w:rsidRPr="00A24E6D">
        <w:rPr>
          <w:rStyle w:val="FontStyle12"/>
          <w:b w:val="0"/>
          <w:noProof/>
          <w:color w:val="000000" w:themeColor="text1"/>
          <w:sz w:val="24"/>
          <w:szCs w:val="24"/>
          <w:lang w:val="tt-RU"/>
        </w:rPr>
        <w:t xml:space="preserve">«5» ле </w:t>
      </w:r>
      <w:r w:rsidRPr="00A24E6D">
        <w:rPr>
          <w:rStyle w:val="FontStyle13"/>
          <w:noProof/>
          <w:color w:val="000000" w:themeColor="text1"/>
          <w:sz w:val="24"/>
          <w:szCs w:val="24"/>
          <w:lang w:val="tt-RU"/>
        </w:rPr>
        <w:t>куела.</w:t>
      </w:r>
    </w:p>
    <w:p w:rsidR="00C766CC" w:rsidRPr="00A24E6D" w:rsidRDefault="00C766CC" w:rsidP="003C3EE3">
      <w:pPr>
        <w:spacing w:after="0" w:line="240" w:lineRule="auto"/>
        <w:ind w:left="567"/>
        <w:jc w:val="both"/>
        <w:rPr>
          <w:rStyle w:val="FontStyle13"/>
          <w:noProof/>
          <w:color w:val="000000" w:themeColor="text1"/>
          <w:sz w:val="24"/>
          <w:szCs w:val="24"/>
          <w:lang w:val="tt-RU"/>
        </w:rPr>
      </w:pPr>
      <w:r w:rsidRPr="00A24E6D">
        <w:rPr>
          <w:rStyle w:val="FontStyle13"/>
          <w:noProof/>
          <w:color w:val="000000" w:themeColor="text1"/>
          <w:sz w:val="24"/>
          <w:szCs w:val="24"/>
          <w:lang w:val="tt-RU"/>
        </w:rPr>
        <w:t xml:space="preserve">Дөрес сорау биреп, үзе дә әңгәмәдәшенең соравына дөрес җавап кайтарса, ләкин сөйләм вакытында укытучы ярдәменә мохтаҗ булса, 2—3 сөйләм хатасы җибәрсә, «4» </w:t>
      </w:r>
      <w:r w:rsidRPr="00A24E6D">
        <w:rPr>
          <w:rStyle w:val="FontStyle12"/>
          <w:b w:val="0"/>
          <w:noProof/>
          <w:color w:val="000000" w:themeColor="text1"/>
          <w:sz w:val="24"/>
          <w:szCs w:val="24"/>
          <w:lang w:val="tt-RU"/>
        </w:rPr>
        <w:t xml:space="preserve">ле </w:t>
      </w:r>
      <w:r w:rsidRPr="00A24E6D">
        <w:rPr>
          <w:rStyle w:val="FontStyle13"/>
          <w:noProof/>
          <w:color w:val="000000" w:themeColor="text1"/>
          <w:sz w:val="24"/>
          <w:szCs w:val="24"/>
          <w:lang w:val="tt-RU"/>
        </w:rPr>
        <w:t>куела.</w:t>
      </w:r>
    </w:p>
    <w:p w:rsidR="00C766CC" w:rsidRPr="00A24E6D" w:rsidRDefault="00C766CC" w:rsidP="003C3EE3">
      <w:pPr>
        <w:spacing w:after="0" w:line="240" w:lineRule="auto"/>
        <w:ind w:left="567"/>
        <w:jc w:val="both"/>
        <w:rPr>
          <w:rStyle w:val="FontStyle13"/>
          <w:noProof/>
          <w:color w:val="000000" w:themeColor="text1"/>
          <w:sz w:val="24"/>
          <w:szCs w:val="24"/>
          <w:lang w:val="tt-RU"/>
        </w:rPr>
      </w:pPr>
      <w:r w:rsidRPr="00A24E6D">
        <w:rPr>
          <w:rStyle w:val="FontStyle13"/>
          <w:noProof/>
          <w:color w:val="000000" w:themeColor="text1"/>
          <w:sz w:val="24"/>
          <w:szCs w:val="24"/>
          <w:lang w:val="tt-RU"/>
        </w:rPr>
        <w:t>Укытучы ярдәмендә генә сорау бирсә яки җавап кайтарса, сорау</w:t>
      </w:r>
      <w:r w:rsidRPr="00A24E6D">
        <w:rPr>
          <w:rStyle w:val="FontStyle13"/>
          <w:noProof/>
          <w:color w:val="000000" w:themeColor="text1"/>
          <w:sz w:val="24"/>
          <w:szCs w:val="24"/>
          <w:lang w:val="tt-RU"/>
        </w:rPr>
        <w:softHyphen/>
        <w:t>лар биргәндә, сүзләр һәм грамматик формалар табуда төгәлсезлекләр җибәрсә яки өйрәнгән җөмлә калыпларының бер өлешен генә үзләш</w:t>
      </w:r>
      <w:r w:rsidRPr="00A24E6D">
        <w:rPr>
          <w:rStyle w:val="FontStyle13"/>
          <w:noProof/>
          <w:color w:val="000000" w:themeColor="text1"/>
          <w:sz w:val="24"/>
          <w:szCs w:val="24"/>
          <w:lang w:val="tt-RU"/>
        </w:rPr>
        <w:softHyphen/>
        <w:t xml:space="preserve">терсә, 4—5 сөйләм хатасы җибәрсә, </w:t>
      </w:r>
      <w:r w:rsidRPr="00A24E6D">
        <w:rPr>
          <w:rStyle w:val="FontStyle12"/>
          <w:b w:val="0"/>
          <w:noProof/>
          <w:color w:val="000000" w:themeColor="text1"/>
          <w:sz w:val="24"/>
          <w:szCs w:val="24"/>
          <w:lang w:val="tt-RU"/>
        </w:rPr>
        <w:t xml:space="preserve">«3» ле </w:t>
      </w:r>
      <w:r w:rsidRPr="00A24E6D">
        <w:rPr>
          <w:rStyle w:val="FontStyle13"/>
          <w:noProof/>
          <w:color w:val="000000" w:themeColor="text1"/>
          <w:sz w:val="24"/>
          <w:szCs w:val="24"/>
          <w:lang w:val="tt-RU"/>
        </w:rPr>
        <w:t>куела.</w:t>
      </w:r>
    </w:p>
    <w:p w:rsidR="00C766CC" w:rsidRPr="00A24E6D" w:rsidRDefault="00C766CC" w:rsidP="003C3EE3">
      <w:pPr>
        <w:spacing w:after="0" w:line="240" w:lineRule="auto"/>
        <w:ind w:left="567"/>
        <w:jc w:val="both"/>
        <w:rPr>
          <w:rFonts w:ascii="Times New Roman" w:hAnsi="Times New Roman"/>
          <w:noProof/>
          <w:color w:val="000000" w:themeColor="text1"/>
          <w:sz w:val="24"/>
          <w:szCs w:val="24"/>
          <w:lang w:val="tt-RU"/>
        </w:rPr>
      </w:pPr>
      <w:r w:rsidRPr="00A24E6D">
        <w:rPr>
          <w:rStyle w:val="FontStyle13"/>
          <w:noProof/>
          <w:color w:val="000000" w:themeColor="text1"/>
          <w:sz w:val="24"/>
          <w:szCs w:val="24"/>
          <w:lang w:val="tt-RU"/>
        </w:rPr>
        <w:t xml:space="preserve">Әңгәмә вакытында зур авырлык белән генә сорау бирсә, сорауларга үз көче белән җавап бирә алмаса, 6 дан артык хата җибәрсә, </w:t>
      </w:r>
      <w:r w:rsidRPr="00A24E6D">
        <w:rPr>
          <w:rStyle w:val="FontStyle12"/>
          <w:b w:val="0"/>
          <w:noProof/>
          <w:color w:val="000000" w:themeColor="text1"/>
          <w:sz w:val="24"/>
          <w:szCs w:val="24"/>
          <w:lang w:val="tt-RU"/>
        </w:rPr>
        <w:t xml:space="preserve">«2» ле </w:t>
      </w:r>
      <w:r w:rsidRPr="00A24E6D">
        <w:rPr>
          <w:rStyle w:val="FontStyle13"/>
          <w:noProof/>
          <w:color w:val="000000" w:themeColor="text1"/>
          <w:sz w:val="24"/>
          <w:szCs w:val="24"/>
          <w:lang w:val="tt-RU"/>
        </w:rPr>
        <w:t>куела.</w:t>
      </w:r>
    </w:p>
    <w:p w:rsidR="00C766CC" w:rsidRPr="00A24E6D" w:rsidRDefault="00C766CC" w:rsidP="003C3EE3">
      <w:pPr>
        <w:spacing w:after="0" w:line="240" w:lineRule="auto"/>
        <w:ind w:left="567"/>
        <w:jc w:val="both"/>
        <w:rPr>
          <w:rFonts w:ascii="Times New Roman" w:hAnsi="Times New Roman"/>
          <w:color w:val="000000" w:themeColor="text1"/>
          <w:sz w:val="24"/>
          <w:szCs w:val="24"/>
          <w:lang w:val="tt-RU"/>
        </w:rPr>
      </w:pPr>
      <w:r w:rsidRPr="00A24E6D">
        <w:rPr>
          <w:rFonts w:ascii="Times New Roman" w:hAnsi="Times New Roman"/>
          <w:color w:val="000000" w:themeColor="text1"/>
          <w:sz w:val="24"/>
          <w:szCs w:val="24"/>
          <w:lang w:val="tt-RU"/>
        </w:rPr>
        <w:t xml:space="preserve">II. </w:t>
      </w:r>
      <w:r w:rsidRPr="00A24E6D">
        <w:rPr>
          <w:rFonts w:ascii="Times New Roman" w:hAnsi="Times New Roman"/>
          <w:noProof/>
          <w:color w:val="000000" w:themeColor="text1"/>
          <w:sz w:val="24"/>
          <w:szCs w:val="24"/>
          <w:lang w:val="tt-RU"/>
        </w:rPr>
        <w:t>Язма эшләрнең күләме һәм аларны бәяләү</w:t>
      </w:r>
    </w:p>
    <w:p w:rsidR="00C766CC" w:rsidRPr="00A24E6D" w:rsidRDefault="00C766CC" w:rsidP="003C3EE3">
      <w:pPr>
        <w:spacing w:after="0" w:line="240" w:lineRule="auto"/>
        <w:ind w:left="567"/>
        <w:jc w:val="both"/>
        <w:rPr>
          <w:rFonts w:ascii="Times New Roman" w:hAnsi="Times New Roman"/>
          <w:color w:val="000000" w:themeColor="text1"/>
          <w:sz w:val="24"/>
          <w:szCs w:val="24"/>
          <w:lang w:val="tt-RU"/>
        </w:rPr>
      </w:pPr>
      <w:r w:rsidRPr="00A24E6D">
        <w:rPr>
          <w:rFonts w:ascii="Times New Roman" w:hAnsi="Times New Roman"/>
          <w:noProof/>
          <w:color w:val="000000" w:themeColor="text1"/>
          <w:sz w:val="24"/>
          <w:szCs w:val="24"/>
          <w:lang w:val="tt-RU"/>
        </w:rPr>
        <w:lastRenderedPageBreak/>
        <w:t>Укучыларның тел һәм сөйләм материалын үзләштерү дә</w:t>
      </w:r>
      <w:r w:rsidRPr="00A24E6D">
        <w:rPr>
          <w:rFonts w:ascii="Times New Roman" w:hAnsi="Times New Roman"/>
          <w:noProof/>
          <w:color w:val="000000" w:themeColor="text1"/>
          <w:sz w:val="24"/>
          <w:szCs w:val="24"/>
          <w:lang w:val="tt-RU"/>
        </w:rPr>
        <w:softHyphen/>
        <w:t>рәҗәсен яки аларның гомуми грамоталылыгын диктант, изложение, сочинение яздырып тикшереп була. Моннан тыш, сорауларга язма рәвештә җавап алу да уңай нәтиҗә бирә. Сораулар укыган әсәр, аерым текст, рәсем яки караган фильмнар буенча тәкъдим ителә. Бу очракта язма эшнең күләме һәр сыйныфның изложение күләменнән артмый. Укытучы эшне бәяләгәндә, түбәндәге таләпләрне истә тотарга тиеш: җавапның тулы, төгәл, дөрес булуы, сөйләмнең стилистик яктан камиллеге, орфографик һәм пунктуацион яктан грамоталылыгы.</w:t>
      </w:r>
    </w:p>
    <w:p w:rsidR="00C766CC" w:rsidRPr="00A24E6D" w:rsidRDefault="00C766CC" w:rsidP="003C3EE3">
      <w:pPr>
        <w:spacing w:after="0" w:line="240" w:lineRule="auto"/>
        <w:ind w:left="567"/>
        <w:jc w:val="both"/>
        <w:rPr>
          <w:rFonts w:ascii="Times New Roman" w:hAnsi="Times New Roman"/>
          <w:iCs/>
          <w:noProof/>
          <w:color w:val="000000" w:themeColor="text1"/>
          <w:sz w:val="24"/>
          <w:szCs w:val="24"/>
          <w:lang w:val="tt-RU"/>
        </w:rPr>
      </w:pPr>
    </w:p>
    <w:p w:rsidR="00C766CC" w:rsidRPr="00A24E6D" w:rsidRDefault="00C766CC" w:rsidP="003C3EE3">
      <w:pPr>
        <w:spacing w:after="0" w:line="240" w:lineRule="auto"/>
        <w:ind w:left="567"/>
        <w:jc w:val="both"/>
        <w:rPr>
          <w:rFonts w:ascii="Times New Roman" w:hAnsi="Times New Roman"/>
          <w:color w:val="000000" w:themeColor="text1"/>
          <w:sz w:val="24"/>
          <w:szCs w:val="24"/>
          <w:lang w:val="tt-RU"/>
        </w:rPr>
      </w:pPr>
      <w:r w:rsidRPr="00A24E6D">
        <w:rPr>
          <w:rFonts w:ascii="Times New Roman" w:hAnsi="Times New Roman"/>
          <w:iCs/>
          <w:noProof/>
          <w:color w:val="000000" w:themeColor="text1"/>
          <w:sz w:val="24"/>
          <w:szCs w:val="24"/>
          <w:lang w:val="tt-RU"/>
        </w:rPr>
        <w:t>Сорауларга җавап язуны бәяләү:</w:t>
      </w:r>
    </w:p>
    <w:p w:rsidR="00C766CC" w:rsidRPr="00A24E6D" w:rsidRDefault="00C766CC" w:rsidP="003C3EE3">
      <w:pPr>
        <w:spacing w:after="0" w:line="240" w:lineRule="auto"/>
        <w:ind w:left="567"/>
        <w:jc w:val="both"/>
        <w:rPr>
          <w:rFonts w:ascii="Times New Roman" w:hAnsi="Times New Roman"/>
          <w:color w:val="000000" w:themeColor="text1"/>
          <w:sz w:val="24"/>
          <w:szCs w:val="24"/>
          <w:lang w:val="tt-RU"/>
        </w:rPr>
      </w:pPr>
      <w:r w:rsidRPr="00A24E6D">
        <w:rPr>
          <w:rFonts w:ascii="Times New Roman" w:hAnsi="Times New Roman"/>
          <w:noProof/>
          <w:color w:val="000000" w:themeColor="text1"/>
          <w:sz w:val="24"/>
          <w:szCs w:val="24"/>
          <w:lang w:val="tt-RU"/>
        </w:rPr>
        <w:t>1.</w:t>
      </w:r>
      <w:r w:rsidRPr="00A24E6D">
        <w:rPr>
          <w:rFonts w:ascii="Times New Roman" w:hAnsi="Times New Roman"/>
          <w:noProof/>
          <w:color w:val="000000" w:themeColor="text1"/>
          <w:sz w:val="24"/>
          <w:szCs w:val="24"/>
          <w:lang w:val="tt-RU"/>
        </w:rPr>
        <w:tab/>
        <w:t>Барлык сорауларга да дөрес җавап язылса (бирелсә), «5» ле куела (бер сөйләм хатасы яки бер пунктуацион хата булырга мөмкин).</w:t>
      </w:r>
    </w:p>
    <w:p w:rsidR="00C766CC" w:rsidRPr="00A24E6D" w:rsidRDefault="00C766CC" w:rsidP="003C3EE3">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Сорауларга дөрес җавап бирелсә, ләкин ике сөйләм хатасы, өч орфографик, ике пунктуацион хата яки сорауга җавап язганда (телдән җавап биргәндә) төгәлсезлек җибәрелсә, «4» ле куела.</w:t>
      </w:r>
    </w:p>
    <w:p w:rsidR="00C766CC" w:rsidRPr="00A24E6D" w:rsidRDefault="00C766CC" w:rsidP="003C3EE3">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Язма эштә (телдән җавап биргәндә) сорауларга җавап бирә белү күнекмәләре сизелсә, өч сөйләм хатасы, дүрт орфографик, биш пунктуацион хата булса, «3» ле куела.</w:t>
      </w:r>
    </w:p>
    <w:p w:rsidR="00C766CC" w:rsidRPr="00A24E6D" w:rsidRDefault="00C766CC" w:rsidP="003C3EE3">
      <w:pPr>
        <w:spacing w:after="0" w:line="240" w:lineRule="auto"/>
        <w:ind w:left="567"/>
        <w:jc w:val="both"/>
        <w:rPr>
          <w:rFonts w:ascii="Times New Roman" w:hAnsi="Times New Roman"/>
          <w:color w:val="000000" w:themeColor="text1"/>
          <w:sz w:val="24"/>
          <w:szCs w:val="24"/>
          <w:lang w:val="tt-RU"/>
        </w:rPr>
      </w:pPr>
      <w:r w:rsidRPr="00A24E6D">
        <w:rPr>
          <w:rFonts w:ascii="Times New Roman" w:hAnsi="Times New Roman"/>
          <w:noProof/>
          <w:color w:val="000000" w:themeColor="text1"/>
          <w:sz w:val="24"/>
          <w:szCs w:val="24"/>
          <w:lang w:val="tt-RU"/>
        </w:rPr>
        <w:t>Җавапларның яртысы дөрес булмаса, сөйләм хаталары өчтән артса, биш орфографик, алты пунктуацион хатасы булса, «2» ле куела.</w:t>
      </w:r>
    </w:p>
    <w:p w:rsidR="00C766CC" w:rsidRPr="00A24E6D" w:rsidRDefault="00C766CC" w:rsidP="003C3EE3">
      <w:pPr>
        <w:spacing w:after="0" w:line="240" w:lineRule="auto"/>
        <w:ind w:left="567"/>
        <w:jc w:val="both"/>
        <w:rPr>
          <w:rFonts w:ascii="Times New Roman" w:hAnsi="Times New Roman"/>
          <w:noProof/>
          <w:color w:val="000000" w:themeColor="text1"/>
          <w:sz w:val="24"/>
          <w:szCs w:val="24"/>
          <w:lang w:val="tt-RU"/>
        </w:rPr>
      </w:pPr>
    </w:p>
    <w:p w:rsidR="00A24E6D" w:rsidRPr="00A24E6D" w:rsidRDefault="00A24E6D" w:rsidP="00A24E6D">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Диктантларны бәяләү</w:t>
      </w:r>
    </w:p>
    <w:p w:rsidR="00A24E6D" w:rsidRPr="00A24E6D" w:rsidRDefault="00A24E6D" w:rsidP="00A24E6D">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1.</w:t>
      </w:r>
      <w:r w:rsidRPr="00A24E6D">
        <w:rPr>
          <w:rFonts w:ascii="Times New Roman" w:hAnsi="Times New Roman"/>
          <w:noProof/>
          <w:color w:val="000000" w:themeColor="text1"/>
          <w:sz w:val="24"/>
          <w:szCs w:val="24"/>
          <w:lang w:val="tt-RU"/>
        </w:rPr>
        <w:tab/>
        <w:t>Хатасыз яки бер тупас булмаган хата җибәргән эшкә (орфографик, яки грамматик, пунктуацион) “5”ле билгесе куела.</w:t>
      </w:r>
    </w:p>
    <w:p w:rsidR="00A24E6D" w:rsidRPr="00A24E6D" w:rsidRDefault="00A24E6D" w:rsidP="00A24E6D">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2.</w:t>
      </w:r>
      <w:r w:rsidRPr="00A24E6D">
        <w:rPr>
          <w:rFonts w:ascii="Times New Roman" w:hAnsi="Times New Roman"/>
          <w:noProof/>
          <w:color w:val="000000" w:themeColor="text1"/>
          <w:sz w:val="24"/>
          <w:szCs w:val="24"/>
          <w:lang w:val="tt-RU"/>
        </w:rPr>
        <w:tab/>
        <w:t>2 хатага “4” ле билгесе куела.</w:t>
      </w:r>
    </w:p>
    <w:p w:rsidR="00A24E6D" w:rsidRPr="00A24E6D" w:rsidRDefault="00A24E6D" w:rsidP="00A24E6D">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3.</w:t>
      </w:r>
      <w:r w:rsidRPr="00A24E6D">
        <w:rPr>
          <w:rFonts w:ascii="Times New Roman" w:hAnsi="Times New Roman"/>
          <w:noProof/>
          <w:color w:val="000000" w:themeColor="text1"/>
          <w:sz w:val="24"/>
          <w:szCs w:val="24"/>
          <w:lang w:val="tt-RU"/>
        </w:rPr>
        <w:tab/>
        <w:t>5 хатага “3” ле билгесе куела.</w:t>
      </w:r>
    </w:p>
    <w:p w:rsidR="00A24E6D" w:rsidRPr="00A24E6D" w:rsidRDefault="00A24E6D" w:rsidP="00A24E6D">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4.</w:t>
      </w:r>
      <w:r w:rsidRPr="00A24E6D">
        <w:rPr>
          <w:rFonts w:ascii="Times New Roman" w:hAnsi="Times New Roman"/>
          <w:noProof/>
          <w:color w:val="000000" w:themeColor="text1"/>
          <w:sz w:val="24"/>
          <w:szCs w:val="24"/>
          <w:lang w:val="tt-RU"/>
        </w:rPr>
        <w:tab/>
        <w:t>12 хатага кадәр “2” ле куела.</w:t>
      </w:r>
    </w:p>
    <w:p w:rsidR="00A24E6D" w:rsidRPr="00A24E6D" w:rsidRDefault="00A24E6D" w:rsidP="00A24E6D">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5.</w:t>
      </w:r>
      <w:r w:rsidRPr="00A24E6D">
        <w:rPr>
          <w:rFonts w:ascii="Times New Roman" w:hAnsi="Times New Roman"/>
          <w:noProof/>
          <w:color w:val="000000" w:themeColor="text1"/>
          <w:sz w:val="24"/>
          <w:szCs w:val="24"/>
          <w:lang w:val="tt-RU"/>
        </w:rPr>
        <w:tab/>
        <w:t>12 хатадан да артып китсә, “1” ле билгесе куела.</w:t>
      </w:r>
    </w:p>
    <w:p w:rsidR="00A24E6D" w:rsidRPr="00A24E6D" w:rsidRDefault="00A24E6D" w:rsidP="00A24E6D">
      <w:pPr>
        <w:spacing w:after="0" w:line="240" w:lineRule="auto"/>
        <w:ind w:left="567"/>
        <w:jc w:val="both"/>
        <w:rPr>
          <w:rFonts w:ascii="Times New Roman" w:hAnsi="Times New Roman"/>
          <w:noProof/>
          <w:color w:val="000000" w:themeColor="text1"/>
          <w:sz w:val="24"/>
          <w:szCs w:val="24"/>
          <w:lang w:val="tt-RU"/>
        </w:rPr>
      </w:pPr>
    </w:p>
    <w:p w:rsidR="00A24E6D" w:rsidRPr="00A24E6D" w:rsidRDefault="00A24E6D" w:rsidP="00A24E6D">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Изложение һәм сочинениене бәяләү</w:t>
      </w:r>
    </w:p>
    <w:p w:rsidR="00A24E6D" w:rsidRPr="00A24E6D" w:rsidRDefault="00A24E6D" w:rsidP="00A24E6D">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1.   Эчтәлек дөрес һәм эзлекле итеп ачылса; җөмләләр грамматик яктан дөрес төзелсә; хаталар булмаса яки 1 хата (орфографик, грамматик, пунктуацион, стиль, фактик, логик) җибәрелсә, «5» ле куела.</w:t>
      </w:r>
    </w:p>
    <w:p w:rsidR="00A24E6D" w:rsidRPr="00A24E6D" w:rsidRDefault="00A24E6D" w:rsidP="00A24E6D">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2.  Эчтәлек дөрес ачылып та, эзлеклелек сакланмаса, текстның башлам өлешендә төгәлсезлекләр китсә, 3 хата булса, «4» ле куела.</w:t>
      </w:r>
    </w:p>
    <w:p w:rsidR="00A24E6D" w:rsidRPr="00A24E6D" w:rsidRDefault="00A24E6D" w:rsidP="00A24E6D">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3.  Текстның төп эчтәлеге бирелеп тә, эзлек¬лелек сакланмаса, текстның башлам һәм бетем өлешләрендә төгәлсезлекләр китсә, 5 хата (мәсәлән, бер орфографик, бер грамматик,  бер пунктуацион, ике стиль хаталары)  изложениедә, 6 хата сочинениедә җибәрелсә, «3» ле куела.</w:t>
      </w:r>
    </w:p>
    <w:p w:rsidR="00A24E6D" w:rsidRPr="00A24E6D" w:rsidRDefault="00A24E6D" w:rsidP="00A24E6D">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 xml:space="preserve">   4.  Эчтәлек дөрес һәм эзлекле ачылмаса, текстның күләме бик кечкенә булса, 12 хата китсә, «2» ле куела.</w:t>
      </w:r>
    </w:p>
    <w:p w:rsidR="00C766CC" w:rsidRPr="00A24E6D" w:rsidRDefault="00C766CC" w:rsidP="003C3EE3">
      <w:pPr>
        <w:spacing w:after="0" w:line="240" w:lineRule="auto"/>
        <w:ind w:left="567"/>
        <w:jc w:val="both"/>
        <w:rPr>
          <w:rFonts w:ascii="Times New Roman" w:hAnsi="Times New Roman"/>
          <w:noProof/>
          <w:color w:val="000000" w:themeColor="text1"/>
          <w:sz w:val="24"/>
          <w:szCs w:val="24"/>
          <w:lang w:val="tt-RU"/>
        </w:rPr>
      </w:pPr>
      <w:r w:rsidRPr="00A24E6D">
        <w:rPr>
          <w:rFonts w:ascii="Times New Roman" w:hAnsi="Times New Roman"/>
          <w:noProof/>
          <w:color w:val="000000" w:themeColor="text1"/>
          <w:sz w:val="24"/>
          <w:szCs w:val="24"/>
          <w:lang w:val="tt-RU"/>
        </w:rPr>
        <w:t xml:space="preserve">   </w:t>
      </w:r>
    </w:p>
    <w:p w:rsidR="00C766CC" w:rsidRPr="00A24E6D" w:rsidRDefault="00C766CC" w:rsidP="003C3EE3">
      <w:pPr>
        <w:spacing w:after="0" w:line="240" w:lineRule="auto"/>
        <w:ind w:left="567"/>
        <w:jc w:val="both"/>
        <w:rPr>
          <w:rStyle w:val="FontStyle12"/>
          <w:noProof/>
          <w:color w:val="000000" w:themeColor="text1"/>
          <w:sz w:val="24"/>
          <w:szCs w:val="24"/>
          <w:lang w:val="tt-RU"/>
        </w:rPr>
      </w:pPr>
      <w:r w:rsidRPr="00A24E6D">
        <w:rPr>
          <w:rStyle w:val="FontStyle12"/>
          <w:noProof/>
          <w:color w:val="000000" w:themeColor="text1"/>
          <w:sz w:val="24"/>
          <w:szCs w:val="24"/>
          <w:lang w:val="tt-RU"/>
        </w:rPr>
        <w:t>Тест эшләрен бәяләү нормалары</w:t>
      </w:r>
    </w:p>
    <w:p w:rsidR="00C766CC" w:rsidRPr="00A24E6D" w:rsidRDefault="00C766CC" w:rsidP="003C3EE3">
      <w:pPr>
        <w:spacing w:after="0" w:line="240" w:lineRule="auto"/>
        <w:ind w:left="567"/>
        <w:jc w:val="both"/>
        <w:rPr>
          <w:rStyle w:val="FontStyle12"/>
          <w:b w:val="0"/>
          <w:noProof/>
          <w:color w:val="000000" w:themeColor="text1"/>
          <w:sz w:val="24"/>
          <w:szCs w:val="24"/>
          <w:lang w:val="tt-RU"/>
        </w:rPr>
      </w:pPr>
      <w:r w:rsidRPr="00A24E6D">
        <w:rPr>
          <w:rStyle w:val="FontStyle12"/>
          <w:b w:val="0"/>
          <w:noProof/>
          <w:color w:val="000000" w:themeColor="text1"/>
          <w:sz w:val="24"/>
          <w:szCs w:val="24"/>
          <w:lang w:val="tt-RU"/>
        </w:rPr>
        <w:t xml:space="preserve">Тест эшләре түбәндәгечә бәяләнә. Әгәр укучы бирелгән эшнең </w:t>
      </w:r>
    </w:p>
    <w:p w:rsidR="00C766CC" w:rsidRPr="00A24E6D" w:rsidRDefault="00A24E6D" w:rsidP="003C3EE3">
      <w:pPr>
        <w:spacing w:after="0" w:line="240" w:lineRule="auto"/>
        <w:ind w:left="567"/>
        <w:jc w:val="both"/>
        <w:rPr>
          <w:rStyle w:val="FontStyle12"/>
          <w:b w:val="0"/>
          <w:noProof/>
          <w:color w:val="000000" w:themeColor="text1"/>
          <w:sz w:val="24"/>
          <w:szCs w:val="24"/>
          <w:lang w:val="tt-RU"/>
        </w:rPr>
      </w:pPr>
      <w:r w:rsidRPr="00A24E6D">
        <w:rPr>
          <w:rStyle w:val="FontStyle12"/>
          <w:b w:val="0"/>
          <w:noProof/>
          <w:color w:val="000000" w:themeColor="text1"/>
          <w:sz w:val="24"/>
          <w:szCs w:val="24"/>
          <w:lang w:val="tt-RU"/>
        </w:rPr>
        <w:t>86</w:t>
      </w:r>
      <w:r w:rsidR="00C766CC" w:rsidRPr="00A24E6D">
        <w:rPr>
          <w:rStyle w:val="FontStyle12"/>
          <w:b w:val="0"/>
          <w:noProof/>
          <w:color w:val="000000" w:themeColor="text1"/>
          <w:sz w:val="24"/>
          <w:szCs w:val="24"/>
          <w:lang w:val="tt-RU"/>
        </w:rPr>
        <w:t xml:space="preserve"> - 100 % башкарса “5” билгесе куела, </w:t>
      </w:r>
    </w:p>
    <w:p w:rsidR="00C766CC" w:rsidRPr="00A24E6D" w:rsidRDefault="00A24E6D" w:rsidP="003C3EE3">
      <w:pPr>
        <w:spacing w:after="0" w:line="240" w:lineRule="auto"/>
        <w:ind w:left="567"/>
        <w:jc w:val="both"/>
        <w:rPr>
          <w:rStyle w:val="FontStyle12"/>
          <w:b w:val="0"/>
          <w:noProof/>
          <w:color w:val="000000" w:themeColor="text1"/>
          <w:sz w:val="24"/>
          <w:szCs w:val="24"/>
          <w:lang w:val="tt-RU"/>
        </w:rPr>
      </w:pPr>
      <w:r w:rsidRPr="00A24E6D">
        <w:rPr>
          <w:rStyle w:val="FontStyle12"/>
          <w:b w:val="0"/>
          <w:noProof/>
          <w:color w:val="000000" w:themeColor="text1"/>
          <w:sz w:val="24"/>
          <w:szCs w:val="24"/>
          <w:lang w:val="tt-RU"/>
        </w:rPr>
        <w:t>71 - 85</w:t>
      </w:r>
      <w:r w:rsidR="00C766CC" w:rsidRPr="00A24E6D">
        <w:rPr>
          <w:rStyle w:val="FontStyle12"/>
          <w:b w:val="0"/>
          <w:noProof/>
          <w:color w:val="000000" w:themeColor="text1"/>
          <w:sz w:val="24"/>
          <w:szCs w:val="24"/>
          <w:lang w:val="tt-RU"/>
        </w:rPr>
        <w:t xml:space="preserve"> % башкарса “4” билгесе куела, </w:t>
      </w:r>
    </w:p>
    <w:p w:rsidR="00C766CC" w:rsidRPr="00A24E6D" w:rsidRDefault="00A24E6D" w:rsidP="003C3EE3">
      <w:pPr>
        <w:spacing w:after="0" w:line="240" w:lineRule="auto"/>
        <w:ind w:left="567"/>
        <w:jc w:val="both"/>
        <w:rPr>
          <w:rStyle w:val="FontStyle12"/>
          <w:b w:val="0"/>
          <w:noProof/>
          <w:color w:val="000000" w:themeColor="text1"/>
          <w:sz w:val="24"/>
          <w:szCs w:val="24"/>
          <w:lang w:val="tt-RU"/>
        </w:rPr>
      </w:pPr>
      <w:r w:rsidRPr="00A24E6D">
        <w:rPr>
          <w:rStyle w:val="FontStyle12"/>
          <w:b w:val="0"/>
          <w:noProof/>
          <w:color w:val="000000" w:themeColor="text1"/>
          <w:sz w:val="24"/>
          <w:szCs w:val="24"/>
          <w:lang w:val="tt-RU"/>
        </w:rPr>
        <w:t>40 - 70</w:t>
      </w:r>
      <w:r w:rsidR="00C766CC" w:rsidRPr="00A24E6D">
        <w:rPr>
          <w:rStyle w:val="FontStyle12"/>
          <w:b w:val="0"/>
          <w:noProof/>
          <w:color w:val="000000" w:themeColor="text1"/>
          <w:sz w:val="24"/>
          <w:szCs w:val="24"/>
          <w:lang w:val="tt-RU"/>
        </w:rPr>
        <w:t xml:space="preserve"> % башкарса “3” билгесе куела, </w:t>
      </w:r>
    </w:p>
    <w:p w:rsidR="00C766CC" w:rsidRPr="00A24E6D" w:rsidRDefault="00A24E6D" w:rsidP="003C3EE3">
      <w:pPr>
        <w:spacing w:after="0" w:line="240" w:lineRule="auto"/>
        <w:ind w:left="567"/>
        <w:jc w:val="both"/>
        <w:rPr>
          <w:rStyle w:val="FontStyle12"/>
          <w:b w:val="0"/>
          <w:noProof/>
          <w:color w:val="000000" w:themeColor="text1"/>
          <w:sz w:val="24"/>
          <w:szCs w:val="24"/>
          <w:lang w:val="tt-RU"/>
        </w:rPr>
      </w:pPr>
      <w:r w:rsidRPr="00A24E6D">
        <w:rPr>
          <w:rStyle w:val="FontStyle12"/>
          <w:b w:val="0"/>
          <w:noProof/>
          <w:color w:val="000000" w:themeColor="text1"/>
          <w:sz w:val="24"/>
          <w:szCs w:val="24"/>
          <w:lang w:val="tt-RU"/>
        </w:rPr>
        <w:t>40 % тан</w:t>
      </w:r>
      <w:r w:rsidR="00C766CC" w:rsidRPr="00A24E6D">
        <w:rPr>
          <w:rStyle w:val="FontStyle12"/>
          <w:b w:val="0"/>
          <w:noProof/>
          <w:color w:val="000000" w:themeColor="text1"/>
          <w:sz w:val="24"/>
          <w:szCs w:val="24"/>
          <w:lang w:val="tt-RU"/>
        </w:rPr>
        <w:t xml:space="preserve"> түбән булган очракта  “2” билгесе куела.</w:t>
      </w:r>
    </w:p>
    <w:p w:rsidR="00A24E6D" w:rsidRPr="00A24E6D" w:rsidRDefault="00A24E6D" w:rsidP="003C3EE3">
      <w:pPr>
        <w:spacing w:after="0" w:line="240" w:lineRule="auto"/>
        <w:ind w:left="567"/>
        <w:jc w:val="both"/>
        <w:rPr>
          <w:rStyle w:val="FontStyle12"/>
          <w:b w:val="0"/>
          <w:noProof/>
          <w:color w:val="000000" w:themeColor="text1"/>
          <w:sz w:val="24"/>
          <w:szCs w:val="24"/>
          <w:lang w:val="tt-RU"/>
        </w:rPr>
      </w:pPr>
      <w:r w:rsidRPr="00A24E6D">
        <w:rPr>
          <w:rStyle w:val="FontStyle12"/>
          <w:b w:val="0"/>
          <w:noProof/>
          <w:color w:val="000000" w:themeColor="text1"/>
          <w:sz w:val="24"/>
          <w:szCs w:val="24"/>
          <w:lang w:val="tt-RU"/>
        </w:rPr>
        <w:t>Бирем үтәлмәсә – “1” билгесе куела</w:t>
      </w:r>
    </w:p>
    <w:p w:rsidR="00C766CC" w:rsidRPr="003A40A5" w:rsidRDefault="00C766CC" w:rsidP="003C3EE3">
      <w:pPr>
        <w:spacing w:after="0" w:line="240" w:lineRule="auto"/>
        <w:ind w:left="567"/>
        <w:jc w:val="both"/>
        <w:rPr>
          <w:rStyle w:val="FontStyle12"/>
          <w:b w:val="0"/>
          <w:noProof/>
          <w:sz w:val="24"/>
          <w:szCs w:val="24"/>
          <w:lang w:val="tt-RU"/>
        </w:rPr>
      </w:pPr>
    </w:p>
    <w:p w:rsidR="00C766CC" w:rsidRPr="00225080" w:rsidRDefault="00C766CC" w:rsidP="00225080">
      <w:pPr>
        <w:spacing w:after="0" w:line="240" w:lineRule="auto"/>
        <w:ind w:left="567"/>
        <w:jc w:val="center"/>
        <w:rPr>
          <w:rFonts w:ascii="Times New Roman" w:hAnsi="Times New Roman"/>
          <w:b/>
          <w:sz w:val="24"/>
          <w:szCs w:val="24"/>
          <w:u w:val="single"/>
        </w:rPr>
      </w:pPr>
      <w:r w:rsidRPr="00225080">
        <w:rPr>
          <w:rFonts w:ascii="Times New Roman" w:hAnsi="Times New Roman"/>
          <w:b/>
          <w:sz w:val="24"/>
          <w:szCs w:val="24"/>
          <w:u w:val="single"/>
        </w:rPr>
        <w:t>Оценочные материалы по математике</w:t>
      </w:r>
    </w:p>
    <w:p w:rsidR="00C766CC" w:rsidRPr="003A40A5" w:rsidRDefault="00C766CC" w:rsidP="003C3EE3">
      <w:pPr>
        <w:spacing w:after="0" w:line="240" w:lineRule="auto"/>
        <w:ind w:left="567"/>
        <w:jc w:val="both"/>
        <w:rPr>
          <w:rFonts w:ascii="Times New Roman" w:hAnsi="Times New Roman"/>
          <w:sz w:val="24"/>
          <w:szCs w:val="24"/>
          <w:u w:val="single"/>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Оценка знаний и умений учащихся.</w:t>
      </w:r>
    </w:p>
    <w:p w:rsidR="00C766CC" w:rsidRPr="003A40A5" w:rsidRDefault="00C766CC" w:rsidP="003C3EE3">
      <w:pPr>
        <w:spacing w:after="0" w:line="240" w:lineRule="auto"/>
        <w:ind w:left="567"/>
        <w:jc w:val="both"/>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2. Основными формами проверки знаний и умений учащихся по математике являются письменная контрольная работа, тестирование  и устный опрос.</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4. Задания для устного и письменного опроса учащихся состоят из теоретических вопросов и задач.</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6. 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Критерии ошибок:</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К негрубым ошибкам относятся: потеря корня или сохранение в ответе постороннего корня; отбрасывание без объяснений одного из них и равнозначные им;</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К недочетам относятся: нерациональное решение, описки, недостаточность или отсутствие пояснений, обоснований в решениях.</w:t>
      </w:r>
    </w:p>
    <w:p w:rsidR="00C766CC" w:rsidRPr="003A40A5" w:rsidRDefault="00C766CC" w:rsidP="003C3EE3">
      <w:pPr>
        <w:spacing w:after="0" w:line="240" w:lineRule="auto"/>
        <w:ind w:left="567"/>
        <w:jc w:val="both"/>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Оценка устных ответов учащихся по математике</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Ответ оценивается отметкой «5», если ученик:</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полно раскрыл содержание материала в объеме, предусмотренном программой и учебником,</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изложил материал грамотным языком в определенной логической последовательности, точно используя математическую терминологию и символику;</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правильно выполнил рисунки, чертежи, графики, сопутствующие ответу;</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Ответ оценивается отметкой «4», если он удовлетворяет в основном требованиям на оценку «5», но при этом имеет один из недостатков:</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в изложении допущены небольшие пробелы, не исказившие математическое содержание ответа;</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допущены один – два недочета при освещении основного содержания ответа, исправленные по замечанию учителя;</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Отметка «3» ставится в следующих случаях:</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при знании теоретического материала выявлена недостаточная сформированность основных умений и навыков.</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Отметка «2» ставится в следующих случаях:</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не раскрыто основное содержание учебного материала;</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обнаружено незнание или непонимание учеником большей или наиболее важной части учебного материала;</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Отметка «1» ставится, если:</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w:t>
      </w:r>
    </w:p>
    <w:p w:rsidR="00C766CC" w:rsidRPr="003A40A5" w:rsidRDefault="00C766CC" w:rsidP="003C3EE3">
      <w:pPr>
        <w:spacing w:after="0" w:line="240" w:lineRule="auto"/>
        <w:ind w:left="567"/>
        <w:jc w:val="both"/>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Оценка письменных контрольных работ  и тестирования учащихся по математике</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Отметка «5» ставится, если:</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работа выполнена полностью;</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в логических рассуждениях и обосновании решения нет пробелов и ошибок;</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в решении нет математических ошибок (возможна одна неточность, описка, не являющаяся следствием незнания или непонимания учебного материала).</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Отметка «4» ставится, если:</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Отметка «3» ставится, если:</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Отметка «2» ставится, если:</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допущены существенные ошибки, показавшие, что учащийся не владеет обязательными умениями по данной теме в полной мере.</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Отметка «1» ставится, если:</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w:t>
      </w:r>
    </w:p>
    <w:p w:rsidR="00C766CC" w:rsidRPr="003A40A5" w:rsidRDefault="00C766CC" w:rsidP="003C3EE3">
      <w:pPr>
        <w:spacing w:after="0" w:line="240" w:lineRule="auto"/>
        <w:ind w:left="567"/>
        <w:jc w:val="both"/>
        <w:rPr>
          <w:rFonts w:ascii="Times New Roman" w:hAnsi="Times New Roman"/>
          <w:color w:val="FF0000"/>
          <w:sz w:val="24"/>
          <w:szCs w:val="24"/>
        </w:rPr>
      </w:pPr>
    </w:p>
    <w:p w:rsidR="00C766CC" w:rsidRDefault="00C766CC" w:rsidP="00225080">
      <w:pPr>
        <w:spacing w:after="0" w:line="240" w:lineRule="auto"/>
        <w:ind w:left="567"/>
        <w:jc w:val="center"/>
        <w:rPr>
          <w:rFonts w:ascii="Times New Roman" w:hAnsi="Times New Roman"/>
          <w:b/>
          <w:sz w:val="24"/>
          <w:szCs w:val="24"/>
          <w:u w:val="single"/>
        </w:rPr>
      </w:pPr>
      <w:r w:rsidRPr="00225080">
        <w:rPr>
          <w:rFonts w:ascii="Times New Roman" w:hAnsi="Times New Roman"/>
          <w:b/>
          <w:sz w:val="24"/>
          <w:szCs w:val="24"/>
          <w:u w:val="single"/>
        </w:rPr>
        <w:t>Оценочные материалы по информатике и ИКТ</w:t>
      </w:r>
    </w:p>
    <w:p w:rsidR="00225080" w:rsidRPr="00225080" w:rsidRDefault="00225080" w:rsidP="00225080">
      <w:pPr>
        <w:spacing w:after="0" w:line="240" w:lineRule="auto"/>
        <w:ind w:left="567"/>
        <w:jc w:val="center"/>
        <w:rPr>
          <w:rFonts w:ascii="Times New Roman" w:hAnsi="Times New Roman"/>
          <w:b/>
          <w:sz w:val="24"/>
          <w:szCs w:val="24"/>
          <w:u w:val="single"/>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 классах).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Задания для устного и письменного опроса учащихся состоят из теоретических вопросов и задач.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5.Оценка ответа учащегося при устном и письменном опросах, а также при самостоятельной работе на ЭВМ, проводится по пятибалльной системе, т.е. за ответ выставляется одна из отметок: 1 (плохо), 2 (неудовлетворительно), 3 (удовлетворительно), 4 (хорошо), 5 (отлично).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6.Учитель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 </w:t>
      </w:r>
    </w:p>
    <w:p w:rsidR="00C766CC" w:rsidRPr="003A40A5" w:rsidRDefault="00C766CC" w:rsidP="003C3EE3">
      <w:pPr>
        <w:spacing w:after="0" w:line="240" w:lineRule="auto"/>
        <w:ind w:left="567"/>
        <w:jc w:val="both"/>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Для устных ответов определяются следующие критерии оценок: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оценка «5» выставляется, если ученик: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полно раскрыл содержание материала в объеме, предусмотренном программой и учебником;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правильно выполнил графическое изображение алгоритма и иные чертежи и графики, сопутствующие ответу;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продемонстрировал усвоение ранее изученных сопутствующих вопросов, сформированность и устойчивость используемых при ответе умений и навыков;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отвечал самостоятельно без наводящих вопросов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оценка «4» выставляется, если: </w:t>
      </w:r>
      <w:r w:rsidRPr="003A40A5">
        <w:rPr>
          <w:rFonts w:ascii="Times New Roman" w:hAnsi="Times New Roman"/>
          <w:sz w:val="24"/>
          <w:szCs w:val="24"/>
        </w:rPr>
        <w:tab/>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ответ удовлетворяет в основном требованиям на оценку «5», но при этом имеет один из недостатков: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изложении допущены небольшие пробелы, не исказившие логического и информационного содержания ответа;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один-два недочета при освещении основного содержания ответа, исправленные по замечанию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оценка «3» выставляется,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знании теоретического материала выявлена недостаточная сформированность основных умений и навыков.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оценка «2» выставляется,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 раскрыто основное содержание учебного материала;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обнаружено незнание или непонимание учеником большей или наиболее важной части учебного материала,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оценка «1» выставляется,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rsidR="00C766CC" w:rsidRPr="003A40A5" w:rsidRDefault="00C766CC" w:rsidP="003C3EE3">
      <w:pPr>
        <w:spacing w:after="0" w:line="240" w:lineRule="auto"/>
        <w:ind w:left="567"/>
        <w:jc w:val="both"/>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Для письменных работ учащихся:</w:t>
      </w:r>
    </w:p>
    <w:p w:rsidR="00C766CC" w:rsidRPr="003A40A5" w:rsidRDefault="00C766CC" w:rsidP="003C3EE3">
      <w:pPr>
        <w:spacing w:after="0" w:line="240" w:lineRule="auto"/>
        <w:ind w:left="567"/>
        <w:jc w:val="both"/>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оценка «5»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полностью;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графическом изображении алгоритма (блок-схеме), в теоретических выкладках решения нет пробелов и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оценка «4»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допущена одна ошибка или два-три недочета в чертежах, выкладках, чертежах блок-схем или тексте программы. </w:t>
      </w:r>
    </w:p>
    <w:p w:rsidR="00C766CC" w:rsidRPr="003A40A5" w:rsidRDefault="00C766CC" w:rsidP="003C3EE3">
      <w:pPr>
        <w:spacing w:after="0" w:line="240" w:lineRule="auto"/>
        <w:ind w:left="567"/>
        <w:jc w:val="both"/>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оценка «3»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существенные ошибки, показавшие, что учащийся не владеет обязательными знаниями по данной теме в полной мере.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оценка «1»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показала полное отсутствие у учащегося обязательных знаний и умений по проверяемой теме. </w:t>
      </w:r>
    </w:p>
    <w:p w:rsidR="00C766CC" w:rsidRPr="003A40A5" w:rsidRDefault="00C766CC" w:rsidP="003C3EE3">
      <w:pPr>
        <w:spacing w:after="0" w:line="240" w:lineRule="auto"/>
        <w:ind w:left="567"/>
        <w:jc w:val="both"/>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Самостоятельная работа на ПК оценивается следующим образом:</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оценка «5»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учащийся самостоятельно выполнил все этапы решения задач на ПК;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полностью и получен верный ответ или иное требуемое представление результата работы;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оценка «4»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полностью, но при выполнении обнаружилось недостаточное владение навыками работы с ПК в рамках поставленной задачи;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правильно выполнена большая часть работы (свыше 85 %);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полностью, но использованы наименее оптимальные подходы к решению поставленной задачи.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«1»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показала полное отсутствие у учащихся обязательных знаний и навыков работы на ПК по проверяемой теме.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Тестовые работы  оцениваются следующим образом:</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Критерии оценивания тестов в соответствии с процентным соотношением выполненных работ</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учащийся  выполнил  90 – 100 % всей работы;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оценка «4»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учащийся  выполнил  70 - 89 % всей работы;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учащийся  выполнил  50-69 % всей работы;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учащийся  выполнил  меньше 50 % всей работы.</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ab/>
      </w:r>
      <w:r w:rsidRPr="003A40A5">
        <w:rPr>
          <w:rFonts w:ascii="Times New Roman" w:hAnsi="Times New Roman"/>
          <w:sz w:val="24"/>
          <w:szCs w:val="24"/>
        </w:rPr>
        <w:tab/>
      </w:r>
    </w:p>
    <w:p w:rsidR="00C766CC" w:rsidRDefault="00C766CC" w:rsidP="00225080">
      <w:pPr>
        <w:spacing w:after="0" w:line="240" w:lineRule="auto"/>
        <w:ind w:left="567"/>
        <w:jc w:val="center"/>
        <w:rPr>
          <w:rFonts w:ascii="Times New Roman" w:hAnsi="Times New Roman"/>
          <w:b/>
          <w:sz w:val="24"/>
          <w:szCs w:val="24"/>
          <w:u w:val="single"/>
        </w:rPr>
      </w:pPr>
      <w:r w:rsidRPr="00225080">
        <w:rPr>
          <w:rFonts w:ascii="Times New Roman" w:hAnsi="Times New Roman"/>
          <w:b/>
          <w:sz w:val="24"/>
          <w:szCs w:val="24"/>
          <w:u w:val="single"/>
        </w:rPr>
        <w:t>Оценочные материалы по истории</w:t>
      </w:r>
    </w:p>
    <w:p w:rsidR="00225080" w:rsidRPr="00225080" w:rsidRDefault="00225080" w:rsidP="00225080">
      <w:pPr>
        <w:spacing w:after="0" w:line="240" w:lineRule="auto"/>
        <w:ind w:left="567"/>
        <w:jc w:val="center"/>
        <w:rPr>
          <w:rFonts w:ascii="Times New Roman" w:hAnsi="Times New Roman"/>
          <w:b/>
          <w:sz w:val="24"/>
          <w:szCs w:val="24"/>
          <w:u w:val="single"/>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Для устных ответов определяются следующие критерии оценок: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Оценка «5» ставится, если ученик: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ставится, если ученик: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если ученик: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если ученик: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Не усвоил и не раскрыл основное содержание материала; не делает выводов и обобщений.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Полностью не усвоил материал.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ab/>
        <w:t xml:space="preserve">Оценка тестов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проведении тестовых работ критерии оценивания следующие: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 - 90 – 100 %;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- 70 – 89 %;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- 50 – 69 %;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менее 50 %.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При проведении тестовых работ в формате ОГЭ и ЕГЭ критерии оценивания следующие:</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Полностью выполнена часть «А» - «3»</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Части «А» и «В» - «4»</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Части «А», «В», и одно задание из части «С» - «5»</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Оценка самостоятельных  работ</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При проведении самостоятельных   работ критерии оценок следующие:</w:t>
      </w:r>
    </w:p>
    <w:p w:rsidR="00C766CC" w:rsidRPr="003A40A5" w:rsidRDefault="00C766CC" w:rsidP="003C3EE3">
      <w:pPr>
        <w:spacing w:after="0" w:line="240" w:lineRule="auto"/>
        <w:ind w:left="567"/>
        <w:jc w:val="both"/>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 - 90 – 100 %;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- 70 – 89 %;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- 50 – 69 %;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менее 50 %. </w:t>
      </w:r>
      <w:r w:rsidRPr="003A40A5">
        <w:rPr>
          <w:rFonts w:ascii="Times New Roman" w:hAnsi="Times New Roman"/>
          <w:sz w:val="24"/>
          <w:szCs w:val="24"/>
        </w:rPr>
        <w:tab/>
      </w:r>
    </w:p>
    <w:p w:rsidR="00C766CC" w:rsidRPr="003A40A5" w:rsidRDefault="00C766CC" w:rsidP="00CE3F18">
      <w:pPr>
        <w:spacing w:after="0" w:line="240" w:lineRule="auto"/>
        <w:jc w:val="both"/>
        <w:rPr>
          <w:rFonts w:ascii="Times New Roman" w:hAnsi="Times New Roman"/>
          <w:color w:val="FF0000"/>
          <w:sz w:val="24"/>
          <w:szCs w:val="24"/>
        </w:rPr>
      </w:pPr>
    </w:p>
    <w:p w:rsidR="00C766CC" w:rsidRDefault="00C766CC" w:rsidP="00225080">
      <w:pPr>
        <w:spacing w:after="0" w:line="240" w:lineRule="auto"/>
        <w:ind w:left="567"/>
        <w:jc w:val="center"/>
        <w:rPr>
          <w:rFonts w:ascii="Times New Roman" w:hAnsi="Times New Roman"/>
          <w:b/>
          <w:sz w:val="24"/>
          <w:szCs w:val="24"/>
          <w:u w:val="single"/>
        </w:rPr>
      </w:pPr>
      <w:r w:rsidRPr="00225080">
        <w:rPr>
          <w:rFonts w:ascii="Times New Roman" w:hAnsi="Times New Roman"/>
          <w:b/>
          <w:sz w:val="24"/>
          <w:szCs w:val="24"/>
          <w:u w:val="single"/>
        </w:rPr>
        <w:t>Оценочные материалы по обществознанию</w:t>
      </w:r>
    </w:p>
    <w:p w:rsidR="00225080" w:rsidRPr="00225080" w:rsidRDefault="00225080" w:rsidP="00225080">
      <w:pPr>
        <w:spacing w:after="0" w:line="240" w:lineRule="auto"/>
        <w:ind w:left="567"/>
        <w:jc w:val="center"/>
        <w:rPr>
          <w:rFonts w:ascii="Times New Roman" w:hAnsi="Times New Roman"/>
          <w:b/>
          <w:sz w:val="24"/>
          <w:szCs w:val="24"/>
          <w:u w:val="single"/>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Для устных ответов определяются следующие критерии оценок: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 ставится, если ученик: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w:t>
      </w:r>
      <w:r w:rsidRPr="003A40A5">
        <w:rPr>
          <w:rFonts w:ascii="Times New Roman" w:hAnsi="Times New Roman"/>
          <w:sz w:val="24"/>
          <w:szCs w:val="24"/>
        </w:rPr>
        <w:lastRenderedPageBreak/>
        <w:t xml:space="preserve">наглядные пособия, справочные материалы, учебник, дополнительную литературу, первоисточники.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ставится, если ученик: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если ученик: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если ученик: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Не усвоил и не раскрыл основное содержание материала; не делает выводов и обобщений.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Полностью не усвоил материал.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тестов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При проведении тестовых работ критерии оценивания следующие: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 - 90 – 100 %;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- 70 – 89 %;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- 50 – 69 %;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менее 50 %.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При проведении тестовых работ в формате ОГЭ и ЕГЭ критерии оценивания следующие:</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Полностью выполнена часть «А» - «3»</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Части «А» и «В» - «4»</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Части «А», «В», и одно задание из части «С» - «5»</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Оценка самостоятельных  работ</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При проведении самостоятельных   работ критерии оценок следующие:</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 - 90 – 100 %;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- 70 – 89 %;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- 50 – 69 %; </w:t>
      </w:r>
    </w:p>
    <w:p w:rsidR="00C766CC" w:rsidRPr="003A40A5" w:rsidRDefault="00C766CC" w:rsidP="003C3EE3">
      <w:pPr>
        <w:spacing w:after="0" w:line="240" w:lineRule="auto"/>
        <w:ind w:left="567"/>
        <w:jc w:val="both"/>
        <w:rPr>
          <w:rFonts w:ascii="Times New Roman" w:hAnsi="Times New Roman"/>
          <w:color w:val="FF0000"/>
          <w:sz w:val="24"/>
          <w:szCs w:val="24"/>
        </w:rPr>
      </w:pPr>
      <w:r w:rsidRPr="003A40A5">
        <w:rPr>
          <w:rFonts w:ascii="Times New Roman" w:hAnsi="Times New Roman"/>
          <w:sz w:val="24"/>
          <w:szCs w:val="24"/>
        </w:rPr>
        <w:t>«2»- менее 50 %.</w:t>
      </w:r>
      <w:r w:rsidRPr="003A40A5">
        <w:rPr>
          <w:rFonts w:ascii="Times New Roman" w:hAnsi="Times New Roman"/>
          <w:color w:val="FF0000"/>
          <w:sz w:val="24"/>
          <w:szCs w:val="24"/>
        </w:rPr>
        <w:tab/>
      </w:r>
      <w:r w:rsidRPr="003A40A5">
        <w:rPr>
          <w:rFonts w:ascii="Times New Roman" w:hAnsi="Times New Roman"/>
          <w:color w:val="FF0000"/>
          <w:sz w:val="24"/>
          <w:szCs w:val="24"/>
        </w:rPr>
        <w:tab/>
      </w:r>
      <w:r w:rsidRPr="003A40A5">
        <w:rPr>
          <w:rFonts w:ascii="Times New Roman" w:hAnsi="Times New Roman"/>
          <w:color w:val="FF0000"/>
          <w:sz w:val="24"/>
          <w:szCs w:val="24"/>
        </w:rPr>
        <w:tab/>
      </w:r>
    </w:p>
    <w:p w:rsidR="00225080" w:rsidRDefault="00225080" w:rsidP="00225080">
      <w:pPr>
        <w:spacing w:after="0" w:line="240" w:lineRule="auto"/>
        <w:ind w:left="567"/>
        <w:jc w:val="center"/>
        <w:rPr>
          <w:rFonts w:ascii="Times New Roman" w:hAnsi="Times New Roman"/>
          <w:b/>
          <w:sz w:val="24"/>
          <w:szCs w:val="24"/>
          <w:u w:val="single"/>
        </w:rPr>
      </w:pPr>
    </w:p>
    <w:p w:rsidR="00C766CC" w:rsidRDefault="00C766CC" w:rsidP="00225080">
      <w:pPr>
        <w:spacing w:after="0" w:line="240" w:lineRule="auto"/>
        <w:ind w:left="567"/>
        <w:jc w:val="center"/>
        <w:rPr>
          <w:rFonts w:ascii="Times New Roman" w:hAnsi="Times New Roman"/>
          <w:b/>
          <w:sz w:val="24"/>
          <w:szCs w:val="24"/>
          <w:u w:val="single"/>
        </w:rPr>
      </w:pPr>
      <w:r w:rsidRPr="00225080">
        <w:rPr>
          <w:rFonts w:ascii="Times New Roman" w:hAnsi="Times New Roman"/>
          <w:b/>
          <w:sz w:val="24"/>
          <w:szCs w:val="24"/>
          <w:u w:val="single"/>
        </w:rPr>
        <w:t>Оценочные материалы по химии</w:t>
      </w:r>
    </w:p>
    <w:p w:rsidR="00225080" w:rsidRPr="00225080" w:rsidRDefault="00225080" w:rsidP="00225080">
      <w:pPr>
        <w:spacing w:after="0" w:line="240" w:lineRule="auto"/>
        <w:ind w:left="567"/>
        <w:jc w:val="center"/>
        <w:rPr>
          <w:rFonts w:ascii="Times New Roman" w:hAnsi="Times New Roman"/>
          <w:b/>
          <w:sz w:val="24"/>
          <w:szCs w:val="24"/>
          <w:u w:val="single"/>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Для устных ответов определяются следующие критерии оценок: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«5»: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ответ полный и правильный на основании изученных теорий; - материал изложен в определенной логической последовательности, литературным языком;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ответ самостоятельный.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Ответ «4»: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ответ полный и правильный на сновании изученных теорий;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материал изложен в определенной логической последовательности, при этом допущены две-три несущественные ошибки, исправленные по требованию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«З»: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ответ полный, но при этом допущена существенная ошибка или ответ неполный, несвязный.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«2»: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Оценка экспериментальных умений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ставится на основании наблюдения за учащимися и письменного отчета за работу.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«5»: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полностью и правильно, сделаны правильные наблюдения и выводы;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эксперимент осуществлен по плану с учетом техники безопасности и правил работы с веществами и оборудованием;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проявлены организационно - трудовые умения, поддерживаются чистота рабочего места и порядок (на столе, экономно используются реактивы).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«4»: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«3»: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Отметка «2»: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не выполнена, у учащегося отсутствует экспериментальные умения.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Оценка умений решать расчетные задачи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«5»: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логическом рассуждении и решении нет ошибок, задача решена рациональным способом;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«4»: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логическом рассуждении и решения нет существенных ошибок, но задача решена нерациональным способом, или допущено не более двух несущественных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«3»: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логическом рассуждении нет существенных ошибок, но допущена существенная ошибка в математических расчетах.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«2»: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имеется существенные ошибки в логическом рассуждении и в решении.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отсутствие ответа на задание.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Оценка письменных контрольных работ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«5»: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ответ полный и правильный, возможна несущественная ошибка.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«4»: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ответ неполный или допущено не более двух несущественных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«3»: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не менее чем наполовину, допущена одна существенная ошибка и при этом две-три несущественные.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«2»: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меньше чем наполовину или содержит несколько существенных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не выполнена.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оценке выполнения письменной контрольной работы необходимо учитывать требования единого орфографического режима.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5.Оценка тестовых работ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При оценивании тестов используется следующая шкала</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90 – 100% выполнения – «отлично»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70 – 89 % - «хорошо»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50 – 69% - «удовлетворительно»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менее 50% - «неудовлетворительно»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выполнении тестовых работ в формате ОГЭ и ЕГЭ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Полностью выполненная  части «А»  - «удовлетворительно»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Части «А» и «В» - «хорошо»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Части «А», «В» и одного задания из части «С» - «отлично»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6. Оценка реферата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Реферат оценивается по следующим критериям: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соблюдение требований к его оформлению;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необходимость и достаточность для раскрытия темы приведенной в тексте реферата информации;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умение обучающегося свободно излагать основные идеи, отраженные в реферате;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способность обучающегося понять суть задаваемых членами аттестационной комиссии вопросов и сформулировать точные ответы на них. </w:t>
      </w:r>
    </w:p>
    <w:p w:rsidR="00C766CC" w:rsidRPr="003A40A5" w:rsidRDefault="00C766CC" w:rsidP="003C3EE3">
      <w:pPr>
        <w:spacing w:after="0" w:line="240" w:lineRule="auto"/>
        <w:ind w:left="567"/>
        <w:jc w:val="both"/>
        <w:rPr>
          <w:rFonts w:ascii="Times New Roman" w:hAnsi="Times New Roman"/>
          <w:color w:val="FF0000"/>
          <w:sz w:val="24"/>
          <w:szCs w:val="24"/>
        </w:rPr>
      </w:pPr>
    </w:p>
    <w:p w:rsidR="00C766CC" w:rsidRDefault="00C766CC" w:rsidP="00225080">
      <w:pPr>
        <w:spacing w:after="0" w:line="240" w:lineRule="auto"/>
        <w:ind w:left="567"/>
        <w:jc w:val="center"/>
        <w:rPr>
          <w:rFonts w:ascii="Times New Roman" w:hAnsi="Times New Roman"/>
          <w:b/>
          <w:sz w:val="24"/>
          <w:szCs w:val="24"/>
          <w:u w:val="single"/>
        </w:rPr>
      </w:pPr>
      <w:r w:rsidRPr="00225080">
        <w:rPr>
          <w:rFonts w:ascii="Times New Roman" w:hAnsi="Times New Roman"/>
          <w:b/>
          <w:sz w:val="24"/>
          <w:szCs w:val="24"/>
          <w:u w:val="single"/>
        </w:rPr>
        <w:t>Оценочные материалы по  биологии</w:t>
      </w:r>
    </w:p>
    <w:p w:rsidR="00225080" w:rsidRPr="00225080" w:rsidRDefault="00225080" w:rsidP="00225080">
      <w:pPr>
        <w:spacing w:after="0" w:line="240" w:lineRule="auto"/>
        <w:ind w:left="567"/>
        <w:jc w:val="center"/>
        <w:rPr>
          <w:rFonts w:ascii="Times New Roman" w:hAnsi="Times New Roman"/>
          <w:b/>
          <w:sz w:val="24"/>
          <w:szCs w:val="24"/>
          <w:u w:val="single"/>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знаний и умений учащихся.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Основными формами проверки знаний и умений учащихся по биологии являются письменная контрольная работа, тестирование  и устный опрос.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Задания для устного и письменного опроса учащихся состоят из теоретических вопросов и задач.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6. 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Критерии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Для устных ответов определяются следующие критерии оценок: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 Ответ оценивается </w:t>
      </w:r>
      <w:r w:rsidRPr="003A40A5">
        <w:rPr>
          <w:rFonts w:ascii="Times New Roman" w:hAnsi="Times New Roman"/>
          <w:i/>
          <w:iCs/>
          <w:sz w:val="24"/>
          <w:szCs w:val="24"/>
        </w:rPr>
        <w:t xml:space="preserve">отметкой «5», </w:t>
      </w:r>
      <w:r w:rsidRPr="003A40A5">
        <w:rPr>
          <w:rFonts w:ascii="Times New Roman" w:hAnsi="Times New Roman"/>
          <w:sz w:val="24"/>
          <w:szCs w:val="24"/>
        </w:rPr>
        <w:t xml:space="preserve">если ученик: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полно раскрыл содержание материала в объеме, предусмотренном программой и учебником,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изложил материал грамотным языком в определенной логической последовательности, точно используя  биологическую терминологию и символику;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правильно ориентируется по рисункам,  схемам, сопутствующие ответу;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Ответ оценивается </w:t>
      </w:r>
      <w:r w:rsidRPr="003A40A5">
        <w:rPr>
          <w:rFonts w:ascii="Times New Roman" w:hAnsi="Times New Roman"/>
          <w:i/>
          <w:iCs/>
          <w:sz w:val="24"/>
          <w:szCs w:val="24"/>
        </w:rPr>
        <w:t>отметкой «4»,</w:t>
      </w:r>
      <w:r w:rsidRPr="003A40A5">
        <w:rPr>
          <w:rFonts w:ascii="Times New Roman" w:hAnsi="Times New Roman"/>
          <w:sz w:val="24"/>
          <w:szCs w:val="24"/>
        </w:rPr>
        <w:t xml:space="preserve">если он удовлетворяет в основном требованиям на оценку «5», но при этом имеет один из недостатков: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в изложении допущены небольшие пробелы, не исказившие м</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биологическое содержание ответа;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один – два недочета при освещении основного содержания ответа, исправленные по замечанию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«3» </w:t>
      </w:r>
      <w:r w:rsidRPr="003A40A5">
        <w:rPr>
          <w:rFonts w:ascii="Times New Roman" w:hAnsi="Times New Roman"/>
          <w:sz w:val="24"/>
          <w:szCs w:val="24"/>
        </w:rPr>
        <w:t xml:space="preserve">ставится в следующих случаях: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знании теоретического материала выявлена недостаточная сформированность основных умений и навыков.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«2» </w:t>
      </w:r>
      <w:r w:rsidRPr="003A40A5">
        <w:rPr>
          <w:rFonts w:ascii="Times New Roman" w:hAnsi="Times New Roman"/>
          <w:sz w:val="24"/>
          <w:szCs w:val="24"/>
        </w:rPr>
        <w:t xml:space="preserve">ставится в следующих случаях: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 раскрыто основное содержание учебного материала;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обнаружено незнание или непонимание учеником большей или наиболее важной части учебного материала;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ошибки в определении понятий, при использовании биологической терминологии, в рисунках, схемах которые не исправлены после нескольких наводящих вопросов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«1» </w:t>
      </w:r>
      <w:r w:rsidRPr="003A40A5">
        <w:rPr>
          <w:rFonts w:ascii="Times New Roman" w:hAnsi="Times New Roman"/>
          <w:sz w:val="24"/>
          <w:szCs w:val="24"/>
        </w:rPr>
        <w:t xml:space="preserve">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rsidR="00C766CC" w:rsidRPr="003A40A5" w:rsidRDefault="00C766CC" w:rsidP="003C3EE3">
      <w:pPr>
        <w:spacing w:after="0" w:line="240" w:lineRule="auto"/>
        <w:ind w:left="567"/>
        <w:jc w:val="both"/>
        <w:rPr>
          <w:rFonts w:ascii="Times New Roman" w:eastAsia="Times New Roman" w:hAnsi="Times New Roman"/>
          <w:i/>
          <w:sz w:val="24"/>
          <w:szCs w:val="24"/>
          <w:lang w:eastAsia="ru-RU"/>
        </w:rPr>
      </w:pPr>
      <w:r w:rsidRPr="003A40A5">
        <w:rPr>
          <w:rFonts w:ascii="Times New Roman" w:eastAsia="Times New Roman" w:hAnsi="Times New Roman"/>
          <w:i/>
          <w:sz w:val="24"/>
          <w:szCs w:val="24"/>
          <w:lang w:eastAsia="ru-RU"/>
        </w:rPr>
        <w:t>Оценка выполнения практических (лабораторных) работ по биологии.</w:t>
      </w:r>
    </w:p>
    <w:p w:rsidR="00C766CC" w:rsidRPr="003A40A5" w:rsidRDefault="00C766CC" w:rsidP="003C3EE3">
      <w:pPr>
        <w:spacing w:after="0" w:line="240" w:lineRule="auto"/>
        <w:ind w:left="567"/>
        <w:jc w:val="both"/>
        <w:rPr>
          <w:rFonts w:ascii="Times New Roman" w:eastAsia="Times New Roman" w:hAnsi="Times New Roman"/>
          <w:i/>
          <w:sz w:val="24"/>
          <w:szCs w:val="24"/>
          <w:lang w:eastAsia="ru-RU"/>
        </w:rPr>
      </w:pPr>
      <w:r w:rsidRPr="003A40A5">
        <w:rPr>
          <w:rFonts w:ascii="Times New Roman" w:eastAsia="Times New Roman" w:hAnsi="Times New Roman"/>
          <w:i/>
          <w:sz w:val="24"/>
          <w:szCs w:val="24"/>
          <w:lang w:eastAsia="ru-RU"/>
        </w:rPr>
        <w:t>Оценка “5” ставится, если ученик:</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правильно определил цель работы;</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выполнил работу в полном объеме с соблюдением необходимой последовательности проведения опытов и измерений;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проявляет организационно-трудовые умения (поддерживает чистоту рабочего места и порядок на столе, экономно использует расходные материалы).</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эксперимент осуществляет по плану с учетом техники безопасности и правил работы с материалами и оборудованием.</w:t>
      </w:r>
    </w:p>
    <w:p w:rsidR="00C766CC" w:rsidRPr="003A40A5" w:rsidRDefault="00C766CC" w:rsidP="003C3EE3">
      <w:pPr>
        <w:spacing w:after="0" w:line="240" w:lineRule="auto"/>
        <w:ind w:left="567"/>
        <w:jc w:val="both"/>
        <w:rPr>
          <w:rFonts w:ascii="Times New Roman" w:eastAsia="Times New Roman" w:hAnsi="Times New Roman"/>
          <w:i/>
          <w:sz w:val="24"/>
          <w:szCs w:val="24"/>
          <w:lang w:eastAsia="ru-RU"/>
        </w:rPr>
      </w:pPr>
      <w:r w:rsidRPr="003A40A5">
        <w:rPr>
          <w:rFonts w:ascii="Times New Roman" w:eastAsia="Times New Roman" w:hAnsi="Times New Roman"/>
          <w:i/>
          <w:sz w:val="24"/>
          <w:szCs w:val="24"/>
          <w:lang w:eastAsia="ru-RU"/>
        </w:rPr>
        <w:t xml:space="preserve"> Оценка “4” ставится, если ученик выполнил требования к оценке “5”, 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опыт проводил в условиях, не обеспечивающих достаточной точности измерений;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или было допущено два-три недочета;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или не более одной негрубой ошибки и одного недочета,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или в описании наблюдений из опыта допустил неточности, выводы сделал неполные.</w:t>
      </w:r>
    </w:p>
    <w:p w:rsidR="00C766CC" w:rsidRPr="003A40A5" w:rsidRDefault="00C766CC" w:rsidP="003C3EE3">
      <w:pPr>
        <w:spacing w:after="0" w:line="240" w:lineRule="auto"/>
        <w:ind w:left="567"/>
        <w:jc w:val="both"/>
        <w:rPr>
          <w:rFonts w:ascii="Times New Roman" w:eastAsia="Times New Roman" w:hAnsi="Times New Roman"/>
          <w:i/>
          <w:sz w:val="24"/>
          <w:szCs w:val="24"/>
          <w:lang w:eastAsia="ru-RU"/>
        </w:rPr>
      </w:pPr>
      <w:r w:rsidRPr="003A40A5">
        <w:rPr>
          <w:rFonts w:ascii="Times New Roman" w:eastAsia="Times New Roman" w:hAnsi="Times New Roman"/>
          <w:i/>
          <w:sz w:val="24"/>
          <w:szCs w:val="24"/>
          <w:lang w:eastAsia="ru-RU"/>
        </w:rPr>
        <w:lastRenderedPageBreak/>
        <w:t>Оценка “3” ставится, если ученик:</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правильно определил цель опыта; работу выполняет правильно не менее чем наполовину, однако объём выполненной части таков, что позволяет получить правильные результаты и выводы по основным, принципиально важным задачам работы;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опыт проводился в нерациональных условиях, что привело к получению результатов с большей погрешностью; или в отчёте были допущены в общей сложности не более двух ошибок, но повлиявших на результат выполнения;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rsidR="00C766CC" w:rsidRPr="003A40A5" w:rsidRDefault="00C766CC" w:rsidP="003C3EE3">
      <w:pPr>
        <w:spacing w:after="0" w:line="240" w:lineRule="auto"/>
        <w:ind w:left="567"/>
        <w:jc w:val="both"/>
        <w:rPr>
          <w:rFonts w:ascii="Times New Roman" w:eastAsia="Times New Roman" w:hAnsi="Times New Roman"/>
          <w:i/>
          <w:sz w:val="24"/>
          <w:szCs w:val="24"/>
          <w:lang w:eastAsia="ru-RU"/>
        </w:rPr>
      </w:pPr>
      <w:r w:rsidRPr="003A40A5">
        <w:rPr>
          <w:rFonts w:ascii="Times New Roman" w:eastAsia="Times New Roman" w:hAnsi="Times New Roman"/>
          <w:i/>
          <w:sz w:val="24"/>
          <w:szCs w:val="24"/>
          <w:lang w:eastAsia="ru-RU"/>
        </w:rPr>
        <w:t>Оценка “2” ставится, если ученик:</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или опыты, измерения, вычисления, наблюдения производились неправильно;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или в ходе работы и в отчете обнаружились в совокупности все недостатки, отмеченные в требованиях к оценке “3”;</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C766CC" w:rsidRPr="003A40A5" w:rsidRDefault="00C766CC" w:rsidP="003C3EE3">
      <w:pPr>
        <w:spacing w:after="0" w:line="240" w:lineRule="auto"/>
        <w:ind w:left="567"/>
        <w:jc w:val="both"/>
        <w:rPr>
          <w:rFonts w:ascii="Times New Roman" w:eastAsia="Times New Roman" w:hAnsi="Times New Roman"/>
          <w:i/>
          <w:sz w:val="24"/>
          <w:szCs w:val="24"/>
          <w:lang w:eastAsia="ru-RU"/>
        </w:rPr>
      </w:pPr>
      <w:r w:rsidRPr="003A40A5">
        <w:rPr>
          <w:rFonts w:ascii="Times New Roman" w:eastAsia="Times New Roman" w:hAnsi="Times New Roman"/>
          <w:i/>
          <w:sz w:val="24"/>
          <w:szCs w:val="24"/>
          <w:lang w:eastAsia="ru-RU"/>
        </w:rPr>
        <w:t>Оценка “1” ставится, если ученик:</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полностью не сумел начать и оформить опыт;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 выполняет работу;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показывает отсутствие экспериментальных умений;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не соблюдал или грубо нарушал требования безопасности труда.</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Оценка письменных контрольных работ  и тестирования учащихся по  биологии</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«5» </w:t>
      </w:r>
      <w:r w:rsidRPr="003A40A5">
        <w:rPr>
          <w:rFonts w:ascii="Times New Roman" w:hAnsi="Times New Roman"/>
          <w:sz w:val="24"/>
          <w:szCs w:val="24"/>
        </w:rPr>
        <w:t xml:space="preserve">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полностью;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логических рассуждениях и обосновании решения нет пробелов и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решении нет биологических ошибок (возможна одна неточность, описка, не являющаяся следствием незнания или непонимания учебного материала).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«4» </w:t>
      </w:r>
      <w:r w:rsidRPr="003A40A5">
        <w:rPr>
          <w:rFonts w:ascii="Times New Roman" w:hAnsi="Times New Roman"/>
          <w:sz w:val="24"/>
          <w:szCs w:val="24"/>
        </w:rPr>
        <w:t xml:space="preserve">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«3» </w:t>
      </w:r>
      <w:r w:rsidRPr="003A40A5">
        <w:rPr>
          <w:rFonts w:ascii="Times New Roman" w:hAnsi="Times New Roman"/>
          <w:sz w:val="24"/>
          <w:szCs w:val="24"/>
        </w:rPr>
        <w:t xml:space="preserve">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более одной ошибки или более двух-трех недочетов, но учащийся владеет обязательными умениями по проверяемой теме.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«2» </w:t>
      </w:r>
      <w:r w:rsidRPr="003A40A5">
        <w:rPr>
          <w:rFonts w:ascii="Times New Roman" w:hAnsi="Times New Roman"/>
          <w:sz w:val="24"/>
          <w:szCs w:val="24"/>
        </w:rPr>
        <w:t xml:space="preserve">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«1» </w:t>
      </w:r>
      <w:r w:rsidRPr="003A40A5">
        <w:rPr>
          <w:rFonts w:ascii="Times New Roman" w:hAnsi="Times New Roman"/>
          <w:sz w:val="24"/>
          <w:szCs w:val="24"/>
        </w:rPr>
        <w:t xml:space="preserve">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 </w:t>
      </w:r>
    </w:p>
    <w:p w:rsidR="00C766CC" w:rsidRPr="003A40A5" w:rsidRDefault="00C766CC" w:rsidP="003C3EE3">
      <w:pPr>
        <w:spacing w:after="0" w:line="240" w:lineRule="auto"/>
        <w:ind w:left="567"/>
        <w:jc w:val="both"/>
        <w:rPr>
          <w:rFonts w:ascii="Times New Roman" w:hAnsi="Times New Roman"/>
          <w:i/>
          <w:sz w:val="24"/>
          <w:szCs w:val="24"/>
        </w:rPr>
      </w:pPr>
      <w:r w:rsidRPr="003A40A5">
        <w:rPr>
          <w:rFonts w:ascii="Times New Roman" w:hAnsi="Times New Roman"/>
          <w:i/>
          <w:sz w:val="24"/>
          <w:szCs w:val="24"/>
        </w:rPr>
        <w:t xml:space="preserve">Оценка тестовых работ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При оценивании тестов используется следующая шкала</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90 – 100% выполнения – «отлично»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70 – 89 % - «хорошо»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50 – 69% - «удовлетворительно»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менее 50% - «неудовлетворительно»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выполнении тестовых работ в формате ОГЭ и ЕГЭ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Полностью выполненная  части «А»  - «удовлетворительно»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Части «А» и «В» - «хорошо»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Части «А», «В» и одного задания из части «С» - «отлично»</w:t>
      </w:r>
    </w:p>
    <w:p w:rsidR="00225080" w:rsidRDefault="00225080" w:rsidP="003C3EE3">
      <w:pPr>
        <w:spacing w:after="0" w:line="240" w:lineRule="auto"/>
        <w:ind w:left="567"/>
        <w:jc w:val="both"/>
        <w:rPr>
          <w:rFonts w:ascii="Times New Roman" w:hAnsi="Times New Roman"/>
          <w:b/>
          <w:sz w:val="24"/>
          <w:szCs w:val="24"/>
          <w:u w:val="single"/>
        </w:rPr>
      </w:pPr>
    </w:p>
    <w:p w:rsidR="00C766CC" w:rsidRDefault="00C766CC" w:rsidP="00225080">
      <w:pPr>
        <w:spacing w:after="0" w:line="240" w:lineRule="auto"/>
        <w:ind w:left="567"/>
        <w:jc w:val="center"/>
        <w:rPr>
          <w:rFonts w:ascii="Times New Roman" w:hAnsi="Times New Roman"/>
          <w:b/>
          <w:sz w:val="24"/>
          <w:szCs w:val="24"/>
          <w:u w:val="single"/>
        </w:rPr>
      </w:pPr>
      <w:r w:rsidRPr="00225080">
        <w:rPr>
          <w:rFonts w:ascii="Times New Roman" w:hAnsi="Times New Roman"/>
          <w:b/>
          <w:sz w:val="24"/>
          <w:szCs w:val="24"/>
          <w:u w:val="single"/>
        </w:rPr>
        <w:t>Оценочные материалы по географии</w:t>
      </w:r>
    </w:p>
    <w:p w:rsidR="00225080" w:rsidRPr="00225080" w:rsidRDefault="00225080" w:rsidP="003C3EE3">
      <w:pPr>
        <w:spacing w:after="0" w:line="240" w:lineRule="auto"/>
        <w:ind w:left="567"/>
        <w:jc w:val="both"/>
        <w:rPr>
          <w:rFonts w:ascii="Times New Roman" w:hAnsi="Times New Roman"/>
          <w:b/>
          <w:sz w:val="24"/>
          <w:szCs w:val="24"/>
          <w:u w:val="single"/>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знаний и умений учащихся.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 Основными формами проверки знаний и умений учащихся по географии являются письменная контрольная работа, тестирование  и устный опрос.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 Задания для устного и письменного опроса учащихся состоят из теоретических вопросов и задач.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6. 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Критерии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Для устных ответов определяются следующие критерии оценок: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 Ответ оценивается </w:t>
      </w:r>
      <w:r w:rsidRPr="003A40A5">
        <w:rPr>
          <w:rFonts w:ascii="Times New Roman" w:hAnsi="Times New Roman"/>
          <w:i/>
          <w:iCs/>
          <w:sz w:val="24"/>
          <w:szCs w:val="24"/>
        </w:rPr>
        <w:t xml:space="preserve">отметкой «5», </w:t>
      </w:r>
      <w:r w:rsidRPr="003A40A5">
        <w:rPr>
          <w:rFonts w:ascii="Times New Roman" w:hAnsi="Times New Roman"/>
          <w:sz w:val="24"/>
          <w:szCs w:val="24"/>
        </w:rPr>
        <w:t xml:space="preserve">если ученик: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полно раскрыл содержание материала в объеме, предусмотренном программой и учебником,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изложил материал грамотным языком в определенной логической последовательности, точно используя  географическую терминологию и символику;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правильно ориентируется по рисункам,  схемам, сопутствующие ответу;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 </w:t>
      </w:r>
    </w:p>
    <w:p w:rsidR="007A7741" w:rsidRPr="007A7741" w:rsidRDefault="007A7741" w:rsidP="007A7741">
      <w:pPr>
        <w:spacing w:after="0" w:line="240" w:lineRule="auto"/>
        <w:ind w:left="567"/>
        <w:jc w:val="both"/>
        <w:rPr>
          <w:rFonts w:ascii="Times New Roman" w:hAnsi="Times New Roman"/>
          <w:color w:val="000000" w:themeColor="text1"/>
          <w:sz w:val="24"/>
          <w:szCs w:val="24"/>
        </w:rPr>
      </w:pPr>
      <w:r>
        <w:rPr>
          <w:rFonts w:ascii="Times New Roman" w:hAnsi="Times New Roman"/>
          <w:i/>
          <w:iCs/>
          <w:color w:val="000000" w:themeColor="text1"/>
          <w:sz w:val="24"/>
          <w:szCs w:val="24"/>
        </w:rPr>
        <w:t>Отметка «4</w:t>
      </w:r>
      <w:r w:rsidRPr="007A7741">
        <w:rPr>
          <w:rFonts w:ascii="Times New Roman" w:hAnsi="Times New Roman"/>
          <w:i/>
          <w:iCs/>
          <w:color w:val="000000" w:themeColor="text1"/>
          <w:sz w:val="24"/>
          <w:szCs w:val="24"/>
        </w:rPr>
        <w:t xml:space="preserve">» </w:t>
      </w:r>
      <w:r w:rsidRPr="007A7741">
        <w:rPr>
          <w:rFonts w:ascii="Times New Roman" w:hAnsi="Times New Roman"/>
          <w:color w:val="000000" w:themeColor="text1"/>
          <w:sz w:val="24"/>
          <w:szCs w:val="24"/>
        </w:rPr>
        <w:t xml:space="preserve">ставится в следующих случаях: </w:t>
      </w:r>
    </w:p>
    <w:p w:rsidR="00C766CC" w:rsidRPr="007A7741" w:rsidRDefault="007A7741" w:rsidP="007A7741">
      <w:pPr>
        <w:spacing w:after="0" w:line="240" w:lineRule="auto"/>
        <w:ind w:left="567"/>
        <w:jc w:val="both"/>
        <w:rPr>
          <w:rFonts w:ascii="Times New Roman" w:hAnsi="Times New Roman"/>
          <w:color w:val="000000" w:themeColor="text1"/>
          <w:sz w:val="24"/>
          <w:szCs w:val="24"/>
        </w:rPr>
      </w:pPr>
      <w:r w:rsidRPr="007A7741">
        <w:rPr>
          <w:rFonts w:ascii="Times New Roman" w:hAnsi="Times New Roman"/>
          <w:color w:val="000000" w:themeColor="text1"/>
          <w:sz w:val="24"/>
          <w:szCs w:val="24"/>
        </w:rPr>
        <w:t>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r w:rsidR="00C766CC" w:rsidRPr="007A7741">
        <w:rPr>
          <w:rFonts w:ascii="Times New Roman" w:hAnsi="Times New Roman"/>
          <w:color w:val="000000" w:themeColor="text1"/>
          <w:sz w:val="24"/>
          <w:szCs w:val="24"/>
        </w:rPr>
        <w:t xml:space="preserve"> </w:t>
      </w:r>
    </w:p>
    <w:p w:rsidR="00C766CC" w:rsidRPr="007A7741" w:rsidRDefault="00C766CC" w:rsidP="003C3EE3">
      <w:pPr>
        <w:spacing w:after="0" w:line="240" w:lineRule="auto"/>
        <w:ind w:left="567"/>
        <w:jc w:val="both"/>
        <w:rPr>
          <w:rFonts w:ascii="Times New Roman" w:hAnsi="Times New Roman"/>
          <w:color w:val="000000" w:themeColor="text1"/>
          <w:sz w:val="24"/>
          <w:szCs w:val="24"/>
        </w:rPr>
      </w:pPr>
      <w:r w:rsidRPr="007A7741">
        <w:rPr>
          <w:rFonts w:ascii="Times New Roman" w:hAnsi="Times New Roman"/>
          <w:i/>
          <w:iCs/>
          <w:color w:val="000000" w:themeColor="text1"/>
          <w:sz w:val="24"/>
          <w:szCs w:val="24"/>
        </w:rPr>
        <w:t xml:space="preserve">Отметка «3» </w:t>
      </w:r>
      <w:r w:rsidRPr="007A7741">
        <w:rPr>
          <w:rFonts w:ascii="Times New Roman" w:hAnsi="Times New Roman"/>
          <w:color w:val="000000" w:themeColor="text1"/>
          <w:sz w:val="24"/>
          <w:szCs w:val="24"/>
        </w:rPr>
        <w:t xml:space="preserve">ставится в следующих случаях: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знании теоретического материала выявлена недостаточная сформированность основных умений и навыков.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«2» </w:t>
      </w:r>
      <w:r w:rsidRPr="003A40A5">
        <w:rPr>
          <w:rFonts w:ascii="Times New Roman" w:hAnsi="Times New Roman"/>
          <w:sz w:val="24"/>
          <w:szCs w:val="24"/>
        </w:rPr>
        <w:t xml:space="preserve">ставится в следующих случаях: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 раскрыто основное содержание учебного материала;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обнаружено незнание или непонимание учеником большей или наиболее важной части учебного материала;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ошибки в определении понятий, при использовании географической терминологии, в рисунках, схемах которые не исправлены после нескольких наводящих вопросов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«1» </w:t>
      </w:r>
      <w:r w:rsidRPr="003A40A5">
        <w:rPr>
          <w:rFonts w:ascii="Times New Roman" w:hAnsi="Times New Roman"/>
          <w:sz w:val="24"/>
          <w:szCs w:val="24"/>
        </w:rPr>
        <w:t xml:space="preserve">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Требования к оформлению работ в контурных картах: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Каждую контурную карту подписывают. В правом верхнем углу ученик ставит свою фамилию и класс.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выполнении практической работы в контурных картах, в левом верхнем углу карты подписывают номер и название практической работы.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Если название объекта не помещается на карте, то около него ставят цифру, а внизу карты пишут, что означает данная цифра.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Если того требует задание, карту раскрашивают цветными карандашами, а затем уже подписывают географические названия.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 </w:t>
      </w:r>
    </w:p>
    <w:p w:rsidR="00C766CC" w:rsidRPr="003A40A5" w:rsidRDefault="00C766CC" w:rsidP="003C3EE3">
      <w:pPr>
        <w:spacing w:after="0" w:line="240" w:lineRule="auto"/>
        <w:ind w:left="567"/>
        <w:jc w:val="both"/>
        <w:rPr>
          <w:rFonts w:ascii="Times New Roman" w:hAnsi="Times New Roman"/>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Критерии оценки качества выполнения практических и самостоятельных работ: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«5». Работа выполнена в полном объеме с соблюдением необходимой 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оформляется аккуратно, в наиболее оптимальной для фиксации результатов форме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«4». 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Могут быть неточности и небрежность в оформлении результатов работы.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«3». 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Отметка «2» 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 </w:t>
      </w:r>
    </w:p>
    <w:p w:rsidR="00C766CC" w:rsidRPr="003A40A5" w:rsidRDefault="00C766CC" w:rsidP="003C3EE3">
      <w:pPr>
        <w:spacing w:after="0" w:line="240" w:lineRule="auto"/>
        <w:ind w:left="567"/>
        <w:jc w:val="both"/>
        <w:rPr>
          <w:rFonts w:ascii="Times New Roman" w:hAnsi="Times New Roman"/>
          <w:i/>
          <w:sz w:val="24"/>
          <w:szCs w:val="24"/>
        </w:rPr>
      </w:pPr>
      <w:r w:rsidRPr="003A40A5">
        <w:rPr>
          <w:rFonts w:ascii="Times New Roman" w:hAnsi="Times New Roman"/>
          <w:i/>
          <w:sz w:val="24"/>
          <w:szCs w:val="24"/>
        </w:rPr>
        <w:t>Оценка “1” ставится, если ученик:</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полностью не сумел начать и оформить опыт;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 выполняет работу;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показывает отсутствие экспериментальных умений;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не соблюдал или грубо нарушал требования безопасности труда.</w:t>
      </w:r>
    </w:p>
    <w:p w:rsidR="00C766CC" w:rsidRPr="003A40A5" w:rsidRDefault="00C766CC" w:rsidP="003C3EE3">
      <w:pPr>
        <w:spacing w:after="0" w:line="240" w:lineRule="auto"/>
        <w:ind w:left="567"/>
        <w:jc w:val="both"/>
        <w:rPr>
          <w:rFonts w:ascii="Times New Roman" w:hAnsi="Times New Roman"/>
          <w:i/>
          <w:iCs/>
          <w:sz w:val="24"/>
          <w:szCs w:val="24"/>
        </w:rPr>
      </w:pPr>
    </w:p>
    <w:p w:rsidR="00C766CC" w:rsidRPr="003A40A5" w:rsidRDefault="00C766CC" w:rsidP="003C3EE3">
      <w:pPr>
        <w:spacing w:after="0" w:line="240" w:lineRule="auto"/>
        <w:ind w:left="567"/>
        <w:jc w:val="both"/>
        <w:rPr>
          <w:rFonts w:ascii="Times New Roman" w:hAnsi="Times New Roman"/>
          <w:i/>
          <w:iCs/>
          <w:sz w:val="24"/>
          <w:szCs w:val="24"/>
        </w:rPr>
      </w:pPr>
      <w:r w:rsidRPr="003A40A5">
        <w:rPr>
          <w:rFonts w:ascii="Times New Roman" w:hAnsi="Times New Roman"/>
          <w:i/>
          <w:iCs/>
          <w:sz w:val="24"/>
          <w:szCs w:val="24"/>
        </w:rPr>
        <w:t xml:space="preserve">Оценка письменных работ  учащихся по  географии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«5» </w:t>
      </w:r>
      <w:r w:rsidRPr="003A40A5">
        <w:rPr>
          <w:rFonts w:ascii="Times New Roman" w:hAnsi="Times New Roman"/>
          <w:sz w:val="24"/>
          <w:szCs w:val="24"/>
        </w:rPr>
        <w:t xml:space="preserve">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выполнена полностью;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логических рассуждениях и обосновании решения нет пробелов и ошибок;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 решении нет географических ошибок (возможна одна неточность, описка, не являющаяся следствием незнания или непонимания учебного материала).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«4» </w:t>
      </w:r>
      <w:r w:rsidRPr="003A40A5">
        <w:rPr>
          <w:rFonts w:ascii="Times New Roman" w:hAnsi="Times New Roman"/>
          <w:sz w:val="24"/>
          <w:szCs w:val="24"/>
        </w:rPr>
        <w:t xml:space="preserve">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«3» </w:t>
      </w:r>
      <w:r w:rsidRPr="003A40A5">
        <w:rPr>
          <w:rFonts w:ascii="Times New Roman" w:hAnsi="Times New Roman"/>
          <w:sz w:val="24"/>
          <w:szCs w:val="24"/>
        </w:rPr>
        <w:t xml:space="preserve">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более одной ошибки или более двух-трех недочетов, но учащийся владеет обязательными умениями по проверяемой теме.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«2» </w:t>
      </w:r>
      <w:r w:rsidRPr="003A40A5">
        <w:rPr>
          <w:rFonts w:ascii="Times New Roman" w:hAnsi="Times New Roman"/>
          <w:sz w:val="24"/>
          <w:szCs w:val="24"/>
        </w:rPr>
        <w:t xml:space="preserve">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i/>
          <w:iCs/>
          <w:sz w:val="24"/>
          <w:szCs w:val="24"/>
        </w:rPr>
        <w:t xml:space="preserve">Отметка «1» </w:t>
      </w:r>
      <w:r w:rsidRPr="003A40A5">
        <w:rPr>
          <w:rFonts w:ascii="Times New Roman" w:hAnsi="Times New Roman"/>
          <w:sz w:val="24"/>
          <w:szCs w:val="24"/>
        </w:rPr>
        <w:t xml:space="preserve">ставится, если: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 </w:t>
      </w:r>
    </w:p>
    <w:p w:rsidR="00C766CC" w:rsidRPr="003A40A5" w:rsidRDefault="00C766CC" w:rsidP="003C3EE3">
      <w:pPr>
        <w:spacing w:after="0" w:line="240" w:lineRule="auto"/>
        <w:ind w:left="567"/>
        <w:jc w:val="both"/>
        <w:rPr>
          <w:rFonts w:ascii="Times New Roman" w:hAnsi="Times New Roman"/>
          <w:i/>
          <w:sz w:val="24"/>
          <w:szCs w:val="24"/>
        </w:rPr>
      </w:pPr>
      <w:r w:rsidRPr="003A40A5">
        <w:rPr>
          <w:rFonts w:ascii="Times New Roman" w:hAnsi="Times New Roman"/>
          <w:i/>
          <w:sz w:val="24"/>
          <w:szCs w:val="24"/>
        </w:rPr>
        <w:t xml:space="preserve">Оценка тестовых работ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При оценивании тестов используется следующая шкала</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90 – 100% выполнения – «отлично»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70 – 89 % - «хорошо»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50 – 69% - «удовлетворительно»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менее 50% - «неудовлетворительно»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При выполнении тестовых работ в формате ОГЭ и ЕГЭ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Полностью выполненная  части «А»  - «удовлетворительно»</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Части «А» и «В» - «хорошо»</w:t>
      </w:r>
    </w:p>
    <w:p w:rsidR="00C766CC" w:rsidRPr="003A40A5" w:rsidRDefault="00C766CC" w:rsidP="003C3EE3">
      <w:pPr>
        <w:spacing w:after="0" w:line="240" w:lineRule="auto"/>
        <w:ind w:left="567"/>
        <w:jc w:val="both"/>
        <w:rPr>
          <w:rFonts w:ascii="Times New Roman" w:hAnsi="Times New Roman"/>
          <w:sz w:val="24"/>
          <w:szCs w:val="24"/>
          <w:u w:val="single"/>
        </w:rPr>
      </w:pPr>
      <w:r w:rsidRPr="003A40A5">
        <w:rPr>
          <w:rFonts w:ascii="Times New Roman" w:hAnsi="Times New Roman"/>
          <w:sz w:val="24"/>
          <w:szCs w:val="24"/>
        </w:rPr>
        <w:t>Части «А», «В» и одного задания из части «С» - «отлично»</w:t>
      </w:r>
    </w:p>
    <w:p w:rsidR="00C766CC" w:rsidRPr="003A40A5" w:rsidRDefault="00C766CC" w:rsidP="003C3EE3">
      <w:pPr>
        <w:spacing w:after="0" w:line="240" w:lineRule="auto"/>
        <w:ind w:left="567"/>
        <w:jc w:val="both"/>
        <w:rPr>
          <w:rFonts w:ascii="Times New Roman" w:hAnsi="Times New Roman"/>
          <w:sz w:val="24"/>
          <w:szCs w:val="24"/>
        </w:rPr>
      </w:pPr>
    </w:p>
    <w:p w:rsidR="00C766CC" w:rsidRPr="0044149C" w:rsidRDefault="00C766CC" w:rsidP="0044149C">
      <w:pPr>
        <w:spacing w:after="0" w:line="240" w:lineRule="auto"/>
        <w:ind w:left="567"/>
        <w:jc w:val="center"/>
        <w:rPr>
          <w:rFonts w:ascii="Times New Roman" w:hAnsi="Times New Roman"/>
          <w:b/>
          <w:sz w:val="24"/>
          <w:szCs w:val="24"/>
          <w:u w:val="single"/>
        </w:rPr>
      </w:pPr>
      <w:r w:rsidRPr="0044149C">
        <w:rPr>
          <w:rFonts w:ascii="Times New Roman" w:hAnsi="Times New Roman"/>
          <w:b/>
          <w:sz w:val="24"/>
          <w:szCs w:val="24"/>
          <w:u w:val="single"/>
        </w:rPr>
        <w:t>Оценочные материалы по физике</w:t>
      </w:r>
    </w:p>
    <w:p w:rsidR="0044149C" w:rsidRPr="00225080" w:rsidRDefault="0044149C" w:rsidP="0044149C">
      <w:pPr>
        <w:spacing w:after="0" w:line="240" w:lineRule="auto"/>
        <w:ind w:left="567"/>
        <w:jc w:val="center"/>
        <w:rPr>
          <w:rFonts w:ascii="Times New Roman" w:hAnsi="Times New Roman"/>
          <w:b/>
          <w:sz w:val="24"/>
          <w:szCs w:val="24"/>
        </w:rPr>
      </w:pP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Для устных ответов определяются следующие критерии оценок: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недочётов и может их исправить самостоятельно или с небольшой помощью учителя.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недочётов, не более одной грубой и одной негрубой ошибки, не более двух-трёх негрубых ошибок, одной негрубой ошибки и трёх недочётов; допустил четыре или пять недочётов.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Оценка «2» 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«1» ставится в том случае, если ученик не может ответить ни на один из поставленных вопросов.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письменных контрольных работ: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 ставится за работу, выполненную полностью без ошибок и недочётов.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ставится за работу, выполненную полностью, но при наличии в ней не более одной негрубой ошибки и одного недочёта, не более трёх недочётов.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если ученик правильно выполнил не менее 2/3 всей работы или допустил не более одной грубой ошибки и двух недочётов, не более одной грубой и одной негрубой ошибки, не более трёх негрубых ошибок, одной негрубой ошибки и трёх недочётов, при наличии четырёх-пяти недочётов.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если число ошибок и недочётов превысило норму для оценки «3» или правильно выполнено менее 2/3 всей работы.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«1» ставится, если ученик совсем не выполнил ни одного задания.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практических работ: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«5»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«4» ставится, если выполнены требования к оценке «5», но было допущено два-три недочёта, не более одной негрубой ошибки и одного недочёта.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«3»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«2» ставится, если работа выполнена не полностью, и объём выполненной части работы не позволяет сделать правильных выводов; если опыты, измерения, вычисления, наблюдения производились неправильно.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Оценка «1» ставится, если учащийся совсем не выполнил работу.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Во всех случаях оценка снижается, если ученик не соблюдал правила техники безопасности. </w:t>
      </w:r>
    </w:p>
    <w:p w:rsidR="00C766CC" w:rsidRPr="003A40A5" w:rsidRDefault="0044149C" w:rsidP="003C3EE3">
      <w:pPr>
        <w:spacing w:after="0" w:line="240" w:lineRule="auto"/>
        <w:ind w:left="567"/>
        <w:jc w:val="both"/>
        <w:rPr>
          <w:rFonts w:ascii="Times New Roman" w:hAnsi="Times New Roman"/>
          <w:sz w:val="24"/>
          <w:szCs w:val="24"/>
        </w:rPr>
      </w:pPr>
      <w:r>
        <w:rPr>
          <w:rFonts w:ascii="Times New Roman" w:hAnsi="Times New Roman"/>
          <w:sz w:val="24"/>
          <w:szCs w:val="24"/>
        </w:rPr>
        <w:t>Перечень ошибок:</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Грубые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2.Неумение выделить в ответе главное.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3.Неумение применять знания для решения задач и объяснения физических явлений.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4.Неумение читать и строить графики и принципиальные схемы.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5.Неумение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6.Небрежное отношение к лабораторному оборудованию и измерительным приборам.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7.Неумение определить показание измерительного прибора.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8.Нарушение требований правил безопасного труда при выполнении эксперимента.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Негрубые ошибки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lastRenderedPageBreak/>
        <w:t xml:space="preserve">2.Ошибки в условных обозначениях на принципиальных схемах, неточности чертежей, графиков, схем.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3.Пропуск или неточное написание наименований единиц физических величин.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4.Нерациональный выбор хода решения.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Недочёты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1.Нерациональные записи при вычислениях, нерациональные приёмы в вычислении, преобразовании и решении задач.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2.Арифметические ошибки в вычислениях, если эти ошибки грубо не искажают реальность полученного результата.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3.Отдельные погрешности в формулировке вопроса или ответа. </w:t>
      </w:r>
    </w:p>
    <w:p w:rsidR="00C766CC" w:rsidRPr="003A40A5" w:rsidRDefault="00C766CC" w:rsidP="003C3EE3">
      <w:pPr>
        <w:spacing w:after="0" w:line="240" w:lineRule="auto"/>
        <w:ind w:left="567"/>
        <w:jc w:val="both"/>
        <w:rPr>
          <w:rFonts w:ascii="Times New Roman" w:hAnsi="Times New Roman"/>
          <w:sz w:val="24"/>
          <w:szCs w:val="24"/>
        </w:rPr>
      </w:pPr>
      <w:r w:rsidRPr="003A40A5">
        <w:rPr>
          <w:rFonts w:ascii="Times New Roman" w:hAnsi="Times New Roman"/>
          <w:sz w:val="24"/>
          <w:szCs w:val="24"/>
        </w:rPr>
        <w:t xml:space="preserve">4.Небрежное выполнение записей, чертежей, схем, графиков.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5.Орфографические и пунктуационные ошибки. </w:t>
      </w:r>
    </w:p>
    <w:p w:rsidR="00C766CC" w:rsidRPr="003A40A5" w:rsidRDefault="00C766CC" w:rsidP="003C3EE3">
      <w:pPr>
        <w:pStyle w:val="Default"/>
        <w:ind w:left="567"/>
        <w:jc w:val="both"/>
        <w:rPr>
          <w:rFonts w:ascii="Times New Roman" w:hAnsi="Times New Roman" w:cs="Times New Roman"/>
          <w:bCs/>
        </w:rPr>
      </w:pPr>
      <w:r w:rsidRPr="003A40A5">
        <w:rPr>
          <w:rFonts w:ascii="Times New Roman" w:hAnsi="Times New Roman" w:cs="Times New Roman"/>
          <w:b/>
          <w:bCs/>
        </w:rPr>
        <w:t>Оценивание тестовых работ</w:t>
      </w:r>
      <w:r w:rsidRPr="003A40A5">
        <w:rPr>
          <w:rFonts w:ascii="Times New Roman" w:hAnsi="Times New Roman" w:cs="Times New Roman"/>
          <w:bCs/>
        </w:rPr>
        <w:t xml:space="preserve"> учащихся осуществляется в зависимости от процентного соотношения выполненных заданий. Оценивается работа следующим образом:</w:t>
      </w:r>
    </w:p>
    <w:p w:rsidR="00C766CC" w:rsidRPr="003A40A5" w:rsidRDefault="00C766CC" w:rsidP="003C3EE3">
      <w:pPr>
        <w:pStyle w:val="Default"/>
        <w:ind w:left="567"/>
        <w:jc w:val="both"/>
        <w:rPr>
          <w:rFonts w:ascii="Times New Roman" w:hAnsi="Times New Roman" w:cs="Times New Roman"/>
          <w:bCs/>
        </w:rPr>
      </w:pPr>
      <w:r w:rsidRPr="003A40A5">
        <w:rPr>
          <w:rFonts w:ascii="Times New Roman" w:hAnsi="Times New Roman" w:cs="Times New Roman"/>
          <w:bCs/>
        </w:rPr>
        <w:t>90-100% выполненных заданий оценка «5»</w:t>
      </w:r>
    </w:p>
    <w:p w:rsidR="00C766CC" w:rsidRPr="003A40A5" w:rsidRDefault="00C766CC" w:rsidP="003C3EE3">
      <w:pPr>
        <w:pStyle w:val="Default"/>
        <w:ind w:left="567"/>
        <w:jc w:val="both"/>
        <w:rPr>
          <w:rFonts w:ascii="Times New Roman" w:hAnsi="Times New Roman" w:cs="Times New Roman"/>
          <w:bCs/>
        </w:rPr>
      </w:pPr>
      <w:r w:rsidRPr="003A40A5">
        <w:rPr>
          <w:rFonts w:ascii="Times New Roman" w:hAnsi="Times New Roman" w:cs="Times New Roman"/>
          <w:bCs/>
        </w:rPr>
        <w:t>70-89% оценка «4»</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Cs/>
        </w:rPr>
        <w:t>50-69% оценка «3»</w:t>
      </w:r>
    </w:p>
    <w:p w:rsidR="00C766CC" w:rsidRPr="003A40A5" w:rsidRDefault="00C766CC" w:rsidP="003C3EE3">
      <w:pPr>
        <w:pStyle w:val="Default"/>
        <w:ind w:left="567"/>
        <w:jc w:val="both"/>
        <w:rPr>
          <w:rFonts w:ascii="Times New Roman" w:hAnsi="Times New Roman" w:cs="Times New Roman"/>
          <w:b/>
          <w:bCs/>
          <w:color w:val="FF0000"/>
        </w:rPr>
      </w:pPr>
    </w:p>
    <w:p w:rsidR="00C766CC" w:rsidRDefault="00C766CC" w:rsidP="0044149C">
      <w:pPr>
        <w:pStyle w:val="Default"/>
        <w:tabs>
          <w:tab w:val="left" w:pos="2450"/>
          <w:tab w:val="center" w:pos="4677"/>
        </w:tabs>
        <w:ind w:left="567"/>
        <w:jc w:val="center"/>
        <w:rPr>
          <w:rFonts w:ascii="Times New Roman" w:hAnsi="Times New Roman" w:cs="Times New Roman"/>
          <w:b/>
          <w:bCs/>
          <w:u w:val="single"/>
        </w:rPr>
      </w:pPr>
      <w:r w:rsidRPr="0044149C">
        <w:rPr>
          <w:rFonts w:ascii="Times New Roman" w:hAnsi="Times New Roman" w:cs="Times New Roman"/>
          <w:b/>
          <w:bCs/>
          <w:u w:val="single"/>
        </w:rPr>
        <w:t>Оценочные материалы по технологии</w:t>
      </w:r>
    </w:p>
    <w:p w:rsidR="0044149C" w:rsidRPr="0044149C" w:rsidRDefault="0044149C" w:rsidP="0044149C">
      <w:pPr>
        <w:pStyle w:val="Default"/>
        <w:tabs>
          <w:tab w:val="left" w:pos="2450"/>
          <w:tab w:val="center" w:pos="4677"/>
        </w:tabs>
        <w:ind w:left="567"/>
        <w:jc w:val="center"/>
        <w:rPr>
          <w:rFonts w:ascii="Times New Roman" w:hAnsi="Times New Roman" w:cs="Times New Roman"/>
          <w:u w:val="single"/>
        </w:rPr>
      </w:pP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Для устных ответов определяются следующие критерии оценок: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Оценка «5» ставится, если учащийся: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полностью освоил учебный материал;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умеет изложить его своими словами;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самостоятельно подтверждает ответ конкретными примерами;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правильно и обстоятельно отвечает на дополнительные вопросы учителя.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Оценка «4» ставится, если учащийся: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в основном усвоил учебный материал, допускает незначительные ошибки при его изложении своими словами;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подтверждает ответ конкретными примерами;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правильно отвечает на дополнительные вопросы учителя.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Оценка «3» ставится, если учащийся: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 усвоил существенную часть учебного материала;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допускает значительные ошибки при его изложении своими словами;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затрудняется подтвердить ответ конкретными примерами;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слабо отвечает на дополнительные вопросы.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Оценка «2» ставится, если учащийся: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почти не усвоил учебный материал;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 может изложить его своими словами;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 может подтвердить ответ конкретными примерами;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 отвечает на большую часть дополнительных вопросов учителя.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Оценка «1» ставится, если учащийся: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полностью не усвоил учебный материал;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 может изложить знания своими словами;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 может ответить на дополнительные вопросы учителя.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iCs/>
        </w:rPr>
        <w:t xml:space="preserve">Оценивание  графических заданий и лабораторно-практически, проектных работ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Отметка «5» ставится, если учащийся</w:t>
      </w:r>
      <w:r w:rsidRPr="003A40A5">
        <w:rPr>
          <w:rFonts w:ascii="Times New Roman" w:hAnsi="Times New Roman" w:cs="Times New Roman"/>
        </w:rPr>
        <w:t xml:space="preserve">: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творчески планирует выполнение работы;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самостоятельно и полностью использует знания программного материала;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правильно и аккуратно выполняет задание;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умеет пользоваться справочной литературой, наглядными пособиями, приборами и другими средствами.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Отметка «4» ставится, если учащийся: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lastRenderedPageBreak/>
        <w:t xml:space="preserve">- правильно планирует выполнение работы;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самостоятельно использует знания программного материала;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в основном правильно и аккуратно выполняет задание;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умеет пользоваться справочной литературой, наглядными пособиями, приборами и другими средствами.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Отметка «3» ставится, если учащийся: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допускает ошибки при планировании выполнения работы;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 может самостоятельно использовать значительную часть знаний программного материала;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допускает ошибки и неаккуратно выполняет задание;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затрудняется самостоятельно использовать справочную литературу, наглядные пособия, приборы и другие средства.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Отметка «2» ставится, если учащийся: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 может правильно спланировать выполнение работы;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 может использовать знания программного материала;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допускает грубые ошибки и неаккуратно выполняет задание;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 может самостоятельно использовать справочную литературу, наглядные пособия, приборы и другие средства.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Отметка «1» ставится, если учащийся: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 может спланировать выполнение работы;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 может использовать знания программного материала;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отказывается выполнять задание.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iCs/>
        </w:rPr>
        <w:t xml:space="preserve">Проверка и оценка практической работы учащихся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«5» - </w:t>
      </w:r>
      <w:r w:rsidRPr="003A40A5">
        <w:rPr>
          <w:rFonts w:ascii="Times New Roman" w:hAnsi="Times New Roman" w:cs="Times New Roman"/>
        </w:rPr>
        <w:t xml:space="preserve">работа выполнена в заданное время, самостоятельно, с соблюдением технологической последовательности, качественно и творчески;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«4» </w:t>
      </w:r>
      <w:r w:rsidRPr="003A40A5">
        <w:rPr>
          <w:rFonts w:ascii="Times New Roman" w:hAnsi="Times New Roman" w:cs="Times New Roman"/>
        </w:rPr>
        <w:t xml:space="preserve">-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«3» </w:t>
      </w:r>
      <w:r w:rsidRPr="003A40A5">
        <w:rPr>
          <w:rFonts w:ascii="Times New Roman" w:hAnsi="Times New Roman" w:cs="Times New Roman"/>
        </w:rPr>
        <w:t xml:space="preserve">-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«2» – </w:t>
      </w:r>
      <w:r w:rsidRPr="003A40A5">
        <w:rPr>
          <w:rFonts w:ascii="Times New Roman" w:hAnsi="Times New Roman" w:cs="Times New Roman"/>
        </w:rPr>
        <w:t xml:space="preserve">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iCs/>
        </w:rPr>
        <w:t>Оценивание теста учащихся производится по следующей системе</w:t>
      </w:r>
      <w:r w:rsidRPr="003A40A5">
        <w:rPr>
          <w:rFonts w:ascii="Times New Roman" w:hAnsi="Times New Roman" w:cs="Times New Roman"/>
          <w:iCs/>
        </w:rPr>
        <w:t xml:space="preserve">: </w:t>
      </w:r>
    </w:p>
    <w:p w:rsidR="007A7741" w:rsidRPr="003A40A5" w:rsidRDefault="007A7741" w:rsidP="007A7741">
      <w:pPr>
        <w:pStyle w:val="Default"/>
        <w:ind w:left="567"/>
        <w:jc w:val="both"/>
        <w:rPr>
          <w:rFonts w:ascii="Times New Roman" w:hAnsi="Times New Roman" w:cs="Times New Roman"/>
          <w:bCs/>
        </w:rPr>
      </w:pPr>
      <w:r>
        <w:rPr>
          <w:rFonts w:ascii="Times New Roman" w:hAnsi="Times New Roman" w:cs="Times New Roman"/>
          <w:bCs/>
        </w:rPr>
        <w:t>86</w:t>
      </w:r>
      <w:r w:rsidRPr="003A40A5">
        <w:rPr>
          <w:rFonts w:ascii="Times New Roman" w:hAnsi="Times New Roman" w:cs="Times New Roman"/>
          <w:bCs/>
        </w:rPr>
        <w:t xml:space="preserve">-100% выполненных заданий </w:t>
      </w:r>
      <w:r>
        <w:rPr>
          <w:rFonts w:ascii="Times New Roman" w:hAnsi="Times New Roman" w:cs="Times New Roman"/>
          <w:bCs/>
        </w:rPr>
        <w:t>-</w:t>
      </w:r>
      <w:r w:rsidRPr="003A40A5">
        <w:rPr>
          <w:rFonts w:ascii="Times New Roman" w:hAnsi="Times New Roman" w:cs="Times New Roman"/>
          <w:bCs/>
        </w:rPr>
        <w:t>оценка «5»</w:t>
      </w:r>
    </w:p>
    <w:p w:rsidR="007A7741" w:rsidRPr="003A40A5" w:rsidRDefault="007A7741" w:rsidP="007A7741">
      <w:pPr>
        <w:pStyle w:val="Default"/>
        <w:ind w:left="567"/>
        <w:jc w:val="both"/>
        <w:rPr>
          <w:rFonts w:ascii="Times New Roman" w:hAnsi="Times New Roman" w:cs="Times New Roman"/>
          <w:bCs/>
        </w:rPr>
      </w:pPr>
      <w:r w:rsidRPr="003A40A5">
        <w:rPr>
          <w:rFonts w:ascii="Times New Roman" w:hAnsi="Times New Roman" w:cs="Times New Roman"/>
          <w:bCs/>
        </w:rPr>
        <w:t>7</w:t>
      </w:r>
      <w:r>
        <w:rPr>
          <w:rFonts w:ascii="Times New Roman" w:hAnsi="Times New Roman" w:cs="Times New Roman"/>
          <w:bCs/>
        </w:rPr>
        <w:t>1-85</w:t>
      </w:r>
      <w:r w:rsidRPr="003A40A5">
        <w:rPr>
          <w:rFonts w:ascii="Times New Roman" w:hAnsi="Times New Roman" w:cs="Times New Roman"/>
          <w:bCs/>
        </w:rPr>
        <w:t>%</w:t>
      </w:r>
      <w:r>
        <w:rPr>
          <w:rFonts w:ascii="Times New Roman" w:hAnsi="Times New Roman" w:cs="Times New Roman"/>
          <w:bCs/>
        </w:rPr>
        <w:t>-</w:t>
      </w:r>
      <w:r w:rsidRPr="003A40A5">
        <w:rPr>
          <w:rFonts w:ascii="Times New Roman" w:hAnsi="Times New Roman" w:cs="Times New Roman"/>
          <w:bCs/>
        </w:rPr>
        <w:t xml:space="preserve"> оценка «4»</w:t>
      </w:r>
    </w:p>
    <w:p w:rsidR="007A7741" w:rsidRPr="003A40A5" w:rsidRDefault="007A7741" w:rsidP="007A7741">
      <w:pPr>
        <w:pStyle w:val="Default"/>
        <w:ind w:left="567"/>
        <w:jc w:val="both"/>
        <w:rPr>
          <w:rFonts w:ascii="Times New Roman" w:hAnsi="Times New Roman" w:cs="Times New Roman"/>
        </w:rPr>
      </w:pPr>
      <w:r>
        <w:rPr>
          <w:rFonts w:ascii="Times New Roman" w:hAnsi="Times New Roman" w:cs="Times New Roman"/>
          <w:bCs/>
        </w:rPr>
        <w:t>40-70</w:t>
      </w:r>
      <w:r w:rsidRPr="003A40A5">
        <w:rPr>
          <w:rFonts w:ascii="Times New Roman" w:hAnsi="Times New Roman" w:cs="Times New Roman"/>
          <w:bCs/>
        </w:rPr>
        <w:t xml:space="preserve">% </w:t>
      </w:r>
      <w:r>
        <w:rPr>
          <w:rFonts w:ascii="Times New Roman" w:hAnsi="Times New Roman" w:cs="Times New Roman"/>
          <w:bCs/>
        </w:rPr>
        <w:t>-</w:t>
      </w:r>
      <w:r w:rsidRPr="003A40A5">
        <w:rPr>
          <w:rFonts w:ascii="Times New Roman" w:hAnsi="Times New Roman" w:cs="Times New Roman"/>
          <w:bCs/>
        </w:rPr>
        <w:t>оценка «3»</w:t>
      </w:r>
    </w:p>
    <w:p w:rsidR="007A7741" w:rsidRDefault="007A7741" w:rsidP="007A7741">
      <w:pPr>
        <w:pStyle w:val="Default"/>
        <w:ind w:left="567"/>
        <w:jc w:val="both"/>
        <w:rPr>
          <w:rFonts w:ascii="Times New Roman" w:hAnsi="Times New Roman" w:cs="Times New Roman"/>
          <w:bCs/>
        </w:rPr>
      </w:pPr>
      <w:r>
        <w:rPr>
          <w:rFonts w:ascii="Times New Roman" w:hAnsi="Times New Roman" w:cs="Times New Roman"/>
          <w:bCs/>
        </w:rPr>
        <w:t>менее 40 - оценка «2</w:t>
      </w:r>
      <w:r w:rsidRPr="003A40A5">
        <w:rPr>
          <w:rFonts w:ascii="Times New Roman" w:hAnsi="Times New Roman" w:cs="Times New Roman"/>
          <w:bCs/>
        </w:rPr>
        <w:t>»</w:t>
      </w:r>
    </w:p>
    <w:p w:rsidR="007A7741" w:rsidRPr="003A40A5" w:rsidRDefault="007A7741" w:rsidP="007A7741">
      <w:pPr>
        <w:pStyle w:val="Default"/>
        <w:ind w:left="567"/>
        <w:jc w:val="both"/>
        <w:rPr>
          <w:rFonts w:ascii="Times New Roman" w:hAnsi="Times New Roman" w:cs="Times New Roman"/>
        </w:rPr>
      </w:pPr>
      <w:r>
        <w:rPr>
          <w:rFonts w:ascii="Times New Roman" w:hAnsi="Times New Roman" w:cs="Times New Roman"/>
          <w:bCs/>
        </w:rPr>
        <w:t>задания не выпонены - оценка «1</w:t>
      </w:r>
      <w:r w:rsidRPr="003A40A5">
        <w:rPr>
          <w:rFonts w:ascii="Times New Roman" w:hAnsi="Times New Roman" w:cs="Times New Roman"/>
          <w:bCs/>
        </w:rPr>
        <w:t>»</w:t>
      </w:r>
    </w:p>
    <w:p w:rsidR="00C766CC" w:rsidRPr="003A40A5" w:rsidRDefault="00C766CC" w:rsidP="003C3EE3">
      <w:pPr>
        <w:pStyle w:val="Default"/>
        <w:ind w:left="567"/>
        <w:jc w:val="both"/>
        <w:rPr>
          <w:rFonts w:ascii="Times New Roman" w:hAnsi="Times New Roman" w:cs="Times New Roman"/>
        </w:rPr>
      </w:pP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iCs/>
        </w:rPr>
        <w:t xml:space="preserve">Критерии оценки проекта: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1. Оригинальность темы и идеи проекта.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2. Конструктивные параметры (соответствие конструкции изделия; прочность, надежность; удобство использования).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3. Технологические критерии (соответствие документации; оригинальность применения и сочетание материалов; соблюдение правил техники безопасности).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4. Эстетические критерии (композиционная завершенность; дизайн изделия; использование традиций народной культуры).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5. Экономические критерии (потребность в изделии; экономическое обоснование; рекомендации к использованию; возможность массового производства).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lastRenderedPageBreak/>
        <w:t xml:space="preserve">6. 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7. Информационные критерии (стандартность проектной документации; использование дополнительной информации). </w:t>
      </w:r>
    </w:p>
    <w:p w:rsidR="00C766CC" w:rsidRPr="003A40A5" w:rsidRDefault="00C766CC" w:rsidP="003C3EE3">
      <w:pPr>
        <w:pStyle w:val="Default"/>
        <w:ind w:left="567"/>
        <w:jc w:val="both"/>
        <w:rPr>
          <w:rFonts w:ascii="Times New Roman" w:hAnsi="Times New Roman" w:cs="Times New Roman"/>
          <w:b/>
          <w:bCs/>
          <w:color w:val="FF0000"/>
        </w:rPr>
      </w:pPr>
    </w:p>
    <w:p w:rsidR="00C766CC" w:rsidRDefault="00C766CC" w:rsidP="00672F08">
      <w:pPr>
        <w:pStyle w:val="Default"/>
        <w:ind w:left="567"/>
        <w:jc w:val="center"/>
        <w:rPr>
          <w:rFonts w:ascii="Times New Roman" w:hAnsi="Times New Roman" w:cs="Times New Roman"/>
          <w:b/>
          <w:bCs/>
          <w:u w:val="single"/>
        </w:rPr>
      </w:pPr>
      <w:r w:rsidRPr="00672F08">
        <w:rPr>
          <w:rFonts w:ascii="Times New Roman" w:hAnsi="Times New Roman" w:cs="Times New Roman"/>
          <w:b/>
          <w:bCs/>
          <w:u w:val="single"/>
        </w:rPr>
        <w:t>Оценочные материалы по музыке</w:t>
      </w:r>
    </w:p>
    <w:p w:rsidR="00672F08" w:rsidRPr="00672F08" w:rsidRDefault="00672F08" w:rsidP="00672F08">
      <w:pPr>
        <w:pStyle w:val="Default"/>
        <w:ind w:left="567"/>
        <w:jc w:val="center"/>
        <w:rPr>
          <w:rFonts w:ascii="Times New Roman" w:hAnsi="Times New Roman" w:cs="Times New Roman"/>
          <w:b/>
          <w:bCs/>
          <w:u w:val="single"/>
        </w:rPr>
      </w:pP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Функция оценки - учет знаний. 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Для устных ответов определяются следующие критерии оценок: </w:t>
      </w:r>
    </w:p>
    <w:p w:rsidR="00C766CC" w:rsidRPr="003A40A5" w:rsidRDefault="00C766CC" w:rsidP="003C3EE3">
      <w:pPr>
        <w:pStyle w:val="Default"/>
        <w:ind w:left="567"/>
        <w:jc w:val="both"/>
        <w:rPr>
          <w:rFonts w:ascii="Times New Roman" w:hAnsi="Times New Roman" w:cs="Times New Roman"/>
          <w:b/>
          <w:bCs/>
        </w:rPr>
      </w:pPr>
      <w:r w:rsidRPr="003A40A5">
        <w:rPr>
          <w:rFonts w:ascii="Times New Roman" w:hAnsi="Times New Roman" w:cs="Times New Roman"/>
        </w:rPr>
        <w:t xml:space="preserve"> </w:t>
      </w:r>
      <w:r w:rsidRPr="003A40A5">
        <w:rPr>
          <w:rFonts w:ascii="Times New Roman" w:hAnsi="Times New Roman" w:cs="Times New Roman"/>
          <w:b/>
          <w:bCs/>
        </w:rPr>
        <w:t xml:space="preserve">Отметка "5" ставится: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если присутствует интерес (эмоциональный отклик, высказывание со своей жизненной позиции);</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умение пользоваться ключевыми и частными знаниями;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проявление музыкальных способностей и стремление их проявить. </w:t>
      </w:r>
    </w:p>
    <w:p w:rsidR="00C766CC" w:rsidRPr="003A40A5" w:rsidRDefault="00C766CC" w:rsidP="003C3EE3">
      <w:pPr>
        <w:pStyle w:val="Default"/>
        <w:ind w:left="567"/>
        <w:jc w:val="both"/>
        <w:rPr>
          <w:rFonts w:ascii="Times New Roman" w:hAnsi="Times New Roman" w:cs="Times New Roman"/>
          <w:b/>
          <w:bCs/>
        </w:rPr>
      </w:pPr>
      <w:r w:rsidRPr="003A40A5">
        <w:rPr>
          <w:rFonts w:ascii="Times New Roman" w:hAnsi="Times New Roman" w:cs="Times New Roman"/>
          <w:b/>
          <w:bCs/>
        </w:rPr>
        <w:t xml:space="preserve">Отметка «4» ставится: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если присутствует интерес (эмоциональный отклик, высказывание своей жизненной позиции);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проявление музыкальных способностей и стремление их проявить;</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умение пользоваться ключевыми и частными знаниями. </w:t>
      </w:r>
    </w:p>
    <w:p w:rsidR="00C766CC" w:rsidRPr="003A40A5" w:rsidRDefault="00C766CC" w:rsidP="003C3EE3">
      <w:pPr>
        <w:pStyle w:val="Default"/>
        <w:ind w:left="567"/>
        <w:jc w:val="both"/>
        <w:rPr>
          <w:rFonts w:ascii="Times New Roman" w:hAnsi="Times New Roman" w:cs="Times New Roman"/>
          <w:b/>
          <w:bCs/>
        </w:rPr>
      </w:pPr>
      <w:r w:rsidRPr="003A40A5">
        <w:rPr>
          <w:rFonts w:ascii="Times New Roman" w:hAnsi="Times New Roman" w:cs="Times New Roman"/>
          <w:b/>
          <w:bCs/>
        </w:rPr>
        <w:t xml:space="preserve">Отметка «3» ставится: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проявление интереса (эмоциональный отклик, высказывание своей жизненной позиции);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или в умение пользоваться ключевыми или частными знаниями;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-или: проявление музыкальных способностей и стремление их проявить. </w:t>
      </w:r>
    </w:p>
    <w:p w:rsidR="00C766CC" w:rsidRPr="003A40A5" w:rsidRDefault="00C766CC" w:rsidP="003C3EE3">
      <w:pPr>
        <w:pStyle w:val="Default"/>
        <w:ind w:left="567"/>
        <w:jc w:val="both"/>
        <w:rPr>
          <w:rFonts w:ascii="Times New Roman" w:hAnsi="Times New Roman" w:cs="Times New Roman"/>
          <w:b/>
          <w:bCs/>
        </w:rPr>
      </w:pPr>
      <w:r w:rsidRPr="003A40A5">
        <w:rPr>
          <w:rFonts w:ascii="Times New Roman" w:hAnsi="Times New Roman" w:cs="Times New Roman"/>
          <w:b/>
          <w:bCs/>
        </w:rPr>
        <w:t xml:space="preserve">Отметка «2» ставится: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-нет интереса, эмоционального отклика;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неумение пользоваться ключевыми и частными знаниями; </w:t>
      </w:r>
    </w:p>
    <w:p w:rsidR="00C766CC" w:rsidRPr="003A40A5" w:rsidRDefault="00C766CC" w:rsidP="003C3EE3">
      <w:pPr>
        <w:pStyle w:val="Default"/>
        <w:ind w:left="567"/>
        <w:jc w:val="both"/>
        <w:rPr>
          <w:rStyle w:val="c3"/>
          <w:rFonts w:ascii="Times New Roman" w:hAnsi="Times New Roman" w:cs="Times New Roman"/>
        </w:rPr>
      </w:pPr>
      <w:r w:rsidRPr="003A40A5">
        <w:rPr>
          <w:rFonts w:ascii="Times New Roman" w:hAnsi="Times New Roman" w:cs="Times New Roman"/>
        </w:rPr>
        <w:t xml:space="preserve">- нет проявления музыкальных способностей и нет стремления их проявить. </w:t>
      </w:r>
      <w:r w:rsidRPr="003A40A5">
        <w:rPr>
          <w:rStyle w:val="c3"/>
          <w:rFonts w:ascii="Times New Roman" w:hAnsi="Times New Roman" w:cs="Times New Roman"/>
        </w:rPr>
        <w:t xml:space="preserve">    </w:t>
      </w:r>
    </w:p>
    <w:p w:rsidR="00C766CC" w:rsidRPr="003A40A5" w:rsidRDefault="00C766CC" w:rsidP="003C3EE3">
      <w:pPr>
        <w:pStyle w:val="Default"/>
        <w:ind w:left="567"/>
        <w:jc w:val="both"/>
        <w:rPr>
          <w:rFonts w:ascii="Times New Roman" w:hAnsi="Times New Roman" w:cs="Times New Roman"/>
          <w:bCs/>
        </w:rPr>
      </w:pPr>
      <w:r w:rsidRPr="003A40A5">
        <w:rPr>
          <w:rFonts w:ascii="Times New Roman" w:hAnsi="Times New Roman" w:cs="Times New Roman"/>
          <w:b/>
          <w:bCs/>
        </w:rPr>
        <w:t>Оценивание тестовых работ</w:t>
      </w:r>
      <w:r w:rsidRPr="003A40A5">
        <w:rPr>
          <w:rFonts w:ascii="Times New Roman" w:hAnsi="Times New Roman" w:cs="Times New Roman"/>
          <w:bCs/>
        </w:rPr>
        <w:t xml:space="preserve"> учащихся осуществляется в зависимости от процентного соотношения выполненных заданий. Оценивается работа следующим образом:</w:t>
      </w:r>
    </w:p>
    <w:p w:rsidR="00C766CC" w:rsidRPr="003A40A5" w:rsidRDefault="00C766CC" w:rsidP="003C3EE3">
      <w:pPr>
        <w:pStyle w:val="Default"/>
        <w:ind w:left="567"/>
        <w:jc w:val="both"/>
        <w:rPr>
          <w:rFonts w:ascii="Times New Roman" w:hAnsi="Times New Roman" w:cs="Times New Roman"/>
          <w:bCs/>
        </w:rPr>
      </w:pPr>
      <w:r w:rsidRPr="003A40A5">
        <w:rPr>
          <w:rFonts w:ascii="Times New Roman" w:hAnsi="Times New Roman" w:cs="Times New Roman"/>
          <w:bCs/>
        </w:rPr>
        <w:t>90-100% выполненных заданий оценка «5»</w:t>
      </w:r>
    </w:p>
    <w:p w:rsidR="00C766CC" w:rsidRPr="003A40A5" w:rsidRDefault="00C766CC" w:rsidP="003C3EE3">
      <w:pPr>
        <w:pStyle w:val="Default"/>
        <w:ind w:left="567"/>
        <w:jc w:val="both"/>
        <w:rPr>
          <w:rFonts w:ascii="Times New Roman" w:hAnsi="Times New Roman" w:cs="Times New Roman"/>
          <w:bCs/>
        </w:rPr>
      </w:pPr>
      <w:r w:rsidRPr="003A40A5">
        <w:rPr>
          <w:rFonts w:ascii="Times New Roman" w:hAnsi="Times New Roman" w:cs="Times New Roman"/>
          <w:bCs/>
        </w:rPr>
        <w:t>70-89% оценка «4»</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Cs/>
        </w:rPr>
        <w:t>50-69% оценка «3»</w:t>
      </w:r>
    </w:p>
    <w:p w:rsidR="00C766CC" w:rsidRPr="003A40A5" w:rsidRDefault="00C766CC" w:rsidP="003C3EE3">
      <w:pPr>
        <w:pStyle w:val="Default"/>
        <w:ind w:left="567"/>
        <w:jc w:val="both"/>
        <w:rPr>
          <w:rFonts w:ascii="Times New Roman" w:hAnsi="Times New Roman" w:cs="Times New Roman"/>
          <w:i/>
        </w:rPr>
      </w:pPr>
      <w:r w:rsidRPr="003A40A5">
        <w:rPr>
          <w:rStyle w:val="c3"/>
          <w:rFonts w:ascii="Times New Roman" w:hAnsi="Times New Roman" w:cs="Times New Roman"/>
        </w:rPr>
        <w:t>       </w:t>
      </w:r>
      <w:r w:rsidRPr="003A40A5">
        <w:rPr>
          <w:rStyle w:val="c3"/>
          <w:rFonts w:ascii="Times New Roman" w:hAnsi="Times New Roman" w:cs="Times New Roman"/>
          <w:i/>
        </w:rPr>
        <w:t>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музицирование.</w:t>
      </w:r>
    </w:p>
    <w:p w:rsidR="00C766CC" w:rsidRPr="003A40A5" w:rsidRDefault="00C766CC" w:rsidP="003C3EE3">
      <w:pPr>
        <w:spacing w:after="0" w:line="240" w:lineRule="auto"/>
        <w:ind w:left="567"/>
        <w:jc w:val="both"/>
        <w:rPr>
          <w:rStyle w:val="c4"/>
          <w:rFonts w:ascii="Times New Roman" w:hAnsi="Times New Roman"/>
          <w:sz w:val="24"/>
          <w:szCs w:val="24"/>
        </w:rPr>
      </w:pPr>
      <w:r w:rsidRPr="003A40A5">
        <w:rPr>
          <w:rStyle w:val="c4"/>
          <w:rFonts w:ascii="Times New Roman" w:hAnsi="Times New Roman"/>
          <w:sz w:val="24"/>
          <w:szCs w:val="24"/>
        </w:rPr>
        <w:t>   </w:t>
      </w:r>
    </w:p>
    <w:p w:rsidR="00C766CC" w:rsidRPr="003A40A5" w:rsidRDefault="00C766CC" w:rsidP="003C3EE3">
      <w:pPr>
        <w:spacing w:after="0" w:line="240" w:lineRule="auto"/>
        <w:ind w:left="567"/>
        <w:jc w:val="both"/>
        <w:rPr>
          <w:rFonts w:ascii="Times New Roman" w:hAnsi="Times New Roman"/>
          <w:b/>
          <w:sz w:val="24"/>
          <w:szCs w:val="24"/>
        </w:rPr>
      </w:pPr>
      <w:r w:rsidRPr="003A40A5">
        <w:rPr>
          <w:rStyle w:val="c4"/>
          <w:rFonts w:ascii="Times New Roman" w:hAnsi="Times New Roman"/>
          <w:b/>
          <w:sz w:val="24"/>
          <w:szCs w:val="24"/>
        </w:rPr>
        <w:t>Слушание музыки.</w:t>
      </w:r>
    </w:p>
    <w:p w:rsidR="00C766CC" w:rsidRPr="003A40A5" w:rsidRDefault="00C766CC" w:rsidP="003C3EE3">
      <w:pPr>
        <w:pStyle w:val="af1"/>
        <w:ind w:left="567" w:firstLine="0"/>
        <w:rPr>
          <w:b/>
          <w:sz w:val="24"/>
          <w:szCs w:val="24"/>
        </w:rPr>
      </w:pPr>
      <w:r w:rsidRPr="003A40A5">
        <w:rPr>
          <w:rStyle w:val="c3"/>
          <w:b/>
          <w:sz w:val="24"/>
          <w:szCs w:val="24"/>
        </w:rPr>
        <w:t>Оценка «пять»:</w:t>
      </w:r>
    </w:p>
    <w:p w:rsidR="00C766CC" w:rsidRPr="003A40A5" w:rsidRDefault="00C766CC" w:rsidP="003C3EE3">
      <w:pPr>
        <w:pStyle w:val="af1"/>
        <w:ind w:left="567" w:firstLine="0"/>
        <w:rPr>
          <w:sz w:val="24"/>
          <w:szCs w:val="24"/>
        </w:rPr>
      </w:pPr>
      <w:r w:rsidRPr="003A40A5">
        <w:rPr>
          <w:rStyle w:val="c3"/>
          <w:sz w:val="24"/>
          <w:szCs w:val="24"/>
        </w:rPr>
        <w:t>дан правильный и полный ответ, включающий характеристику содержания музыкального произведения,средств музыкальной выразительности,ответ самостоятельный.</w:t>
      </w:r>
    </w:p>
    <w:p w:rsidR="00C766CC" w:rsidRPr="003A40A5" w:rsidRDefault="00C766CC" w:rsidP="003C3EE3">
      <w:pPr>
        <w:pStyle w:val="af1"/>
        <w:ind w:left="567" w:firstLine="0"/>
        <w:rPr>
          <w:b/>
          <w:sz w:val="24"/>
          <w:szCs w:val="24"/>
        </w:rPr>
      </w:pPr>
      <w:r w:rsidRPr="003A40A5">
        <w:rPr>
          <w:rStyle w:val="c3"/>
          <w:b/>
          <w:sz w:val="24"/>
          <w:szCs w:val="24"/>
        </w:rPr>
        <w:t>Оценка «четыре»:</w:t>
      </w:r>
    </w:p>
    <w:p w:rsidR="00C766CC" w:rsidRPr="003A40A5" w:rsidRDefault="00C766CC" w:rsidP="003C3EE3">
      <w:pPr>
        <w:pStyle w:val="af1"/>
        <w:ind w:left="567" w:firstLine="0"/>
        <w:rPr>
          <w:sz w:val="24"/>
          <w:szCs w:val="24"/>
        </w:rPr>
      </w:pPr>
      <w:r w:rsidRPr="003A40A5">
        <w:rPr>
          <w:rStyle w:val="c3"/>
          <w:sz w:val="24"/>
          <w:szCs w:val="24"/>
        </w:rPr>
        <w:t>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C766CC" w:rsidRPr="003A40A5" w:rsidRDefault="00C766CC" w:rsidP="003C3EE3">
      <w:pPr>
        <w:pStyle w:val="af1"/>
        <w:ind w:left="567" w:firstLine="0"/>
        <w:rPr>
          <w:b/>
          <w:sz w:val="24"/>
          <w:szCs w:val="24"/>
        </w:rPr>
      </w:pPr>
      <w:r w:rsidRPr="003A40A5">
        <w:rPr>
          <w:rStyle w:val="c3"/>
          <w:b/>
          <w:sz w:val="24"/>
          <w:szCs w:val="24"/>
        </w:rPr>
        <w:t>Оценка «три»:</w:t>
      </w:r>
    </w:p>
    <w:p w:rsidR="00C766CC" w:rsidRPr="003A40A5" w:rsidRDefault="00C766CC" w:rsidP="003C3EE3">
      <w:pPr>
        <w:pStyle w:val="af1"/>
        <w:ind w:left="567" w:firstLine="0"/>
        <w:rPr>
          <w:sz w:val="24"/>
          <w:szCs w:val="24"/>
        </w:rPr>
      </w:pPr>
      <w:r w:rsidRPr="003A40A5">
        <w:rPr>
          <w:rStyle w:val="c3"/>
          <w:sz w:val="24"/>
          <w:szCs w:val="24"/>
        </w:rPr>
        <w:t>ответ правильный, но неполный, средства музыкальной выразительности раскрыты недостаточно, допустимы несколько наводящих вопросов учителя.</w:t>
      </w:r>
    </w:p>
    <w:p w:rsidR="00C766CC" w:rsidRPr="003A40A5" w:rsidRDefault="00C766CC" w:rsidP="003C3EE3">
      <w:pPr>
        <w:pStyle w:val="af1"/>
        <w:ind w:left="567" w:firstLine="0"/>
        <w:rPr>
          <w:b/>
          <w:sz w:val="24"/>
          <w:szCs w:val="24"/>
        </w:rPr>
      </w:pPr>
      <w:r w:rsidRPr="003A40A5">
        <w:rPr>
          <w:rStyle w:val="c3"/>
          <w:b/>
          <w:sz w:val="24"/>
          <w:szCs w:val="24"/>
        </w:rPr>
        <w:lastRenderedPageBreak/>
        <w:t>Оценка «два»:</w:t>
      </w:r>
    </w:p>
    <w:p w:rsidR="00C766CC" w:rsidRPr="003A40A5" w:rsidRDefault="00C766CC" w:rsidP="003C3EE3">
      <w:pPr>
        <w:pStyle w:val="af1"/>
        <w:ind w:left="567" w:firstLine="0"/>
        <w:rPr>
          <w:sz w:val="24"/>
          <w:szCs w:val="24"/>
        </w:rPr>
      </w:pPr>
      <w:r w:rsidRPr="003A40A5">
        <w:rPr>
          <w:rStyle w:val="c3"/>
          <w:sz w:val="24"/>
          <w:szCs w:val="24"/>
        </w:rPr>
        <w:t>ответ обнаруживает незнание и непонимание учебного материала.</w:t>
      </w:r>
    </w:p>
    <w:p w:rsidR="00C766CC" w:rsidRPr="003A40A5" w:rsidRDefault="00C766CC" w:rsidP="003C3EE3">
      <w:pPr>
        <w:spacing w:after="0" w:line="240" w:lineRule="auto"/>
        <w:ind w:left="567"/>
        <w:jc w:val="both"/>
        <w:rPr>
          <w:rStyle w:val="c4"/>
          <w:rFonts w:ascii="Times New Roman" w:hAnsi="Times New Roman"/>
          <w:sz w:val="24"/>
          <w:szCs w:val="24"/>
        </w:rPr>
      </w:pPr>
      <w:r w:rsidRPr="003A40A5">
        <w:rPr>
          <w:rStyle w:val="c3"/>
          <w:rFonts w:ascii="Times New Roman" w:hAnsi="Times New Roman"/>
          <w:sz w:val="24"/>
          <w:szCs w:val="24"/>
        </w:rPr>
        <w:t> </w:t>
      </w:r>
      <w:r w:rsidRPr="003A40A5">
        <w:rPr>
          <w:rStyle w:val="c4"/>
          <w:rFonts w:ascii="Times New Roman" w:hAnsi="Times New Roman"/>
          <w:sz w:val="24"/>
          <w:szCs w:val="24"/>
        </w:rPr>
        <w:t>                               </w:t>
      </w:r>
    </w:p>
    <w:p w:rsidR="00C766CC" w:rsidRPr="003A40A5" w:rsidRDefault="00C766CC" w:rsidP="003C3EE3">
      <w:pPr>
        <w:spacing w:after="0" w:line="240" w:lineRule="auto"/>
        <w:ind w:left="567"/>
        <w:jc w:val="both"/>
        <w:rPr>
          <w:rFonts w:ascii="Times New Roman" w:hAnsi="Times New Roman"/>
          <w:b/>
          <w:sz w:val="24"/>
          <w:szCs w:val="24"/>
        </w:rPr>
      </w:pPr>
      <w:r w:rsidRPr="003A40A5">
        <w:rPr>
          <w:rStyle w:val="c4"/>
          <w:rFonts w:ascii="Times New Roman" w:hAnsi="Times New Roman"/>
          <w:b/>
          <w:sz w:val="24"/>
          <w:szCs w:val="24"/>
        </w:rPr>
        <w:t>Хоровое пение.</w:t>
      </w:r>
    </w:p>
    <w:p w:rsidR="00C766CC" w:rsidRPr="003A40A5" w:rsidRDefault="00C766CC" w:rsidP="003C3EE3">
      <w:pPr>
        <w:pStyle w:val="af1"/>
        <w:ind w:left="567" w:firstLine="0"/>
        <w:rPr>
          <w:b/>
          <w:sz w:val="24"/>
          <w:szCs w:val="24"/>
        </w:rPr>
      </w:pPr>
      <w:r w:rsidRPr="003A40A5">
        <w:rPr>
          <w:rStyle w:val="c3"/>
          <w:b/>
          <w:sz w:val="24"/>
          <w:szCs w:val="24"/>
        </w:rPr>
        <w:t>Оценка «пять»:</w:t>
      </w:r>
    </w:p>
    <w:p w:rsidR="00C766CC" w:rsidRPr="003A40A5" w:rsidRDefault="00C766CC" w:rsidP="003C3EE3">
      <w:pPr>
        <w:pStyle w:val="af1"/>
        <w:ind w:left="567" w:firstLine="0"/>
        <w:rPr>
          <w:sz w:val="24"/>
          <w:szCs w:val="24"/>
        </w:rPr>
      </w:pPr>
      <w:r w:rsidRPr="003A40A5">
        <w:rPr>
          <w:rStyle w:val="c3"/>
          <w:sz w:val="24"/>
          <w:szCs w:val="24"/>
        </w:rPr>
        <w:t>-знание мелодической линии и текста песни;</w:t>
      </w:r>
    </w:p>
    <w:p w:rsidR="00C766CC" w:rsidRPr="003A40A5" w:rsidRDefault="00C766CC" w:rsidP="003C3EE3">
      <w:pPr>
        <w:pStyle w:val="af1"/>
        <w:ind w:left="567" w:firstLine="0"/>
        <w:rPr>
          <w:sz w:val="24"/>
          <w:szCs w:val="24"/>
        </w:rPr>
      </w:pPr>
      <w:r w:rsidRPr="003A40A5">
        <w:rPr>
          <w:rStyle w:val="c3"/>
          <w:sz w:val="24"/>
          <w:szCs w:val="24"/>
        </w:rPr>
        <w:t>-чистое интонирование и ритмически точное исполнение;</w:t>
      </w:r>
    </w:p>
    <w:p w:rsidR="00C766CC" w:rsidRPr="003A40A5" w:rsidRDefault="00C766CC" w:rsidP="003C3EE3">
      <w:pPr>
        <w:pStyle w:val="af1"/>
        <w:ind w:left="567" w:firstLine="0"/>
        <w:rPr>
          <w:sz w:val="24"/>
          <w:szCs w:val="24"/>
        </w:rPr>
      </w:pPr>
      <w:r w:rsidRPr="003A40A5">
        <w:rPr>
          <w:rStyle w:val="c3"/>
          <w:sz w:val="24"/>
          <w:szCs w:val="24"/>
        </w:rPr>
        <w:t>-выразительное исполнение.</w:t>
      </w:r>
    </w:p>
    <w:p w:rsidR="00C766CC" w:rsidRPr="003A40A5" w:rsidRDefault="00C766CC" w:rsidP="003C3EE3">
      <w:pPr>
        <w:pStyle w:val="af1"/>
        <w:ind w:left="567" w:firstLine="0"/>
        <w:rPr>
          <w:b/>
          <w:sz w:val="24"/>
          <w:szCs w:val="24"/>
        </w:rPr>
      </w:pPr>
      <w:r w:rsidRPr="003A40A5">
        <w:rPr>
          <w:rStyle w:val="c3"/>
          <w:b/>
          <w:sz w:val="24"/>
          <w:szCs w:val="24"/>
        </w:rPr>
        <w:t>Оценка «четыре»:</w:t>
      </w:r>
    </w:p>
    <w:p w:rsidR="00C766CC" w:rsidRPr="003A40A5" w:rsidRDefault="00C766CC" w:rsidP="003C3EE3">
      <w:pPr>
        <w:pStyle w:val="af1"/>
        <w:ind w:left="567" w:firstLine="0"/>
        <w:rPr>
          <w:sz w:val="24"/>
          <w:szCs w:val="24"/>
        </w:rPr>
      </w:pPr>
      <w:r w:rsidRPr="003A40A5">
        <w:rPr>
          <w:rStyle w:val="c3"/>
          <w:sz w:val="24"/>
          <w:szCs w:val="24"/>
        </w:rPr>
        <w:t>-знание мелодической линии и текста песни;</w:t>
      </w:r>
    </w:p>
    <w:p w:rsidR="00C766CC" w:rsidRPr="003A40A5" w:rsidRDefault="00C766CC" w:rsidP="003C3EE3">
      <w:pPr>
        <w:pStyle w:val="af1"/>
        <w:ind w:left="567" w:firstLine="0"/>
        <w:rPr>
          <w:sz w:val="24"/>
          <w:szCs w:val="24"/>
        </w:rPr>
      </w:pPr>
      <w:r w:rsidRPr="003A40A5">
        <w:rPr>
          <w:rStyle w:val="c3"/>
          <w:sz w:val="24"/>
          <w:szCs w:val="24"/>
        </w:rPr>
        <w:t>-в основном чистое интонирование,ритмически правильное;</w:t>
      </w:r>
    </w:p>
    <w:p w:rsidR="00C766CC" w:rsidRPr="003A40A5" w:rsidRDefault="00C766CC" w:rsidP="003C3EE3">
      <w:pPr>
        <w:pStyle w:val="af1"/>
        <w:ind w:left="567" w:firstLine="0"/>
        <w:rPr>
          <w:sz w:val="24"/>
          <w:szCs w:val="24"/>
        </w:rPr>
      </w:pPr>
      <w:r w:rsidRPr="003A40A5">
        <w:rPr>
          <w:rStyle w:val="c3"/>
          <w:sz w:val="24"/>
          <w:szCs w:val="24"/>
        </w:rPr>
        <w:t>-пение недостаточно выразительное.</w:t>
      </w:r>
    </w:p>
    <w:p w:rsidR="00C766CC" w:rsidRPr="003A40A5" w:rsidRDefault="00C766CC" w:rsidP="003C3EE3">
      <w:pPr>
        <w:pStyle w:val="af1"/>
        <w:ind w:left="567" w:firstLine="0"/>
        <w:rPr>
          <w:b/>
          <w:sz w:val="24"/>
          <w:szCs w:val="24"/>
        </w:rPr>
      </w:pPr>
      <w:r w:rsidRPr="003A40A5">
        <w:rPr>
          <w:rStyle w:val="c3"/>
          <w:b/>
          <w:sz w:val="24"/>
          <w:szCs w:val="24"/>
        </w:rPr>
        <w:t>Оценка «три»:</w:t>
      </w:r>
    </w:p>
    <w:p w:rsidR="00C766CC" w:rsidRPr="003A40A5" w:rsidRDefault="00C766CC" w:rsidP="003C3EE3">
      <w:pPr>
        <w:pStyle w:val="af1"/>
        <w:ind w:left="567" w:firstLine="0"/>
        <w:rPr>
          <w:sz w:val="24"/>
          <w:szCs w:val="24"/>
        </w:rPr>
      </w:pPr>
      <w:r w:rsidRPr="003A40A5">
        <w:rPr>
          <w:rStyle w:val="c3"/>
          <w:sz w:val="24"/>
          <w:szCs w:val="24"/>
        </w:rPr>
        <w:t>-допускаются отдельные неточности в исполнении мелодии и текста песни;</w:t>
      </w:r>
    </w:p>
    <w:p w:rsidR="00C766CC" w:rsidRPr="003A40A5" w:rsidRDefault="00C766CC" w:rsidP="003C3EE3">
      <w:pPr>
        <w:pStyle w:val="af1"/>
        <w:ind w:left="567" w:firstLine="0"/>
        <w:rPr>
          <w:sz w:val="24"/>
          <w:szCs w:val="24"/>
        </w:rPr>
      </w:pPr>
      <w:r w:rsidRPr="003A40A5">
        <w:rPr>
          <w:rStyle w:val="c3"/>
          <w:sz w:val="24"/>
          <w:szCs w:val="24"/>
        </w:rPr>
        <w:t>-неуверенное и не вполне точное,иногда фальшивое исполнение,есть ритмические неточности;</w:t>
      </w:r>
    </w:p>
    <w:p w:rsidR="00C766CC" w:rsidRPr="003A40A5" w:rsidRDefault="00C766CC" w:rsidP="003C3EE3">
      <w:pPr>
        <w:pStyle w:val="af1"/>
        <w:ind w:left="567" w:firstLine="0"/>
        <w:rPr>
          <w:sz w:val="24"/>
          <w:szCs w:val="24"/>
        </w:rPr>
      </w:pPr>
      <w:r w:rsidRPr="003A40A5">
        <w:rPr>
          <w:rStyle w:val="c3"/>
          <w:sz w:val="24"/>
          <w:szCs w:val="24"/>
        </w:rPr>
        <w:t>-пение невыразительное.</w:t>
      </w:r>
    </w:p>
    <w:p w:rsidR="00C766CC" w:rsidRPr="003A40A5" w:rsidRDefault="00C766CC" w:rsidP="003C3EE3">
      <w:pPr>
        <w:pStyle w:val="af1"/>
        <w:ind w:left="567" w:firstLine="0"/>
        <w:rPr>
          <w:b/>
          <w:sz w:val="24"/>
          <w:szCs w:val="24"/>
        </w:rPr>
      </w:pPr>
      <w:r w:rsidRPr="003A40A5">
        <w:rPr>
          <w:rStyle w:val="c3"/>
          <w:b/>
          <w:sz w:val="24"/>
          <w:szCs w:val="24"/>
        </w:rPr>
        <w:t>Оценка «два»:</w:t>
      </w:r>
    </w:p>
    <w:p w:rsidR="00C766CC" w:rsidRPr="003A40A5" w:rsidRDefault="00C766CC" w:rsidP="003C3EE3">
      <w:pPr>
        <w:pStyle w:val="af1"/>
        <w:ind w:left="567" w:firstLine="0"/>
        <w:rPr>
          <w:rStyle w:val="c3"/>
          <w:sz w:val="24"/>
          <w:szCs w:val="24"/>
        </w:rPr>
      </w:pPr>
      <w:r w:rsidRPr="003A40A5">
        <w:rPr>
          <w:rStyle w:val="c3"/>
          <w:sz w:val="24"/>
          <w:szCs w:val="24"/>
        </w:rPr>
        <w:t>-исполнение неуверенное, фальшивое.</w:t>
      </w:r>
    </w:p>
    <w:p w:rsidR="00C766CC" w:rsidRPr="003A40A5" w:rsidRDefault="00C766CC" w:rsidP="003C3EE3">
      <w:pPr>
        <w:pStyle w:val="af1"/>
        <w:ind w:left="567" w:firstLine="0"/>
        <w:rPr>
          <w:sz w:val="24"/>
          <w:szCs w:val="24"/>
        </w:rPr>
      </w:pPr>
      <w:r w:rsidRPr="003A40A5">
        <w:rPr>
          <w:rStyle w:val="c3"/>
          <w:sz w:val="24"/>
          <w:szCs w:val="24"/>
        </w:rPr>
        <w:t xml:space="preserve">              Существует достаточно большой перечень форм работы, который может быть выполнен учащимися и соответствующим образом оценен учителем.</w:t>
      </w:r>
    </w:p>
    <w:p w:rsidR="00C766CC" w:rsidRPr="003A40A5" w:rsidRDefault="00C766CC" w:rsidP="003C3EE3">
      <w:pPr>
        <w:pStyle w:val="af1"/>
        <w:ind w:left="567" w:firstLine="0"/>
        <w:rPr>
          <w:sz w:val="24"/>
          <w:szCs w:val="24"/>
        </w:rPr>
      </w:pPr>
      <w:r w:rsidRPr="003A40A5">
        <w:rPr>
          <w:rStyle w:val="c3"/>
          <w:sz w:val="24"/>
          <w:szCs w:val="24"/>
        </w:rPr>
        <w:t>1.Работа по карточкам (знание музыкального словаря).</w:t>
      </w:r>
    </w:p>
    <w:p w:rsidR="00C766CC" w:rsidRPr="003A40A5" w:rsidRDefault="00C766CC" w:rsidP="003C3EE3">
      <w:pPr>
        <w:pStyle w:val="af1"/>
        <w:ind w:left="567" w:firstLine="0"/>
        <w:rPr>
          <w:sz w:val="24"/>
          <w:szCs w:val="24"/>
        </w:rPr>
      </w:pPr>
      <w:r w:rsidRPr="003A40A5">
        <w:rPr>
          <w:rStyle w:val="c3"/>
          <w:sz w:val="24"/>
          <w:szCs w:val="24"/>
        </w:rPr>
        <w:t>2.Кроссворды.</w:t>
      </w:r>
    </w:p>
    <w:p w:rsidR="00C766CC" w:rsidRPr="003A40A5" w:rsidRDefault="00C766CC" w:rsidP="003C3EE3">
      <w:pPr>
        <w:pStyle w:val="af1"/>
        <w:ind w:left="567" w:firstLine="0"/>
        <w:rPr>
          <w:sz w:val="24"/>
          <w:szCs w:val="24"/>
        </w:rPr>
      </w:pPr>
      <w:r w:rsidRPr="003A40A5">
        <w:rPr>
          <w:rStyle w:val="c3"/>
          <w:sz w:val="24"/>
          <w:szCs w:val="24"/>
        </w:rPr>
        <w:t>3.Рефераты и творческие работы по специально заданным темам или по выбору учащегося.</w:t>
      </w:r>
    </w:p>
    <w:p w:rsidR="00C766CC" w:rsidRPr="003A40A5" w:rsidRDefault="00C766CC" w:rsidP="003C3EE3">
      <w:pPr>
        <w:pStyle w:val="af1"/>
        <w:ind w:left="567" w:firstLine="0"/>
        <w:rPr>
          <w:sz w:val="24"/>
          <w:szCs w:val="24"/>
        </w:rPr>
      </w:pPr>
      <w:r w:rsidRPr="003A40A5">
        <w:rPr>
          <w:rStyle w:val="c3"/>
          <w:sz w:val="24"/>
          <w:szCs w:val="24"/>
        </w:rPr>
        <w:t>4.Блиц-ответы (письменно )по вопросам учителя на повторение и закрепление темы.</w:t>
      </w:r>
    </w:p>
    <w:p w:rsidR="00C766CC" w:rsidRPr="003A40A5" w:rsidRDefault="00C766CC" w:rsidP="003C3EE3">
      <w:pPr>
        <w:pStyle w:val="af1"/>
        <w:ind w:left="567" w:firstLine="0"/>
        <w:rPr>
          <w:sz w:val="24"/>
          <w:szCs w:val="24"/>
        </w:rPr>
      </w:pPr>
      <w:r w:rsidRPr="003A40A5">
        <w:rPr>
          <w:rStyle w:val="c3"/>
          <w:sz w:val="24"/>
          <w:szCs w:val="24"/>
        </w:rPr>
        <w:t>5.«Угадай мелодию» (фрагментарный калейдоскоп из произведений, звучавших на уроках или достаточно популярных).</w:t>
      </w:r>
    </w:p>
    <w:p w:rsidR="00C766CC" w:rsidRPr="003A40A5" w:rsidRDefault="00C766CC" w:rsidP="003C3EE3">
      <w:pPr>
        <w:pStyle w:val="af1"/>
        <w:ind w:left="567" w:firstLine="0"/>
        <w:rPr>
          <w:sz w:val="24"/>
          <w:szCs w:val="24"/>
        </w:rPr>
      </w:pPr>
      <w:r w:rsidRPr="003A40A5">
        <w:rPr>
          <w:rStyle w:val="c3"/>
          <w:sz w:val="24"/>
          <w:szCs w:val="24"/>
        </w:rPr>
        <w:t>6.Применение широкого спектра творческих способностей ребёнка в передаче музыкальных образов через прослушанную музыку или исполняемую самим ребёнком(рисунки,поделки и т.д.)</w:t>
      </w:r>
    </w:p>
    <w:p w:rsidR="00C766CC" w:rsidRPr="003A40A5" w:rsidRDefault="00C766CC" w:rsidP="003C3EE3">
      <w:pPr>
        <w:pStyle w:val="af1"/>
        <w:ind w:left="567" w:firstLine="0"/>
        <w:rPr>
          <w:sz w:val="24"/>
          <w:szCs w:val="24"/>
        </w:rPr>
      </w:pPr>
      <w:r w:rsidRPr="003A40A5">
        <w:rPr>
          <w:rStyle w:val="c3"/>
          <w:sz w:val="24"/>
          <w:szCs w:val="24"/>
        </w:rPr>
        <w:t>7.Ведение тетради по музыке.</w:t>
      </w:r>
    </w:p>
    <w:p w:rsidR="00C766CC" w:rsidRPr="003A40A5" w:rsidRDefault="00C766CC" w:rsidP="003C3EE3">
      <w:pPr>
        <w:pStyle w:val="af1"/>
        <w:ind w:left="567" w:firstLine="0"/>
        <w:rPr>
          <w:b/>
          <w:sz w:val="24"/>
          <w:szCs w:val="24"/>
        </w:rPr>
      </w:pPr>
      <w:r w:rsidRPr="003A40A5">
        <w:rPr>
          <w:rStyle w:val="c4"/>
          <w:b/>
          <w:sz w:val="24"/>
          <w:szCs w:val="24"/>
        </w:rPr>
        <w:t xml:space="preserve">                        </w:t>
      </w:r>
    </w:p>
    <w:p w:rsidR="00C766CC" w:rsidRDefault="00C766CC" w:rsidP="00672F08">
      <w:pPr>
        <w:pStyle w:val="Default"/>
        <w:ind w:left="567"/>
        <w:jc w:val="center"/>
        <w:rPr>
          <w:rFonts w:ascii="Times New Roman" w:hAnsi="Times New Roman" w:cs="Times New Roman"/>
          <w:b/>
          <w:bCs/>
          <w:u w:val="single"/>
        </w:rPr>
      </w:pPr>
      <w:r w:rsidRPr="00672F08">
        <w:rPr>
          <w:rFonts w:ascii="Times New Roman" w:hAnsi="Times New Roman" w:cs="Times New Roman"/>
          <w:b/>
          <w:bCs/>
          <w:u w:val="single"/>
        </w:rPr>
        <w:t>Оценочные материалы по ОБЖ</w:t>
      </w:r>
    </w:p>
    <w:p w:rsidR="00672F08" w:rsidRPr="00672F08" w:rsidRDefault="00672F08" w:rsidP="00672F08">
      <w:pPr>
        <w:pStyle w:val="Default"/>
        <w:ind w:left="567"/>
        <w:jc w:val="center"/>
        <w:rPr>
          <w:rFonts w:ascii="Times New Roman" w:hAnsi="Times New Roman" w:cs="Times New Roman"/>
          <w:u w:val="single"/>
        </w:rPr>
      </w:pP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Для устных ответов определяются следующие критерии оценок: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Оценка «5» </w:t>
      </w:r>
      <w:r w:rsidRPr="003A40A5">
        <w:rPr>
          <w:rFonts w:ascii="Times New Roman" w:hAnsi="Times New Roman" w:cs="Times New Roman"/>
        </w:rPr>
        <w:t xml:space="preserve">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lastRenderedPageBreak/>
        <w:t xml:space="preserve">Оценка «4» </w:t>
      </w:r>
      <w:r w:rsidRPr="003A40A5">
        <w:rPr>
          <w:rFonts w:ascii="Times New Roman" w:hAnsi="Times New Roman" w:cs="Times New Roman"/>
        </w:rPr>
        <w:t xml:space="preserve">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Оценка «3» </w:t>
      </w:r>
      <w:r w:rsidRPr="003A40A5">
        <w:rPr>
          <w:rFonts w:ascii="Times New Roman" w:hAnsi="Times New Roman" w:cs="Times New Roman"/>
        </w:rPr>
        <w:t>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w:t>
      </w:r>
      <w:r w:rsidRPr="003A40A5">
        <w:rPr>
          <w:rFonts w:ascii="Times New Roman" w:hAnsi="Times New Roman" w:cs="Times New Roman"/>
          <w:b/>
          <w:bCs/>
        </w:rPr>
        <w:t xml:space="preserve">Оценка «2» </w:t>
      </w:r>
      <w:r w:rsidRPr="003A40A5">
        <w:rPr>
          <w:rFonts w:ascii="Times New Roman" w:hAnsi="Times New Roman" w:cs="Times New Roman"/>
        </w:rPr>
        <w:t xml:space="preserve">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 </w:t>
      </w:r>
    </w:p>
    <w:p w:rsidR="00C766CC" w:rsidRPr="003A40A5" w:rsidRDefault="00C766CC" w:rsidP="003C3EE3">
      <w:pPr>
        <w:pStyle w:val="Default"/>
        <w:ind w:left="567"/>
        <w:jc w:val="both"/>
        <w:rPr>
          <w:rFonts w:ascii="Times New Roman" w:hAnsi="Times New Roman" w:cs="Times New Roman"/>
          <w:b/>
          <w:bCs/>
          <w:iCs/>
        </w:rPr>
      </w:pPr>
      <w:r w:rsidRPr="003A40A5">
        <w:rPr>
          <w:rFonts w:ascii="Times New Roman" w:hAnsi="Times New Roman" w:cs="Times New Roman"/>
          <w:b/>
          <w:bCs/>
          <w:iCs/>
        </w:rPr>
        <w:t>Оценка письменных контрольных работ.</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i/>
          <w:iCs/>
        </w:rPr>
        <w:t xml:space="preserve"> </w:t>
      </w:r>
      <w:r w:rsidRPr="003A40A5">
        <w:rPr>
          <w:rFonts w:ascii="Times New Roman" w:hAnsi="Times New Roman" w:cs="Times New Roman"/>
          <w:b/>
          <w:bCs/>
        </w:rPr>
        <w:t xml:space="preserve">Оценка «5» </w:t>
      </w:r>
      <w:r w:rsidRPr="003A40A5">
        <w:rPr>
          <w:rFonts w:ascii="Times New Roman" w:hAnsi="Times New Roman" w:cs="Times New Roman"/>
        </w:rPr>
        <w:t>ставится за работу, выполненную полностью без ошибок и недочетов.</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w:t>
      </w:r>
      <w:r w:rsidRPr="003A40A5">
        <w:rPr>
          <w:rFonts w:ascii="Times New Roman" w:hAnsi="Times New Roman" w:cs="Times New Roman"/>
          <w:b/>
          <w:bCs/>
        </w:rPr>
        <w:t xml:space="preserve">Оценка «4» </w:t>
      </w:r>
      <w:r w:rsidRPr="003A40A5">
        <w:rPr>
          <w:rFonts w:ascii="Times New Roman" w:hAnsi="Times New Roman" w:cs="Times New Roman"/>
        </w:rPr>
        <w:t>ставится за работу, выполненную полностью, но при наличии в ней не более одной негрубой ошибки и одного недочета, не более трех недочетов.</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 </w:t>
      </w:r>
      <w:r w:rsidRPr="003A40A5">
        <w:rPr>
          <w:rFonts w:ascii="Times New Roman" w:hAnsi="Times New Roman" w:cs="Times New Roman"/>
          <w:b/>
          <w:bCs/>
        </w:rPr>
        <w:t xml:space="preserve">Оценка «3» </w:t>
      </w:r>
      <w:r w:rsidRPr="003A40A5">
        <w:rPr>
          <w:rFonts w:ascii="Times New Roman" w:hAnsi="Times New Roman" w:cs="Times New Roman"/>
        </w:rPr>
        <w:t xml:space="preserve">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четырех-пятинедочетов.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Оценка «2» </w:t>
      </w:r>
      <w:r w:rsidRPr="003A40A5">
        <w:rPr>
          <w:rFonts w:ascii="Times New Roman" w:hAnsi="Times New Roman" w:cs="Times New Roman"/>
        </w:rPr>
        <w:t xml:space="preserve">ставится, если число ошибок и недочетов превысило норму для оценки 3 или правильно выполнено менее 2/3 всей работы. </w:t>
      </w:r>
    </w:p>
    <w:p w:rsidR="00C766CC" w:rsidRPr="003A40A5" w:rsidRDefault="00C766CC" w:rsidP="003C3EE3">
      <w:pPr>
        <w:pStyle w:val="Default"/>
        <w:ind w:left="567"/>
        <w:jc w:val="both"/>
        <w:rPr>
          <w:rFonts w:ascii="Times New Roman" w:hAnsi="Times New Roman" w:cs="Times New Roman"/>
          <w:b/>
          <w:bCs/>
          <w:iCs/>
        </w:rPr>
      </w:pPr>
      <w:r w:rsidRPr="003A40A5">
        <w:rPr>
          <w:rFonts w:ascii="Times New Roman" w:hAnsi="Times New Roman" w:cs="Times New Roman"/>
          <w:b/>
          <w:bCs/>
          <w:iCs/>
        </w:rPr>
        <w:t>Оценка практических работ.</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i/>
          <w:iCs/>
        </w:rPr>
        <w:t xml:space="preserve"> </w:t>
      </w:r>
      <w:r w:rsidRPr="003A40A5">
        <w:rPr>
          <w:rFonts w:ascii="Times New Roman" w:hAnsi="Times New Roman" w:cs="Times New Roman"/>
          <w:b/>
          <w:bCs/>
        </w:rPr>
        <w:t xml:space="preserve">Оценка «5» </w:t>
      </w:r>
      <w:r w:rsidRPr="003A40A5">
        <w:rPr>
          <w:rFonts w:ascii="Times New Roman" w:hAnsi="Times New Roman" w:cs="Times New Roman"/>
        </w:rPr>
        <w:t xml:space="preserve">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Оценка «4» </w:t>
      </w:r>
      <w:r w:rsidRPr="003A40A5">
        <w:rPr>
          <w:rFonts w:ascii="Times New Roman" w:hAnsi="Times New Roman" w:cs="Times New Roman"/>
        </w:rPr>
        <w:t xml:space="preserve">ставится, если выполнены требования к оценке 5, но было допущено два-три недочета, не более одной негрубой ошибки и одного недочета.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Оценка «3» </w:t>
      </w:r>
      <w:r w:rsidRPr="003A40A5">
        <w:rPr>
          <w:rFonts w:ascii="Times New Roman" w:hAnsi="Times New Roman" w:cs="Times New Roman"/>
        </w:rPr>
        <w:t xml:space="preserve">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b/>
          <w:bCs/>
        </w:rPr>
        <w:t xml:space="preserve">Оценка «2» </w:t>
      </w:r>
      <w:r w:rsidRPr="003A40A5">
        <w:rPr>
          <w:rFonts w:ascii="Times New Roman" w:hAnsi="Times New Roman" w:cs="Times New Roman"/>
        </w:rPr>
        <w:t xml:space="preserve">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государственного стандарта по ОБЖ, уровнем обученности учащихся. Проверочные работы состоят из вопросов и заданий, соответствующих требованиям базового уровня как по объему, так и глубине. </w:t>
      </w:r>
    </w:p>
    <w:p w:rsidR="00C766CC" w:rsidRPr="003A40A5" w:rsidRDefault="00C766CC" w:rsidP="003C3EE3">
      <w:pPr>
        <w:pStyle w:val="a7"/>
        <w:spacing w:before="0" w:beforeAutospacing="0" w:after="0" w:afterAutospacing="0"/>
        <w:ind w:left="567"/>
        <w:jc w:val="both"/>
        <w:rPr>
          <w:rFonts w:ascii="Times New Roman" w:hAnsi="Times New Roman"/>
          <w:b/>
        </w:rPr>
      </w:pPr>
      <w:r w:rsidRPr="003A40A5">
        <w:rPr>
          <w:rFonts w:ascii="Times New Roman" w:hAnsi="Times New Roman"/>
          <w:b/>
        </w:rPr>
        <w:t>Методика выставления оценок  по результатам тестирования:</w:t>
      </w:r>
    </w:p>
    <w:p w:rsidR="00C766CC" w:rsidRPr="003A40A5" w:rsidRDefault="00C766CC" w:rsidP="003C3EE3">
      <w:pPr>
        <w:pStyle w:val="a7"/>
        <w:spacing w:before="0" w:beforeAutospacing="0" w:after="0" w:afterAutospacing="0"/>
        <w:ind w:left="567"/>
        <w:jc w:val="both"/>
        <w:rPr>
          <w:rFonts w:ascii="Times New Roman" w:hAnsi="Times New Roman"/>
        </w:rPr>
      </w:pPr>
      <w:r w:rsidRPr="003A40A5">
        <w:rPr>
          <w:rFonts w:ascii="Times New Roman" w:hAnsi="Times New Roman"/>
        </w:rPr>
        <w:t>Если школьник правильно ответил на:</w:t>
      </w:r>
    </w:p>
    <w:p w:rsidR="00C766CC" w:rsidRPr="003A40A5" w:rsidRDefault="00C766CC" w:rsidP="003C3EE3">
      <w:pPr>
        <w:pStyle w:val="a7"/>
        <w:spacing w:before="0" w:beforeAutospacing="0" w:after="0" w:afterAutospacing="0"/>
        <w:ind w:left="567"/>
        <w:jc w:val="both"/>
        <w:rPr>
          <w:rFonts w:ascii="Times New Roman" w:hAnsi="Times New Roman"/>
        </w:rPr>
      </w:pPr>
      <w:r w:rsidRPr="003A40A5">
        <w:rPr>
          <w:rFonts w:ascii="Times New Roman" w:hAnsi="Times New Roman"/>
        </w:rPr>
        <w:t>90-100%–“отлично”;</w:t>
      </w:r>
      <w:r w:rsidRPr="003A40A5">
        <w:rPr>
          <w:rFonts w:ascii="Times New Roman" w:hAnsi="Times New Roman"/>
        </w:rPr>
        <w:br/>
        <w:t>70-89%–“хорошо”;</w:t>
      </w:r>
      <w:r w:rsidRPr="003A40A5">
        <w:rPr>
          <w:rFonts w:ascii="Times New Roman" w:hAnsi="Times New Roman"/>
        </w:rPr>
        <w:br/>
      </w:r>
      <w:r w:rsidRPr="003A40A5">
        <w:rPr>
          <w:rFonts w:ascii="Times New Roman" w:hAnsi="Times New Roman"/>
        </w:rPr>
        <w:lastRenderedPageBreak/>
        <w:t>50-69%–“удовлетворительно”;</w:t>
      </w:r>
      <w:r w:rsidRPr="003A40A5">
        <w:rPr>
          <w:rFonts w:ascii="Times New Roman" w:hAnsi="Times New Roman"/>
        </w:rPr>
        <w:br/>
        <w:t>менее 50% – “неудовлетворительно”.</w:t>
      </w:r>
    </w:p>
    <w:p w:rsidR="00C766CC" w:rsidRPr="003A40A5" w:rsidRDefault="00C766CC" w:rsidP="00672F08">
      <w:pPr>
        <w:pStyle w:val="Default"/>
        <w:ind w:left="567"/>
        <w:jc w:val="center"/>
        <w:rPr>
          <w:rFonts w:ascii="Times New Roman" w:hAnsi="Times New Roman" w:cs="Times New Roman"/>
          <w:b/>
          <w:bCs/>
        </w:rPr>
      </w:pPr>
    </w:p>
    <w:p w:rsidR="00C766CC" w:rsidRDefault="00C766CC" w:rsidP="00672F08">
      <w:pPr>
        <w:pStyle w:val="Default"/>
        <w:ind w:left="567"/>
        <w:jc w:val="center"/>
        <w:rPr>
          <w:rFonts w:ascii="Times New Roman" w:hAnsi="Times New Roman" w:cs="Times New Roman"/>
          <w:b/>
          <w:bCs/>
          <w:u w:val="single"/>
        </w:rPr>
      </w:pPr>
      <w:r w:rsidRPr="00672F08">
        <w:rPr>
          <w:rFonts w:ascii="Times New Roman" w:hAnsi="Times New Roman" w:cs="Times New Roman"/>
          <w:b/>
          <w:bCs/>
          <w:u w:val="single"/>
        </w:rPr>
        <w:t>Оценочные материалы по физической культуре</w:t>
      </w:r>
    </w:p>
    <w:p w:rsidR="00672F08" w:rsidRPr="00672F08" w:rsidRDefault="00672F08" w:rsidP="003C3EE3">
      <w:pPr>
        <w:pStyle w:val="Default"/>
        <w:ind w:left="567"/>
        <w:jc w:val="both"/>
        <w:rPr>
          <w:rFonts w:ascii="Times New Roman" w:hAnsi="Times New Roman" w:cs="Times New Roman"/>
          <w:u w:val="single"/>
        </w:rPr>
      </w:pP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Критерии оценки по физической культуре являются качественными и количественными.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 </w:t>
      </w:r>
    </w:p>
    <w:p w:rsidR="00C766CC" w:rsidRPr="003A40A5" w:rsidRDefault="00C766CC" w:rsidP="003C3EE3">
      <w:pPr>
        <w:pStyle w:val="Default"/>
        <w:ind w:left="567"/>
        <w:jc w:val="both"/>
        <w:rPr>
          <w:rFonts w:ascii="Times New Roman" w:hAnsi="Times New Roman" w:cs="Times New Roman"/>
        </w:rPr>
      </w:pPr>
      <w:r w:rsidRPr="003A40A5">
        <w:rPr>
          <w:rFonts w:ascii="Times New Roman" w:hAnsi="Times New Roman" w:cs="Times New Roman"/>
        </w:rPr>
        <w:t xml:space="preserve">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C766CC" w:rsidRPr="003A40A5" w:rsidRDefault="00C766CC" w:rsidP="000D7814">
      <w:pPr>
        <w:pStyle w:val="Default"/>
        <w:ind w:left="567"/>
        <w:jc w:val="both"/>
        <w:rPr>
          <w:rFonts w:ascii="Times New Roman" w:hAnsi="Times New Roman" w:cs="Times New Roman"/>
        </w:rPr>
      </w:pPr>
      <w:r w:rsidRPr="003A40A5">
        <w:rPr>
          <w:rFonts w:ascii="Times New Roman" w:hAnsi="Times New Roman" w:cs="Times New Roman"/>
        </w:rPr>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C766CC" w:rsidRPr="003A40A5" w:rsidRDefault="00C766CC" w:rsidP="000D7814">
      <w:pPr>
        <w:pStyle w:val="Default"/>
        <w:ind w:left="567"/>
        <w:jc w:val="both"/>
        <w:rPr>
          <w:rFonts w:ascii="Times New Roman" w:hAnsi="Times New Roman" w:cs="Times New Roman"/>
        </w:rPr>
      </w:pPr>
      <w:r w:rsidRPr="003A40A5">
        <w:rPr>
          <w:rFonts w:ascii="Times New Roman" w:hAnsi="Times New Roman" w:cs="Times New Roman"/>
        </w:rPr>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C766CC" w:rsidRPr="003A40A5" w:rsidRDefault="00C766CC" w:rsidP="000D7814">
      <w:pPr>
        <w:pStyle w:val="Default"/>
        <w:ind w:left="567"/>
        <w:jc w:val="both"/>
        <w:rPr>
          <w:rFonts w:ascii="Times New Roman" w:hAnsi="Times New Roman" w:cs="Times New Roman"/>
        </w:rPr>
      </w:pPr>
      <w:r w:rsidRPr="003A40A5">
        <w:rPr>
          <w:rFonts w:ascii="Times New Roman" w:hAnsi="Times New Roman" w:cs="Times New Roman"/>
        </w:rPr>
        <w:t xml:space="preserve">Критерии оценки успеваемости по базовым составляющим физической подготовки учащихся: </w:t>
      </w:r>
    </w:p>
    <w:p w:rsidR="00C766CC" w:rsidRPr="003A40A5" w:rsidRDefault="00C766CC" w:rsidP="000D7814">
      <w:pPr>
        <w:pStyle w:val="Default"/>
        <w:ind w:left="567"/>
        <w:jc w:val="center"/>
        <w:rPr>
          <w:rFonts w:ascii="Times New Roman" w:hAnsi="Times New Roman" w:cs="Times New Roman"/>
        </w:rPr>
      </w:pPr>
      <w:r w:rsidRPr="003A40A5">
        <w:rPr>
          <w:rFonts w:ascii="Times New Roman" w:hAnsi="Times New Roman" w:cs="Times New Roman"/>
          <w:b/>
          <w:bCs/>
        </w:rPr>
        <w:t>I. Знания</w:t>
      </w:r>
    </w:p>
    <w:p w:rsidR="00C766CC" w:rsidRPr="003A40A5" w:rsidRDefault="00C766CC" w:rsidP="000D7814">
      <w:pPr>
        <w:pStyle w:val="Default"/>
        <w:ind w:left="567"/>
        <w:jc w:val="both"/>
        <w:rPr>
          <w:rFonts w:ascii="Times New Roman" w:hAnsi="Times New Roman" w:cs="Times New Roman"/>
        </w:rPr>
      </w:pPr>
      <w:r w:rsidRPr="003A40A5">
        <w:rPr>
          <w:rFonts w:ascii="Times New Roman" w:hAnsi="Times New Roman" w:cs="Times New Roman"/>
        </w:rPr>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rPr>
        <w:t xml:space="preserve">С целью проверки знаний используются следующие методы: опрос, проверочные беседы (без вызова из строя), тестирование. </w:t>
      </w:r>
    </w:p>
    <w:p w:rsidR="00C766CC" w:rsidRPr="003A40A5" w:rsidRDefault="00C766CC" w:rsidP="000D7814">
      <w:pPr>
        <w:pStyle w:val="Default"/>
        <w:ind w:left="567"/>
        <w:rPr>
          <w:rFonts w:ascii="Times New Roman" w:hAnsi="Times New Roman" w:cs="Times New Roman"/>
        </w:rPr>
      </w:pPr>
    </w:p>
    <w:tbl>
      <w:tblPr>
        <w:tblW w:w="9498"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002"/>
        <w:gridCol w:w="2326"/>
        <w:gridCol w:w="2618"/>
        <w:gridCol w:w="2552"/>
      </w:tblGrid>
      <w:tr w:rsidR="00C766CC" w:rsidRPr="003A40A5" w:rsidTr="00CE3F18">
        <w:tc>
          <w:tcPr>
            <w:tcW w:w="2002"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CE3F18">
            <w:pPr>
              <w:pStyle w:val="Default"/>
              <w:ind w:left="29"/>
              <w:rPr>
                <w:rFonts w:ascii="Times New Roman" w:hAnsi="Times New Roman" w:cs="Times New Roman"/>
              </w:rPr>
            </w:pPr>
            <w:r w:rsidRPr="003A40A5">
              <w:rPr>
                <w:rFonts w:ascii="Times New Roman" w:hAnsi="Times New Roman" w:cs="Times New Roman"/>
              </w:rPr>
              <w:t>Оценка 5 (12, 13, 14)</w:t>
            </w:r>
          </w:p>
        </w:tc>
        <w:tc>
          <w:tcPr>
            <w:tcW w:w="2326"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CE3F18">
            <w:pPr>
              <w:pStyle w:val="Default"/>
              <w:ind w:left="21" w:firstLine="61"/>
              <w:rPr>
                <w:rFonts w:ascii="Times New Roman" w:hAnsi="Times New Roman" w:cs="Times New Roman"/>
              </w:rPr>
            </w:pPr>
            <w:r w:rsidRPr="003A40A5">
              <w:rPr>
                <w:rFonts w:ascii="Times New Roman" w:hAnsi="Times New Roman" w:cs="Times New Roman"/>
              </w:rPr>
              <w:t>Оценка 4 (9, 10, 11)</w:t>
            </w:r>
          </w:p>
        </w:tc>
        <w:tc>
          <w:tcPr>
            <w:tcW w:w="2618"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CE3F18">
            <w:pPr>
              <w:pStyle w:val="Default"/>
              <w:ind w:left="99"/>
              <w:rPr>
                <w:rFonts w:ascii="Times New Roman" w:hAnsi="Times New Roman" w:cs="Times New Roman"/>
              </w:rPr>
            </w:pPr>
            <w:r w:rsidRPr="003A40A5">
              <w:rPr>
                <w:rFonts w:ascii="Times New Roman" w:hAnsi="Times New Roman" w:cs="Times New Roman"/>
              </w:rPr>
              <w:t>Оценка 3 (6, 7, 8)</w:t>
            </w:r>
          </w:p>
        </w:tc>
        <w:tc>
          <w:tcPr>
            <w:tcW w:w="2552"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rPr>
              <w:t>Оценка 2 (5, 4, 2)</w:t>
            </w:r>
          </w:p>
        </w:tc>
      </w:tr>
      <w:tr w:rsidR="00C766CC" w:rsidRPr="003A40A5" w:rsidTr="00CE3F18">
        <w:tc>
          <w:tcPr>
            <w:tcW w:w="2002"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CE3F18">
            <w:pPr>
              <w:pStyle w:val="Default"/>
              <w:ind w:left="29"/>
              <w:rPr>
                <w:rFonts w:ascii="Times New Roman" w:hAnsi="Times New Roman" w:cs="Times New Roman"/>
              </w:rPr>
            </w:pPr>
            <w:r w:rsidRPr="003A40A5">
              <w:rPr>
                <w:rFonts w:ascii="Times New Roman" w:hAnsi="Times New Roman" w:cs="Times New Roman"/>
              </w:rPr>
              <w:t>За ответ, в котором учащийся</w:t>
            </w:r>
          </w:p>
          <w:tbl>
            <w:tblPr>
              <w:tblW w:w="0" w:type="auto"/>
              <w:tblLayout w:type="fixed"/>
              <w:tblLook w:val="04A0" w:firstRow="1" w:lastRow="0" w:firstColumn="1" w:lastColumn="0" w:noHBand="0" w:noVBand="1"/>
            </w:tblPr>
            <w:tblGrid>
              <w:gridCol w:w="1786"/>
            </w:tblGrid>
            <w:tr w:rsidR="00C766CC" w:rsidRPr="003A40A5" w:rsidTr="00CE3F18">
              <w:trPr>
                <w:trHeight w:val="2167"/>
              </w:trPr>
              <w:tc>
                <w:tcPr>
                  <w:tcW w:w="1786" w:type="dxa"/>
                  <w:hideMark/>
                </w:tcPr>
                <w:p w:rsidR="00C766CC" w:rsidRPr="003A40A5" w:rsidRDefault="00C766CC" w:rsidP="00CE3F18">
                  <w:pPr>
                    <w:pStyle w:val="Default"/>
                    <w:ind w:left="29"/>
                    <w:rPr>
                      <w:rFonts w:ascii="Times New Roman" w:hAnsi="Times New Roman" w:cs="Times New Roman"/>
                    </w:rPr>
                  </w:pPr>
                  <w:r w:rsidRPr="003A40A5">
                    <w:rPr>
                      <w:rFonts w:ascii="Times New Roman" w:hAnsi="Times New Roman" w:cs="Times New Roman"/>
                    </w:rPr>
                    <w:t xml:space="preserve">демонстрирует глубокое понимание сущности материала; логично его излагает, используя в </w:t>
                  </w:r>
                  <w:r w:rsidRPr="003A40A5">
                    <w:rPr>
                      <w:rFonts w:ascii="Times New Roman" w:hAnsi="Times New Roman" w:cs="Times New Roman"/>
                    </w:rPr>
                    <w:lastRenderedPageBreak/>
                    <w:t xml:space="preserve">деятельности. </w:t>
                  </w:r>
                </w:p>
              </w:tc>
            </w:tr>
          </w:tbl>
          <w:p w:rsidR="00C766CC" w:rsidRPr="003A40A5" w:rsidRDefault="00C766CC" w:rsidP="00CE3F18">
            <w:pPr>
              <w:pStyle w:val="Default"/>
              <w:ind w:left="29"/>
              <w:rPr>
                <w:rFonts w:ascii="Times New Roman" w:hAnsi="Times New Roman" w:cs="Times New Roman"/>
              </w:rPr>
            </w:pPr>
          </w:p>
        </w:tc>
        <w:tc>
          <w:tcPr>
            <w:tcW w:w="2326"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CE3F18">
            <w:pPr>
              <w:pStyle w:val="Default"/>
              <w:ind w:left="21" w:firstLine="61"/>
              <w:rPr>
                <w:rFonts w:ascii="Times New Roman" w:hAnsi="Times New Roman" w:cs="Times New Roman"/>
              </w:rPr>
            </w:pPr>
            <w:r w:rsidRPr="003A40A5">
              <w:rPr>
                <w:rFonts w:ascii="Times New Roman" w:hAnsi="Times New Roman" w:cs="Times New Roman"/>
              </w:rPr>
              <w:lastRenderedPageBreak/>
              <w:t xml:space="preserve">За тот же ответ, если в нем содержатся </w:t>
            </w:r>
          </w:p>
          <w:tbl>
            <w:tblPr>
              <w:tblW w:w="1904" w:type="dxa"/>
              <w:tblLayout w:type="fixed"/>
              <w:tblLook w:val="04A0" w:firstRow="1" w:lastRow="0" w:firstColumn="1" w:lastColumn="0" w:noHBand="0" w:noVBand="1"/>
            </w:tblPr>
            <w:tblGrid>
              <w:gridCol w:w="1668"/>
              <w:gridCol w:w="236"/>
            </w:tblGrid>
            <w:tr w:rsidR="00C766CC" w:rsidRPr="003A40A5" w:rsidTr="00CE3F18">
              <w:trPr>
                <w:trHeight w:val="2167"/>
              </w:trPr>
              <w:tc>
                <w:tcPr>
                  <w:tcW w:w="1668" w:type="dxa"/>
                  <w:hideMark/>
                </w:tcPr>
                <w:p w:rsidR="00C766CC" w:rsidRPr="003A40A5" w:rsidRDefault="00C766CC" w:rsidP="00CE3F18">
                  <w:pPr>
                    <w:pStyle w:val="Default"/>
                    <w:ind w:left="21" w:firstLine="61"/>
                    <w:rPr>
                      <w:rFonts w:ascii="Times New Roman" w:hAnsi="Times New Roman" w:cs="Times New Roman"/>
                    </w:rPr>
                  </w:pPr>
                  <w:r w:rsidRPr="003A40A5">
                    <w:rPr>
                      <w:rFonts w:ascii="Times New Roman" w:hAnsi="Times New Roman" w:cs="Times New Roman"/>
                    </w:rPr>
                    <w:t xml:space="preserve">небольшие неточности и незначительные ошибки. </w:t>
                  </w:r>
                </w:p>
              </w:tc>
              <w:tc>
                <w:tcPr>
                  <w:tcW w:w="236" w:type="dxa"/>
                </w:tcPr>
                <w:p w:rsidR="00C766CC" w:rsidRPr="003A40A5" w:rsidRDefault="00C766CC" w:rsidP="00CE3F18">
                  <w:pPr>
                    <w:pStyle w:val="Default"/>
                    <w:ind w:left="21" w:firstLine="61"/>
                    <w:rPr>
                      <w:rFonts w:ascii="Times New Roman" w:hAnsi="Times New Roman" w:cs="Times New Roman"/>
                    </w:rPr>
                  </w:pPr>
                </w:p>
              </w:tc>
            </w:tr>
          </w:tbl>
          <w:p w:rsidR="00C766CC" w:rsidRPr="003A40A5" w:rsidRDefault="00C766CC" w:rsidP="00CE3F18">
            <w:pPr>
              <w:pStyle w:val="Default"/>
              <w:ind w:left="21" w:firstLine="61"/>
              <w:rPr>
                <w:rFonts w:ascii="Times New Roman" w:hAnsi="Times New Roman" w:cs="Times New Roman"/>
              </w:rPr>
            </w:pPr>
          </w:p>
        </w:tc>
        <w:tc>
          <w:tcPr>
            <w:tcW w:w="2618"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CE3F18">
            <w:pPr>
              <w:pStyle w:val="Default"/>
              <w:ind w:left="99"/>
              <w:rPr>
                <w:rFonts w:ascii="Times New Roman" w:hAnsi="Times New Roman" w:cs="Times New Roman"/>
              </w:rPr>
            </w:pPr>
            <w:r w:rsidRPr="003A40A5">
              <w:rPr>
                <w:rFonts w:ascii="Times New Roman" w:hAnsi="Times New Roman" w:cs="Times New Roman"/>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552" w:type="dxa"/>
            <w:tcBorders>
              <w:top w:val="single" w:sz="4" w:space="0" w:color="000000"/>
              <w:left w:val="single" w:sz="4" w:space="0" w:color="000000"/>
              <w:bottom w:val="single" w:sz="4" w:space="0" w:color="000000"/>
              <w:right w:val="single" w:sz="4" w:space="0" w:color="000000"/>
            </w:tcBorders>
          </w:tcPr>
          <w:tbl>
            <w:tblPr>
              <w:tblW w:w="3257" w:type="dxa"/>
              <w:tblLayout w:type="fixed"/>
              <w:tblLook w:val="04A0" w:firstRow="1" w:lastRow="0" w:firstColumn="1" w:lastColumn="0" w:noHBand="0" w:noVBand="1"/>
            </w:tblPr>
            <w:tblGrid>
              <w:gridCol w:w="3257"/>
            </w:tblGrid>
            <w:tr w:rsidR="00CE3F18" w:rsidRPr="003A40A5" w:rsidTr="00CE3F18">
              <w:trPr>
                <w:trHeight w:val="496"/>
              </w:trPr>
              <w:tc>
                <w:tcPr>
                  <w:tcW w:w="3257" w:type="dxa"/>
                </w:tcPr>
                <w:p w:rsidR="00CE3F18" w:rsidRPr="003A40A5" w:rsidRDefault="00CE3F18" w:rsidP="00CE3F18">
                  <w:pPr>
                    <w:pStyle w:val="Default"/>
                    <w:ind w:firstLine="81"/>
                    <w:rPr>
                      <w:rFonts w:ascii="Times New Roman" w:hAnsi="Times New Roman" w:cs="Times New Roman"/>
                    </w:rPr>
                  </w:pPr>
                  <w:r w:rsidRPr="003A40A5">
                    <w:rPr>
                      <w:rFonts w:ascii="Times New Roman" w:hAnsi="Times New Roman" w:cs="Times New Roman"/>
                    </w:rPr>
                    <w:t>За непонимание и незнание материала программы</w:t>
                  </w:r>
                </w:p>
              </w:tc>
            </w:tr>
          </w:tbl>
          <w:p w:rsidR="00C766CC" w:rsidRPr="003A40A5" w:rsidRDefault="00C766CC" w:rsidP="00CE3F18">
            <w:pPr>
              <w:pStyle w:val="Default"/>
              <w:ind w:firstLine="81"/>
              <w:rPr>
                <w:rFonts w:ascii="Times New Roman" w:hAnsi="Times New Roman" w:cs="Times New Roman"/>
                <w:b/>
                <w:bCs/>
              </w:rPr>
            </w:pPr>
          </w:p>
          <w:p w:rsidR="00C766CC" w:rsidRPr="003A40A5" w:rsidRDefault="00C766CC" w:rsidP="000D7814">
            <w:pPr>
              <w:pStyle w:val="Default"/>
              <w:ind w:left="567"/>
              <w:rPr>
                <w:rFonts w:ascii="Times New Roman" w:hAnsi="Times New Roman" w:cs="Times New Roman"/>
              </w:rPr>
            </w:pPr>
          </w:p>
        </w:tc>
      </w:tr>
    </w:tbl>
    <w:p w:rsidR="00C766CC" w:rsidRPr="003A40A5" w:rsidRDefault="00C766CC" w:rsidP="000D7814">
      <w:pPr>
        <w:pStyle w:val="Default"/>
        <w:ind w:left="567"/>
        <w:rPr>
          <w:rFonts w:ascii="Times New Roman" w:hAnsi="Times New Roman" w:cs="Times New Roman"/>
        </w:rPr>
      </w:pPr>
    </w:p>
    <w:p w:rsidR="00C766CC" w:rsidRPr="003A40A5" w:rsidRDefault="00C766CC" w:rsidP="000D7814">
      <w:pPr>
        <w:pStyle w:val="Default"/>
        <w:ind w:left="567"/>
        <w:jc w:val="center"/>
        <w:rPr>
          <w:rFonts w:ascii="Times New Roman" w:hAnsi="Times New Roman" w:cs="Times New Roman"/>
        </w:rPr>
      </w:pPr>
      <w:r w:rsidRPr="003A40A5">
        <w:rPr>
          <w:rFonts w:ascii="Times New Roman" w:hAnsi="Times New Roman" w:cs="Times New Roman"/>
          <w:b/>
          <w:bCs/>
        </w:rPr>
        <w:t>II. Техника владения двигательными умениями и навыками</w:t>
      </w:r>
    </w:p>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rPr>
        <w:t xml:space="preserve">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 </w:t>
      </w:r>
    </w:p>
    <w:tbl>
      <w:tblPr>
        <w:tblW w:w="9356"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02"/>
        <w:gridCol w:w="2280"/>
        <w:gridCol w:w="2284"/>
        <w:gridCol w:w="1990"/>
      </w:tblGrid>
      <w:tr w:rsidR="00C766CC" w:rsidRPr="003A40A5" w:rsidTr="00CE3F18">
        <w:trPr>
          <w:trHeight w:val="20"/>
        </w:trPr>
        <w:tc>
          <w:tcPr>
            <w:tcW w:w="2802"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CE3F18">
            <w:pPr>
              <w:pStyle w:val="Default"/>
              <w:ind w:left="34"/>
              <w:rPr>
                <w:rFonts w:ascii="Times New Roman" w:hAnsi="Times New Roman" w:cs="Times New Roman"/>
              </w:rPr>
            </w:pPr>
            <w:r w:rsidRPr="003A40A5">
              <w:rPr>
                <w:rFonts w:ascii="Times New Roman" w:hAnsi="Times New Roman" w:cs="Times New Roman"/>
              </w:rPr>
              <w:t>Оценка 5 (12, 13, 14)</w:t>
            </w:r>
          </w:p>
        </w:tc>
        <w:tc>
          <w:tcPr>
            <w:tcW w:w="2280"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rPr>
              <w:t>Оценка 4 (9, 10, 11)</w:t>
            </w:r>
          </w:p>
        </w:tc>
        <w:tc>
          <w:tcPr>
            <w:tcW w:w="2284"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rPr>
              <w:t>Оценка 3 (6, 7, 8)</w:t>
            </w:r>
          </w:p>
        </w:tc>
        <w:tc>
          <w:tcPr>
            <w:tcW w:w="1990"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rPr>
              <w:t>Оценка 2 (5-1)</w:t>
            </w:r>
          </w:p>
        </w:tc>
      </w:tr>
      <w:tr w:rsidR="00C766CC" w:rsidRPr="003A40A5" w:rsidTr="00CE3F18">
        <w:trPr>
          <w:trHeight w:val="20"/>
        </w:trPr>
        <w:tc>
          <w:tcPr>
            <w:tcW w:w="2802"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CE3F18">
            <w:pPr>
              <w:pStyle w:val="Default"/>
              <w:ind w:left="34" w:hanging="454"/>
              <w:rPr>
                <w:rFonts w:ascii="Times New Roman" w:hAnsi="Times New Roman" w:cs="Times New Roman"/>
              </w:rPr>
            </w:pPr>
            <w:r w:rsidRPr="003A40A5">
              <w:rPr>
                <w:rFonts w:ascii="Times New Roman" w:hAnsi="Times New Roman" w:cs="Times New Roman"/>
              </w:rPr>
              <w:t>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280"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0D7814">
            <w:pPr>
              <w:pStyle w:val="Default"/>
              <w:rPr>
                <w:rFonts w:ascii="Times New Roman" w:hAnsi="Times New Roman" w:cs="Times New Roman"/>
              </w:rPr>
            </w:pPr>
            <w:r w:rsidRPr="003A40A5">
              <w:rPr>
                <w:rFonts w:ascii="Times New Roman" w:hAnsi="Times New Roman" w:cs="Times New Roman"/>
              </w:rPr>
              <w:t>При выполнении ученик действует так же, как и в предыдущем случае, но допустил не более двух незначительных ошибок.</w:t>
            </w:r>
          </w:p>
        </w:tc>
        <w:tc>
          <w:tcPr>
            <w:tcW w:w="2284"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0D7814">
            <w:pPr>
              <w:pStyle w:val="Default"/>
              <w:ind w:left="107"/>
              <w:rPr>
                <w:rFonts w:ascii="Times New Roman" w:hAnsi="Times New Roman" w:cs="Times New Roman"/>
              </w:rPr>
            </w:pPr>
            <w:r w:rsidRPr="003A40A5">
              <w:rPr>
                <w:rFonts w:ascii="Times New Roman" w:hAnsi="Times New Roman" w:cs="Times New Roman"/>
              </w:rPr>
              <w:t>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1990"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0D7814">
            <w:pPr>
              <w:pStyle w:val="Default"/>
              <w:ind w:left="157" w:hanging="52"/>
              <w:rPr>
                <w:rFonts w:ascii="Times New Roman" w:hAnsi="Times New Roman" w:cs="Times New Roman"/>
              </w:rPr>
            </w:pPr>
            <w:r w:rsidRPr="003A40A5">
              <w:rPr>
                <w:rFonts w:ascii="Times New Roman" w:hAnsi="Times New Roman" w:cs="Times New Roman"/>
              </w:rPr>
              <w:t>Движение или отдельные его элементы выполнены неправильно, допущено более двух значительных или одна грубая ошибка</w:t>
            </w:r>
          </w:p>
        </w:tc>
      </w:tr>
    </w:tbl>
    <w:p w:rsidR="00C766CC" w:rsidRPr="003A40A5" w:rsidRDefault="00C766CC" w:rsidP="000D7814">
      <w:pPr>
        <w:pStyle w:val="Default"/>
        <w:ind w:left="567"/>
        <w:rPr>
          <w:rFonts w:ascii="Times New Roman" w:hAnsi="Times New Roman" w:cs="Times New Roman"/>
        </w:rPr>
      </w:pPr>
    </w:p>
    <w:p w:rsidR="00C766CC" w:rsidRPr="003A40A5" w:rsidRDefault="00C766CC" w:rsidP="000D7814">
      <w:pPr>
        <w:pStyle w:val="Default"/>
        <w:ind w:left="567"/>
        <w:jc w:val="center"/>
        <w:rPr>
          <w:rFonts w:ascii="Times New Roman" w:hAnsi="Times New Roman" w:cs="Times New Roman"/>
        </w:rPr>
      </w:pPr>
      <w:r w:rsidRPr="003A40A5">
        <w:rPr>
          <w:rFonts w:ascii="Times New Roman" w:hAnsi="Times New Roman" w:cs="Times New Roman"/>
          <w:b/>
          <w:bCs/>
        </w:rPr>
        <w:t>III. Владение способами</w:t>
      </w:r>
    </w:p>
    <w:p w:rsidR="00C766CC" w:rsidRPr="003A40A5" w:rsidRDefault="00C766CC" w:rsidP="000D7814">
      <w:pPr>
        <w:pStyle w:val="Default"/>
        <w:ind w:left="567"/>
        <w:rPr>
          <w:rFonts w:ascii="Times New Roman" w:hAnsi="Times New Roman" w:cs="Times New Roman"/>
          <w:b/>
          <w:bCs/>
        </w:rPr>
      </w:pPr>
      <w:r w:rsidRPr="003A40A5">
        <w:rPr>
          <w:rFonts w:ascii="Times New Roman" w:hAnsi="Times New Roman" w:cs="Times New Roman"/>
          <w:b/>
          <w:bCs/>
        </w:rPr>
        <w:t>и умение осуществлять физкультурно-оздоровительную деятельность</w:t>
      </w:r>
    </w:p>
    <w:tbl>
      <w:tblPr>
        <w:tblW w:w="9598"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35"/>
        <w:gridCol w:w="2373"/>
        <w:gridCol w:w="2391"/>
        <w:gridCol w:w="2399"/>
      </w:tblGrid>
      <w:tr w:rsidR="00C766CC" w:rsidRPr="003A40A5" w:rsidTr="00D93AC7">
        <w:tc>
          <w:tcPr>
            <w:tcW w:w="2435"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rPr>
              <w:t>Оценка 5 (12, 13, 14)</w:t>
            </w:r>
          </w:p>
        </w:tc>
        <w:tc>
          <w:tcPr>
            <w:tcW w:w="2373"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D93AC7">
            <w:pPr>
              <w:pStyle w:val="Default"/>
              <w:ind w:firstLine="9"/>
              <w:rPr>
                <w:rFonts w:ascii="Times New Roman" w:hAnsi="Times New Roman" w:cs="Times New Roman"/>
              </w:rPr>
            </w:pPr>
            <w:r w:rsidRPr="003A40A5">
              <w:rPr>
                <w:rFonts w:ascii="Times New Roman" w:hAnsi="Times New Roman" w:cs="Times New Roman"/>
              </w:rPr>
              <w:t>Оценка 4 (9, 10, 11)</w:t>
            </w:r>
          </w:p>
        </w:tc>
        <w:tc>
          <w:tcPr>
            <w:tcW w:w="2391"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rPr>
              <w:t>Оценка 3 (6, 7, 8)</w:t>
            </w:r>
          </w:p>
        </w:tc>
        <w:tc>
          <w:tcPr>
            <w:tcW w:w="2399"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D93AC7">
            <w:pPr>
              <w:pStyle w:val="Default"/>
              <w:ind w:left="64"/>
              <w:rPr>
                <w:rFonts w:ascii="Times New Roman" w:hAnsi="Times New Roman" w:cs="Times New Roman"/>
              </w:rPr>
            </w:pPr>
            <w:r w:rsidRPr="003A40A5">
              <w:rPr>
                <w:rFonts w:ascii="Times New Roman" w:hAnsi="Times New Roman" w:cs="Times New Roman"/>
              </w:rPr>
              <w:t>Оценка 2 (5-1)</w:t>
            </w:r>
          </w:p>
        </w:tc>
      </w:tr>
      <w:tr w:rsidR="00C766CC" w:rsidRPr="003A40A5" w:rsidTr="00D93AC7">
        <w:tc>
          <w:tcPr>
            <w:tcW w:w="2435"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186492">
            <w:pPr>
              <w:pStyle w:val="Default"/>
              <w:rPr>
                <w:rFonts w:ascii="Times New Roman" w:hAnsi="Times New Roman" w:cs="Times New Roman"/>
              </w:rPr>
            </w:pPr>
            <w:r w:rsidRPr="003A40A5">
              <w:rPr>
                <w:rFonts w:ascii="Times New Roman" w:hAnsi="Times New Roman" w:cs="Times New Roman"/>
              </w:rPr>
              <w:t xml:space="preserve">Учащийся </w:t>
            </w:r>
            <w:r w:rsidRPr="003A40A5">
              <w:rPr>
                <w:rFonts w:ascii="Times New Roman" w:hAnsi="Times New Roman" w:cs="Times New Roman"/>
                <w:b/>
                <w:bCs/>
              </w:rPr>
              <w:t>умеет</w:t>
            </w:r>
            <w:r w:rsidRPr="003A40A5">
              <w:rPr>
                <w:rFonts w:ascii="Times New Roman" w:hAnsi="Times New Roman" w:cs="Times New Roman"/>
              </w:rPr>
              <w:t xml:space="preserve">: </w:t>
            </w:r>
          </w:p>
          <w:p w:rsidR="00C766CC" w:rsidRPr="003A40A5" w:rsidRDefault="00C766CC" w:rsidP="00186492">
            <w:pPr>
              <w:pStyle w:val="Default"/>
              <w:rPr>
                <w:rFonts w:ascii="Times New Roman" w:hAnsi="Times New Roman" w:cs="Times New Roman"/>
              </w:rPr>
            </w:pPr>
            <w:r w:rsidRPr="003A40A5">
              <w:rPr>
                <w:rFonts w:ascii="Times New Roman" w:hAnsi="Times New Roman" w:cs="Times New Roman"/>
              </w:rPr>
              <w:t xml:space="preserve">– самостоятельно организовать место занятий; </w:t>
            </w:r>
          </w:p>
          <w:p w:rsidR="00C766CC" w:rsidRPr="003A40A5" w:rsidRDefault="00C766CC" w:rsidP="00186492">
            <w:pPr>
              <w:pStyle w:val="Default"/>
              <w:rPr>
                <w:rFonts w:ascii="Times New Roman" w:hAnsi="Times New Roman" w:cs="Times New Roman"/>
              </w:rPr>
            </w:pPr>
            <w:r w:rsidRPr="003A40A5">
              <w:rPr>
                <w:rFonts w:ascii="Times New Roman" w:hAnsi="Times New Roman" w:cs="Times New Roman"/>
              </w:rPr>
              <w:t xml:space="preserve">– подбирать средства и инвентарь и применять их в конкретных условиях;  </w:t>
            </w:r>
          </w:p>
          <w:tbl>
            <w:tblPr>
              <w:tblW w:w="0" w:type="auto"/>
              <w:tblLook w:val="04A0" w:firstRow="1" w:lastRow="0" w:firstColumn="1" w:lastColumn="0" w:noHBand="0" w:noVBand="1"/>
            </w:tblPr>
            <w:tblGrid>
              <w:gridCol w:w="2219"/>
            </w:tblGrid>
            <w:tr w:rsidR="00C766CC" w:rsidRPr="003A40A5" w:rsidTr="009B3783">
              <w:trPr>
                <w:trHeight w:val="1046"/>
              </w:trPr>
              <w:tc>
                <w:tcPr>
                  <w:tcW w:w="0" w:type="auto"/>
                  <w:hideMark/>
                </w:tcPr>
                <w:p w:rsidR="00C766CC" w:rsidRPr="003A40A5" w:rsidRDefault="00C766CC" w:rsidP="00186492">
                  <w:pPr>
                    <w:pStyle w:val="Default"/>
                    <w:rPr>
                      <w:rFonts w:ascii="Times New Roman" w:hAnsi="Times New Roman" w:cs="Times New Roman"/>
                    </w:rPr>
                  </w:pPr>
                  <w:r w:rsidRPr="003A40A5">
                    <w:rPr>
                      <w:rFonts w:ascii="Times New Roman" w:hAnsi="Times New Roman" w:cs="Times New Roman"/>
                    </w:rPr>
                    <w:lastRenderedPageBreak/>
                    <w:t xml:space="preserve">- контролировать ход выполнения деятельности и оценивать итоги </w:t>
                  </w:r>
                </w:p>
              </w:tc>
            </w:tr>
          </w:tbl>
          <w:p w:rsidR="00C766CC" w:rsidRPr="003A40A5" w:rsidRDefault="00C766CC" w:rsidP="000D7814">
            <w:pPr>
              <w:pStyle w:val="Default"/>
              <w:ind w:left="567"/>
              <w:rPr>
                <w:rFonts w:ascii="Times New Roman" w:hAnsi="Times New Roman" w:cs="Times New Roman"/>
              </w:rPr>
            </w:pPr>
          </w:p>
        </w:tc>
        <w:tc>
          <w:tcPr>
            <w:tcW w:w="2373" w:type="dxa"/>
            <w:tcBorders>
              <w:top w:val="single" w:sz="4" w:space="0" w:color="000000"/>
              <w:left w:val="single" w:sz="4" w:space="0" w:color="000000"/>
              <w:bottom w:val="single" w:sz="4" w:space="0" w:color="000000"/>
              <w:right w:val="single" w:sz="4" w:space="0" w:color="000000"/>
            </w:tcBorders>
          </w:tcPr>
          <w:p w:rsidR="00C766CC" w:rsidRPr="003A40A5" w:rsidRDefault="00C766CC" w:rsidP="00D93AC7">
            <w:pPr>
              <w:pStyle w:val="Default"/>
              <w:ind w:firstLine="9"/>
              <w:rPr>
                <w:rFonts w:ascii="Times New Roman" w:hAnsi="Times New Roman" w:cs="Times New Roman"/>
              </w:rPr>
            </w:pPr>
            <w:r w:rsidRPr="003A40A5">
              <w:rPr>
                <w:rFonts w:ascii="Times New Roman" w:hAnsi="Times New Roman" w:cs="Times New Roman"/>
              </w:rPr>
              <w:lastRenderedPageBreak/>
              <w:t xml:space="preserve">Учащийся: </w:t>
            </w:r>
          </w:p>
          <w:p w:rsidR="00C766CC" w:rsidRPr="003A40A5" w:rsidRDefault="00C766CC" w:rsidP="00D93AC7">
            <w:pPr>
              <w:pStyle w:val="Default"/>
              <w:ind w:firstLine="9"/>
              <w:rPr>
                <w:rFonts w:ascii="Times New Roman" w:hAnsi="Times New Roman" w:cs="Times New Roman"/>
              </w:rPr>
            </w:pPr>
            <w:r w:rsidRPr="003A40A5">
              <w:rPr>
                <w:rFonts w:ascii="Times New Roman" w:hAnsi="Times New Roman" w:cs="Times New Roman"/>
              </w:rPr>
              <w:t xml:space="preserve">– организует место занятий в основном самостоятельно, лишь с незначительной помощью; </w:t>
            </w:r>
          </w:p>
          <w:p w:rsidR="00C766CC" w:rsidRPr="003A40A5" w:rsidRDefault="00C766CC" w:rsidP="00D93AC7">
            <w:pPr>
              <w:pStyle w:val="Default"/>
              <w:ind w:firstLine="9"/>
              <w:rPr>
                <w:rFonts w:ascii="Times New Roman" w:hAnsi="Times New Roman" w:cs="Times New Roman"/>
              </w:rPr>
            </w:pPr>
            <w:r w:rsidRPr="003A40A5">
              <w:rPr>
                <w:rFonts w:ascii="Times New Roman" w:hAnsi="Times New Roman" w:cs="Times New Roman"/>
              </w:rPr>
              <w:t xml:space="preserve">– допускает незначительные ошибки в подборе </w:t>
            </w:r>
            <w:r w:rsidRPr="003A40A5">
              <w:rPr>
                <w:rFonts w:ascii="Times New Roman" w:hAnsi="Times New Roman" w:cs="Times New Roman"/>
              </w:rPr>
              <w:lastRenderedPageBreak/>
              <w:t>средств;</w:t>
            </w:r>
          </w:p>
          <w:p w:rsidR="00C766CC" w:rsidRPr="003A40A5" w:rsidRDefault="00C766CC" w:rsidP="00D93AC7">
            <w:pPr>
              <w:pStyle w:val="Default"/>
              <w:ind w:firstLine="9"/>
              <w:rPr>
                <w:rFonts w:ascii="Times New Roman" w:hAnsi="Times New Roman" w:cs="Times New Roman"/>
              </w:rPr>
            </w:pPr>
            <w:r w:rsidRPr="003A40A5">
              <w:rPr>
                <w:rFonts w:ascii="Times New Roman" w:hAnsi="Times New Roman" w:cs="Times New Roman"/>
              </w:rPr>
              <w:t>- контролирует ход выполнения деятельности и оценивает итоги</w:t>
            </w:r>
          </w:p>
          <w:p w:rsidR="00C766CC" w:rsidRPr="003A40A5" w:rsidRDefault="00C766CC" w:rsidP="00D93AC7">
            <w:pPr>
              <w:pStyle w:val="Default"/>
              <w:ind w:firstLine="9"/>
              <w:rPr>
                <w:rFonts w:ascii="Times New Roman" w:hAnsi="Times New Roman" w:cs="Times New Roman"/>
              </w:rPr>
            </w:pPr>
          </w:p>
        </w:tc>
        <w:tc>
          <w:tcPr>
            <w:tcW w:w="2391"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0D7814">
            <w:pPr>
              <w:pStyle w:val="Default"/>
              <w:ind w:left="-47"/>
              <w:rPr>
                <w:rFonts w:ascii="Times New Roman" w:hAnsi="Times New Roman" w:cs="Times New Roman"/>
              </w:rPr>
            </w:pPr>
            <w:r w:rsidRPr="003A40A5">
              <w:rPr>
                <w:rFonts w:ascii="Times New Roman" w:hAnsi="Times New Roman" w:cs="Times New Roman"/>
              </w:rPr>
              <w:lastRenderedPageBreak/>
              <w:t>Более половины видов самостоятельной деятельности выполнены с помощью учителя или не выполняется один из пунктов</w:t>
            </w:r>
          </w:p>
        </w:tc>
        <w:tc>
          <w:tcPr>
            <w:tcW w:w="2399"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D93AC7">
            <w:pPr>
              <w:pStyle w:val="Default"/>
              <w:ind w:left="64"/>
              <w:rPr>
                <w:rFonts w:ascii="Times New Roman" w:hAnsi="Times New Roman" w:cs="Times New Roman"/>
              </w:rPr>
            </w:pPr>
            <w:r w:rsidRPr="003A40A5">
              <w:rPr>
                <w:rFonts w:ascii="Times New Roman" w:hAnsi="Times New Roman" w:cs="Times New Roman"/>
              </w:rPr>
              <w:t>Учащийся не может выполнить самостоятельно ни один из пунктов</w:t>
            </w:r>
          </w:p>
        </w:tc>
      </w:tr>
    </w:tbl>
    <w:p w:rsidR="00C766CC" w:rsidRPr="003A40A5" w:rsidRDefault="00C766CC" w:rsidP="000D7814">
      <w:pPr>
        <w:pStyle w:val="Default"/>
        <w:ind w:left="567"/>
        <w:rPr>
          <w:rFonts w:ascii="Times New Roman" w:hAnsi="Times New Roman" w:cs="Times New Roman"/>
          <w:b/>
          <w:bCs/>
        </w:rPr>
      </w:pPr>
    </w:p>
    <w:p w:rsidR="00C766CC" w:rsidRPr="003A40A5" w:rsidRDefault="00C766CC" w:rsidP="000D7814">
      <w:pPr>
        <w:pStyle w:val="Default"/>
        <w:ind w:left="567"/>
        <w:rPr>
          <w:rFonts w:ascii="Times New Roman" w:hAnsi="Times New Roman" w:cs="Times New Roman"/>
          <w:b/>
          <w:bCs/>
        </w:rPr>
      </w:pPr>
      <w:r w:rsidRPr="003A40A5">
        <w:rPr>
          <w:rFonts w:ascii="Times New Roman" w:hAnsi="Times New Roman" w:cs="Times New Roman"/>
          <w:b/>
          <w:bCs/>
        </w:rPr>
        <w:t>IV. Уровень физической подготовленности учащихся</w:t>
      </w:r>
    </w:p>
    <w:tbl>
      <w:tblPr>
        <w:tblW w:w="9628"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89"/>
        <w:gridCol w:w="2413"/>
        <w:gridCol w:w="2413"/>
        <w:gridCol w:w="2413"/>
      </w:tblGrid>
      <w:tr w:rsidR="00C766CC" w:rsidRPr="003A40A5" w:rsidTr="00D93AC7">
        <w:tc>
          <w:tcPr>
            <w:tcW w:w="2389"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D93AC7">
            <w:pPr>
              <w:pStyle w:val="Default"/>
              <w:rPr>
                <w:rFonts w:ascii="Times New Roman" w:hAnsi="Times New Roman" w:cs="Times New Roman"/>
              </w:rPr>
            </w:pPr>
            <w:r w:rsidRPr="003A40A5">
              <w:rPr>
                <w:rFonts w:ascii="Times New Roman" w:hAnsi="Times New Roman" w:cs="Times New Roman"/>
              </w:rPr>
              <w:t>Оценка 5 (12, 13, 14)</w:t>
            </w:r>
          </w:p>
        </w:tc>
        <w:tc>
          <w:tcPr>
            <w:tcW w:w="2413"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D93AC7">
            <w:pPr>
              <w:pStyle w:val="Default"/>
              <w:rPr>
                <w:rFonts w:ascii="Times New Roman" w:hAnsi="Times New Roman" w:cs="Times New Roman"/>
              </w:rPr>
            </w:pPr>
            <w:r w:rsidRPr="003A40A5">
              <w:rPr>
                <w:rFonts w:ascii="Times New Roman" w:hAnsi="Times New Roman" w:cs="Times New Roman"/>
              </w:rPr>
              <w:t>Оценка 4 (9, 10, 11)</w:t>
            </w:r>
          </w:p>
        </w:tc>
        <w:tc>
          <w:tcPr>
            <w:tcW w:w="2413"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D93AC7">
            <w:pPr>
              <w:pStyle w:val="Default"/>
              <w:rPr>
                <w:rFonts w:ascii="Times New Roman" w:hAnsi="Times New Roman" w:cs="Times New Roman"/>
              </w:rPr>
            </w:pPr>
            <w:r w:rsidRPr="003A40A5">
              <w:rPr>
                <w:rFonts w:ascii="Times New Roman" w:hAnsi="Times New Roman" w:cs="Times New Roman"/>
              </w:rPr>
              <w:t>Оценка 3 (6, 7, 8)</w:t>
            </w:r>
          </w:p>
        </w:tc>
        <w:tc>
          <w:tcPr>
            <w:tcW w:w="2413" w:type="dxa"/>
            <w:tcBorders>
              <w:top w:val="single" w:sz="4" w:space="0" w:color="000000"/>
              <w:left w:val="single" w:sz="4" w:space="0" w:color="000000"/>
              <w:bottom w:val="single" w:sz="4" w:space="0" w:color="000000"/>
              <w:right w:val="single" w:sz="4" w:space="0" w:color="000000"/>
            </w:tcBorders>
            <w:hideMark/>
          </w:tcPr>
          <w:p w:rsidR="00C766CC" w:rsidRPr="003A40A5" w:rsidRDefault="00C766CC" w:rsidP="00D93AC7">
            <w:pPr>
              <w:pStyle w:val="Default"/>
              <w:ind w:left="6"/>
              <w:rPr>
                <w:rFonts w:ascii="Times New Roman" w:hAnsi="Times New Roman" w:cs="Times New Roman"/>
              </w:rPr>
            </w:pPr>
            <w:r w:rsidRPr="003A40A5">
              <w:rPr>
                <w:rFonts w:ascii="Times New Roman" w:hAnsi="Times New Roman" w:cs="Times New Roman"/>
              </w:rPr>
              <w:t>Оценка 2 (5-1)</w:t>
            </w:r>
          </w:p>
        </w:tc>
      </w:tr>
      <w:tr w:rsidR="00C766CC" w:rsidRPr="003A40A5" w:rsidTr="00D93AC7">
        <w:tc>
          <w:tcPr>
            <w:tcW w:w="2389" w:type="dxa"/>
            <w:tcBorders>
              <w:top w:val="single" w:sz="4" w:space="0" w:color="000000"/>
              <w:left w:val="single" w:sz="4" w:space="0" w:color="000000"/>
              <w:bottom w:val="single" w:sz="4" w:space="0" w:color="000000"/>
              <w:right w:val="single" w:sz="4" w:space="0" w:color="000000"/>
            </w:tcBorders>
          </w:tcPr>
          <w:p w:rsidR="00C766CC" w:rsidRPr="003A40A5" w:rsidRDefault="00C766CC" w:rsidP="00D93AC7">
            <w:pPr>
              <w:pStyle w:val="Default"/>
              <w:rPr>
                <w:rFonts w:ascii="Times New Roman" w:hAnsi="Times New Roman" w:cs="Times New Roman"/>
                <w:b/>
                <w:bCs/>
              </w:rPr>
            </w:pPr>
            <w:r w:rsidRPr="003A40A5">
              <w:rPr>
                <w:rFonts w:ascii="Times New Roman" w:hAnsi="Times New Roman" w:cs="Times New Roman"/>
              </w:rPr>
              <w:t>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2413" w:type="dxa"/>
            <w:tcBorders>
              <w:top w:val="single" w:sz="4" w:space="0" w:color="000000"/>
              <w:left w:val="single" w:sz="4" w:space="0" w:color="000000"/>
              <w:bottom w:val="single" w:sz="4" w:space="0" w:color="000000"/>
              <w:right w:val="single" w:sz="4" w:space="0" w:color="000000"/>
            </w:tcBorders>
          </w:tcPr>
          <w:p w:rsidR="00C766CC" w:rsidRPr="003A40A5" w:rsidRDefault="00C766CC" w:rsidP="00D93AC7">
            <w:pPr>
              <w:pStyle w:val="Default"/>
              <w:rPr>
                <w:rFonts w:ascii="Times New Roman" w:hAnsi="Times New Roman" w:cs="Times New Roman"/>
                <w:b/>
                <w:bCs/>
              </w:rPr>
            </w:pPr>
            <w:r w:rsidRPr="003A40A5">
              <w:rPr>
                <w:rFonts w:ascii="Times New Roman" w:hAnsi="Times New Roman" w:cs="Times New Roman"/>
              </w:rPr>
              <w:t>Исходный показатель соответствует среднему уровню подготовленности и достаточному темпу прироста</w:t>
            </w:r>
          </w:p>
        </w:tc>
        <w:tc>
          <w:tcPr>
            <w:tcW w:w="2413" w:type="dxa"/>
            <w:tcBorders>
              <w:top w:val="single" w:sz="4" w:space="0" w:color="000000"/>
              <w:left w:val="single" w:sz="4" w:space="0" w:color="000000"/>
              <w:bottom w:val="single" w:sz="4" w:space="0" w:color="000000"/>
              <w:right w:val="single" w:sz="4" w:space="0" w:color="000000"/>
            </w:tcBorders>
          </w:tcPr>
          <w:p w:rsidR="00C766CC" w:rsidRPr="003A40A5" w:rsidRDefault="00C766CC" w:rsidP="00D93AC7">
            <w:pPr>
              <w:pStyle w:val="Default"/>
              <w:rPr>
                <w:rFonts w:ascii="Times New Roman" w:hAnsi="Times New Roman" w:cs="Times New Roman"/>
                <w:b/>
                <w:bCs/>
              </w:rPr>
            </w:pPr>
            <w:r w:rsidRPr="003A40A5">
              <w:rPr>
                <w:rFonts w:ascii="Times New Roman" w:hAnsi="Times New Roman" w:cs="Times New Roman"/>
              </w:rPr>
              <w:t>Исходный показатель соответствует низкому уровню подготовленности и незначительному приросту</w:t>
            </w:r>
          </w:p>
        </w:tc>
        <w:tc>
          <w:tcPr>
            <w:tcW w:w="2413" w:type="dxa"/>
            <w:tcBorders>
              <w:top w:val="single" w:sz="4" w:space="0" w:color="000000"/>
              <w:left w:val="single" w:sz="4" w:space="0" w:color="000000"/>
              <w:bottom w:val="single" w:sz="4" w:space="0" w:color="000000"/>
              <w:right w:val="single" w:sz="4" w:space="0" w:color="000000"/>
            </w:tcBorders>
          </w:tcPr>
          <w:p w:rsidR="00C766CC" w:rsidRPr="003A40A5" w:rsidRDefault="00C766CC" w:rsidP="00D93AC7">
            <w:pPr>
              <w:pStyle w:val="Default"/>
              <w:ind w:left="6"/>
              <w:rPr>
                <w:rFonts w:ascii="Times New Roman" w:hAnsi="Times New Roman" w:cs="Times New Roman"/>
                <w:b/>
                <w:bCs/>
              </w:rPr>
            </w:pPr>
            <w:r w:rsidRPr="003A40A5">
              <w:rPr>
                <w:rFonts w:ascii="Times New Roman" w:hAnsi="Times New Roman" w:cs="Times New Roman"/>
              </w:rPr>
              <w:t>Учащийся не выполняет государственный стандарт, нет темпа роста показателей физической подготовленности</w:t>
            </w:r>
          </w:p>
        </w:tc>
      </w:tr>
    </w:tbl>
    <w:p w:rsidR="00C766CC" w:rsidRPr="003A40A5" w:rsidRDefault="00C766CC" w:rsidP="000D7814">
      <w:pPr>
        <w:pStyle w:val="Default"/>
        <w:ind w:left="567"/>
        <w:rPr>
          <w:rFonts w:ascii="Times New Roman" w:hAnsi="Times New Roman" w:cs="Times New Roman"/>
          <w:b/>
          <w:bCs/>
        </w:rPr>
      </w:pPr>
    </w:p>
    <w:p w:rsidR="00C766CC" w:rsidRPr="003A40A5" w:rsidRDefault="00C766CC" w:rsidP="000D7814">
      <w:pPr>
        <w:pStyle w:val="Default"/>
        <w:ind w:left="567"/>
        <w:jc w:val="both"/>
        <w:rPr>
          <w:rFonts w:ascii="Times New Roman" w:hAnsi="Times New Roman" w:cs="Times New Roman"/>
        </w:rPr>
      </w:pPr>
      <w:r w:rsidRPr="003A40A5">
        <w:rPr>
          <w:rFonts w:ascii="Times New Roman" w:hAnsi="Times New Roman" w:cs="Times New Roman"/>
        </w:rPr>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 </w:t>
      </w:r>
    </w:p>
    <w:p w:rsidR="00C766CC" w:rsidRPr="003A40A5" w:rsidRDefault="00C766CC" w:rsidP="000D7814">
      <w:pPr>
        <w:pStyle w:val="Default"/>
        <w:ind w:left="567"/>
        <w:jc w:val="both"/>
        <w:rPr>
          <w:rFonts w:ascii="Times New Roman" w:hAnsi="Times New Roman" w:cs="Times New Roman"/>
        </w:rPr>
      </w:pPr>
      <w:r w:rsidRPr="003A40A5">
        <w:rPr>
          <w:rFonts w:ascii="Times New Roman" w:hAnsi="Times New Roman" w:cs="Times New Roman"/>
        </w:rPr>
        <w:t xml:space="preserve">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w:t>
      </w:r>
    </w:p>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rPr>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C766CC" w:rsidRPr="003A40A5" w:rsidRDefault="00C766CC" w:rsidP="000D7814">
      <w:pPr>
        <w:pStyle w:val="Default"/>
        <w:ind w:left="567"/>
        <w:jc w:val="both"/>
        <w:rPr>
          <w:rFonts w:ascii="Times New Roman" w:hAnsi="Times New Roman" w:cs="Times New Roman"/>
          <w:b/>
          <w:bCs/>
        </w:rPr>
      </w:pPr>
      <w:r w:rsidRPr="003A40A5">
        <w:rPr>
          <w:rFonts w:ascii="Times New Roman" w:hAnsi="Times New Roman" w:cs="Times New Roman"/>
          <w:b/>
          <w:bCs/>
        </w:rPr>
        <w:lastRenderedPageBreak/>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C766CC" w:rsidRPr="003A40A5" w:rsidRDefault="00C766CC" w:rsidP="000D7814">
      <w:pPr>
        <w:pStyle w:val="Default"/>
        <w:ind w:left="567"/>
        <w:jc w:val="both"/>
        <w:rPr>
          <w:rFonts w:ascii="Times New Roman" w:hAnsi="Times New Roman" w:cs="Times New Roman"/>
          <w:bCs/>
        </w:rPr>
      </w:pPr>
      <w:r w:rsidRPr="003A40A5">
        <w:rPr>
          <w:rFonts w:ascii="Times New Roman" w:hAnsi="Times New Roman" w:cs="Times New Roman"/>
          <w:bCs/>
        </w:rPr>
        <w:t>90-100% выполненных заданий оценка «5»</w:t>
      </w:r>
    </w:p>
    <w:p w:rsidR="00C766CC" w:rsidRPr="003A40A5" w:rsidRDefault="00C766CC" w:rsidP="000D7814">
      <w:pPr>
        <w:pStyle w:val="Default"/>
        <w:ind w:left="567"/>
        <w:jc w:val="both"/>
        <w:rPr>
          <w:rFonts w:ascii="Times New Roman" w:hAnsi="Times New Roman" w:cs="Times New Roman"/>
          <w:bCs/>
        </w:rPr>
      </w:pPr>
      <w:r w:rsidRPr="003A40A5">
        <w:rPr>
          <w:rFonts w:ascii="Times New Roman" w:hAnsi="Times New Roman" w:cs="Times New Roman"/>
          <w:bCs/>
        </w:rPr>
        <w:t>70-89% оценка «4»</w:t>
      </w:r>
    </w:p>
    <w:p w:rsidR="00C766CC" w:rsidRPr="003A40A5" w:rsidRDefault="00C766CC" w:rsidP="000D7814">
      <w:pPr>
        <w:pStyle w:val="Default"/>
        <w:ind w:left="567"/>
        <w:jc w:val="both"/>
        <w:rPr>
          <w:rFonts w:ascii="Times New Roman" w:hAnsi="Times New Roman" w:cs="Times New Roman"/>
          <w:bCs/>
        </w:rPr>
      </w:pPr>
      <w:r w:rsidRPr="003A40A5">
        <w:rPr>
          <w:rFonts w:ascii="Times New Roman" w:hAnsi="Times New Roman" w:cs="Times New Roman"/>
          <w:bCs/>
        </w:rPr>
        <w:t>50-69% оценка «3»</w:t>
      </w:r>
    </w:p>
    <w:p w:rsidR="00C766CC" w:rsidRPr="003A40A5" w:rsidRDefault="00C766CC" w:rsidP="000D7814">
      <w:pPr>
        <w:pStyle w:val="Default"/>
        <w:ind w:left="567"/>
        <w:jc w:val="both"/>
        <w:rPr>
          <w:rFonts w:ascii="Times New Roman" w:hAnsi="Times New Roman" w:cs="Times New Roman"/>
        </w:rPr>
      </w:pPr>
    </w:p>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rPr>
        <w:t xml:space="preserve">                                           </w:t>
      </w:r>
      <w:r w:rsidRPr="003A40A5">
        <w:rPr>
          <w:rFonts w:ascii="Times New Roman" w:hAnsi="Times New Roman" w:cs="Times New Roman"/>
          <w:b/>
          <w:bCs/>
        </w:rPr>
        <w:t>Учебные нормативы по предмету физкультура. 9кл.</w:t>
      </w:r>
    </w:p>
    <w:p w:rsidR="00C766CC" w:rsidRPr="003A40A5" w:rsidRDefault="00C766CC" w:rsidP="000D7814">
      <w:pPr>
        <w:spacing w:after="0" w:line="240" w:lineRule="auto"/>
        <w:ind w:left="567"/>
        <w:jc w:val="center"/>
        <w:rPr>
          <w:rFonts w:ascii="Times New Roman" w:hAnsi="Times New Roman"/>
          <w:sz w:val="24"/>
          <w:szCs w:val="24"/>
        </w:rPr>
      </w:pPr>
      <w:r w:rsidRPr="003A40A5">
        <w:rPr>
          <w:rFonts w:ascii="Times New Roman" w:hAnsi="Times New Roman"/>
          <w:b/>
          <w:bCs/>
          <w:sz w:val="24"/>
          <w:szCs w:val="24"/>
        </w:rPr>
        <w:t> </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87"/>
        <w:gridCol w:w="2973"/>
        <w:gridCol w:w="944"/>
        <w:gridCol w:w="944"/>
        <w:gridCol w:w="1011"/>
        <w:gridCol w:w="1078"/>
        <w:gridCol w:w="1011"/>
        <w:gridCol w:w="1078"/>
      </w:tblGrid>
      <w:tr w:rsidR="00C766CC" w:rsidRPr="003A40A5" w:rsidTr="009B3783">
        <w:tc>
          <w:tcPr>
            <w:tcW w:w="10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класс</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rPr>
              <w:t>Контрольные упражнения</w:t>
            </w:r>
          </w:p>
        </w:tc>
        <w:tc>
          <w:tcPr>
            <w:tcW w:w="864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b/>
                <w:bCs/>
                <w:sz w:val="24"/>
                <w:szCs w:val="24"/>
              </w:rPr>
              <w:t>ПОКАЗАТЕЛИ</w:t>
            </w:r>
          </w:p>
        </w:tc>
      </w:tr>
      <w:tr w:rsidR="00C766CC" w:rsidRPr="003A40A5"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3A40A5" w:rsidRDefault="00C766CC" w:rsidP="003C3EE3">
            <w:pPr>
              <w:spacing w:after="0" w:line="240" w:lineRule="auto"/>
              <w:rPr>
                <w:rFonts w:ascii="Times New Roman" w:hAnsi="Times New Roman"/>
                <w:sz w:val="24"/>
                <w:szCs w:val="24"/>
              </w:rPr>
            </w:pP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Учащиеся </w:t>
            </w:r>
          </w:p>
        </w:tc>
        <w:tc>
          <w:tcPr>
            <w:tcW w:w="396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b/>
                <w:bCs/>
                <w:sz w:val="24"/>
                <w:szCs w:val="24"/>
              </w:rPr>
              <w:t>Мальчики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rPr>
              <w:t>Девочки</w:t>
            </w:r>
          </w:p>
        </w:tc>
      </w:tr>
      <w:tr w:rsidR="00C766CC" w:rsidRPr="003A40A5"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3A40A5" w:rsidRDefault="00C766CC" w:rsidP="003C3EE3">
            <w:pPr>
              <w:spacing w:after="0" w:line="240" w:lineRule="auto"/>
              <w:rPr>
                <w:rFonts w:ascii="Times New Roman" w:hAnsi="Times New Roman"/>
                <w:sz w:val="24"/>
                <w:szCs w:val="24"/>
              </w:rPr>
            </w:pP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Оценка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5”"/>
              </w:smartTagPr>
              <w:r w:rsidRPr="003A40A5">
                <w:rPr>
                  <w:rFonts w:ascii="Times New Roman" w:hAnsi="Times New Roman"/>
                  <w:b/>
                  <w:bCs/>
                  <w:sz w:val="24"/>
                  <w:szCs w:val="24"/>
                  <w:lang w:val="en-US"/>
                </w:rPr>
                <w:t>5”</w:t>
              </w:r>
            </w:smartTag>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4”"/>
              </w:smartTagPr>
              <w:r w:rsidRPr="003A40A5">
                <w:rPr>
                  <w:rFonts w:ascii="Times New Roman" w:hAnsi="Times New Roman"/>
                  <w:b/>
                  <w:bCs/>
                  <w:sz w:val="24"/>
                  <w:szCs w:val="24"/>
                  <w:lang w:val="en-US"/>
                </w:rPr>
                <w:t>4”</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3”"/>
              </w:smartTagPr>
              <w:r w:rsidRPr="003A40A5">
                <w:rPr>
                  <w:rFonts w:ascii="Times New Roman" w:hAnsi="Times New Roman"/>
                  <w:b/>
                  <w:bCs/>
                  <w:sz w:val="24"/>
                  <w:szCs w:val="24"/>
                  <w:lang w:val="en-US"/>
                </w:rPr>
                <w:t>3”</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5”"/>
              </w:smartTagPr>
              <w:r w:rsidRPr="003A40A5">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4”"/>
              </w:smartTagPr>
              <w:r w:rsidRPr="003A40A5">
                <w:rPr>
                  <w:rFonts w:ascii="Times New Roman" w:hAnsi="Times New Roman"/>
                  <w:b/>
                  <w:bCs/>
                  <w:sz w:val="24"/>
                  <w:szCs w:val="24"/>
                  <w:lang w:val="en-US"/>
                </w:rPr>
                <w:t>4”</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3”"/>
              </w:smartTagPr>
              <w:r w:rsidRPr="003A40A5">
                <w:rPr>
                  <w:rFonts w:ascii="Times New Roman" w:hAnsi="Times New Roman"/>
                  <w:b/>
                  <w:bCs/>
                  <w:sz w:val="24"/>
                  <w:szCs w:val="24"/>
                  <w:lang w:val="en-US"/>
                </w:rPr>
                <w:t>3”</w:t>
              </w:r>
            </w:smartTag>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Челночный бег 4</w:t>
            </w:r>
            <w:r w:rsidRPr="003A40A5">
              <w:rPr>
                <w:rFonts w:ascii="Times New Roman" w:hAnsi="Times New Roman"/>
                <w:bCs/>
                <w:sz w:val="24"/>
                <w:szCs w:val="24"/>
                <w:lang w:val="en-US"/>
              </w:rPr>
              <w:t>x</w:t>
            </w:r>
            <w:r w:rsidRPr="003A40A5">
              <w:rPr>
                <w:rFonts w:ascii="Times New Roman" w:hAnsi="Times New Roman"/>
                <w:bCs/>
                <w:sz w:val="24"/>
                <w:szCs w:val="24"/>
              </w:rPr>
              <w:t>9  м,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9,4</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11,0</w:t>
            </w:r>
          </w:p>
        </w:tc>
      </w:tr>
      <w:tr w:rsidR="00C766CC" w:rsidRPr="003A40A5" w:rsidTr="009B3783">
        <w:trPr>
          <w:trHeight w:val="90"/>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30 м"/>
              </w:smartTagPr>
              <w:r w:rsidRPr="003A40A5">
                <w:rPr>
                  <w:rFonts w:ascii="Times New Roman" w:hAnsi="Times New Roman"/>
                  <w:bCs/>
                  <w:sz w:val="24"/>
                  <w:szCs w:val="24"/>
                </w:rPr>
                <w:t>30 м</w:t>
              </w:r>
            </w:smartTag>
            <w:r w:rsidRPr="003A40A5">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4,6</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5,9</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1000 м"/>
              </w:smartTagPr>
              <w:r w:rsidRPr="003A40A5">
                <w:rPr>
                  <w:rFonts w:ascii="Times New Roman" w:hAnsi="Times New Roman"/>
                  <w:bCs/>
                  <w:sz w:val="24"/>
                  <w:szCs w:val="24"/>
                </w:rPr>
                <w:t>1000 м</w:t>
              </w:r>
            </w:smartTag>
            <w:r w:rsidRPr="003A40A5">
              <w:rPr>
                <w:rFonts w:ascii="Times New Roman" w:hAnsi="Times New Roman"/>
                <w:bCs/>
                <w:sz w:val="24"/>
                <w:szCs w:val="24"/>
              </w:rPr>
              <w:t xml:space="preserve"> - юноши, сек 500м - девушки,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3,40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4,10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4,40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2,55</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60 м"/>
              </w:smartTagPr>
              <w:r w:rsidRPr="003A40A5">
                <w:rPr>
                  <w:rFonts w:ascii="Times New Roman" w:hAnsi="Times New Roman"/>
                  <w:bCs/>
                  <w:sz w:val="24"/>
                  <w:szCs w:val="24"/>
                </w:rPr>
                <w:t>60 м</w:t>
              </w:r>
            </w:smartTag>
            <w:r w:rsidRPr="003A40A5">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8,5</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10,5</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2000 м"/>
              </w:smartTagPr>
              <w:r w:rsidRPr="003A40A5">
                <w:rPr>
                  <w:rFonts w:ascii="Times New Roman" w:hAnsi="Times New Roman"/>
                  <w:bCs/>
                  <w:sz w:val="24"/>
                  <w:szCs w:val="24"/>
                </w:rPr>
                <w:t>2000 м</w:t>
              </w:r>
            </w:smartTag>
            <w:r w:rsidRPr="003A40A5">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8,20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9,45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12,05</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Прыжки  в длину с места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210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180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180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170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155</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Подтягивание на высокой перекладине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Сгибание и разгибание рук в упоре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32</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Наклоны  вперед из положения сидя</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Подъем туловища за 1 мин. из положения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26</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на лыжах </w:t>
            </w:r>
            <w:smartTag w:uri="urn:schemas-microsoft-com:office:smarttags" w:element="metricconverter">
              <w:smartTagPr>
                <w:attr w:name="ProductID" w:val="1 км"/>
              </w:smartTagPr>
              <w:r w:rsidRPr="003A40A5">
                <w:rPr>
                  <w:rFonts w:ascii="Times New Roman" w:hAnsi="Times New Roman"/>
                  <w:bCs/>
                  <w:sz w:val="24"/>
                  <w:szCs w:val="24"/>
                </w:rPr>
                <w:t>1 км</w:t>
              </w:r>
            </w:smartTag>
            <w:r w:rsidRPr="003A40A5">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4,3</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5,45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7,00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на лыжах </w:t>
            </w:r>
            <w:smartTag w:uri="urn:schemas-microsoft-com:office:smarttags" w:element="metricconverter">
              <w:smartTagPr>
                <w:attr w:name="ProductID" w:val="2 км"/>
              </w:smartTagPr>
              <w:r w:rsidRPr="003A40A5">
                <w:rPr>
                  <w:rFonts w:ascii="Times New Roman" w:hAnsi="Times New Roman"/>
                  <w:bCs/>
                  <w:sz w:val="24"/>
                  <w:szCs w:val="24"/>
                </w:rPr>
                <w:t>2 км</w:t>
              </w:r>
            </w:smartTag>
            <w:r w:rsidRPr="003A40A5">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10,20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10,40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12,45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13,30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на лыжах </w:t>
            </w:r>
            <w:smartTag w:uri="urn:schemas-microsoft-com:office:smarttags" w:element="metricconverter">
              <w:smartTagPr>
                <w:attr w:name="ProductID" w:val="3 км"/>
              </w:smartTagPr>
              <w:r w:rsidRPr="003A40A5">
                <w:rPr>
                  <w:rFonts w:ascii="Times New Roman" w:hAnsi="Times New Roman"/>
                  <w:bCs/>
                  <w:sz w:val="24"/>
                  <w:szCs w:val="24"/>
                </w:rPr>
                <w:t>3 км</w:t>
              </w:r>
            </w:smartTag>
            <w:r w:rsidRPr="003A40A5">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15,30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16,00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17,00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19,00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21,30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на лыжах </w:t>
            </w:r>
            <w:smartTag w:uri="urn:schemas-microsoft-com:office:smarttags" w:element="metricconverter">
              <w:smartTagPr>
                <w:attr w:name="ProductID" w:val="5 км"/>
              </w:smartTagPr>
              <w:r w:rsidRPr="003A40A5">
                <w:rPr>
                  <w:rFonts w:ascii="Times New Roman" w:hAnsi="Times New Roman"/>
                  <w:bCs/>
                  <w:sz w:val="24"/>
                  <w:szCs w:val="24"/>
                </w:rPr>
                <w:t>5 км</w:t>
              </w:r>
            </w:smartTag>
            <w:r w:rsidRPr="003A40A5">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Без учета времени</w:t>
            </w:r>
          </w:p>
        </w:tc>
      </w:tr>
      <w:tr w:rsidR="00C766CC" w:rsidRPr="003A40A5"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9</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Прыжок на скакалке, 25 сек, раз</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58</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62</w:t>
            </w:r>
          </w:p>
        </w:tc>
      </w:tr>
    </w:tbl>
    <w:p w:rsidR="00C766CC" w:rsidRPr="003A40A5" w:rsidRDefault="00C766CC" w:rsidP="000D7814">
      <w:pPr>
        <w:spacing w:after="0" w:line="240" w:lineRule="auto"/>
        <w:ind w:left="567"/>
        <w:jc w:val="center"/>
        <w:rPr>
          <w:rFonts w:ascii="Times New Roman" w:hAnsi="Times New Roman"/>
          <w:sz w:val="24"/>
          <w:szCs w:val="24"/>
        </w:rPr>
      </w:pPr>
    </w:p>
    <w:p w:rsidR="00C766CC" w:rsidRPr="00D93AC7" w:rsidRDefault="00C766CC" w:rsidP="00D93AC7">
      <w:pPr>
        <w:spacing w:after="0" w:line="240" w:lineRule="auto"/>
        <w:jc w:val="center"/>
        <w:rPr>
          <w:rFonts w:ascii="Times New Roman" w:hAnsi="Times New Roman"/>
          <w:b/>
          <w:bCs/>
          <w:sz w:val="24"/>
          <w:szCs w:val="24"/>
        </w:rPr>
      </w:pPr>
      <w:r w:rsidRPr="003A40A5">
        <w:rPr>
          <w:rFonts w:ascii="Times New Roman" w:hAnsi="Times New Roman"/>
          <w:b/>
          <w:bCs/>
          <w:sz w:val="24"/>
          <w:szCs w:val="24"/>
        </w:rPr>
        <w:t>Учебные нормативы по предмету физкультура. 8 кл.</w:t>
      </w:r>
    </w:p>
    <w:p w:rsidR="00C766CC" w:rsidRPr="003A40A5" w:rsidRDefault="00C766CC" w:rsidP="000D7814">
      <w:pPr>
        <w:spacing w:after="0" w:line="240" w:lineRule="auto"/>
        <w:ind w:left="567"/>
        <w:jc w:val="center"/>
        <w:rPr>
          <w:rFonts w:ascii="Times New Roman" w:hAnsi="Times New Roman"/>
          <w:sz w:val="24"/>
          <w:szCs w:val="24"/>
        </w:rPr>
      </w:pPr>
      <w:r w:rsidRPr="003A40A5">
        <w:rPr>
          <w:rFonts w:ascii="Times New Roman" w:hAnsi="Times New Roman"/>
          <w:b/>
          <w:bCs/>
          <w:sz w:val="24"/>
          <w:szCs w:val="24"/>
        </w:rPr>
        <w:t> </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71"/>
        <w:gridCol w:w="2866"/>
        <w:gridCol w:w="917"/>
        <w:gridCol w:w="975"/>
        <w:gridCol w:w="975"/>
        <w:gridCol w:w="1032"/>
        <w:gridCol w:w="975"/>
        <w:gridCol w:w="1032"/>
      </w:tblGrid>
      <w:tr w:rsidR="00C766CC" w:rsidRPr="003A40A5" w:rsidTr="009B3783">
        <w:tc>
          <w:tcPr>
            <w:tcW w:w="87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класс</w:t>
            </w:r>
          </w:p>
        </w:tc>
        <w:tc>
          <w:tcPr>
            <w:tcW w:w="286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rPr>
              <w:t>Контрольные упражнения</w:t>
            </w:r>
          </w:p>
        </w:tc>
        <w:tc>
          <w:tcPr>
            <w:tcW w:w="5906"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b/>
                <w:bCs/>
                <w:sz w:val="24"/>
                <w:szCs w:val="24"/>
              </w:rPr>
              <w:t>ПОКАЗАТЕЛИ</w:t>
            </w:r>
          </w:p>
        </w:tc>
      </w:tr>
      <w:tr w:rsidR="00C766CC" w:rsidRPr="003A40A5"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3A40A5" w:rsidRDefault="00C766CC" w:rsidP="003C3EE3">
            <w:pPr>
              <w:spacing w:after="0" w:line="240" w:lineRule="auto"/>
              <w:rPr>
                <w:rFonts w:ascii="Times New Roman" w:hAnsi="Times New Roman"/>
                <w:sz w:val="24"/>
                <w:szCs w:val="24"/>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Учащиеся </w:t>
            </w:r>
          </w:p>
        </w:tc>
        <w:tc>
          <w:tcPr>
            <w:tcW w:w="2867"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b/>
                <w:bCs/>
                <w:sz w:val="24"/>
                <w:szCs w:val="24"/>
              </w:rPr>
              <w:t>Мальчики</w:t>
            </w:r>
          </w:p>
        </w:tc>
        <w:tc>
          <w:tcPr>
            <w:tcW w:w="3039"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rPr>
              <w:t>Девочки</w:t>
            </w:r>
          </w:p>
        </w:tc>
      </w:tr>
      <w:tr w:rsidR="00C766CC" w:rsidRPr="003A40A5"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3A40A5" w:rsidRDefault="00C766CC" w:rsidP="003C3EE3">
            <w:pPr>
              <w:spacing w:after="0" w:line="240" w:lineRule="auto"/>
              <w:rPr>
                <w:rFonts w:ascii="Times New Roman" w:hAnsi="Times New Roman"/>
                <w:sz w:val="24"/>
                <w:szCs w:val="24"/>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Оценка</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D93AC7">
              <w:rPr>
                <w:rFonts w:ascii="Times New Roman" w:hAnsi="Times New Roman"/>
                <w:b/>
                <w:bCs/>
                <w:sz w:val="24"/>
                <w:szCs w:val="24"/>
              </w:rPr>
              <w:t>“</w:t>
            </w:r>
            <w:smartTag w:uri="urn:schemas-microsoft-com:office:smarttags" w:element="metricconverter">
              <w:smartTagPr>
                <w:attr w:name="ProductID" w:val="5”"/>
              </w:smartTagPr>
              <w:r w:rsidRPr="00D93AC7">
                <w:rPr>
                  <w:rFonts w:ascii="Times New Roman" w:hAnsi="Times New Roman"/>
                  <w:b/>
                  <w:bCs/>
                  <w:sz w:val="24"/>
                  <w:szCs w:val="24"/>
                </w:rPr>
                <w:t>5”</w:t>
              </w:r>
            </w:smartTag>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D93AC7">
              <w:rPr>
                <w:rFonts w:ascii="Times New Roman" w:hAnsi="Times New Roman"/>
                <w:b/>
                <w:bCs/>
                <w:sz w:val="24"/>
                <w:szCs w:val="24"/>
              </w:rPr>
              <w:t>“</w:t>
            </w:r>
            <w:smartTag w:uri="urn:schemas-microsoft-com:office:smarttags" w:element="metricconverter">
              <w:smartTagPr>
                <w:attr w:name="ProductID" w:val="4”"/>
              </w:smartTagPr>
              <w:r w:rsidRPr="00D93AC7">
                <w:rPr>
                  <w:rFonts w:ascii="Times New Roman" w:hAnsi="Times New Roman"/>
                  <w:b/>
                  <w:bCs/>
                  <w:sz w:val="24"/>
                  <w:szCs w:val="24"/>
                </w:rPr>
                <w:t>4”</w:t>
              </w:r>
            </w:smartTag>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D93AC7">
              <w:rPr>
                <w:rFonts w:ascii="Times New Roman" w:hAnsi="Times New Roman"/>
                <w:b/>
                <w:bCs/>
                <w:sz w:val="24"/>
                <w:szCs w:val="24"/>
              </w:rPr>
              <w:t>“</w:t>
            </w:r>
            <w:smartTag w:uri="urn:schemas-microsoft-com:office:smarttags" w:element="metricconverter">
              <w:smartTagPr>
                <w:attr w:name="ProductID" w:val="3”"/>
              </w:smartTagPr>
              <w:r w:rsidRPr="00D93AC7">
                <w:rPr>
                  <w:rFonts w:ascii="Times New Roman" w:hAnsi="Times New Roman"/>
                  <w:b/>
                  <w:bCs/>
                  <w:sz w:val="24"/>
                  <w:szCs w:val="24"/>
                </w:rPr>
                <w:t>3”</w:t>
              </w:r>
            </w:smartTag>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D93AC7">
              <w:rPr>
                <w:rFonts w:ascii="Times New Roman" w:hAnsi="Times New Roman"/>
                <w:b/>
                <w:bCs/>
                <w:sz w:val="24"/>
                <w:szCs w:val="24"/>
              </w:rPr>
              <w:t>“</w:t>
            </w:r>
            <w:smartTag w:uri="urn:schemas-microsoft-com:office:smarttags" w:element="metricconverter">
              <w:smartTagPr>
                <w:attr w:name="ProductID" w:val="5”"/>
              </w:smartTagPr>
              <w:r w:rsidRPr="00D93AC7">
                <w:rPr>
                  <w:rFonts w:ascii="Times New Roman" w:hAnsi="Times New Roman"/>
                  <w:b/>
                  <w:bCs/>
                  <w:sz w:val="24"/>
                  <w:szCs w:val="24"/>
                </w:rPr>
                <w:t>5”</w:t>
              </w:r>
            </w:smartTag>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D93AC7">
              <w:rPr>
                <w:rFonts w:ascii="Times New Roman" w:hAnsi="Times New Roman"/>
                <w:b/>
                <w:bCs/>
                <w:sz w:val="24"/>
                <w:szCs w:val="24"/>
              </w:rPr>
              <w:t>“</w:t>
            </w:r>
            <w:smartTag w:uri="urn:schemas-microsoft-com:office:smarttags" w:element="metricconverter">
              <w:smartTagPr>
                <w:attr w:name="ProductID" w:val="4”"/>
              </w:smartTagPr>
              <w:r w:rsidRPr="00D93AC7">
                <w:rPr>
                  <w:rFonts w:ascii="Times New Roman" w:hAnsi="Times New Roman"/>
                  <w:b/>
                  <w:bCs/>
                  <w:sz w:val="24"/>
                  <w:szCs w:val="24"/>
                </w:rPr>
                <w:t>4”</w:t>
              </w:r>
            </w:smartTag>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D93AC7">
              <w:rPr>
                <w:rFonts w:ascii="Times New Roman" w:hAnsi="Times New Roman"/>
                <w:b/>
                <w:bCs/>
                <w:sz w:val="24"/>
                <w:szCs w:val="24"/>
              </w:rPr>
              <w:t>“</w:t>
            </w:r>
            <w:smartTag w:uri="urn:schemas-microsoft-com:office:smarttags" w:element="metricconverter">
              <w:smartTagPr>
                <w:attr w:name="ProductID" w:val="3”"/>
              </w:smartTagPr>
              <w:r w:rsidRPr="00D93AC7">
                <w:rPr>
                  <w:rFonts w:ascii="Times New Roman" w:hAnsi="Times New Roman"/>
                  <w:b/>
                  <w:bCs/>
                  <w:sz w:val="24"/>
                  <w:szCs w:val="24"/>
                </w:rPr>
                <w:t>3”</w:t>
              </w:r>
            </w:smartTag>
          </w:p>
        </w:tc>
      </w:tr>
      <w:tr w:rsidR="00C766CC" w:rsidRPr="003A40A5"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Челночный бег 4</w:t>
            </w:r>
            <w:r w:rsidRPr="003A40A5">
              <w:rPr>
                <w:rFonts w:ascii="Times New Roman" w:hAnsi="Times New Roman"/>
                <w:bCs/>
                <w:sz w:val="24"/>
                <w:szCs w:val="24"/>
                <w:lang w:val="en-US"/>
              </w:rPr>
              <w:t>x</w:t>
            </w:r>
            <w:r w:rsidRPr="003A40A5">
              <w:rPr>
                <w:rFonts w:ascii="Times New Roman" w:hAnsi="Times New Roman"/>
                <w:bCs/>
                <w:sz w:val="24"/>
                <w:szCs w:val="24"/>
              </w:rPr>
              <w:t>9  м, сек</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9,6</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10,1</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10,6</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10,4</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11,2</w:t>
            </w:r>
          </w:p>
        </w:tc>
      </w:tr>
      <w:tr w:rsidR="00C766CC" w:rsidRPr="003A40A5" w:rsidTr="009B3783">
        <w:trPr>
          <w:trHeight w:val="90"/>
        </w:trPr>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30 м"/>
              </w:smartTagPr>
              <w:r w:rsidRPr="003A40A5">
                <w:rPr>
                  <w:rFonts w:ascii="Times New Roman" w:hAnsi="Times New Roman"/>
                  <w:bCs/>
                  <w:sz w:val="24"/>
                  <w:szCs w:val="24"/>
                </w:rPr>
                <w:t>30 м</w:t>
              </w:r>
            </w:smartTag>
            <w:r w:rsidRPr="003A40A5">
              <w:rPr>
                <w:rFonts w:ascii="Times New Roman" w:hAnsi="Times New Roman"/>
                <w:bCs/>
                <w:sz w:val="24"/>
                <w:szCs w:val="24"/>
              </w:rPr>
              <w:t>, секунд</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5,1</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5,4</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5,1</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5,6</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6,0</w:t>
            </w:r>
          </w:p>
        </w:tc>
      </w:tr>
      <w:tr w:rsidR="00C766CC" w:rsidRPr="003A40A5"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1000 м"/>
              </w:smartTagPr>
              <w:r w:rsidRPr="003A40A5">
                <w:rPr>
                  <w:rFonts w:ascii="Times New Roman" w:hAnsi="Times New Roman"/>
                  <w:bCs/>
                  <w:sz w:val="24"/>
                  <w:szCs w:val="24"/>
                </w:rPr>
                <w:t>1000 м</w:t>
              </w:r>
            </w:smartTag>
            <w:r w:rsidRPr="003A40A5">
              <w:rPr>
                <w:rFonts w:ascii="Times New Roman" w:hAnsi="Times New Roman"/>
                <w:bCs/>
                <w:sz w:val="24"/>
                <w:szCs w:val="24"/>
              </w:rPr>
              <w:t xml:space="preserve">, мин </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3,50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4,20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4,50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4,20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4,50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5,15</w:t>
            </w:r>
          </w:p>
        </w:tc>
      </w:tr>
      <w:tr w:rsidR="00C766CC" w:rsidRPr="003A40A5"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60 м"/>
              </w:smartTagPr>
              <w:r w:rsidRPr="003A40A5">
                <w:rPr>
                  <w:rFonts w:ascii="Times New Roman" w:hAnsi="Times New Roman"/>
                  <w:bCs/>
                  <w:sz w:val="24"/>
                  <w:szCs w:val="24"/>
                </w:rPr>
                <w:t>60 м</w:t>
              </w:r>
            </w:smartTag>
            <w:r w:rsidRPr="003A40A5">
              <w:rPr>
                <w:rFonts w:ascii="Times New Roman" w:hAnsi="Times New Roman"/>
                <w:bCs/>
                <w:sz w:val="24"/>
                <w:szCs w:val="24"/>
              </w:rPr>
              <w:t>, секунд</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9,7</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9,7</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10,4</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10,8</w:t>
            </w:r>
          </w:p>
        </w:tc>
      </w:tr>
      <w:tr w:rsidR="00C766CC" w:rsidRPr="003A40A5"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2000 м"/>
              </w:smartTagPr>
              <w:r w:rsidRPr="003A40A5">
                <w:rPr>
                  <w:rFonts w:ascii="Times New Roman" w:hAnsi="Times New Roman"/>
                  <w:bCs/>
                  <w:sz w:val="24"/>
                  <w:szCs w:val="24"/>
                </w:rPr>
                <w:t>2000 м</w:t>
              </w:r>
            </w:smartTag>
            <w:r w:rsidRPr="003A40A5">
              <w:rPr>
                <w:rFonts w:ascii="Times New Roman" w:hAnsi="Times New Roman"/>
                <w:bCs/>
                <w:sz w:val="24"/>
                <w:szCs w:val="24"/>
              </w:rPr>
              <w:t>, мин</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9,45</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10,30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10,50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12,30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13,20</w:t>
            </w:r>
          </w:p>
        </w:tc>
      </w:tr>
      <w:tr w:rsidR="00C766CC" w:rsidRPr="003A40A5"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Прыжки  в длину с места </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190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180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165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175</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165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156</w:t>
            </w:r>
          </w:p>
        </w:tc>
      </w:tr>
      <w:tr w:rsidR="00C766CC" w:rsidRPr="003A40A5"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Подтягивание на высокой перекладине</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r>
      <w:tr w:rsidR="00C766CC" w:rsidRPr="003A40A5"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Сгибание и разгибание </w:t>
            </w:r>
            <w:r w:rsidRPr="003A40A5">
              <w:rPr>
                <w:rFonts w:ascii="Times New Roman" w:hAnsi="Times New Roman"/>
                <w:bCs/>
                <w:sz w:val="24"/>
                <w:szCs w:val="24"/>
              </w:rPr>
              <w:lastRenderedPageBreak/>
              <w:t>рук в упоре</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lastRenderedPageBreak/>
              <w:t>25</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19</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w:t>
            </w:r>
          </w:p>
        </w:tc>
      </w:tr>
      <w:tr w:rsidR="00C766CC" w:rsidRPr="003A40A5"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lastRenderedPageBreak/>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Наклоны  вперед из положения сидя</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w:t>
            </w:r>
          </w:p>
        </w:tc>
      </w:tr>
      <w:tr w:rsidR="00C766CC" w:rsidRPr="003A40A5"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Подъем туловища за 1 мин. из положения лежа</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43</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38</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38</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33</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25</w:t>
            </w:r>
          </w:p>
        </w:tc>
      </w:tr>
      <w:tr w:rsidR="00C766CC" w:rsidRPr="003A40A5"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на лыжах </w:t>
            </w:r>
            <w:smartTag w:uri="urn:schemas-microsoft-com:office:smarttags" w:element="metricconverter">
              <w:smartTagPr>
                <w:attr w:name="ProductID" w:val="3 км"/>
              </w:smartTagPr>
              <w:r w:rsidRPr="003A40A5">
                <w:rPr>
                  <w:rFonts w:ascii="Times New Roman" w:hAnsi="Times New Roman"/>
                  <w:bCs/>
                  <w:sz w:val="24"/>
                  <w:szCs w:val="24"/>
                </w:rPr>
                <w:t>3 км</w:t>
              </w:r>
            </w:smartTag>
            <w:r w:rsidRPr="003A40A5">
              <w:rPr>
                <w:rFonts w:ascii="Times New Roman" w:hAnsi="Times New Roman"/>
                <w:bCs/>
                <w:sz w:val="24"/>
                <w:szCs w:val="24"/>
              </w:rPr>
              <w:t>, мин</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16,00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17,00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18,00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19,30</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20,30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22,30</w:t>
            </w:r>
          </w:p>
        </w:tc>
      </w:tr>
      <w:tr w:rsidR="00C766CC" w:rsidRPr="003A40A5" w:rsidTr="009B3783">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на лыжах </w:t>
            </w:r>
            <w:smartTag w:uri="urn:schemas-microsoft-com:office:smarttags" w:element="metricconverter">
              <w:smartTagPr>
                <w:attr w:name="ProductID" w:val="5 км"/>
              </w:smartTagPr>
              <w:r w:rsidRPr="003A40A5">
                <w:rPr>
                  <w:rFonts w:ascii="Times New Roman" w:hAnsi="Times New Roman"/>
                  <w:bCs/>
                  <w:sz w:val="24"/>
                  <w:szCs w:val="24"/>
                </w:rPr>
                <w:t>5 км</w:t>
              </w:r>
            </w:smartTag>
            <w:r w:rsidRPr="003A40A5">
              <w:rPr>
                <w:rFonts w:ascii="Times New Roman" w:hAnsi="Times New Roman"/>
                <w:bCs/>
                <w:sz w:val="24"/>
                <w:szCs w:val="24"/>
              </w:rPr>
              <w:t>, мин</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3039"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Без учета времени</w:t>
            </w:r>
          </w:p>
        </w:tc>
      </w:tr>
      <w:tr w:rsidR="00C766CC" w:rsidRPr="003A40A5" w:rsidTr="009B3783">
        <w:trPr>
          <w:trHeight w:val="193"/>
        </w:trPr>
        <w:tc>
          <w:tcPr>
            <w:tcW w:w="87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8</w:t>
            </w:r>
          </w:p>
        </w:tc>
        <w:tc>
          <w:tcPr>
            <w:tcW w:w="2866"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Прыжок на скакалке, 25 сек, раз</w:t>
            </w:r>
          </w:p>
        </w:tc>
        <w:tc>
          <w:tcPr>
            <w:tcW w:w="917"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56</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54</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52</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62</w:t>
            </w:r>
          </w:p>
        </w:tc>
        <w:tc>
          <w:tcPr>
            <w:tcW w:w="975"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60</w:t>
            </w:r>
          </w:p>
        </w:tc>
        <w:tc>
          <w:tcPr>
            <w:tcW w:w="1032"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58</w:t>
            </w:r>
          </w:p>
        </w:tc>
      </w:tr>
    </w:tbl>
    <w:p w:rsidR="00C766CC" w:rsidRPr="003A40A5" w:rsidRDefault="00C766CC" w:rsidP="000D7814">
      <w:pPr>
        <w:spacing w:after="0" w:line="240" w:lineRule="auto"/>
        <w:ind w:left="567"/>
        <w:jc w:val="center"/>
        <w:rPr>
          <w:rFonts w:ascii="Times New Roman" w:hAnsi="Times New Roman"/>
          <w:sz w:val="24"/>
          <w:szCs w:val="24"/>
        </w:rPr>
      </w:pPr>
      <w:r w:rsidRPr="003A40A5">
        <w:rPr>
          <w:rFonts w:ascii="Times New Roman" w:hAnsi="Times New Roman"/>
          <w:sz w:val="24"/>
          <w:szCs w:val="24"/>
        </w:rPr>
        <w:t xml:space="preserve">                                                                                                                     </w:t>
      </w:r>
    </w:p>
    <w:p w:rsidR="00C766CC" w:rsidRPr="003A40A5" w:rsidRDefault="00C766CC" w:rsidP="000D7814">
      <w:pPr>
        <w:spacing w:after="0" w:line="240" w:lineRule="auto"/>
        <w:ind w:left="567"/>
        <w:jc w:val="center"/>
        <w:rPr>
          <w:rFonts w:ascii="Times New Roman" w:hAnsi="Times New Roman"/>
          <w:sz w:val="24"/>
          <w:szCs w:val="24"/>
        </w:rPr>
      </w:pPr>
      <w:r w:rsidRPr="003A40A5">
        <w:rPr>
          <w:rFonts w:ascii="Times New Roman" w:hAnsi="Times New Roman"/>
          <w:b/>
          <w:bCs/>
          <w:sz w:val="24"/>
          <w:szCs w:val="24"/>
        </w:rPr>
        <w:t>Учебные нормативы по предмету физкультура. 7 кл.</w:t>
      </w:r>
    </w:p>
    <w:p w:rsidR="00C766CC" w:rsidRPr="003A40A5" w:rsidRDefault="00C766CC" w:rsidP="000D7814">
      <w:pPr>
        <w:spacing w:after="0" w:line="240" w:lineRule="auto"/>
        <w:ind w:left="567"/>
        <w:jc w:val="center"/>
        <w:rPr>
          <w:rFonts w:ascii="Times New Roman" w:hAnsi="Times New Roman"/>
          <w:sz w:val="24"/>
          <w:szCs w:val="24"/>
        </w:rPr>
      </w:pPr>
      <w:r w:rsidRPr="003A40A5">
        <w:rPr>
          <w:rFonts w:ascii="Times New Roman" w:hAnsi="Times New Roman"/>
          <w:b/>
          <w:bCs/>
          <w:sz w:val="24"/>
          <w:szCs w:val="24"/>
        </w:rPr>
        <w:t> </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87"/>
        <w:gridCol w:w="2906"/>
        <w:gridCol w:w="944"/>
        <w:gridCol w:w="1011"/>
        <w:gridCol w:w="1011"/>
        <w:gridCol w:w="1078"/>
        <w:gridCol w:w="1011"/>
        <w:gridCol w:w="1078"/>
      </w:tblGrid>
      <w:tr w:rsidR="00C766CC" w:rsidRPr="003A40A5" w:rsidTr="009B3783">
        <w:tc>
          <w:tcPr>
            <w:tcW w:w="10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класс</w:t>
            </w:r>
          </w:p>
        </w:tc>
        <w:tc>
          <w:tcPr>
            <w:tcW w:w="45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rPr>
              <w:t>Контрольные упражнения</w:t>
            </w:r>
          </w:p>
        </w:tc>
        <w:tc>
          <w:tcPr>
            <w:tcW w:w="882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b/>
                <w:bCs/>
                <w:sz w:val="24"/>
                <w:szCs w:val="24"/>
              </w:rPr>
              <w:t>ПОКАЗАТЕЛИ</w:t>
            </w:r>
          </w:p>
        </w:tc>
      </w:tr>
      <w:tr w:rsidR="00C766CC" w:rsidRPr="003A40A5"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3A40A5" w:rsidRDefault="00C766CC" w:rsidP="003C3EE3">
            <w:pPr>
              <w:spacing w:after="0" w:line="240" w:lineRule="auto"/>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Учащиеся </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b/>
                <w:bCs/>
                <w:sz w:val="24"/>
                <w:szCs w:val="24"/>
              </w:rPr>
              <w:t>Мальчики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rPr>
              <w:t>Девочки</w:t>
            </w:r>
          </w:p>
        </w:tc>
      </w:tr>
      <w:tr w:rsidR="00C766CC" w:rsidRPr="003A40A5"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3A40A5" w:rsidRDefault="00C766CC" w:rsidP="003C3EE3">
            <w:pPr>
              <w:spacing w:after="0" w:line="240" w:lineRule="auto"/>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Оценка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5”"/>
              </w:smartTagPr>
              <w:r w:rsidRPr="003A40A5">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4”"/>
              </w:smartTagPr>
              <w:r w:rsidRPr="003A40A5">
                <w:rPr>
                  <w:rFonts w:ascii="Times New Roman" w:hAnsi="Times New Roman"/>
                  <w:b/>
                  <w:bCs/>
                  <w:sz w:val="24"/>
                  <w:szCs w:val="24"/>
                  <w:lang w:val="en-US"/>
                </w:rPr>
                <w:t>4”</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3”"/>
              </w:smartTagPr>
              <w:r w:rsidRPr="003A40A5">
                <w:rPr>
                  <w:rFonts w:ascii="Times New Roman" w:hAnsi="Times New Roman"/>
                  <w:b/>
                  <w:bCs/>
                  <w:sz w:val="24"/>
                  <w:szCs w:val="24"/>
                  <w:lang w:val="en-US"/>
                </w:rPr>
                <w:t>3”</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5”"/>
              </w:smartTagPr>
              <w:r w:rsidRPr="003A40A5">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4”"/>
              </w:smartTagPr>
              <w:r w:rsidRPr="003A40A5">
                <w:rPr>
                  <w:rFonts w:ascii="Times New Roman" w:hAnsi="Times New Roman"/>
                  <w:b/>
                  <w:bCs/>
                  <w:sz w:val="24"/>
                  <w:szCs w:val="24"/>
                  <w:lang w:val="en-US"/>
                </w:rPr>
                <w:t>4”</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3”"/>
              </w:smartTagPr>
              <w:r w:rsidRPr="003A40A5">
                <w:rPr>
                  <w:rFonts w:ascii="Times New Roman" w:hAnsi="Times New Roman"/>
                  <w:b/>
                  <w:bCs/>
                  <w:sz w:val="24"/>
                  <w:szCs w:val="24"/>
                  <w:lang w:val="en-US"/>
                </w:rPr>
                <w:t>3”</w:t>
              </w:r>
            </w:smartTag>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Челночный бег 4</w:t>
            </w:r>
            <w:r w:rsidRPr="003A40A5">
              <w:rPr>
                <w:rFonts w:ascii="Times New Roman" w:hAnsi="Times New Roman"/>
                <w:bCs/>
                <w:sz w:val="24"/>
                <w:szCs w:val="24"/>
                <w:lang w:val="en-US"/>
              </w:rPr>
              <w:t>x</w:t>
            </w:r>
            <w:r w:rsidRPr="003A40A5">
              <w:rPr>
                <w:rFonts w:ascii="Times New Roman" w:hAnsi="Times New Roman"/>
                <w:bCs/>
                <w:sz w:val="24"/>
                <w:szCs w:val="24"/>
              </w:rPr>
              <w:t>9  м,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10,8</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10,1</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11,3</w:t>
            </w:r>
          </w:p>
        </w:tc>
      </w:tr>
      <w:tr w:rsidR="00C766CC" w:rsidRPr="003A40A5" w:rsidTr="009B3783">
        <w:trPr>
          <w:trHeight w:val="90"/>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30 м"/>
              </w:smartTagPr>
              <w:r w:rsidRPr="003A40A5">
                <w:rPr>
                  <w:rFonts w:ascii="Times New Roman" w:hAnsi="Times New Roman"/>
                  <w:bCs/>
                  <w:sz w:val="24"/>
                  <w:szCs w:val="24"/>
                </w:rPr>
                <w:t>30 м</w:t>
              </w:r>
            </w:smartTag>
            <w:r w:rsidRPr="003A40A5">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Бег 1000м - мальчики, мин 500м - девочки,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4,10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2,25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2,60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60 м"/>
              </w:smartTagPr>
              <w:r w:rsidRPr="003A40A5">
                <w:rPr>
                  <w:rFonts w:ascii="Times New Roman" w:hAnsi="Times New Roman"/>
                  <w:bCs/>
                  <w:sz w:val="24"/>
                  <w:szCs w:val="24"/>
                </w:rPr>
                <w:t>60 м</w:t>
              </w:r>
            </w:smartTag>
            <w:r w:rsidRPr="003A40A5">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10,8</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11,2</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2000 м"/>
              </w:smartTagPr>
              <w:r w:rsidRPr="003A40A5">
                <w:rPr>
                  <w:rFonts w:ascii="Times New Roman" w:hAnsi="Times New Roman"/>
                  <w:bCs/>
                  <w:sz w:val="24"/>
                  <w:szCs w:val="24"/>
                </w:rPr>
                <w:t>2000 м</w:t>
              </w:r>
            </w:smartTag>
            <w:r w:rsidRPr="003A40A5">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12,40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13,50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Прыжки  в длину с места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180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170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170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160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145</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Подтягивание на высокой перекладине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Сгибание и разгибание рук в упоре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8</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Наклоны  вперед из положения сидя</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Подъем туловища за 1 мин. из положения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25</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на лыжах </w:t>
            </w:r>
            <w:smartTag w:uri="urn:schemas-microsoft-com:office:smarttags" w:element="metricconverter">
              <w:smartTagPr>
                <w:attr w:name="ProductID" w:val="2 км"/>
              </w:smartTagPr>
              <w:r w:rsidRPr="003A40A5">
                <w:rPr>
                  <w:rFonts w:ascii="Times New Roman" w:hAnsi="Times New Roman"/>
                  <w:bCs/>
                  <w:sz w:val="24"/>
                  <w:szCs w:val="24"/>
                </w:rPr>
                <w:t>2 км</w:t>
              </w:r>
            </w:smartTag>
            <w:r w:rsidRPr="003A40A5">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15,00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7</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на лыжах </w:t>
            </w:r>
            <w:smartTag w:uri="urn:schemas-microsoft-com:office:smarttags" w:element="metricconverter">
              <w:smartTagPr>
                <w:attr w:name="ProductID" w:val="3 км"/>
              </w:smartTagPr>
              <w:r w:rsidRPr="003A40A5">
                <w:rPr>
                  <w:rFonts w:ascii="Times New Roman" w:hAnsi="Times New Roman"/>
                  <w:bCs/>
                  <w:sz w:val="24"/>
                  <w:szCs w:val="24"/>
                </w:rPr>
                <w:t>3 км</w:t>
              </w:r>
            </w:smartTag>
            <w:r w:rsidRPr="003A40A5">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18,00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19,00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25,00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28,00</w:t>
            </w:r>
          </w:p>
        </w:tc>
      </w:tr>
      <w:tr w:rsidR="00C766CC" w:rsidRPr="003A40A5"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Прыжок через  скакалку, 20 сек, раз</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48</w:t>
            </w:r>
          </w:p>
        </w:tc>
      </w:tr>
    </w:tbl>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sz w:val="24"/>
          <w:szCs w:val="24"/>
        </w:rPr>
        <w:t> </w:t>
      </w:r>
    </w:p>
    <w:p w:rsidR="00C766CC" w:rsidRPr="003A40A5" w:rsidRDefault="00C766CC" w:rsidP="000D7814">
      <w:pPr>
        <w:spacing w:after="0" w:line="240" w:lineRule="auto"/>
        <w:ind w:left="567"/>
        <w:jc w:val="center"/>
        <w:rPr>
          <w:rFonts w:ascii="Times New Roman" w:hAnsi="Times New Roman"/>
          <w:sz w:val="24"/>
          <w:szCs w:val="24"/>
        </w:rPr>
      </w:pPr>
      <w:r w:rsidRPr="003A40A5">
        <w:rPr>
          <w:rFonts w:ascii="Times New Roman" w:hAnsi="Times New Roman"/>
          <w:b/>
          <w:bCs/>
          <w:sz w:val="24"/>
          <w:szCs w:val="24"/>
        </w:rPr>
        <w:t>Учебные нормативы по предмету физкультура. 6кл.</w:t>
      </w:r>
    </w:p>
    <w:p w:rsidR="00C766CC" w:rsidRPr="003A40A5" w:rsidRDefault="00C766CC" w:rsidP="000D7814">
      <w:pPr>
        <w:spacing w:after="0" w:line="240" w:lineRule="auto"/>
        <w:ind w:left="567"/>
        <w:jc w:val="center"/>
        <w:rPr>
          <w:rFonts w:ascii="Times New Roman" w:hAnsi="Times New Roman"/>
          <w:sz w:val="24"/>
          <w:szCs w:val="24"/>
        </w:rPr>
      </w:pP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87"/>
        <w:gridCol w:w="2906"/>
        <w:gridCol w:w="944"/>
        <w:gridCol w:w="1011"/>
        <w:gridCol w:w="1011"/>
        <w:gridCol w:w="1078"/>
        <w:gridCol w:w="1011"/>
        <w:gridCol w:w="1078"/>
      </w:tblGrid>
      <w:tr w:rsidR="00C766CC" w:rsidRPr="003A40A5" w:rsidTr="009B3783">
        <w:tc>
          <w:tcPr>
            <w:tcW w:w="10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класс</w:t>
            </w:r>
          </w:p>
        </w:tc>
        <w:tc>
          <w:tcPr>
            <w:tcW w:w="45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rPr>
              <w:t>Контрольные упражнения</w:t>
            </w:r>
          </w:p>
        </w:tc>
        <w:tc>
          <w:tcPr>
            <w:tcW w:w="882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b/>
                <w:bCs/>
                <w:sz w:val="24"/>
                <w:szCs w:val="24"/>
              </w:rPr>
              <w:t>ПОКАЗАТЕЛИ</w:t>
            </w:r>
          </w:p>
        </w:tc>
      </w:tr>
      <w:tr w:rsidR="00C766CC" w:rsidRPr="003A40A5"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3A40A5" w:rsidRDefault="00C766CC" w:rsidP="003C3EE3">
            <w:pPr>
              <w:spacing w:after="0" w:line="240" w:lineRule="auto"/>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Учащиеся </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b/>
                <w:bCs/>
                <w:sz w:val="24"/>
                <w:szCs w:val="24"/>
              </w:rPr>
              <w:t>Мальчики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rPr>
              <w:t>Девочки</w:t>
            </w:r>
          </w:p>
        </w:tc>
      </w:tr>
      <w:tr w:rsidR="00C766CC" w:rsidRPr="003A40A5"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3A40A5" w:rsidRDefault="00C766CC" w:rsidP="003C3EE3">
            <w:pPr>
              <w:spacing w:after="0" w:line="240" w:lineRule="auto"/>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Оценка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5”"/>
              </w:smartTagPr>
              <w:r w:rsidRPr="003A40A5">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4”"/>
              </w:smartTagPr>
              <w:r w:rsidRPr="003A40A5">
                <w:rPr>
                  <w:rFonts w:ascii="Times New Roman" w:hAnsi="Times New Roman"/>
                  <w:b/>
                  <w:bCs/>
                  <w:sz w:val="24"/>
                  <w:szCs w:val="24"/>
                  <w:lang w:val="en-US"/>
                </w:rPr>
                <w:t>4”</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3”"/>
              </w:smartTagPr>
              <w:r w:rsidRPr="003A40A5">
                <w:rPr>
                  <w:rFonts w:ascii="Times New Roman" w:hAnsi="Times New Roman"/>
                  <w:b/>
                  <w:bCs/>
                  <w:sz w:val="24"/>
                  <w:szCs w:val="24"/>
                  <w:lang w:val="en-US"/>
                </w:rPr>
                <w:t>3”</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5”"/>
              </w:smartTagPr>
              <w:r w:rsidRPr="003A40A5">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4”"/>
              </w:smartTagPr>
              <w:r w:rsidRPr="003A40A5">
                <w:rPr>
                  <w:rFonts w:ascii="Times New Roman" w:hAnsi="Times New Roman"/>
                  <w:b/>
                  <w:bCs/>
                  <w:sz w:val="24"/>
                  <w:szCs w:val="24"/>
                  <w:lang w:val="en-US"/>
                </w:rPr>
                <w:t>4”</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3”"/>
              </w:smartTagPr>
              <w:r w:rsidRPr="003A40A5">
                <w:rPr>
                  <w:rFonts w:ascii="Times New Roman" w:hAnsi="Times New Roman"/>
                  <w:b/>
                  <w:bCs/>
                  <w:sz w:val="24"/>
                  <w:szCs w:val="24"/>
                  <w:lang w:val="en-US"/>
                </w:rPr>
                <w:t>3”</w:t>
              </w:r>
            </w:smartTag>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Челночный бег 4</w:t>
            </w:r>
            <w:r w:rsidRPr="003A40A5">
              <w:rPr>
                <w:rFonts w:ascii="Times New Roman" w:hAnsi="Times New Roman"/>
                <w:bCs/>
                <w:sz w:val="24"/>
                <w:szCs w:val="24"/>
                <w:lang w:val="en-US"/>
              </w:rPr>
              <w:t>x</w:t>
            </w:r>
            <w:r w:rsidRPr="003A40A5">
              <w:rPr>
                <w:rFonts w:ascii="Times New Roman" w:hAnsi="Times New Roman"/>
                <w:bCs/>
                <w:sz w:val="24"/>
                <w:szCs w:val="24"/>
              </w:rPr>
              <w:t>9  м,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10,7</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11,5</w:t>
            </w:r>
          </w:p>
        </w:tc>
      </w:tr>
      <w:tr w:rsidR="00C766CC" w:rsidRPr="003A40A5" w:rsidTr="009B3783">
        <w:trPr>
          <w:trHeight w:val="90"/>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30 м"/>
              </w:smartTagPr>
              <w:r w:rsidRPr="003A40A5">
                <w:rPr>
                  <w:rFonts w:ascii="Times New Roman" w:hAnsi="Times New Roman"/>
                  <w:bCs/>
                  <w:sz w:val="24"/>
                  <w:szCs w:val="24"/>
                </w:rPr>
                <w:t>30 м</w:t>
              </w:r>
            </w:smartTag>
            <w:r w:rsidRPr="003A40A5">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6,1</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6,5</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Бег 1000м - мальчики, мин 500м - девочки,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4,45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5,15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2,22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2,55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2,80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60 м"/>
              </w:smartTagPr>
              <w:r w:rsidRPr="003A40A5">
                <w:rPr>
                  <w:rFonts w:ascii="Times New Roman" w:hAnsi="Times New Roman"/>
                  <w:bCs/>
                  <w:sz w:val="24"/>
                  <w:szCs w:val="24"/>
                </w:rPr>
                <w:t>60 м</w:t>
              </w:r>
            </w:smartTag>
            <w:r w:rsidRPr="003A40A5">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11,1</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10,7</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11,3</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2000 м"/>
              </w:smartTagPr>
              <w:r w:rsidRPr="003A40A5">
                <w:rPr>
                  <w:rFonts w:ascii="Times New Roman" w:hAnsi="Times New Roman"/>
                  <w:bCs/>
                  <w:sz w:val="24"/>
                  <w:szCs w:val="24"/>
                </w:rPr>
                <w:t>2000 м</w:t>
              </w:r>
            </w:smartTag>
            <w:r w:rsidRPr="003A40A5">
              <w:rPr>
                <w:rFonts w:ascii="Times New Roman" w:hAnsi="Times New Roman"/>
                <w:bCs/>
                <w:sz w:val="24"/>
                <w:szCs w:val="24"/>
              </w:rPr>
              <w:t>, мин</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Без учета времени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Прыжки  в длину с места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175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165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165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lastRenderedPageBreak/>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Подтягивание на высокой перекладине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Сгибание и разгибание рук в упоре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Наклоны  вперед из положения сидя</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8</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Подъем туловища за 1 мин. из положения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на лыжах </w:t>
            </w:r>
            <w:smartTag w:uri="urn:schemas-microsoft-com:office:smarttags" w:element="metricconverter">
              <w:smartTagPr>
                <w:attr w:name="ProductID" w:val="2 км"/>
              </w:smartTagPr>
              <w:r w:rsidRPr="003A40A5">
                <w:rPr>
                  <w:rFonts w:ascii="Times New Roman" w:hAnsi="Times New Roman"/>
                  <w:bCs/>
                  <w:sz w:val="24"/>
                  <w:szCs w:val="24"/>
                </w:rPr>
                <w:t>2 км</w:t>
              </w:r>
            </w:smartTag>
            <w:r w:rsidRPr="003A40A5">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15,00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на лыжах </w:t>
            </w:r>
            <w:smartTag w:uri="urn:schemas-microsoft-com:office:smarttags" w:element="metricconverter">
              <w:smartTagPr>
                <w:attr w:name="ProductID" w:val="3 км"/>
              </w:smartTagPr>
              <w:r w:rsidRPr="003A40A5">
                <w:rPr>
                  <w:rFonts w:ascii="Times New Roman" w:hAnsi="Times New Roman"/>
                  <w:bCs/>
                  <w:sz w:val="24"/>
                  <w:szCs w:val="24"/>
                </w:rPr>
                <w:t>3 км</w:t>
              </w:r>
            </w:smartTag>
            <w:r w:rsidRPr="003A40A5">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19,00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22,00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r>
      <w:tr w:rsidR="00C766CC" w:rsidRPr="003A40A5"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Прыжок на скакалке, 20 сек, раз</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46</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44</w:t>
            </w:r>
          </w:p>
        </w:tc>
      </w:tr>
      <w:tr w:rsidR="00C766CC" w:rsidRPr="003A40A5"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6</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Плавание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50м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40м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25м</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50м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40м</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25м</w:t>
            </w:r>
          </w:p>
        </w:tc>
      </w:tr>
    </w:tbl>
    <w:p w:rsidR="00C766CC" w:rsidRPr="003A40A5" w:rsidRDefault="00C766CC" w:rsidP="000D7814">
      <w:pPr>
        <w:spacing w:after="0" w:line="240" w:lineRule="auto"/>
        <w:ind w:left="567"/>
        <w:rPr>
          <w:rFonts w:ascii="Times New Roman" w:hAnsi="Times New Roman"/>
          <w:sz w:val="24"/>
          <w:szCs w:val="24"/>
        </w:rPr>
      </w:pPr>
      <w:r w:rsidRPr="003A40A5">
        <w:rPr>
          <w:rFonts w:ascii="Times New Roman" w:hAnsi="Times New Roman"/>
          <w:sz w:val="24"/>
          <w:szCs w:val="24"/>
        </w:rPr>
        <w:t> </w:t>
      </w:r>
    </w:p>
    <w:p w:rsidR="00D93AC7" w:rsidRPr="003A40A5" w:rsidRDefault="00D93AC7" w:rsidP="007A7741">
      <w:pPr>
        <w:spacing w:after="0" w:line="240" w:lineRule="auto"/>
        <w:rPr>
          <w:rFonts w:ascii="Times New Roman" w:hAnsi="Times New Roman"/>
          <w:sz w:val="24"/>
          <w:szCs w:val="24"/>
        </w:rPr>
      </w:pPr>
    </w:p>
    <w:p w:rsidR="00C766CC" w:rsidRPr="003A40A5" w:rsidRDefault="00C766CC" w:rsidP="000D7814">
      <w:pPr>
        <w:spacing w:after="0" w:line="240" w:lineRule="auto"/>
        <w:ind w:left="567"/>
        <w:jc w:val="center"/>
        <w:rPr>
          <w:rFonts w:ascii="Times New Roman" w:hAnsi="Times New Roman"/>
          <w:sz w:val="24"/>
          <w:szCs w:val="24"/>
        </w:rPr>
      </w:pPr>
      <w:r w:rsidRPr="003A40A5">
        <w:rPr>
          <w:rFonts w:ascii="Times New Roman" w:hAnsi="Times New Roman"/>
          <w:b/>
          <w:bCs/>
          <w:sz w:val="24"/>
          <w:szCs w:val="24"/>
        </w:rPr>
        <w:t>Учебные нормативы по предмету физкультура. 5кл.</w:t>
      </w:r>
    </w:p>
    <w:p w:rsidR="00C766CC" w:rsidRPr="003A40A5" w:rsidRDefault="00C766CC" w:rsidP="000D7814">
      <w:pPr>
        <w:spacing w:after="0" w:line="240" w:lineRule="auto"/>
        <w:ind w:left="567"/>
        <w:jc w:val="center"/>
        <w:rPr>
          <w:rFonts w:ascii="Times New Roman" w:hAnsi="Times New Roman"/>
          <w:sz w:val="24"/>
          <w:szCs w:val="24"/>
        </w:rPr>
      </w:pP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firstRow="1" w:lastRow="0" w:firstColumn="1" w:lastColumn="0" w:noHBand="0" w:noVBand="0"/>
      </w:tblPr>
      <w:tblGrid>
        <w:gridCol w:w="887"/>
        <w:gridCol w:w="2906"/>
        <w:gridCol w:w="944"/>
        <w:gridCol w:w="1011"/>
        <w:gridCol w:w="1011"/>
        <w:gridCol w:w="1078"/>
        <w:gridCol w:w="1011"/>
        <w:gridCol w:w="1078"/>
      </w:tblGrid>
      <w:tr w:rsidR="00C766CC" w:rsidRPr="003A40A5" w:rsidTr="009B3783">
        <w:tc>
          <w:tcPr>
            <w:tcW w:w="10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класс</w:t>
            </w:r>
          </w:p>
        </w:tc>
        <w:tc>
          <w:tcPr>
            <w:tcW w:w="45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rPr>
              <w:t>Контрольные упражнения</w:t>
            </w:r>
          </w:p>
        </w:tc>
        <w:tc>
          <w:tcPr>
            <w:tcW w:w="882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b/>
                <w:bCs/>
                <w:sz w:val="24"/>
                <w:szCs w:val="24"/>
              </w:rPr>
              <w:t>ПОКАЗАТЕЛИ</w:t>
            </w:r>
          </w:p>
        </w:tc>
      </w:tr>
      <w:tr w:rsidR="00C766CC" w:rsidRPr="003A40A5"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3A40A5" w:rsidRDefault="00C766CC" w:rsidP="003C3EE3">
            <w:pPr>
              <w:spacing w:after="0" w:line="240" w:lineRule="auto"/>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 xml:space="preserve">Учащиеся </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b/>
                <w:bCs/>
                <w:sz w:val="24"/>
                <w:szCs w:val="24"/>
              </w:rPr>
              <w:t>Мальчики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rPr>
              <w:t>Девочки</w:t>
            </w:r>
          </w:p>
        </w:tc>
      </w:tr>
      <w:tr w:rsidR="00C766CC" w:rsidRPr="003A40A5" w:rsidTr="009B3783">
        <w:tc>
          <w:tcPr>
            <w:tcW w:w="0" w:type="auto"/>
            <w:vMerge/>
            <w:tcBorders>
              <w:top w:val="single" w:sz="8" w:space="0" w:color="auto"/>
              <w:left w:val="single" w:sz="8" w:space="0" w:color="auto"/>
              <w:bottom w:val="single" w:sz="8" w:space="0" w:color="auto"/>
              <w:right w:val="single" w:sz="8" w:space="0" w:color="auto"/>
            </w:tcBorders>
            <w:vAlign w:val="center"/>
            <w:hideMark/>
          </w:tcPr>
          <w:p w:rsidR="00C766CC" w:rsidRPr="003A40A5" w:rsidRDefault="00C766CC" w:rsidP="003C3EE3">
            <w:pPr>
              <w:spacing w:after="0" w:line="240" w:lineRule="auto"/>
              <w:rPr>
                <w:rFonts w:ascii="Times New Roman" w:hAnsi="Times New Roman"/>
                <w:sz w:val="24"/>
                <w:szCs w:val="24"/>
              </w:rPr>
            </w:pP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sz w:val="24"/>
                <w:szCs w:val="24"/>
              </w:rPr>
              <w:t>Оценка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5”"/>
              </w:smartTagPr>
              <w:r w:rsidRPr="003A40A5">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4”"/>
              </w:smartTagPr>
              <w:r w:rsidRPr="003A40A5">
                <w:rPr>
                  <w:rFonts w:ascii="Times New Roman" w:hAnsi="Times New Roman"/>
                  <w:b/>
                  <w:bCs/>
                  <w:sz w:val="24"/>
                  <w:szCs w:val="24"/>
                  <w:lang w:val="en-US"/>
                </w:rPr>
                <w:t>4”</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3”"/>
              </w:smartTagPr>
              <w:r w:rsidRPr="003A40A5">
                <w:rPr>
                  <w:rFonts w:ascii="Times New Roman" w:hAnsi="Times New Roman"/>
                  <w:b/>
                  <w:bCs/>
                  <w:sz w:val="24"/>
                  <w:szCs w:val="24"/>
                  <w:lang w:val="en-US"/>
                </w:rPr>
                <w:t>3”</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5”"/>
              </w:smartTagPr>
              <w:r w:rsidRPr="003A40A5">
                <w:rPr>
                  <w:rFonts w:ascii="Times New Roman" w:hAnsi="Times New Roman"/>
                  <w:b/>
                  <w:bCs/>
                  <w:sz w:val="24"/>
                  <w:szCs w:val="24"/>
                  <w:lang w:val="en-US"/>
                </w:rPr>
                <w:t>5”</w:t>
              </w:r>
            </w:smartTag>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4”"/>
              </w:smartTagPr>
              <w:r w:rsidRPr="003A40A5">
                <w:rPr>
                  <w:rFonts w:ascii="Times New Roman" w:hAnsi="Times New Roman"/>
                  <w:b/>
                  <w:bCs/>
                  <w:sz w:val="24"/>
                  <w:szCs w:val="24"/>
                  <w:lang w:val="en-US"/>
                </w:rPr>
                <w:t>4”</w:t>
              </w:r>
            </w:smartTag>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
                <w:bCs/>
                <w:sz w:val="24"/>
                <w:szCs w:val="24"/>
                <w:lang w:val="en-US"/>
              </w:rPr>
              <w:t>“</w:t>
            </w:r>
            <w:smartTag w:uri="urn:schemas-microsoft-com:office:smarttags" w:element="metricconverter">
              <w:smartTagPr>
                <w:attr w:name="ProductID" w:val="3”"/>
              </w:smartTagPr>
              <w:r w:rsidRPr="003A40A5">
                <w:rPr>
                  <w:rFonts w:ascii="Times New Roman" w:hAnsi="Times New Roman"/>
                  <w:b/>
                  <w:bCs/>
                  <w:sz w:val="24"/>
                  <w:szCs w:val="24"/>
                  <w:lang w:val="en-US"/>
                </w:rPr>
                <w:t>3”</w:t>
              </w:r>
            </w:smartTag>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Челночный бег 4</w:t>
            </w:r>
            <w:r w:rsidRPr="003A40A5">
              <w:rPr>
                <w:rFonts w:ascii="Times New Roman" w:hAnsi="Times New Roman"/>
                <w:bCs/>
                <w:sz w:val="24"/>
                <w:szCs w:val="24"/>
                <w:lang w:val="en-US"/>
              </w:rPr>
              <w:t>x</w:t>
            </w:r>
            <w:r w:rsidRPr="003A40A5">
              <w:rPr>
                <w:rFonts w:ascii="Times New Roman" w:hAnsi="Times New Roman"/>
                <w:bCs/>
                <w:sz w:val="24"/>
                <w:szCs w:val="24"/>
              </w:rPr>
              <w:t>9  м, сек</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11,7</w:t>
            </w:r>
          </w:p>
        </w:tc>
      </w:tr>
      <w:tr w:rsidR="00C766CC" w:rsidRPr="003A40A5" w:rsidTr="009B3783">
        <w:trPr>
          <w:trHeight w:val="90"/>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30 м"/>
              </w:smartTagPr>
              <w:r w:rsidRPr="003A40A5">
                <w:rPr>
                  <w:rFonts w:ascii="Times New Roman" w:hAnsi="Times New Roman"/>
                  <w:bCs/>
                  <w:sz w:val="24"/>
                  <w:szCs w:val="24"/>
                </w:rPr>
                <w:t>30 м</w:t>
              </w:r>
            </w:smartTag>
            <w:r w:rsidRPr="003A40A5">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6,2</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6,6</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Бег 500м,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2,15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2,65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2,50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2,65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3,00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Бег 1000м,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4,30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6,00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60 м"/>
              </w:smartTagPr>
              <w:r w:rsidRPr="003A40A5">
                <w:rPr>
                  <w:rFonts w:ascii="Times New Roman" w:hAnsi="Times New Roman"/>
                  <w:bCs/>
                  <w:sz w:val="24"/>
                  <w:szCs w:val="24"/>
                </w:rPr>
                <w:t>60 м</w:t>
              </w:r>
            </w:smartTag>
            <w:r w:rsidRPr="003A40A5">
              <w:rPr>
                <w:rFonts w:ascii="Times New Roman" w:hAnsi="Times New Roman"/>
                <w:bCs/>
                <w:sz w:val="24"/>
                <w:szCs w:val="24"/>
              </w:rPr>
              <w:t>, секунд</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10,3</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11,5</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w:t>
            </w:r>
            <w:smartTag w:uri="urn:schemas-microsoft-com:office:smarttags" w:element="metricconverter">
              <w:smartTagPr>
                <w:attr w:name="ProductID" w:val="2000 м"/>
              </w:smartTagPr>
              <w:r w:rsidRPr="003A40A5">
                <w:rPr>
                  <w:rFonts w:ascii="Times New Roman" w:hAnsi="Times New Roman"/>
                  <w:bCs/>
                  <w:sz w:val="24"/>
                  <w:szCs w:val="24"/>
                </w:rPr>
                <w:t>2000 м</w:t>
              </w:r>
            </w:smartTag>
            <w:r w:rsidRPr="003A40A5">
              <w:rPr>
                <w:rFonts w:ascii="Times New Roman" w:hAnsi="Times New Roman"/>
                <w:bCs/>
                <w:sz w:val="24"/>
                <w:szCs w:val="24"/>
              </w:rPr>
              <w:t>, мин</w:t>
            </w:r>
          </w:p>
        </w:tc>
        <w:tc>
          <w:tcPr>
            <w:tcW w:w="414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Без учета времени</w:t>
            </w:r>
          </w:p>
        </w:tc>
        <w:tc>
          <w:tcPr>
            <w:tcW w:w="468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Прыжки  в длину с места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170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160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130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Подтягивание на высокой перекладине</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Сгибание и разгибание рук в упоре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7</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8</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Наклоны  вперед из положения сидя, см</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Подъем туловища за 1 мин. из положения лежа</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на лыжах </w:t>
            </w:r>
            <w:smartTag w:uri="urn:schemas-microsoft-com:office:smarttags" w:element="metricconverter">
              <w:smartTagPr>
                <w:attr w:name="ProductID" w:val="1 км"/>
              </w:smartTagPr>
              <w:r w:rsidRPr="003A40A5">
                <w:rPr>
                  <w:rFonts w:ascii="Times New Roman" w:hAnsi="Times New Roman"/>
                  <w:bCs/>
                  <w:sz w:val="24"/>
                  <w:szCs w:val="24"/>
                </w:rPr>
                <w:t>1 км</w:t>
              </w:r>
            </w:smartTag>
            <w:r w:rsidRPr="003A40A5">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6,30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7,00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7,30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7,00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7,30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8,00</w:t>
            </w:r>
          </w:p>
        </w:tc>
      </w:tr>
      <w:tr w:rsidR="00C766CC" w:rsidRPr="003A40A5" w:rsidTr="009B3783">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 xml:space="preserve">Бег на лыжах </w:t>
            </w:r>
            <w:smartTag w:uri="urn:schemas-microsoft-com:office:smarttags" w:element="metricconverter">
              <w:smartTagPr>
                <w:attr w:name="ProductID" w:val="2 км"/>
              </w:smartTagPr>
              <w:r w:rsidRPr="003A40A5">
                <w:rPr>
                  <w:rFonts w:ascii="Times New Roman" w:hAnsi="Times New Roman"/>
                  <w:bCs/>
                  <w:sz w:val="24"/>
                  <w:szCs w:val="24"/>
                </w:rPr>
                <w:t>2 км</w:t>
              </w:r>
            </w:smartTag>
            <w:r w:rsidRPr="003A40A5">
              <w:rPr>
                <w:rFonts w:ascii="Times New Roman" w:hAnsi="Times New Roman"/>
                <w:bCs/>
                <w:sz w:val="24"/>
                <w:szCs w:val="24"/>
              </w:rPr>
              <w:t>, мин</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14,00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14,30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15,00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18,00</w:t>
            </w:r>
          </w:p>
        </w:tc>
      </w:tr>
      <w:tr w:rsidR="00C766CC" w:rsidRPr="003A40A5"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Многоскоки, 8 прыжков, м</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 </w:t>
            </w:r>
          </w:p>
        </w:tc>
      </w:tr>
      <w:tr w:rsidR="00C766CC" w:rsidRPr="003A40A5"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Прыжок на скакалке, 15 сек, раз</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34</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32</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38</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36</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34</w:t>
            </w:r>
          </w:p>
        </w:tc>
      </w:tr>
      <w:tr w:rsidR="00C766CC" w:rsidRPr="003A40A5" w:rsidTr="009B3783">
        <w:trPr>
          <w:trHeight w:val="193"/>
        </w:trPr>
        <w:tc>
          <w:tcPr>
            <w:tcW w:w="10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5</w:t>
            </w:r>
          </w:p>
        </w:tc>
        <w:tc>
          <w:tcPr>
            <w:tcW w:w="450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rPr>
                <w:rFonts w:ascii="Times New Roman" w:hAnsi="Times New Roman"/>
                <w:sz w:val="24"/>
                <w:szCs w:val="24"/>
              </w:rPr>
            </w:pPr>
            <w:r w:rsidRPr="003A40A5">
              <w:rPr>
                <w:rFonts w:ascii="Times New Roman" w:hAnsi="Times New Roman"/>
                <w:bCs/>
                <w:sz w:val="24"/>
                <w:szCs w:val="24"/>
              </w:rPr>
              <w:t>Плавание (без учета времени)</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50м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25м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12м</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25м</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20м</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C766CC" w:rsidRPr="003A40A5" w:rsidRDefault="00C766CC" w:rsidP="003C3EE3">
            <w:pPr>
              <w:spacing w:after="0" w:line="240" w:lineRule="auto"/>
              <w:jc w:val="center"/>
              <w:rPr>
                <w:rFonts w:ascii="Times New Roman" w:hAnsi="Times New Roman"/>
                <w:sz w:val="24"/>
                <w:szCs w:val="24"/>
              </w:rPr>
            </w:pPr>
            <w:r w:rsidRPr="003A40A5">
              <w:rPr>
                <w:rFonts w:ascii="Times New Roman" w:hAnsi="Times New Roman"/>
                <w:sz w:val="24"/>
                <w:szCs w:val="24"/>
              </w:rPr>
              <w:t>12м</w:t>
            </w:r>
          </w:p>
        </w:tc>
      </w:tr>
    </w:tbl>
    <w:p w:rsidR="00C766CC" w:rsidRPr="003A40A5" w:rsidRDefault="00C766CC" w:rsidP="000D7814">
      <w:pPr>
        <w:spacing w:after="0" w:line="240" w:lineRule="auto"/>
        <w:ind w:left="567"/>
        <w:rPr>
          <w:rFonts w:ascii="Times New Roman" w:hAnsi="Times New Roman"/>
          <w:sz w:val="24"/>
          <w:szCs w:val="24"/>
        </w:rPr>
      </w:pPr>
    </w:p>
    <w:p w:rsidR="00C766CC" w:rsidRPr="00672F08" w:rsidRDefault="00C766CC" w:rsidP="000D7814">
      <w:pPr>
        <w:pStyle w:val="Default"/>
        <w:ind w:left="567"/>
        <w:jc w:val="center"/>
        <w:rPr>
          <w:rFonts w:ascii="Times New Roman" w:hAnsi="Times New Roman" w:cs="Times New Roman"/>
          <w:b/>
          <w:bCs/>
          <w:color w:val="auto"/>
          <w:u w:val="single"/>
        </w:rPr>
      </w:pPr>
      <w:r w:rsidRPr="00672F08">
        <w:rPr>
          <w:rFonts w:ascii="Times New Roman" w:hAnsi="Times New Roman" w:cs="Times New Roman"/>
          <w:b/>
          <w:bCs/>
          <w:color w:val="auto"/>
          <w:u w:val="single"/>
        </w:rPr>
        <w:t xml:space="preserve">Оценочные материалы по </w:t>
      </w:r>
      <w:r w:rsidR="007A7741">
        <w:rPr>
          <w:rFonts w:ascii="Times New Roman" w:hAnsi="Times New Roman" w:cs="Times New Roman"/>
          <w:b/>
          <w:bCs/>
          <w:color w:val="auto"/>
          <w:u w:val="single"/>
        </w:rPr>
        <w:t>ИЗО</w:t>
      </w:r>
    </w:p>
    <w:p w:rsidR="00C766CC" w:rsidRPr="003A40A5" w:rsidRDefault="00C766CC" w:rsidP="000D7814">
      <w:pPr>
        <w:pStyle w:val="Default"/>
        <w:ind w:left="567"/>
        <w:jc w:val="center"/>
        <w:rPr>
          <w:rFonts w:ascii="Times New Roman" w:hAnsi="Times New Roman" w:cs="Times New Roman"/>
          <w:color w:val="auto"/>
        </w:rPr>
      </w:pPr>
    </w:p>
    <w:p w:rsidR="00C766CC" w:rsidRPr="003A40A5" w:rsidRDefault="00C766CC" w:rsidP="000D7814">
      <w:pPr>
        <w:pStyle w:val="Default"/>
        <w:ind w:left="567"/>
        <w:rPr>
          <w:rFonts w:ascii="Times New Roman" w:hAnsi="Times New Roman" w:cs="Times New Roman"/>
          <w:b/>
          <w:bCs/>
        </w:rPr>
      </w:pPr>
      <w:r w:rsidRPr="003A40A5">
        <w:rPr>
          <w:rFonts w:ascii="Times New Roman" w:hAnsi="Times New Roman" w:cs="Times New Roman"/>
          <w:b/>
          <w:bCs/>
        </w:rPr>
        <w:t xml:space="preserve">Оценка “5″ </w:t>
      </w:r>
    </w:p>
    <w:p w:rsidR="00C766CC" w:rsidRPr="003A40A5" w:rsidRDefault="00C766CC" w:rsidP="00C24FFD">
      <w:pPr>
        <w:pStyle w:val="Default"/>
        <w:numPr>
          <w:ilvl w:val="0"/>
          <w:numId w:val="206"/>
        </w:numPr>
        <w:ind w:left="567" w:firstLine="0"/>
        <w:rPr>
          <w:rFonts w:ascii="Times New Roman" w:hAnsi="Times New Roman" w:cs="Times New Roman"/>
        </w:rPr>
      </w:pPr>
      <w:r w:rsidRPr="003A40A5">
        <w:rPr>
          <w:rFonts w:ascii="Times New Roman" w:hAnsi="Times New Roman" w:cs="Times New Roman"/>
        </w:rPr>
        <w:t xml:space="preserve">учащийся полностью справляется с поставленной целью урока; </w:t>
      </w:r>
    </w:p>
    <w:p w:rsidR="00C766CC" w:rsidRPr="003A40A5" w:rsidRDefault="00C766CC" w:rsidP="00C24FFD">
      <w:pPr>
        <w:pStyle w:val="Default"/>
        <w:numPr>
          <w:ilvl w:val="0"/>
          <w:numId w:val="206"/>
        </w:numPr>
        <w:ind w:left="567" w:firstLine="0"/>
        <w:rPr>
          <w:rFonts w:ascii="Times New Roman" w:hAnsi="Times New Roman" w:cs="Times New Roman"/>
        </w:rPr>
      </w:pPr>
      <w:r w:rsidRPr="003A40A5">
        <w:rPr>
          <w:rFonts w:ascii="Times New Roman" w:hAnsi="Times New Roman" w:cs="Times New Roman"/>
        </w:rPr>
        <w:lastRenderedPageBreak/>
        <w:t xml:space="preserve">правильно излагает изученный материал и умеет применить полученные знания на практике; </w:t>
      </w:r>
    </w:p>
    <w:p w:rsidR="00C766CC" w:rsidRPr="003A40A5" w:rsidRDefault="00C766CC" w:rsidP="00C24FFD">
      <w:pPr>
        <w:pStyle w:val="Default"/>
        <w:numPr>
          <w:ilvl w:val="0"/>
          <w:numId w:val="206"/>
        </w:numPr>
        <w:ind w:left="567" w:firstLine="0"/>
        <w:rPr>
          <w:rFonts w:ascii="Times New Roman" w:hAnsi="Times New Roman" w:cs="Times New Roman"/>
        </w:rPr>
      </w:pPr>
      <w:r w:rsidRPr="003A40A5">
        <w:rPr>
          <w:rFonts w:ascii="Times New Roman" w:hAnsi="Times New Roman" w:cs="Times New Roman"/>
        </w:rPr>
        <w:t xml:space="preserve">верно решает композицию рисунка, т.е. гармонично согласовывает между собой все компоненты изображения; </w:t>
      </w:r>
    </w:p>
    <w:p w:rsidR="00C766CC" w:rsidRPr="003A40A5" w:rsidRDefault="00C766CC" w:rsidP="00C24FFD">
      <w:pPr>
        <w:pStyle w:val="Default"/>
        <w:numPr>
          <w:ilvl w:val="0"/>
          <w:numId w:val="206"/>
        </w:numPr>
        <w:ind w:left="567" w:firstLine="0"/>
        <w:rPr>
          <w:rFonts w:ascii="Times New Roman" w:hAnsi="Times New Roman" w:cs="Times New Roman"/>
        </w:rPr>
      </w:pPr>
      <w:r w:rsidRPr="003A40A5">
        <w:rPr>
          <w:rFonts w:ascii="Times New Roman" w:hAnsi="Times New Roman" w:cs="Times New Roman"/>
        </w:rPr>
        <w:t xml:space="preserve">умеет подметить и передать в изображении наиболее характерное. </w:t>
      </w:r>
    </w:p>
    <w:p w:rsidR="00C766CC" w:rsidRPr="003A40A5" w:rsidRDefault="00C766CC" w:rsidP="000D7814">
      <w:pPr>
        <w:pStyle w:val="Default"/>
        <w:ind w:left="567"/>
        <w:rPr>
          <w:rFonts w:ascii="Times New Roman" w:hAnsi="Times New Roman" w:cs="Times New Roman"/>
          <w:b/>
          <w:bCs/>
        </w:rPr>
      </w:pPr>
      <w:r w:rsidRPr="003A40A5">
        <w:rPr>
          <w:rFonts w:ascii="Times New Roman" w:hAnsi="Times New Roman" w:cs="Times New Roman"/>
          <w:b/>
          <w:bCs/>
        </w:rPr>
        <w:t xml:space="preserve">Оценка “4″ </w:t>
      </w:r>
    </w:p>
    <w:p w:rsidR="00C766CC" w:rsidRPr="003A40A5" w:rsidRDefault="00C766CC" w:rsidP="00C24FFD">
      <w:pPr>
        <w:pStyle w:val="Default"/>
        <w:numPr>
          <w:ilvl w:val="0"/>
          <w:numId w:val="206"/>
        </w:numPr>
        <w:ind w:left="567" w:firstLine="0"/>
        <w:rPr>
          <w:rFonts w:ascii="Times New Roman" w:hAnsi="Times New Roman" w:cs="Times New Roman"/>
        </w:rPr>
      </w:pPr>
      <w:r w:rsidRPr="003A40A5">
        <w:rPr>
          <w:rFonts w:ascii="Times New Roman" w:hAnsi="Times New Roman" w:cs="Times New Roman"/>
        </w:rPr>
        <w:t xml:space="preserve">учащийся полностью овладел программным материалом, но при изложении его допускает неточности второстепенного характера; </w:t>
      </w:r>
    </w:p>
    <w:p w:rsidR="00C766CC" w:rsidRPr="003A40A5" w:rsidRDefault="00C766CC" w:rsidP="00C24FFD">
      <w:pPr>
        <w:pStyle w:val="Default"/>
        <w:numPr>
          <w:ilvl w:val="0"/>
          <w:numId w:val="206"/>
        </w:numPr>
        <w:ind w:left="567" w:firstLine="0"/>
        <w:rPr>
          <w:rFonts w:ascii="Times New Roman" w:hAnsi="Times New Roman" w:cs="Times New Roman"/>
        </w:rPr>
      </w:pPr>
      <w:r w:rsidRPr="003A40A5">
        <w:rPr>
          <w:rFonts w:ascii="Times New Roman" w:hAnsi="Times New Roman" w:cs="Times New Roman"/>
        </w:rPr>
        <w:t xml:space="preserve">гармонично согласовывает между собой все компоненты изображения; </w:t>
      </w:r>
    </w:p>
    <w:p w:rsidR="00C766CC" w:rsidRPr="003A40A5" w:rsidRDefault="00C766CC" w:rsidP="00C24FFD">
      <w:pPr>
        <w:pStyle w:val="Default"/>
        <w:numPr>
          <w:ilvl w:val="0"/>
          <w:numId w:val="206"/>
        </w:numPr>
        <w:ind w:left="567" w:firstLine="0"/>
        <w:rPr>
          <w:rFonts w:ascii="Times New Roman" w:hAnsi="Times New Roman" w:cs="Times New Roman"/>
        </w:rPr>
      </w:pPr>
      <w:r w:rsidRPr="003A40A5">
        <w:rPr>
          <w:rFonts w:ascii="Times New Roman" w:hAnsi="Times New Roman" w:cs="Times New Roman"/>
        </w:rPr>
        <w:t xml:space="preserve">умеет подметить, но не совсем точно передаёт в изображении наиболее характерное. </w:t>
      </w:r>
    </w:p>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b/>
          <w:bCs/>
        </w:rPr>
        <w:t xml:space="preserve">Оценка “3″ </w:t>
      </w:r>
    </w:p>
    <w:p w:rsidR="00C766CC" w:rsidRPr="003A40A5" w:rsidRDefault="00C766CC" w:rsidP="00C24FFD">
      <w:pPr>
        <w:pStyle w:val="Default"/>
        <w:numPr>
          <w:ilvl w:val="0"/>
          <w:numId w:val="206"/>
        </w:numPr>
        <w:ind w:left="567" w:firstLine="0"/>
        <w:rPr>
          <w:rFonts w:ascii="Times New Roman" w:hAnsi="Times New Roman" w:cs="Times New Roman"/>
        </w:rPr>
      </w:pPr>
      <w:r w:rsidRPr="003A40A5">
        <w:rPr>
          <w:rFonts w:ascii="Times New Roman" w:hAnsi="Times New Roman" w:cs="Times New Roman"/>
        </w:rPr>
        <w:t xml:space="preserve">учащийся слабо справляется с поставленной целью урока; </w:t>
      </w:r>
    </w:p>
    <w:p w:rsidR="00C766CC" w:rsidRPr="003A40A5" w:rsidRDefault="00C766CC" w:rsidP="00C24FFD">
      <w:pPr>
        <w:pStyle w:val="Default"/>
        <w:numPr>
          <w:ilvl w:val="0"/>
          <w:numId w:val="206"/>
        </w:numPr>
        <w:ind w:left="567" w:firstLine="0"/>
        <w:rPr>
          <w:rFonts w:ascii="Times New Roman" w:hAnsi="Times New Roman" w:cs="Times New Roman"/>
        </w:rPr>
      </w:pPr>
      <w:r w:rsidRPr="003A40A5">
        <w:rPr>
          <w:rFonts w:ascii="Times New Roman" w:hAnsi="Times New Roman" w:cs="Times New Roman"/>
        </w:rPr>
        <w:t xml:space="preserve">допускает неточность в изложении изученного материала. </w:t>
      </w:r>
    </w:p>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b/>
          <w:bCs/>
        </w:rPr>
        <w:t xml:space="preserve">Оценка “2″ </w:t>
      </w:r>
    </w:p>
    <w:p w:rsidR="00C766CC" w:rsidRPr="003A40A5" w:rsidRDefault="00C766CC" w:rsidP="00C24FFD">
      <w:pPr>
        <w:pStyle w:val="Default"/>
        <w:numPr>
          <w:ilvl w:val="0"/>
          <w:numId w:val="206"/>
        </w:numPr>
        <w:ind w:left="567" w:firstLine="0"/>
        <w:rPr>
          <w:rFonts w:ascii="Times New Roman" w:hAnsi="Times New Roman" w:cs="Times New Roman"/>
        </w:rPr>
      </w:pPr>
      <w:r w:rsidRPr="003A40A5">
        <w:rPr>
          <w:rFonts w:ascii="Times New Roman" w:hAnsi="Times New Roman" w:cs="Times New Roman"/>
        </w:rPr>
        <w:t xml:space="preserve">учащийся допускает грубые ошибки в ответе; </w:t>
      </w:r>
    </w:p>
    <w:p w:rsidR="00C766CC" w:rsidRPr="003A40A5" w:rsidRDefault="00C766CC" w:rsidP="00C24FFD">
      <w:pPr>
        <w:pStyle w:val="Default"/>
        <w:numPr>
          <w:ilvl w:val="0"/>
          <w:numId w:val="206"/>
        </w:numPr>
        <w:ind w:left="567" w:firstLine="0"/>
        <w:rPr>
          <w:rFonts w:ascii="Times New Roman" w:hAnsi="Times New Roman" w:cs="Times New Roman"/>
        </w:rPr>
      </w:pPr>
      <w:r w:rsidRPr="003A40A5">
        <w:rPr>
          <w:rFonts w:ascii="Times New Roman" w:hAnsi="Times New Roman" w:cs="Times New Roman"/>
        </w:rPr>
        <w:t xml:space="preserve">не справляется с поставленной целью урока; </w:t>
      </w:r>
    </w:p>
    <w:p w:rsidR="00C766CC" w:rsidRPr="003A40A5" w:rsidRDefault="00C766CC" w:rsidP="000D7814">
      <w:pPr>
        <w:pStyle w:val="Default"/>
        <w:ind w:left="567"/>
        <w:rPr>
          <w:rFonts w:ascii="Times New Roman" w:hAnsi="Times New Roman" w:cs="Times New Roman"/>
        </w:rPr>
      </w:pPr>
      <w:r w:rsidRPr="003A40A5">
        <w:rPr>
          <w:rFonts w:ascii="Times New Roman" w:hAnsi="Times New Roman" w:cs="Times New Roman"/>
          <w:b/>
          <w:bCs/>
        </w:rPr>
        <w:t xml:space="preserve">Оценка “1″ </w:t>
      </w:r>
    </w:p>
    <w:p w:rsidR="00C766CC" w:rsidRPr="003A40A5" w:rsidRDefault="00C766CC" w:rsidP="00C24FFD">
      <w:pPr>
        <w:pStyle w:val="Default"/>
        <w:numPr>
          <w:ilvl w:val="0"/>
          <w:numId w:val="206"/>
        </w:numPr>
        <w:ind w:left="567" w:firstLine="0"/>
        <w:rPr>
          <w:rFonts w:ascii="Times New Roman" w:hAnsi="Times New Roman" w:cs="Times New Roman"/>
        </w:rPr>
      </w:pPr>
      <w:r w:rsidRPr="003A40A5">
        <w:rPr>
          <w:rFonts w:ascii="Times New Roman" w:hAnsi="Times New Roman" w:cs="Times New Roman"/>
        </w:rPr>
        <w:t>учащийся обнаруживает полное незнание учебного материала</w:t>
      </w:r>
    </w:p>
    <w:p w:rsidR="00C766CC" w:rsidRPr="003A40A5" w:rsidRDefault="00C766CC" w:rsidP="000D7814">
      <w:pPr>
        <w:pStyle w:val="Default"/>
        <w:ind w:left="567"/>
        <w:jc w:val="both"/>
        <w:rPr>
          <w:rFonts w:ascii="Times New Roman" w:hAnsi="Times New Roman" w:cs="Times New Roman"/>
          <w:b/>
          <w:bCs/>
        </w:rPr>
      </w:pPr>
      <w:r w:rsidRPr="003A40A5">
        <w:rPr>
          <w:rFonts w:ascii="Times New Roman" w:hAnsi="Times New Roman" w:cs="Times New Roman"/>
          <w:b/>
          <w:bCs/>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C766CC" w:rsidRPr="003A40A5" w:rsidRDefault="007A7741" w:rsidP="000D7814">
      <w:pPr>
        <w:pStyle w:val="Default"/>
        <w:ind w:left="567"/>
        <w:jc w:val="both"/>
        <w:rPr>
          <w:rFonts w:ascii="Times New Roman" w:hAnsi="Times New Roman" w:cs="Times New Roman"/>
          <w:bCs/>
        </w:rPr>
      </w:pPr>
      <w:r>
        <w:rPr>
          <w:rFonts w:ascii="Times New Roman" w:hAnsi="Times New Roman" w:cs="Times New Roman"/>
          <w:bCs/>
        </w:rPr>
        <w:t>86</w:t>
      </w:r>
      <w:r w:rsidR="00C766CC" w:rsidRPr="003A40A5">
        <w:rPr>
          <w:rFonts w:ascii="Times New Roman" w:hAnsi="Times New Roman" w:cs="Times New Roman"/>
          <w:bCs/>
        </w:rPr>
        <w:t>-100% выполненных заданий оценка «5»</w:t>
      </w:r>
    </w:p>
    <w:p w:rsidR="00C766CC" w:rsidRPr="003A40A5" w:rsidRDefault="00C766CC" w:rsidP="000D7814">
      <w:pPr>
        <w:pStyle w:val="Default"/>
        <w:ind w:left="567"/>
        <w:jc w:val="both"/>
        <w:rPr>
          <w:rFonts w:ascii="Times New Roman" w:hAnsi="Times New Roman" w:cs="Times New Roman"/>
          <w:bCs/>
        </w:rPr>
      </w:pPr>
      <w:r w:rsidRPr="003A40A5">
        <w:rPr>
          <w:rFonts w:ascii="Times New Roman" w:hAnsi="Times New Roman" w:cs="Times New Roman"/>
          <w:bCs/>
        </w:rPr>
        <w:t>7</w:t>
      </w:r>
      <w:r w:rsidR="007A7741">
        <w:rPr>
          <w:rFonts w:ascii="Times New Roman" w:hAnsi="Times New Roman" w:cs="Times New Roman"/>
          <w:bCs/>
        </w:rPr>
        <w:t>1-85</w:t>
      </w:r>
      <w:r w:rsidRPr="003A40A5">
        <w:rPr>
          <w:rFonts w:ascii="Times New Roman" w:hAnsi="Times New Roman" w:cs="Times New Roman"/>
          <w:bCs/>
        </w:rPr>
        <w:t>% оценка «4»</w:t>
      </w:r>
    </w:p>
    <w:p w:rsidR="00C766CC" w:rsidRPr="003A40A5" w:rsidRDefault="007A7741" w:rsidP="000D7814">
      <w:pPr>
        <w:pStyle w:val="Default"/>
        <w:ind w:left="567"/>
        <w:jc w:val="both"/>
        <w:rPr>
          <w:rFonts w:ascii="Times New Roman" w:hAnsi="Times New Roman" w:cs="Times New Roman"/>
        </w:rPr>
      </w:pPr>
      <w:r>
        <w:rPr>
          <w:rFonts w:ascii="Times New Roman" w:hAnsi="Times New Roman" w:cs="Times New Roman"/>
          <w:bCs/>
        </w:rPr>
        <w:t>40-70</w:t>
      </w:r>
      <w:r w:rsidR="00C766CC" w:rsidRPr="003A40A5">
        <w:rPr>
          <w:rFonts w:ascii="Times New Roman" w:hAnsi="Times New Roman" w:cs="Times New Roman"/>
          <w:bCs/>
        </w:rPr>
        <w:t>% оценка «3»</w:t>
      </w:r>
    </w:p>
    <w:p w:rsidR="007A7741" w:rsidRDefault="007A7741" w:rsidP="007A7741">
      <w:pPr>
        <w:pStyle w:val="Default"/>
        <w:ind w:left="567"/>
        <w:jc w:val="both"/>
        <w:rPr>
          <w:rFonts w:ascii="Times New Roman" w:hAnsi="Times New Roman" w:cs="Times New Roman"/>
          <w:bCs/>
        </w:rPr>
      </w:pPr>
      <w:r>
        <w:rPr>
          <w:rFonts w:ascii="Times New Roman" w:hAnsi="Times New Roman" w:cs="Times New Roman"/>
          <w:bCs/>
        </w:rPr>
        <w:t>менее 40- оценка «2</w:t>
      </w:r>
      <w:r w:rsidRPr="003A40A5">
        <w:rPr>
          <w:rFonts w:ascii="Times New Roman" w:hAnsi="Times New Roman" w:cs="Times New Roman"/>
          <w:bCs/>
        </w:rPr>
        <w:t>»</w:t>
      </w:r>
    </w:p>
    <w:p w:rsidR="007A7741" w:rsidRPr="003A40A5" w:rsidRDefault="007A7741" w:rsidP="007A7741">
      <w:pPr>
        <w:pStyle w:val="Default"/>
        <w:ind w:left="567"/>
        <w:jc w:val="both"/>
        <w:rPr>
          <w:rFonts w:ascii="Times New Roman" w:hAnsi="Times New Roman" w:cs="Times New Roman"/>
        </w:rPr>
      </w:pPr>
      <w:r>
        <w:rPr>
          <w:rFonts w:ascii="Times New Roman" w:hAnsi="Times New Roman" w:cs="Times New Roman"/>
          <w:bCs/>
        </w:rPr>
        <w:t>задания не выпонены - оценка «1</w:t>
      </w:r>
      <w:r w:rsidRPr="003A40A5">
        <w:rPr>
          <w:rFonts w:ascii="Times New Roman" w:hAnsi="Times New Roman" w:cs="Times New Roman"/>
          <w:bCs/>
        </w:rPr>
        <w:t>»</w:t>
      </w:r>
    </w:p>
    <w:p w:rsidR="00C766CC" w:rsidRPr="003A40A5" w:rsidRDefault="00C766CC" w:rsidP="000D7814">
      <w:pPr>
        <w:spacing w:after="0" w:line="240" w:lineRule="auto"/>
        <w:ind w:left="567"/>
        <w:rPr>
          <w:rFonts w:ascii="Times New Roman" w:hAnsi="Times New Roman"/>
          <w:color w:val="FF0000"/>
          <w:sz w:val="24"/>
          <w:szCs w:val="24"/>
        </w:rPr>
      </w:pPr>
    </w:p>
    <w:p w:rsidR="00C766CC" w:rsidRPr="003A40A5" w:rsidRDefault="00C766CC" w:rsidP="000D7814">
      <w:pPr>
        <w:spacing w:after="0" w:line="240" w:lineRule="auto"/>
        <w:ind w:left="567"/>
        <w:jc w:val="center"/>
        <w:rPr>
          <w:rFonts w:ascii="Times New Roman" w:hAnsi="Times New Roman"/>
          <w:b/>
          <w:sz w:val="24"/>
          <w:szCs w:val="24"/>
        </w:rPr>
      </w:pPr>
    </w:p>
    <w:sectPr w:rsidR="00C766CC" w:rsidRPr="003A40A5" w:rsidSect="00B50511">
      <w:footerReference w:type="default" r:id="rId76"/>
      <w:pgSz w:w="11906" w:h="16838"/>
      <w:pgMar w:top="851" w:right="1134" w:bottom="851" w:left="1134" w:header="68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4466" w:rsidRDefault="00784466" w:rsidP="00B540EE">
      <w:pPr>
        <w:spacing w:after="0" w:line="240" w:lineRule="auto"/>
      </w:pPr>
      <w:r>
        <w:separator/>
      </w:r>
    </w:p>
  </w:endnote>
  <w:endnote w:type="continuationSeparator" w:id="0">
    <w:p w:rsidR="00784466" w:rsidRDefault="00784466" w:rsidP="00B54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CC"/>
    <w:family w:val="roman"/>
    <w:pitch w:val="variable"/>
    <w:sig w:usb0="E0000287" w:usb1="40000013" w:usb2="00000000" w:usb3="00000000" w:csb0="0000019F" w:csb1="00000000"/>
  </w:font>
  <w:font w:name="SL_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SchoolBookC">
    <w:panose1 w:val="00000000000000000000"/>
    <w:charset w:val="00"/>
    <w:family w:val="decorative"/>
    <w:notTrueType/>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Georgia">
    <w:panose1 w:val="02040502050405020303"/>
    <w:charset w:val="CC"/>
    <w:family w:val="roman"/>
    <w:pitch w:val="variable"/>
    <w:sig w:usb0="00000287" w:usb1="00000000" w:usb2="00000000" w:usb3="00000000" w:csb0="0000009F" w:csb1="00000000"/>
  </w:font>
  <w:font w:name="Times New Roman CYR">
    <w:panose1 w:val="02020603050405020304"/>
    <w:charset w:val="CC"/>
    <w:family w:val="roman"/>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DC0" w:rsidRPr="00FC65AF" w:rsidRDefault="00011DC0" w:rsidP="00314F0F">
    <w:pPr>
      <w:pStyle w:val="af"/>
      <w:jc w:val="center"/>
      <w:rPr>
        <w:sz w:val="24"/>
        <w:szCs w:val="24"/>
      </w:rPr>
    </w:pPr>
    <w:r w:rsidRPr="00FC65AF">
      <w:rPr>
        <w:sz w:val="24"/>
        <w:szCs w:val="24"/>
      </w:rPr>
      <w:fldChar w:fldCharType="begin"/>
    </w:r>
    <w:r w:rsidRPr="00FC65AF">
      <w:rPr>
        <w:sz w:val="24"/>
        <w:szCs w:val="24"/>
      </w:rPr>
      <w:instrText>PAGE   \* MERGEFORMAT</w:instrText>
    </w:r>
    <w:r w:rsidRPr="00FC65AF">
      <w:rPr>
        <w:sz w:val="24"/>
        <w:szCs w:val="24"/>
      </w:rPr>
      <w:fldChar w:fldCharType="separate"/>
    </w:r>
    <w:r w:rsidR="002D68A6">
      <w:rPr>
        <w:noProof/>
        <w:sz w:val="24"/>
        <w:szCs w:val="24"/>
      </w:rPr>
      <w:t>167</w:t>
    </w:r>
    <w:r w:rsidRPr="00FC65AF">
      <w:rPr>
        <w:sz w:val="24"/>
        <w:szCs w:val="24"/>
      </w:rPr>
      <w:fldChar w:fldCharType="end"/>
    </w:r>
  </w:p>
  <w:p w:rsidR="00011DC0" w:rsidRDefault="00011DC0">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4466" w:rsidRDefault="00784466" w:rsidP="00B540EE">
      <w:pPr>
        <w:spacing w:after="0" w:line="240" w:lineRule="auto"/>
      </w:pPr>
      <w:r>
        <w:separator/>
      </w:r>
    </w:p>
  </w:footnote>
  <w:footnote w:type="continuationSeparator" w:id="0">
    <w:p w:rsidR="00784466" w:rsidRDefault="00784466" w:rsidP="00B540EE">
      <w:pPr>
        <w:spacing w:after="0" w:line="240" w:lineRule="auto"/>
      </w:pPr>
      <w:r>
        <w:continuationSeparator/>
      </w:r>
    </w:p>
  </w:footnote>
  <w:footnote w:id="1">
    <w:p w:rsidR="00011DC0" w:rsidRDefault="00011DC0">
      <w:pPr>
        <w:pStyle w:val="af4"/>
      </w:pPr>
      <w:r>
        <w:rPr>
          <w:rStyle w:val="af3"/>
        </w:rPr>
        <w:footnoteRef/>
      </w:r>
      <w:r>
        <w:rPr>
          <w:szCs w:val="28"/>
        </w:rPr>
        <w:t xml:space="preserve"> </w:t>
      </w:r>
      <w:r w:rsidRPr="00B13DC5">
        <w:rPr>
          <w:szCs w:val="28"/>
        </w:rPr>
        <w:t xml:space="preserve">см. </w:t>
      </w:r>
      <w:r w:rsidRPr="00B13DC5">
        <w:t>Лотман Ю. М. История и типология русской культуры. СПб.: Искусство-СПБ, 2002. С. 16</w:t>
      </w:r>
    </w:p>
  </w:footnote>
  <w:footnote w:id="2">
    <w:p w:rsidR="00011DC0" w:rsidRPr="006940DA" w:rsidRDefault="00011DC0" w:rsidP="009A2DE7">
      <w:pPr>
        <w:pStyle w:val="afff8"/>
        <w:spacing w:line="240" w:lineRule="auto"/>
        <w:ind w:firstLine="0"/>
        <w:outlineLvl w:val="0"/>
        <w:rPr>
          <w:b/>
          <w:sz w:val="20"/>
          <w:szCs w:val="20"/>
        </w:rPr>
      </w:pPr>
      <w:r w:rsidRPr="006940DA">
        <w:rPr>
          <w:rStyle w:val="af3"/>
          <w:sz w:val="20"/>
          <w:szCs w:val="20"/>
        </w:rPr>
        <w:footnoteRef/>
      </w:r>
      <w:r w:rsidRPr="006940DA">
        <w:rPr>
          <w:sz w:val="20"/>
          <w:szCs w:val="20"/>
        </w:rP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p>
  </w:footnote>
  <w:footnote w:id="3">
    <w:p w:rsidR="00011DC0" w:rsidRDefault="00011DC0" w:rsidP="00FF65A6">
      <w:pPr>
        <w:pStyle w:val="af4"/>
      </w:pPr>
      <w:r>
        <w:rPr>
          <w:rStyle w:val="af3"/>
        </w:rPr>
        <w:footnoteRef/>
      </w:r>
      <w:r>
        <w:t xml:space="preserve"> </w:t>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4">
    <w:p w:rsidR="00011DC0" w:rsidRDefault="00011DC0"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 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5">
    <w:p w:rsidR="00011DC0" w:rsidRDefault="00011DC0" w:rsidP="00FF65A6">
      <w:pPr>
        <w:pStyle w:val="af4"/>
      </w:pPr>
      <w:r>
        <w:rPr>
          <w:rStyle w:val="af3"/>
        </w:rPr>
        <w:footnoteRef/>
      </w:r>
      <w:r>
        <w:t xml:space="preserve"> </w:t>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6">
    <w:p w:rsidR="00011DC0" w:rsidRDefault="00011DC0"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 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7">
    <w:p w:rsidR="00011DC0" w:rsidRDefault="00011DC0" w:rsidP="00FF65A6">
      <w:pPr>
        <w:pStyle w:val="af4"/>
      </w:pPr>
      <w:r>
        <w:rPr>
          <w:rStyle w:val="af3"/>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8">
    <w:p w:rsidR="00011DC0" w:rsidRPr="00C1401F" w:rsidRDefault="00011DC0" w:rsidP="002F5340">
      <w:pPr>
        <w:pStyle w:val="af4"/>
        <w:rPr>
          <w:sz w:val="18"/>
          <w:szCs w:val="18"/>
        </w:rPr>
      </w:pPr>
      <w:r w:rsidRPr="00451AC4">
        <w:rPr>
          <w:rStyle w:val="af3"/>
          <w:sz w:val="22"/>
          <w:szCs w:val="22"/>
        </w:rPr>
        <w:footnoteRef/>
      </w:r>
      <w:r w:rsidRPr="00451AC4">
        <w:rPr>
          <w:sz w:val="22"/>
          <w:szCs w:val="22"/>
        </w:rPr>
        <w:t xml:space="preserve"> </w:t>
      </w:r>
      <w:r w:rsidRPr="00C1401F">
        <w:rPr>
          <w:sz w:val="18"/>
          <w:szCs w:val="18"/>
        </w:rPr>
        <w:t>Осуществляется в соответствии со статьей № 92 Федерального закона «Об образовании в Российской Федерации»</w:t>
      </w:r>
    </w:p>
  </w:footnote>
  <w:footnote w:id="9">
    <w:p w:rsidR="00011DC0" w:rsidRPr="00C1401F" w:rsidRDefault="00011DC0" w:rsidP="002F5340">
      <w:pPr>
        <w:pStyle w:val="af4"/>
        <w:rPr>
          <w:sz w:val="18"/>
          <w:szCs w:val="18"/>
        </w:rPr>
      </w:pPr>
      <w:r w:rsidRPr="00C1401F">
        <w:rPr>
          <w:rStyle w:val="af3"/>
          <w:sz w:val="18"/>
          <w:szCs w:val="18"/>
        </w:rPr>
        <w:footnoteRef/>
      </w:r>
      <w:r w:rsidRPr="00C1401F">
        <w:rPr>
          <w:sz w:val="18"/>
          <w:szCs w:val="18"/>
        </w:rPr>
        <w:t xml:space="preserve"> Осуществляется в соответствии со статьей № 95 Федерального закона «Об образовании в Российской Федерации»</w:t>
      </w:r>
    </w:p>
  </w:footnote>
  <w:footnote w:id="10">
    <w:p w:rsidR="00011DC0" w:rsidRDefault="00011DC0" w:rsidP="002F5340">
      <w:pPr>
        <w:pStyle w:val="af4"/>
      </w:pPr>
      <w:r w:rsidRPr="00C1401F">
        <w:rPr>
          <w:rStyle w:val="af3"/>
          <w:sz w:val="18"/>
          <w:szCs w:val="18"/>
        </w:rPr>
        <w:footnoteRef/>
      </w:r>
      <w:r w:rsidRPr="00C1401F">
        <w:rPr>
          <w:sz w:val="18"/>
          <w:szCs w:val="18"/>
        </w:rPr>
        <w:t xml:space="preserve"> Осуществляется в соответствии со статьей № 97 Федерального закона «Об образовании в Российской Федерации»</w:t>
      </w:r>
    </w:p>
  </w:footnote>
  <w:footnote w:id="11">
    <w:p w:rsidR="00011DC0" w:rsidRPr="00C1401F" w:rsidRDefault="00011DC0" w:rsidP="0012121B">
      <w:pPr>
        <w:pStyle w:val="afffa"/>
        <w:spacing w:line="240" w:lineRule="auto"/>
        <w:ind w:firstLine="709"/>
        <w:rPr>
          <w:sz w:val="18"/>
          <w:szCs w:val="18"/>
          <w:lang w:eastAsia="ru-RU"/>
        </w:rPr>
      </w:pPr>
      <w:r w:rsidRPr="00C1401F">
        <w:rPr>
          <w:rStyle w:val="af3"/>
          <w:sz w:val="18"/>
          <w:szCs w:val="18"/>
        </w:rPr>
        <w:footnoteRef/>
      </w:r>
      <w:r w:rsidRPr="00C1401F">
        <w:rPr>
          <w:rStyle w:val="dash041e0431044b0447043d044b0439char1"/>
          <w:b/>
          <w:sz w:val="18"/>
          <w:szCs w:val="18"/>
        </w:rPr>
        <w:t xml:space="preserve"> Накопленная оценка </w:t>
      </w:r>
      <w:r w:rsidRPr="00C1401F">
        <w:rPr>
          <w:rStyle w:val="dash041e0431044b0447043d044b0439char1"/>
          <w:sz w:val="18"/>
          <w:szCs w:val="18"/>
        </w:rPr>
        <w:t xml:space="preserve">рассматривается как </w:t>
      </w:r>
      <w:r w:rsidRPr="00C1401F">
        <w:rPr>
          <w:rStyle w:val="dash041e0431044b0447043d044b0439char1"/>
          <w:b/>
          <w:sz w:val="18"/>
          <w:szCs w:val="18"/>
        </w:rPr>
        <w:t>способ фиксации освоения учащимся основных умений</w:t>
      </w:r>
      <w:r w:rsidRPr="00C1401F">
        <w:rPr>
          <w:rStyle w:val="dash041e0431044b0447043d044b0439char1"/>
          <w:sz w:val="18"/>
          <w:szCs w:val="18"/>
        </w:rPr>
        <w:t>,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отраженных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011DC0" w:rsidRDefault="00011DC0">
      <w:pPr>
        <w:pStyle w:val="af4"/>
      </w:pPr>
    </w:p>
  </w:footnote>
  <w:footnote w:id="12">
    <w:p w:rsidR="00011DC0" w:rsidRPr="00C1401F" w:rsidRDefault="00011DC0" w:rsidP="002F5340">
      <w:pPr>
        <w:pStyle w:val="af4"/>
        <w:jc w:val="both"/>
        <w:rPr>
          <w:sz w:val="18"/>
          <w:szCs w:val="18"/>
        </w:rPr>
      </w:pPr>
      <w:r w:rsidRPr="00B222AB">
        <w:rPr>
          <w:rStyle w:val="af3"/>
        </w:rPr>
        <w:footnoteRef/>
      </w:r>
      <w:r>
        <w:rPr>
          <w:bCs/>
          <w:iCs/>
          <w:sz w:val="24"/>
          <w:szCs w:val="24"/>
        </w:rPr>
        <w:t xml:space="preserve"> </w:t>
      </w:r>
      <w:r w:rsidRPr="00C1401F">
        <w:rPr>
          <w:bCs/>
          <w:iCs/>
          <w:sz w:val="18"/>
          <w:szCs w:val="18"/>
        </w:rPr>
        <w:t>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5"/>
    <w:multiLevelType w:val="multilevel"/>
    <w:tmpl w:val="00000005"/>
    <w:name w:val="WWNum4"/>
    <w:lvl w:ilvl="0">
      <w:start w:val="1"/>
      <w:numFmt w:val="bullet"/>
      <w:lvlText w:val=""/>
      <w:lvlJc w:val="left"/>
      <w:pPr>
        <w:tabs>
          <w:tab w:val="num" w:pos="0"/>
        </w:tabs>
        <w:ind w:left="1429" w:hanging="360"/>
      </w:pPr>
      <w:rPr>
        <w:rFonts w:ascii="Symbol" w:hAnsi="Symbol"/>
      </w:rPr>
    </w:lvl>
    <w:lvl w:ilvl="1">
      <w:start w:val="1"/>
      <w:numFmt w:val="bullet"/>
      <w:lvlText w:val="o"/>
      <w:lvlJc w:val="left"/>
      <w:pPr>
        <w:tabs>
          <w:tab w:val="num" w:pos="0"/>
        </w:tabs>
        <w:ind w:left="2149" w:hanging="360"/>
      </w:pPr>
      <w:rPr>
        <w:rFonts w:ascii="Courier New" w:hAnsi="Courier New" w:cs="Courier New"/>
      </w:rPr>
    </w:lvl>
    <w:lvl w:ilvl="2">
      <w:start w:val="1"/>
      <w:numFmt w:val="bullet"/>
      <w:lvlText w:val=""/>
      <w:lvlJc w:val="left"/>
      <w:pPr>
        <w:tabs>
          <w:tab w:val="num" w:pos="0"/>
        </w:tabs>
        <w:ind w:left="2869" w:hanging="360"/>
      </w:pPr>
      <w:rPr>
        <w:rFonts w:ascii="Wingdings" w:hAnsi="Wingdings"/>
      </w:rPr>
    </w:lvl>
    <w:lvl w:ilvl="3">
      <w:start w:val="1"/>
      <w:numFmt w:val="bullet"/>
      <w:lvlText w:val=""/>
      <w:lvlJc w:val="left"/>
      <w:pPr>
        <w:tabs>
          <w:tab w:val="num" w:pos="0"/>
        </w:tabs>
        <w:ind w:left="3589" w:hanging="360"/>
      </w:pPr>
      <w:rPr>
        <w:rFonts w:ascii="Symbol" w:hAnsi="Symbol"/>
      </w:rPr>
    </w:lvl>
    <w:lvl w:ilvl="4">
      <w:start w:val="1"/>
      <w:numFmt w:val="bullet"/>
      <w:lvlText w:val="o"/>
      <w:lvlJc w:val="left"/>
      <w:pPr>
        <w:tabs>
          <w:tab w:val="num" w:pos="0"/>
        </w:tabs>
        <w:ind w:left="4309" w:hanging="360"/>
      </w:pPr>
      <w:rPr>
        <w:rFonts w:ascii="Courier New" w:hAnsi="Courier New" w:cs="Courier New"/>
      </w:rPr>
    </w:lvl>
    <w:lvl w:ilvl="5">
      <w:start w:val="1"/>
      <w:numFmt w:val="bullet"/>
      <w:lvlText w:val=""/>
      <w:lvlJc w:val="left"/>
      <w:pPr>
        <w:tabs>
          <w:tab w:val="num" w:pos="0"/>
        </w:tabs>
        <w:ind w:left="5029" w:hanging="360"/>
      </w:pPr>
      <w:rPr>
        <w:rFonts w:ascii="Wingdings" w:hAnsi="Wingdings"/>
      </w:rPr>
    </w:lvl>
    <w:lvl w:ilvl="6">
      <w:start w:val="1"/>
      <w:numFmt w:val="bullet"/>
      <w:lvlText w:val=""/>
      <w:lvlJc w:val="left"/>
      <w:pPr>
        <w:tabs>
          <w:tab w:val="num" w:pos="0"/>
        </w:tabs>
        <w:ind w:left="5749" w:hanging="360"/>
      </w:pPr>
      <w:rPr>
        <w:rFonts w:ascii="Symbol" w:hAnsi="Symbol"/>
      </w:rPr>
    </w:lvl>
    <w:lvl w:ilvl="7">
      <w:start w:val="1"/>
      <w:numFmt w:val="bullet"/>
      <w:lvlText w:val="o"/>
      <w:lvlJc w:val="left"/>
      <w:pPr>
        <w:tabs>
          <w:tab w:val="num" w:pos="0"/>
        </w:tabs>
        <w:ind w:left="6469" w:hanging="360"/>
      </w:pPr>
      <w:rPr>
        <w:rFonts w:ascii="Courier New" w:hAnsi="Courier New" w:cs="Courier New"/>
      </w:rPr>
    </w:lvl>
    <w:lvl w:ilvl="8">
      <w:start w:val="1"/>
      <w:numFmt w:val="bullet"/>
      <w:lvlText w:val=""/>
      <w:lvlJc w:val="left"/>
      <w:pPr>
        <w:tabs>
          <w:tab w:val="num" w:pos="0"/>
        </w:tabs>
        <w:ind w:left="7189" w:hanging="360"/>
      </w:pPr>
      <w:rPr>
        <w:rFonts w:ascii="Wingdings" w:hAnsi="Wingdings"/>
      </w:rPr>
    </w:lvl>
  </w:abstractNum>
  <w:abstractNum w:abstractNumId="1">
    <w:nsid w:val="0000000B"/>
    <w:multiLevelType w:val="multilevel"/>
    <w:tmpl w:val="0000000A"/>
    <w:lvl w:ilvl="0">
      <w:start w:val="1"/>
      <w:numFmt w:val="bullet"/>
      <w:pStyle w:val="1"/>
      <w:lvlText w:val="•"/>
      <w:lvlJc w:val="left"/>
      <w:rPr>
        <w:rFonts w:ascii="Times New Roman" w:hAnsi="Times New Roman"/>
        <w:b w:val="0"/>
        <w:i w:val="0"/>
        <w:smallCaps w:val="0"/>
        <w:strike w:val="0"/>
        <w:color w:val="000000"/>
        <w:spacing w:val="0"/>
        <w:w w:val="100"/>
        <w:position w:val="0"/>
        <w:sz w:val="22"/>
        <w:u w:val="none"/>
      </w:rPr>
    </w:lvl>
    <w:lvl w:ilvl="1">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2">
    <w:nsid w:val="0000000C"/>
    <w:multiLevelType w:val="multilevel"/>
    <w:tmpl w:val="0000000C"/>
    <w:name w:val="WWNum11"/>
    <w:lvl w:ilvl="0">
      <w:start w:val="1"/>
      <w:numFmt w:val="bullet"/>
      <w:lvlText w:val=""/>
      <w:lvlJc w:val="left"/>
      <w:pPr>
        <w:tabs>
          <w:tab w:val="num" w:pos="0"/>
        </w:tabs>
        <w:ind w:left="1429" w:hanging="360"/>
      </w:pPr>
      <w:rPr>
        <w:rFonts w:ascii="Symbol" w:hAnsi="Symbol"/>
      </w:rPr>
    </w:lvl>
    <w:lvl w:ilvl="1">
      <w:start w:val="1"/>
      <w:numFmt w:val="bullet"/>
      <w:lvlText w:val="o"/>
      <w:lvlJc w:val="left"/>
      <w:pPr>
        <w:tabs>
          <w:tab w:val="num" w:pos="0"/>
        </w:tabs>
        <w:ind w:left="2149" w:hanging="360"/>
      </w:pPr>
      <w:rPr>
        <w:rFonts w:ascii="Courier New" w:hAnsi="Courier New" w:cs="Courier New"/>
      </w:rPr>
    </w:lvl>
    <w:lvl w:ilvl="2">
      <w:start w:val="1"/>
      <w:numFmt w:val="bullet"/>
      <w:lvlText w:val=""/>
      <w:lvlJc w:val="left"/>
      <w:pPr>
        <w:tabs>
          <w:tab w:val="num" w:pos="0"/>
        </w:tabs>
        <w:ind w:left="2869" w:hanging="360"/>
      </w:pPr>
      <w:rPr>
        <w:rFonts w:ascii="Wingdings" w:hAnsi="Wingdings"/>
      </w:rPr>
    </w:lvl>
    <w:lvl w:ilvl="3">
      <w:start w:val="1"/>
      <w:numFmt w:val="bullet"/>
      <w:lvlText w:val=""/>
      <w:lvlJc w:val="left"/>
      <w:pPr>
        <w:tabs>
          <w:tab w:val="num" w:pos="0"/>
        </w:tabs>
        <w:ind w:left="3589" w:hanging="360"/>
      </w:pPr>
      <w:rPr>
        <w:rFonts w:ascii="Symbol" w:hAnsi="Symbol"/>
      </w:rPr>
    </w:lvl>
    <w:lvl w:ilvl="4">
      <w:start w:val="1"/>
      <w:numFmt w:val="bullet"/>
      <w:lvlText w:val="o"/>
      <w:lvlJc w:val="left"/>
      <w:pPr>
        <w:tabs>
          <w:tab w:val="num" w:pos="0"/>
        </w:tabs>
        <w:ind w:left="4309" w:hanging="360"/>
      </w:pPr>
      <w:rPr>
        <w:rFonts w:ascii="Courier New" w:hAnsi="Courier New" w:cs="Courier New"/>
      </w:rPr>
    </w:lvl>
    <w:lvl w:ilvl="5">
      <w:start w:val="1"/>
      <w:numFmt w:val="bullet"/>
      <w:lvlText w:val=""/>
      <w:lvlJc w:val="left"/>
      <w:pPr>
        <w:tabs>
          <w:tab w:val="num" w:pos="0"/>
        </w:tabs>
        <w:ind w:left="5029" w:hanging="360"/>
      </w:pPr>
      <w:rPr>
        <w:rFonts w:ascii="Wingdings" w:hAnsi="Wingdings"/>
      </w:rPr>
    </w:lvl>
    <w:lvl w:ilvl="6">
      <w:start w:val="1"/>
      <w:numFmt w:val="bullet"/>
      <w:lvlText w:val=""/>
      <w:lvlJc w:val="left"/>
      <w:pPr>
        <w:tabs>
          <w:tab w:val="num" w:pos="0"/>
        </w:tabs>
        <w:ind w:left="5749" w:hanging="360"/>
      </w:pPr>
      <w:rPr>
        <w:rFonts w:ascii="Symbol" w:hAnsi="Symbol"/>
      </w:rPr>
    </w:lvl>
    <w:lvl w:ilvl="7">
      <w:start w:val="1"/>
      <w:numFmt w:val="bullet"/>
      <w:lvlText w:val="o"/>
      <w:lvlJc w:val="left"/>
      <w:pPr>
        <w:tabs>
          <w:tab w:val="num" w:pos="0"/>
        </w:tabs>
        <w:ind w:left="6469" w:hanging="360"/>
      </w:pPr>
      <w:rPr>
        <w:rFonts w:ascii="Courier New" w:hAnsi="Courier New" w:cs="Courier New"/>
      </w:rPr>
    </w:lvl>
    <w:lvl w:ilvl="8">
      <w:start w:val="1"/>
      <w:numFmt w:val="bullet"/>
      <w:lvlText w:val=""/>
      <w:lvlJc w:val="left"/>
      <w:pPr>
        <w:tabs>
          <w:tab w:val="num" w:pos="0"/>
        </w:tabs>
        <w:ind w:left="7189" w:hanging="360"/>
      </w:pPr>
      <w:rPr>
        <w:rFonts w:ascii="Wingdings" w:hAnsi="Wingdings"/>
      </w:rPr>
    </w:lvl>
  </w:abstractNum>
  <w:abstractNum w:abstractNumId="3">
    <w:nsid w:val="0000491C"/>
    <w:multiLevelType w:val="hybridMultilevel"/>
    <w:tmpl w:val="00004D06"/>
    <w:lvl w:ilvl="0" w:tplc="00004DB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126BA0"/>
    <w:multiLevelType w:val="multilevel"/>
    <w:tmpl w:val="337A4826"/>
    <w:lvl w:ilvl="0">
      <w:start w:val="19"/>
      <w:numFmt w:val="upperRoman"/>
      <w:lvlText w:val="%1"/>
      <w:lvlJc w:val="left"/>
      <w:rPr>
        <w:rFonts w:ascii="Palatino Linotype" w:eastAsia="Palatino Linotype" w:hAnsi="Palatino Linotype" w:cs="Palatino Linotype"/>
        <w:b/>
        <w:bCs/>
        <w:i w:val="0"/>
        <w:iCs w:val="0"/>
        <w:smallCaps w:val="0"/>
        <w:strike w:val="0"/>
        <w:color w:val="000000"/>
        <w:spacing w:val="3"/>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09B5F6C"/>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A275D8"/>
    <w:multiLevelType w:val="hybridMultilevel"/>
    <w:tmpl w:val="760AE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0CA7A8D"/>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1944C74"/>
    <w:multiLevelType w:val="multilevel"/>
    <w:tmpl w:val="6090E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039069B0"/>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47C3980"/>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nsid w:val="05007690"/>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14">
    <w:nsid w:val="051D5748"/>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5">
    <w:nsid w:val="0568265B"/>
    <w:multiLevelType w:val="hybridMultilevel"/>
    <w:tmpl w:val="5CE05AC4"/>
    <w:lvl w:ilvl="0" w:tplc="61BCC11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6D546F0"/>
    <w:multiLevelType w:val="hybridMultilevel"/>
    <w:tmpl w:val="75D022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80B4059"/>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089F7116"/>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093B50E0"/>
    <w:multiLevelType w:val="multilevel"/>
    <w:tmpl w:val="123CEAD8"/>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096D5DCB"/>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nsid w:val="0A0800C6"/>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A3E183F"/>
    <w:multiLevelType w:val="hybridMultilevel"/>
    <w:tmpl w:val="1EC02C12"/>
    <w:lvl w:ilvl="0" w:tplc="04190001">
      <w:start w:val="1"/>
      <w:numFmt w:val="bullet"/>
      <w:lvlText w:val=""/>
      <w:lvlJc w:val="left"/>
      <w:pPr>
        <w:ind w:left="793" w:hanging="360"/>
      </w:pPr>
      <w:rPr>
        <w:rFonts w:ascii="Symbol" w:hAnsi="Symbol" w:hint="default"/>
      </w:rPr>
    </w:lvl>
    <w:lvl w:ilvl="1" w:tplc="134472E4">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3">
    <w:nsid w:val="0AD12A2B"/>
    <w:multiLevelType w:val="hybridMultilevel"/>
    <w:tmpl w:val="52340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0B6437D6"/>
    <w:multiLevelType w:val="hybridMultilevel"/>
    <w:tmpl w:val="95241DDC"/>
    <w:lvl w:ilvl="0" w:tplc="0419000B">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5">
    <w:nsid w:val="0B834F8F"/>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C3F771B"/>
    <w:multiLevelType w:val="hybridMultilevel"/>
    <w:tmpl w:val="0E70593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0C9010A5"/>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0D4846D9"/>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0FB125AB"/>
    <w:multiLevelType w:val="hybridMultilevel"/>
    <w:tmpl w:val="8EAAA9D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107207BC"/>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08910C3"/>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0A111E1"/>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1EE0DD5"/>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21B3A65"/>
    <w:multiLevelType w:val="hybridMultilevel"/>
    <w:tmpl w:val="022E209C"/>
    <w:lvl w:ilvl="0" w:tplc="706EC06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3276460"/>
    <w:multiLevelType w:val="hybridMultilevel"/>
    <w:tmpl w:val="16E476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153A0290"/>
    <w:multiLevelType w:val="hybridMultilevel"/>
    <w:tmpl w:val="0120A7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8">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65B5342"/>
    <w:multiLevelType w:val="hybridMultilevel"/>
    <w:tmpl w:val="2B6C5B4A"/>
    <w:lvl w:ilvl="0" w:tplc="41EC84AC">
      <w:start w:val="2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19917329"/>
    <w:multiLevelType w:val="hybridMultilevel"/>
    <w:tmpl w:val="6CD80E2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1AE57E8D"/>
    <w:multiLevelType w:val="hybridMultilevel"/>
    <w:tmpl w:val="227EB774"/>
    <w:lvl w:ilvl="0" w:tplc="0419000F">
      <w:start w:val="1"/>
      <w:numFmt w:val="decimal"/>
      <w:lvlText w:val="%1."/>
      <w:lvlJc w:val="left"/>
      <w:pPr>
        <w:ind w:left="360"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45">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6">
    <w:nsid w:val="1BB104F8"/>
    <w:multiLevelType w:val="hybridMultilevel"/>
    <w:tmpl w:val="A4467C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C0B7CFC"/>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1C714931"/>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D39531F"/>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1D475757"/>
    <w:multiLevelType w:val="multilevel"/>
    <w:tmpl w:val="DC9C084E"/>
    <w:lvl w:ilvl="0">
      <w:start w:val="18"/>
      <w:numFmt w:val="upperRoman"/>
      <w:lvlText w:val="%1"/>
      <w:lvlJc w:val="left"/>
      <w:rPr>
        <w:rFonts w:ascii="Palatino Linotype" w:eastAsia="Palatino Linotype" w:hAnsi="Palatino Linotype" w:cs="Palatino Linotype"/>
        <w:b/>
        <w:bCs/>
        <w:i w:val="0"/>
        <w:iCs w:val="0"/>
        <w:smallCaps w:val="0"/>
        <w:strike w:val="0"/>
        <w:color w:val="000000"/>
        <w:spacing w:val="3"/>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D811956"/>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1DA457A1"/>
    <w:multiLevelType w:val="multilevel"/>
    <w:tmpl w:val="0EDEA87C"/>
    <w:lvl w:ilvl="0">
      <w:start w:val="19"/>
      <w:numFmt w:val="upperRoman"/>
      <w:lvlText w:val="%1"/>
      <w:lvlJc w:val="left"/>
      <w:rPr>
        <w:rFonts w:ascii="Palatino Linotype" w:eastAsia="Palatino Linotype" w:hAnsi="Palatino Linotype" w:cs="Palatino Linotype"/>
        <w:b/>
        <w:bCs/>
        <w:i w:val="0"/>
        <w:iCs w:val="0"/>
        <w:smallCaps w:val="0"/>
        <w:strike w:val="0"/>
        <w:color w:val="000000"/>
        <w:spacing w:val="3"/>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E9025B0"/>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1EF264A5"/>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20120C62"/>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20547E03"/>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208429A0"/>
    <w:multiLevelType w:val="hybridMultilevel"/>
    <w:tmpl w:val="26F83C4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1">
    <w:nsid w:val="20D554DA"/>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66">
    <w:nsid w:val="248650E1"/>
    <w:multiLevelType w:val="hybridMultilevel"/>
    <w:tmpl w:val="0B3C4D6A"/>
    <w:lvl w:ilvl="0" w:tplc="706EC06C">
      <w:start w:val="1"/>
      <w:numFmt w:val="bullet"/>
      <w:lvlText w:val="-"/>
      <w:lvlJc w:val="left"/>
      <w:pPr>
        <w:ind w:left="1429" w:hanging="360"/>
      </w:pPr>
      <w:rPr>
        <w:rFonts w:ascii="Courier New" w:hAnsi="Courier New"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24E93E8A"/>
    <w:multiLevelType w:val="hybridMultilevel"/>
    <w:tmpl w:val="F5ECEF62"/>
    <w:lvl w:ilvl="0" w:tplc="CDEC9144">
      <w:start w:val="1"/>
      <w:numFmt w:val="bullet"/>
      <w:lvlText w:val=""/>
      <w:lvlJc w:val="left"/>
      <w:pPr>
        <w:tabs>
          <w:tab w:val="num" w:pos="1287"/>
        </w:tabs>
        <w:ind w:left="1287"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8">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267E63FD"/>
    <w:multiLevelType w:val="multilevel"/>
    <w:tmpl w:val="5AC6EC6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26EC5F12"/>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1">
    <w:nsid w:val="276166C3"/>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72">
    <w:nsid w:val="27BC0EDF"/>
    <w:multiLevelType w:val="hybridMultilevel"/>
    <w:tmpl w:val="87D0D468"/>
    <w:lvl w:ilvl="0" w:tplc="0419000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nsid w:val="27C85A32"/>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27DC4CF6"/>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5">
    <w:nsid w:val="29C22A6E"/>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2B161627"/>
    <w:multiLevelType w:val="hybridMultilevel"/>
    <w:tmpl w:val="099E4D12"/>
    <w:lvl w:ilvl="0" w:tplc="CDEC914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2B4F3600"/>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8">
    <w:nsid w:val="2B934FC4"/>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9">
    <w:nsid w:val="2BE8139D"/>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80">
    <w:nsid w:val="2C587840"/>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2CC00F93"/>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D31710E"/>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D4A224D"/>
    <w:multiLevelType w:val="hybridMultilevel"/>
    <w:tmpl w:val="337A2C50"/>
    <w:lvl w:ilvl="0" w:tplc="85AA4BAA">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2D851136"/>
    <w:multiLevelType w:val="hybridMultilevel"/>
    <w:tmpl w:val="FD288424"/>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2F7D7F1E"/>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2F9D51A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7">
    <w:nsid w:val="314D1531"/>
    <w:multiLevelType w:val="hybridMultilevel"/>
    <w:tmpl w:val="5ED478B4"/>
    <w:lvl w:ilvl="0" w:tplc="0419000F">
      <w:start w:val="1"/>
      <w:numFmt w:val="decimal"/>
      <w:lvlText w:val="%1."/>
      <w:lvlJc w:val="left"/>
      <w:pPr>
        <w:ind w:left="360"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88">
    <w:nsid w:val="31C93090"/>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3348196D"/>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34A14F67"/>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50B2F91"/>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2">
    <w:nsid w:val="35356277"/>
    <w:multiLevelType w:val="hybridMultilevel"/>
    <w:tmpl w:val="CD7227A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3">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4">
    <w:nsid w:val="36BA4C27"/>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37450EC7"/>
    <w:multiLevelType w:val="multilevel"/>
    <w:tmpl w:val="221839AC"/>
    <w:lvl w:ilvl="0">
      <w:start w:val="19"/>
      <w:numFmt w:val="upperRoman"/>
      <w:lvlText w:val="%1"/>
      <w:lvlJc w:val="left"/>
      <w:rPr>
        <w:rFonts w:ascii="Palatino Linotype" w:eastAsia="Palatino Linotype" w:hAnsi="Palatino Linotype" w:cs="Palatino Linotype"/>
        <w:b/>
        <w:bCs/>
        <w:i w:val="0"/>
        <w:iCs w:val="0"/>
        <w:smallCaps w:val="0"/>
        <w:strike w:val="0"/>
        <w:color w:val="000000"/>
        <w:spacing w:val="3"/>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7730689"/>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78410B9"/>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99">
    <w:nsid w:val="37AF6BFC"/>
    <w:multiLevelType w:val="multilevel"/>
    <w:tmpl w:val="C9D68F6A"/>
    <w:lvl w:ilvl="0">
      <w:start w:val="19"/>
      <w:numFmt w:val="upperRoman"/>
      <w:lvlText w:val="%1"/>
      <w:lvlJc w:val="left"/>
      <w:rPr>
        <w:rFonts w:ascii="Palatino Linotype" w:eastAsia="Palatino Linotype" w:hAnsi="Palatino Linotype" w:cs="Palatino Linotype"/>
        <w:b/>
        <w:bCs/>
        <w:i w:val="0"/>
        <w:iCs w:val="0"/>
        <w:smallCaps w:val="0"/>
        <w:strike w:val="0"/>
        <w:color w:val="000000"/>
        <w:spacing w:val="3"/>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7B37AFB"/>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1">
    <w:nsid w:val="38542E60"/>
    <w:multiLevelType w:val="hybridMultilevel"/>
    <w:tmpl w:val="CB6ECCA6"/>
    <w:lvl w:ilvl="0" w:tplc="489CD4B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nsid w:val="399F4197"/>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03">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04">
    <w:nsid w:val="3B8A5BD6"/>
    <w:multiLevelType w:val="hybridMultilevel"/>
    <w:tmpl w:val="E6F85A94"/>
    <w:lvl w:ilvl="0" w:tplc="3BEAD834">
      <w:start w:val="1"/>
      <w:numFmt w:val="bullet"/>
      <w:lvlText w:val=""/>
      <w:lvlJc w:val="left"/>
      <w:pPr>
        <w:ind w:left="1571" w:hanging="360"/>
      </w:pPr>
      <w:rPr>
        <w:rFonts w:ascii="Symbol" w:hAnsi="Symbol" w:cs="Times New Roman"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05">
    <w:nsid w:val="3BE46466"/>
    <w:multiLevelType w:val="multilevel"/>
    <w:tmpl w:val="ADD2ED8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146" w:hanging="720"/>
      </w:pPr>
      <w:rPr>
        <w:rFonts w:hint="default"/>
        <w:b/>
        <w:bCs/>
        <w:i w:val="0"/>
        <w:iCs w:val="0"/>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06">
    <w:nsid w:val="3BE8696A"/>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8">
    <w:nsid w:val="3D3736F3"/>
    <w:multiLevelType w:val="multilevel"/>
    <w:tmpl w:val="A1A480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3D69361C"/>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0">
    <w:nsid w:val="3DB46478"/>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3E5808A8"/>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2">
    <w:nsid w:val="3E993F2E"/>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13">
    <w:nsid w:val="3EED425D"/>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3EEF2329"/>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6">
    <w:nsid w:val="3F973F13"/>
    <w:multiLevelType w:val="hybridMultilevel"/>
    <w:tmpl w:val="DE6C67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7">
    <w:nsid w:val="40291BB1"/>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nsid w:val="4122791B"/>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42574DBE"/>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428D58C5"/>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nsid w:val="429624EB"/>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42AF7A27"/>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nsid w:val="458A7AC5"/>
    <w:multiLevelType w:val="multilevel"/>
    <w:tmpl w:val="6D54B60A"/>
    <w:lvl w:ilvl="0">
      <w:start w:val="17"/>
      <w:numFmt w:val="upperRoman"/>
      <w:lvlText w:val="%1"/>
      <w:lvlJc w:val="left"/>
      <w:rPr>
        <w:rFonts w:ascii="Palatino Linotype" w:eastAsia="Palatino Linotype" w:hAnsi="Palatino Linotype" w:cs="Palatino Linotype"/>
        <w:b/>
        <w:bCs/>
        <w:i w:val="0"/>
        <w:iCs w:val="0"/>
        <w:smallCaps w:val="0"/>
        <w:strike w:val="0"/>
        <w:color w:val="000000"/>
        <w:spacing w:val="3"/>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59F31AE"/>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9">
    <w:nsid w:val="46BA0AFF"/>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30">
    <w:nsid w:val="478E53A7"/>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1">
    <w:nsid w:val="480C334F"/>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488F6CEF"/>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4">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35">
    <w:nsid w:val="49D817AD"/>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6">
    <w:nsid w:val="49D83886"/>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7">
    <w:nsid w:val="4A363E21"/>
    <w:multiLevelType w:val="hybridMultilevel"/>
    <w:tmpl w:val="5BC8692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8">
    <w:nsid w:val="4A4632F6"/>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nsid w:val="4A7236D2"/>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4AAA0E19"/>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4AB24F78"/>
    <w:multiLevelType w:val="hybridMultilevel"/>
    <w:tmpl w:val="E8FC89C8"/>
    <w:lvl w:ilvl="0" w:tplc="CDEC9144">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nsid w:val="4B9E26D7"/>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4BF00CA9"/>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4C407A3C"/>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5">
    <w:nsid w:val="4D091B00"/>
    <w:multiLevelType w:val="multilevel"/>
    <w:tmpl w:val="3A4A7E16"/>
    <w:lvl w:ilvl="0">
      <w:start w:val="1"/>
      <w:numFmt w:val="decimal"/>
      <w:lvlText w:val="%1."/>
      <w:lvlJc w:val="left"/>
      <w:pPr>
        <w:ind w:left="507" w:hanging="405"/>
      </w:pPr>
      <w:rPr>
        <w:rFonts w:hint="default"/>
        <w:i w:val="0"/>
      </w:rPr>
    </w:lvl>
    <w:lvl w:ilvl="1">
      <w:start w:val="2"/>
      <w:numFmt w:val="decimal"/>
      <w:isLgl/>
      <w:lvlText w:val="%1.%2."/>
      <w:lvlJc w:val="left"/>
      <w:pPr>
        <w:ind w:left="1125"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146">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8">
    <w:nsid w:val="4EE61815"/>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4F9143BB"/>
    <w:multiLevelType w:val="hybridMultilevel"/>
    <w:tmpl w:val="5422F4FE"/>
    <w:lvl w:ilvl="0" w:tplc="04190001">
      <w:start w:val="1"/>
      <w:numFmt w:val="bullet"/>
      <w:lvlText w:val=""/>
      <w:lvlJc w:val="left"/>
      <w:pPr>
        <w:ind w:left="1429"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0">
    <w:nsid w:val="50D66841"/>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0D82A3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51FB412C"/>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52B003BE"/>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4">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56">
    <w:nsid w:val="557D5FAA"/>
    <w:multiLevelType w:val="hybridMultilevel"/>
    <w:tmpl w:val="A0404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7">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8">
    <w:nsid w:val="56DA3AD3"/>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9">
    <w:nsid w:val="572A353E"/>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60">
    <w:nsid w:val="57912742"/>
    <w:multiLevelType w:val="hybridMultilevel"/>
    <w:tmpl w:val="A1ACF41A"/>
    <w:lvl w:ilvl="0" w:tplc="0EDE9F3A">
      <w:start w:val="1"/>
      <w:numFmt w:val="bullet"/>
      <w:lvlText w:val=""/>
      <w:lvlJc w:val="left"/>
      <w:pPr>
        <w:tabs>
          <w:tab w:val="num" w:pos="1080"/>
        </w:tabs>
        <w:ind w:left="1080"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61">
    <w:nsid w:val="583837C0"/>
    <w:multiLevelType w:val="hybridMultilevel"/>
    <w:tmpl w:val="E2EE76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2">
    <w:nsid w:val="58684E5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63">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nsid w:val="59084ABF"/>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65">
    <w:nsid w:val="59850DC8"/>
    <w:multiLevelType w:val="hybridMultilevel"/>
    <w:tmpl w:val="227EB774"/>
    <w:lvl w:ilvl="0" w:tplc="0419000F">
      <w:start w:val="1"/>
      <w:numFmt w:val="decimal"/>
      <w:lvlText w:val="%1."/>
      <w:lvlJc w:val="left"/>
      <w:pPr>
        <w:ind w:left="360"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66">
    <w:nsid w:val="5986260C"/>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5A930C38"/>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68">
    <w:nsid w:val="5AB4694C"/>
    <w:multiLevelType w:val="hybridMultilevel"/>
    <w:tmpl w:val="2E644000"/>
    <w:lvl w:ilvl="0" w:tplc="B57A82FA">
      <w:start w:val="1"/>
      <w:numFmt w:val="decimal"/>
      <w:lvlText w:val="%1."/>
      <w:lvlJc w:val="left"/>
      <w:pPr>
        <w:ind w:left="360" w:hanging="360"/>
      </w:pPr>
      <w:rPr>
        <w:b w:val="0"/>
      </w:r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69">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1">
    <w:nsid w:val="5B9240D1"/>
    <w:multiLevelType w:val="hybridMultilevel"/>
    <w:tmpl w:val="B19054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5BD53C3C"/>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73">
    <w:nsid w:val="5BE11428"/>
    <w:multiLevelType w:val="hybridMultilevel"/>
    <w:tmpl w:val="DB944B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4">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5">
    <w:nsid w:val="5D431CD8"/>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nsid w:val="5D721C70"/>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nsid w:val="5E6506FC"/>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nsid w:val="5EDA12CD"/>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9">
    <w:nsid w:val="5F1146C7"/>
    <w:multiLevelType w:val="hybridMultilevel"/>
    <w:tmpl w:val="F2D8CA04"/>
    <w:lvl w:ilvl="0" w:tplc="BB90F558">
      <w:start w:val="5"/>
      <w:numFmt w:val="bullet"/>
      <w:lvlText w:val="-"/>
      <w:lvlJc w:val="left"/>
      <w:pPr>
        <w:tabs>
          <w:tab w:val="num" w:pos="1699"/>
        </w:tabs>
        <w:ind w:left="1699" w:hanging="99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80">
    <w:nsid w:val="5F6C0782"/>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2">
    <w:nsid w:val="5FD2530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nsid w:val="5FEA660E"/>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84">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85">
    <w:nsid w:val="60364E72"/>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60A5688B"/>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88">
    <w:nsid w:val="612A628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nsid w:val="61D152EB"/>
    <w:multiLevelType w:val="hybridMultilevel"/>
    <w:tmpl w:val="B2969B34"/>
    <w:lvl w:ilvl="0" w:tplc="082614D2">
      <w:start w:val="1"/>
      <w:numFmt w:val="bullet"/>
      <w:lvlText w:val=""/>
      <w:lvlJc w:val="left"/>
      <w:pPr>
        <w:ind w:left="2520" w:hanging="360"/>
      </w:pPr>
      <w:rPr>
        <w:rFonts w:ascii="Symbol" w:hAnsi="Symbol" w:cs="Times New Roman" w:hint="default"/>
      </w:rPr>
    </w:lvl>
    <w:lvl w:ilvl="1" w:tplc="706EC06C">
      <w:start w:val="1"/>
      <w:numFmt w:val="bullet"/>
      <w:lvlText w:val="-"/>
      <w:lvlJc w:val="left"/>
      <w:pPr>
        <w:ind w:left="108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626B5FC3"/>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92">
    <w:nsid w:val="63B56743"/>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3">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6">
    <w:nsid w:val="65676C25"/>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7">
    <w:nsid w:val="65757B67"/>
    <w:multiLevelType w:val="hybridMultilevel"/>
    <w:tmpl w:val="C1F67854"/>
    <w:lvl w:ilvl="0" w:tplc="706EC06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666C0768"/>
    <w:multiLevelType w:val="hybridMultilevel"/>
    <w:tmpl w:val="AB9856DC"/>
    <w:lvl w:ilvl="0" w:tplc="04190001">
      <w:start w:val="1"/>
      <w:numFmt w:val="bullet"/>
      <w:lvlText w:val=""/>
      <w:lvlJc w:val="left"/>
      <w:pPr>
        <w:ind w:left="1070"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99">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00">
    <w:nsid w:val="67974BD6"/>
    <w:multiLevelType w:val="hybridMultilevel"/>
    <w:tmpl w:val="15A606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1">
    <w:nsid w:val="681665A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2">
    <w:nsid w:val="6956549E"/>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69C74197"/>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4">
    <w:nsid w:val="69FF37AA"/>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5">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nsid w:val="6AFC1459"/>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6B21239C"/>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6CD03190"/>
    <w:multiLevelType w:val="hybridMultilevel"/>
    <w:tmpl w:val="2718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9">
    <w:nsid w:val="6CEE32C9"/>
    <w:multiLevelType w:val="hybridMultilevel"/>
    <w:tmpl w:val="F66E9F4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0">
    <w:nsid w:val="6D006E2B"/>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1">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nsid w:val="6FA97DF9"/>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1D07FE6"/>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nsid w:val="73781D4C"/>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nsid w:val="73AD7FF6"/>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6">
    <w:nsid w:val="73DC1583"/>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nsid w:val="74925E4F"/>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75E34682"/>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nsid w:val="76032A14"/>
    <w:multiLevelType w:val="hybridMultilevel"/>
    <w:tmpl w:val="0C14E01A"/>
    <w:lvl w:ilvl="0" w:tplc="0419000F">
      <w:start w:val="1"/>
      <w:numFmt w:val="decimal"/>
      <w:lvlText w:val="%1."/>
      <w:lvlJc w:val="left"/>
      <w:pPr>
        <w:ind w:left="360"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220">
    <w:nsid w:val="76D057BC"/>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21">
    <w:nsid w:val="77D03A9D"/>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2">
    <w:nsid w:val="789D6A85"/>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3">
    <w:nsid w:val="78A80E30"/>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4">
    <w:nsid w:val="78AF1A31"/>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25">
    <w:nsid w:val="795E6FE0"/>
    <w:multiLevelType w:val="hybridMultilevel"/>
    <w:tmpl w:val="68061DC8"/>
    <w:lvl w:ilvl="0" w:tplc="082614D2">
      <w:start w:val="1"/>
      <w:numFmt w:val="bullet"/>
      <w:lvlText w:val=""/>
      <w:lvlJc w:val="left"/>
      <w:pPr>
        <w:ind w:left="2520" w:hanging="360"/>
      </w:pPr>
      <w:rPr>
        <w:rFonts w:ascii="Symbol" w:hAnsi="Symbol" w:cs="Times New Roman" w:hint="default"/>
      </w:rPr>
    </w:lvl>
    <w:lvl w:ilvl="1" w:tplc="A2ECEA02">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nsid w:val="796616A5"/>
    <w:multiLevelType w:val="multilevel"/>
    <w:tmpl w:val="22AEF446"/>
    <w:lvl w:ilvl="0">
      <w:start w:val="1"/>
      <w:numFmt w:val="decimal"/>
      <w:lvlText w:val="%1."/>
      <w:lvlJc w:val="left"/>
      <w:pPr>
        <w:ind w:left="1429"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b/>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27">
    <w:nsid w:val="79921AC6"/>
    <w:multiLevelType w:val="multilevel"/>
    <w:tmpl w:val="CC98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nsid w:val="7ADA5168"/>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9">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nsid w:val="7B647B1D"/>
    <w:multiLevelType w:val="hybridMultilevel"/>
    <w:tmpl w:val="C35080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1">
    <w:nsid w:val="7CAB1072"/>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32">
    <w:nsid w:val="7CCF656E"/>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33">
    <w:nsid w:val="7CF76EC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nsid w:val="7D462D6C"/>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5">
    <w:nsid w:val="7E9F6C9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nsid w:val="7EFA1B1E"/>
    <w:multiLevelType w:val="hybridMultilevel"/>
    <w:tmpl w:val="FA400F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45"/>
  </w:num>
  <w:num w:numId="2">
    <w:abstractNumId w:val="41"/>
  </w:num>
  <w:num w:numId="3">
    <w:abstractNumId w:val="229"/>
  </w:num>
  <w:num w:numId="4">
    <w:abstractNumId w:val="227"/>
  </w:num>
  <w:num w:numId="5">
    <w:abstractNumId w:val="193"/>
  </w:num>
  <w:num w:numId="6">
    <w:abstractNumId w:val="146"/>
  </w:num>
  <w:num w:numId="7">
    <w:abstractNumId w:val="19"/>
  </w:num>
  <w:num w:numId="8">
    <w:abstractNumId w:val="56"/>
  </w:num>
  <w:num w:numId="9">
    <w:abstractNumId w:val="62"/>
  </w:num>
  <w:num w:numId="10">
    <w:abstractNumId w:val="43"/>
  </w:num>
  <w:num w:numId="11">
    <w:abstractNumId w:val="212"/>
  </w:num>
  <w:num w:numId="12">
    <w:abstractNumId w:val="108"/>
  </w:num>
  <w:num w:numId="13">
    <w:abstractNumId w:val="235"/>
  </w:num>
  <w:num w:numId="14">
    <w:abstractNumId w:val="125"/>
  </w:num>
  <w:num w:numId="15">
    <w:abstractNumId w:val="40"/>
  </w:num>
  <w:num w:numId="16">
    <w:abstractNumId w:val="38"/>
  </w:num>
  <w:num w:numId="17">
    <w:abstractNumId w:val="174"/>
  </w:num>
  <w:num w:numId="18">
    <w:abstractNumId w:val="58"/>
  </w:num>
  <w:num w:numId="19">
    <w:abstractNumId w:val="163"/>
  </w:num>
  <w:num w:numId="20">
    <w:abstractNumId w:val="65"/>
  </w:num>
  <w:num w:numId="21">
    <w:abstractNumId w:val="191"/>
  </w:num>
  <w:num w:numId="22">
    <w:abstractNumId w:val="198"/>
  </w:num>
  <w:num w:numId="23">
    <w:abstractNumId w:val="195"/>
  </w:num>
  <w:num w:numId="24">
    <w:abstractNumId w:val="154"/>
  </w:num>
  <w:num w:numId="25">
    <w:abstractNumId w:val="134"/>
  </w:num>
  <w:num w:numId="26">
    <w:abstractNumId w:val="181"/>
  </w:num>
  <w:num w:numId="27">
    <w:abstractNumId w:val="205"/>
  </w:num>
  <w:num w:numId="28">
    <w:abstractNumId w:val="7"/>
  </w:num>
  <w:num w:numId="29">
    <w:abstractNumId w:val="67"/>
  </w:num>
  <w:num w:numId="30">
    <w:abstractNumId w:val="126"/>
  </w:num>
  <w:num w:numId="31">
    <w:abstractNumId w:val="52"/>
  </w:num>
  <w:num w:numId="32">
    <w:abstractNumId w:val="98"/>
  </w:num>
  <w:num w:numId="33">
    <w:abstractNumId w:val="54"/>
  </w:num>
  <w:num w:numId="34">
    <w:abstractNumId w:val="75"/>
  </w:num>
  <w:num w:numId="35">
    <w:abstractNumId w:val="166"/>
  </w:num>
  <w:num w:numId="36">
    <w:abstractNumId w:val="49"/>
  </w:num>
  <w:num w:numId="37">
    <w:abstractNumId w:val="89"/>
  </w:num>
  <w:num w:numId="38">
    <w:abstractNumId w:val="234"/>
  </w:num>
  <w:num w:numId="39">
    <w:abstractNumId w:val="113"/>
  </w:num>
  <w:num w:numId="40">
    <w:abstractNumId w:val="206"/>
  </w:num>
  <w:num w:numId="41">
    <w:abstractNumId w:val="82"/>
  </w:num>
  <w:num w:numId="42">
    <w:abstractNumId w:val="188"/>
  </w:num>
  <w:num w:numId="43">
    <w:abstractNumId w:val="144"/>
  </w:num>
  <w:num w:numId="44">
    <w:abstractNumId w:val="218"/>
  </w:num>
  <w:num w:numId="45">
    <w:abstractNumId w:val="11"/>
  </w:num>
  <w:num w:numId="46">
    <w:abstractNumId w:val="207"/>
  </w:num>
  <w:num w:numId="47">
    <w:abstractNumId w:val="222"/>
  </w:num>
  <w:num w:numId="48">
    <w:abstractNumId w:val="182"/>
  </w:num>
  <w:num w:numId="49">
    <w:abstractNumId w:val="164"/>
  </w:num>
  <w:num w:numId="50">
    <w:abstractNumId w:val="117"/>
  </w:num>
  <w:num w:numId="51">
    <w:abstractNumId w:val="21"/>
  </w:num>
  <w:num w:numId="52">
    <w:abstractNumId w:val="22"/>
  </w:num>
  <w:num w:numId="53">
    <w:abstractNumId w:val="224"/>
  </w:num>
  <w:num w:numId="54">
    <w:abstractNumId w:val="232"/>
  </w:num>
  <w:num w:numId="55">
    <w:abstractNumId w:val="147"/>
  </w:num>
  <w:num w:numId="56">
    <w:abstractNumId w:val="14"/>
  </w:num>
  <w:num w:numId="57">
    <w:abstractNumId w:val="37"/>
  </w:num>
  <w:num w:numId="58">
    <w:abstractNumId w:val="129"/>
  </w:num>
  <w:num w:numId="59">
    <w:abstractNumId w:val="86"/>
  </w:num>
  <w:num w:numId="60">
    <w:abstractNumId w:val="162"/>
  </w:num>
  <w:num w:numId="61">
    <w:abstractNumId w:val="3"/>
  </w:num>
  <w:num w:numId="62">
    <w:abstractNumId w:val="167"/>
  </w:num>
  <w:num w:numId="63">
    <w:abstractNumId w:val="156"/>
  </w:num>
  <w:num w:numId="64">
    <w:abstractNumId w:val="72"/>
  </w:num>
  <w:num w:numId="65">
    <w:abstractNumId w:val="208"/>
  </w:num>
  <w:num w:numId="66">
    <w:abstractNumId w:val="204"/>
  </w:num>
  <w:num w:numId="67">
    <w:abstractNumId w:val="104"/>
  </w:num>
  <w:num w:numId="68">
    <w:abstractNumId w:val="225"/>
  </w:num>
  <w:num w:numId="69">
    <w:abstractNumId w:val="143"/>
  </w:num>
  <w:num w:numId="70">
    <w:abstractNumId w:val="190"/>
  </w:num>
  <w:num w:numId="71">
    <w:abstractNumId w:val="88"/>
  </w:num>
  <w:num w:numId="72">
    <w:abstractNumId w:val="228"/>
  </w:num>
  <w:num w:numId="73">
    <w:abstractNumId w:val="217"/>
  </w:num>
  <w:num w:numId="74">
    <w:abstractNumId w:val="202"/>
  </w:num>
  <w:num w:numId="75">
    <w:abstractNumId w:val="8"/>
  </w:num>
  <w:num w:numId="76">
    <w:abstractNumId w:val="94"/>
  </w:num>
  <w:num w:numId="77">
    <w:abstractNumId w:val="119"/>
  </w:num>
  <w:num w:numId="78">
    <w:abstractNumId w:val="34"/>
  </w:num>
  <w:num w:numId="79">
    <w:abstractNumId w:val="139"/>
  </w:num>
  <w:num w:numId="80">
    <w:abstractNumId w:val="175"/>
  </w:num>
  <w:num w:numId="81">
    <w:abstractNumId w:val="48"/>
  </w:num>
  <w:num w:numId="82">
    <w:abstractNumId w:val="57"/>
  </w:num>
  <w:num w:numId="83">
    <w:abstractNumId w:val="31"/>
  </w:num>
  <w:num w:numId="84">
    <w:abstractNumId w:val="221"/>
  </w:num>
  <w:num w:numId="85">
    <w:abstractNumId w:val="110"/>
  </w:num>
  <w:num w:numId="86">
    <w:abstractNumId w:val="124"/>
  </w:num>
  <w:num w:numId="87">
    <w:abstractNumId w:val="10"/>
  </w:num>
  <w:num w:numId="88">
    <w:abstractNumId w:val="25"/>
  </w:num>
  <w:num w:numId="89">
    <w:abstractNumId w:val="214"/>
  </w:num>
  <w:num w:numId="90">
    <w:abstractNumId w:val="213"/>
  </w:num>
  <w:num w:numId="91">
    <w:abstractNumId w:val="180"/>
  </w:num>
  <w:num w:numId="92">
    <w:abstractNumId w:val="131"/>
  </w:num>
  <w:num w:numId="93">
    <w:abstractNumId w:val="96"/>
  </w:num>
  <w:num w:numId="94">
    <w:abstractNumId w:val="151"/>
  </w:num>
  <w:num w:numId="95">
    <w:abstractNumId w:val="61"/>
  </w:num>
  <w:num w:numId="96">
    <w:abstractNumId w:val="170"/>
  </w:num>
  <w:num w:numId="97">
    <w:abstractNumId w:val="68"/>
  </w:num>
  <w:num w:numId="98">
    <w:abstractNumId w:val="63"/>
  </w:num>
  <w:num w:numId="99">
    <w:abstractNumId w:val="133"/>
  </w:num>
  <w:num w:numId="100">
    <w:abstractNumId w:val="79"/>
  </w:num>
  <w:num w:numId="101">
    <w:abstractNumId w:val="159"/>
  </w:num>
  <w:num w:numId="102">
    <w:abstractNumId w:val="90"/>
  </w:num>
  <w:num w:numId="103">
    <w:abstractNumId w:val="120"/>
  </w:num>
  <w:num w:numId="104">
    <w:abstractNumId w:val="123"/>
  </w:num>
  <w:num w:numId="105">
    <w:abstractNumId w:val="33"/>
  </w:num>
  <w:num w:numId="106">
    <w:abstractNumId w:val="114"/>
  </w:num>
  <w:num w:numId="107">
    <w:abstractNumId w:val="172"/>
  </w:num>
  <w:num w:numId="108">
    <w:abstractNumId w:val="102"/>
  </w:num>
  <w:num w:numId="109">
    <w:abstractNumId w:val="83"/>
  </w:num>
  <w:num w:numId="110">
    <w:abstractNumId w:val="78"/>
  </w:num>
  <w:num w:numId="111">
    <w:abstractNumId w:val="115"/>
  </w:num>
  <w:num w:numId="112">
    <w:abstractNumId w:val="155"/>
  </w:num>
  <w:num w:numId="113">
    <w:abstractNumId w:val="194"/>
  </w:num>
  <w:num w:numId="114">
    <w:abstractNumId w:val="183"/>
  </w:num>
  <w:num w:numId="115">
    <w:abstractNumId w:val="142"/>
  </w:num>
  <w:num w:numId="116">
    <w:abstractNumId w:val="80"/>
  </w:num>
  <w:num w:numId="117">
    <w:abstractNumId w:val="59"/>
  </w:num>
  <w:num w:numId="118">
    <w:abstractNumId w:val="184"/>
  </w:num>
  <w:num w:numId="119">
    <w:abstractNumId w:val="64"/>
  </w:num>
  <w:num w:numId="120">
    <w:abstractNumId w:val="105"/>
  </w:num>
  <w:num w:numId="121">
    <w:abstractNumId w:val="148"/>
  </w:num>
  <w:num w:numId="122">
    <w:abstractNumId w:val="186"/>
  </w:num>
  <w:num w:numId="123">
    <w:abstractNumId w:val="81"/>
  </w:num>
  <w:num w:numId="124">
    <w:abstractNumId w:val="118"/>
  </w:num>
  <w:num w:numId="125">
    <w:abstractNumId w:val="29"/>
  </w:num>
  <w:num w:numId="126">
    <w:abstractNumId w:val="6"/>
  </w:num>
  <w:num w:numId="127">
    <w:abstractNumId w:val="23"/>
  </w:num>
  <w:num w:numId="128">
    <w:abstractNumId w:val="236"/>
  </w:num>
  <w:num w:numId="129">
    <w:abstractNumId w:val="157"/>
  </w:num>
  <w:num w:numId="130">
    <w:abstractNumId w:val="223"/>
  </w:num>
  <w:num w:numId="131">
    <w:abstractNumId w:val="46"/>
  </w:num>
  <w:num w:numId="132">
    <w:abstractNumId w:val="196"/>
  </w:num>
  <w:num w:numId="133">
    <w:abstractNumId w:val="84"/>
  </w:num>
  <w:num w:numId="134">
    <w:abstractNumId w:val="107"/>
    <w:lvlOverride w:ilvl="0">
      <w:startOverride w:val="1"/>
    </w:lvlOverride>
  </w:num>
  <w:num w:numId="135">
    <w:abstractNumId w:val="201"/>
  </w:num>
  <w:num w:numId="136">
    <w:abstractNumId w:val="132"/>
  </w:num>
  <w:num w:numId="137">
    <w:abstractNumId w:val="91"/>
  </w:num>
  <w:num w:numId="138">
    <w:abstractNumId w:val="109"/>
  </w:num>
  <w:num w:numId="139">
    <w:abstractNumId w:val="178"/>
  </w:num>
  <w:num w:numId="140">
    <w:abstractNumId w:val="20"/>
  </w:num>
  <w:num w:numId="141">
    <w:abstractNumId w:val="111"/>
  </w:num>
  <w:num w:numId="142">
    <w:abstractNumId w:val="97"/>
  </w:num>
  <w:num w:numId="143">
    <w:abstractNumId w:val="231"/>
  </w:num>
  <w:num w:numId="144">
    <w:abstractNumId w:val="73"/>
  </w:num>
  <w:num w:numId="145">
    <w:abstractNumId w:val="74"/>
  </w:num>
  <w:num w:numId="146">
    <w:abstractNumId w:val="122"/>
  </w:num>
  <w:num w:numId="147">
    <w:abstractNumId w:val="128"/>
  </w:num>
  <w:num w:numId="148">
    <w:abstractNumId w:val="17"/>
  </w:num>
  <w:num w:numId="149">
    <w:abstractNumId w:val="152"/>
  </w:num>
  <w:num w:numId="150">
    <w:abstractNumId w:val="47"/>
  </w:num>
  <w:num w:numId="151">
    <w:abstractNumId w:val="112"/>
  </w:num>
  <w:num w:numId="152">
    <w:abstractNumId w:val="135"/>
  </w:num>
  <w:num w:numId="153">
    <w:abstractNumId w:val="71"/>
  </w:num>
  <w:num w:numId="154">
    <w:abstractNumId w:val="93"/>
  </w:num>
  <w:num w:numId="155">
    <w:abstractNumId w:val="5"/>
  </w:num>
  <w:num w:numId="156">
    <w:abstractNumId w:val="199"/>
  </w:num>
  <w:num w:numId="157">
    <w:abstractNumId w:val="12"/>
  </w:num>
  <w:num w:numId="158">
    <w:abstractNumId w:val="187"/>
  </w:num>
  <w:num w:numId="159">
    <w:abstractNumId w:val="220"/>
  </w:num>
  <w:num w:numId="160">
    <w:abstractNumId w:val="45"/>
  </w:num>
  <w:num w:numId="161">
    <w:abstractNumId w:val="177"/>
  </w:num>
  <w:num w:numId="162">
    <w:abstractNumId w:val="226"/>
  </w:num>
  <w:num w:numId="163">
    <w:abstractNumId w:val="200"/>
  </w:num>
  <w:num w:numId="164">
    <w:abstractNumId w:val="28"/>
  </w:num>
  <w:num w:numId="165">
    <w:abstractNumId w:val="150"/>
  </w:num>
  <w:num w:numId="166">
    <w:abstractNumId w:val="13"/>
  </w:num>
  <w:num w:numId="167">
    <w:abstractNumId w:val="176"/>
  </w:num>
  <w:num w:numId="168">
    <w:abstractNumId w:val="210"/>
  </w:num>
  <w:num w:numId="169">
    <w:abstractNumId w:val="138"/>
  </w:num>
  <w:num w:numId="170">
    <w:abstractNumId w:val="55"/>
  </w:num>
  <w:num w:numId="171">
    <w:abstractNumId w:val="51"/>
  </w:num>
  <w:num w:numId="172">
    <w:abstractNumId w:val="121"/>
  </w:num>
  <w:num w:numId="173">
    <w:abstractNumId w:val="203"/>
  </w:num>
  <w:num w:numId="174">
    <w:abstractNumId w:val="153"/>
  </w:num>
  <w:num w:numId="175">
    <w:abstractNumId w:val="169"/>
  </w:num>
  <w:num w:numId="176">
    <w:abstractNumId w:val="140"/>
  </w:num>
  <w:num w:numId="177">
    <w:abstractNumId w:val="215"/>
  </w:num>
  <w:num w:numId="178">
    <w:abstractNumId w:val="100"/>
  </w:num>
  <w:num w:numId="179">
    <w:abstractNumId w:val="77"/>
  </w:num>
  <w:num w:numId="180">
    <w:abstractNumId w:val="70"/>
  </w:num>
  <w:num w:numId="181">
    <w:abstractNumId w:val="32"/>
  </w:num>
  <w:num w:numId="182">
    <w:abstractNumId w:val="185"/>
  </w:num>
  <w:num w:numId="183">
    <w:abstractNumId w:val="216"/>
  </w:num>
  <w:num w:numId="184">
    <w:abstractNumId w:val="18"/>
  </w:num>
  <w:num w:numId="185">
    <w:abstractNumId w:val="158"/>
  </w:num>
  <w:num w:numId="186">
    <w:abstractNumId w:val="130"/>
  </w:num>
  <w:num w:numId="187">
    <w:abstractNumId w:val="192"/>
  </w:num>
  <w:num w:numId="188">
    <w:abstractNumId w:val="106"/>
  </w:num>
  <w:num w:numId="189">
    <w:abstractNumId w:val="136"/>
  </w:num>
  <w:num w:numId="190">
    <w:abstractNumId w:val="85"/>
  </w:num>
  <w:num w:numId="191">
    <w:abstractNumId w:val="233"/>
  </w:num>
  <w:num w:numId="192">
    <w:abstractNumId w:val="211"/>
  </w:num>
  <w:num w:numId="193">
    <w:abstractNumId w:val="149"/>
  </w:num>
  <w:num w:numId="194">
    <w:abstractNumId w:val="209"/>
  </w:num>
  <w:num w:numId="195">
    <w:abstractNumId w:val="137"/>
  </w:num>
  <w:num w:numId="196">
    <w:abstractNumId w:val="161"/>
  </w:num>
  <w:num w:numId="197">
    <w:abstractNumId w:val="36"/>
  </w:num>
  <w:num w:numId="198">
    <w:abstractNumId w:val="116"/>
  </w:num>
  <w:num w:numId="199">
    <w:abstractNumId w:val="173"/>
  </w:num>
  <w:num w:numId="200">
    <w:abstractNumId w:val="60"/>
  </w:num>
  <w:num w:numId="201">
    <w:abstractNumId w:val="30"/>
  </w:num>
  <w:num w:numId="202">
    <w:abstractNumId w:val="27"/>
  </w:num>
  <w:num w:numId="203">
    <w:abstractNumId w:val="1"/>
  </w:num>
  <w:num w:numId="204">
    <w:abstractNumId w:val="171"/>
  </w:num>
  <w:num w:numId="205">
    <w:abstractNumId w:val="35"/>
  </w:num>
  <w:num w:numId="206">
    <w:abstractNumId w:val="15"/>
  </w:num>
  <w:num w:numId="207">
    <w:abstractNumId w:val="16"/>
  </w:num>
  <w:num w:numId="208">
    <w:abstractNumId w:val="2"/>
  </w:num>
  <w:num w:numId="209">
    <w:abstractNumId w:val="0"/>
  </w:num>
  <w:num w:numId="210">
    <w:abstractNumId w:val="42"/>
  </w:num>
  <w:num w:numId="211">
    <w:abstractNumId w:val="24"/>
  </w:num>
  <w:num w:numId="212">
    <w:abstractNumId w:val="230"/>
  </w:num>
  <w:num w:numId="213">
    <w:abstractNumId w:val="92"/>
  </w:num>
  <w:num w:numId="214">
    <w:abstractNumId w:val="69"/>
  </w:num>
  <w:num w:numId="215">
    <w:abstractNumId w:val="1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9"/>
  </w:num>
  <w:num w:numId="217">
    <w:abstractNumId w:val="127"/>
  </w:num>
  <w:num w:numId="218">
    <w:abstractNumId w:val="50"/>
  </w:num>
  <w:num w:numId="219">
    <w:abstractNumId w:val="39"/>
  </w:num>
  <w:num w:numId="220">
    <w:abstractNumId w:val="95"/>
  </w:num>
  <w:num w:numId="221">
    <w:abstractNumId w:val="4"/>
  </w:num>
  <w:num w:numId="222">
    <w:abstractNumId w:val="99"/>
  </w:num>
  <w:num w:numId="223">
    <w:abstractNumId w:val="53"/>
  </w:num>
  <w:num w:numId="224">
    <w:abstractNumId w:val="141"/>
  </w:num>
  <w:num w:numId="225">
    <w:abstractNumId w:val="76"/>
  </w:num>
  <w:num w:numId="226">
    <w:abstractNumId w:val="26"/>
  </w:num>
  <w:num w:numId="227">
    <w:abstractNumId w:val="66"/>
  </w:num>
  <w:num w:numId="228">
    <w:abstractNumId w:val="189"/>
  </w:num>
  <w:num w:numId="229">
    <w:abstractNumId w:val="197"/>
  </w:num>
  <w:num w:numId="230">
    <w:abstractNumId w:val="219"/>
  </w:num>
  <w:num w:numId="231">
    <w:abstractNumId w:val="165"/>
  </w:num>
  <w:num w:numId="232">
    <w:abstractNumId w:val="87"/>
  </w:num>
  <w:num w:numId="233">
    <w:abstractNumId w:val="168"/>
  </w:num>
  <w:num w:numId="234">
    <w:abstractNumId w:val="44"/>
  </w:num>
  <w:num w:numId="235">
    <w:abstractNumId w:val="101"/>
  </w:num>
  <w:num w:numId="236">
    <w:abstractNumId w:val="179"/>
  </w:num>
  <w:num w:numId="237">
    <w:abstractNumId w:val="103"/>
  </w:num>
  <w:numIdMacAtCleanup w:val="2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isplayBackgroundShape/>
  <w:hideSpellingErrors/>
  <w:hideGrammaticalErrors/>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344"/>
    <w:rsid w:val="00004970"/>
    <w:rsid w:val="0000626D"/>
    <w:rsid w:val="00007D82"/>
    <w:rsid w:val="00011DC0"/>
    <w:rsid w:val="00015C6D"/>
    <w:rsid w:val="0002076A"/>
    <w:rsid w:val="0002260B"/>
    <w:rsid w:val="000230C6"/>
    <w:rsid w:val="00023C18"/>
    <w:rsid w:val="00025D75"/>
    <w:rsid w:val="00026366"/>
    <w:rsid w:val="00026BC9"/>
    <w:rsid w:val="00027367"/>
    <w:rsid w:val="000313D7"/>
    <w:rsid w:val="00034BFE"/>
    <w:rsid w:val="0003663D"/>
    <w:rsid w:val="0004095D"/>
    <w:rsid w:val="0004126E"/>
    <w:rsid w:val="0004145B"/>
    <w:rsid w:val="0004371E"/>
    <w:rsid w:val="00043962"/>
    <w:rsid w:val="0005174D"/>
    <w:rsid w:val="000527FE"/>
    <w:rsid w:val="000541DA"/>
    <w:rsid w:val="0005656B"/>
    <w:rsid w:val="00056684"/>
    <w:rsid w:val="00062911"/>
    <w:rsid w:val="00064403"/>
    <w:rsid w:val="00065FDD"/>
    <w:rsid w:val="00074CFE"/>
    <w:rsid w:val="00076DE5"/>
    <w:rsid w:val="000778F8"/>
    <w:rsid w:val="000855F2"/>
    <w:rsid w:val="00086BF2"/>
    <w:rsid w:val="00086D62"/>
    <w:rsid w:val="00087B13"/>
    <w:rsid w:val="0009453C"/>
    <w:rsid w:val="0009461B"/>
    <w:rsid w:val="00095746"/>
    <w:rsid w:val="00096A8E"/>
    <w:rsid w:val="0009746A"/>
    <w:rsid w:val="000A10C6"/>
    <w:rsid w:val="000A2456"/>
    <w:rsid w:val="000A364A"/>
    <w:rsid w:val="000A400B"/>
    <w:rsid w:val="000A6C91"/>
    <w:rsid w:val="000A6FBF"/>
    <w:rsid w:val="000A7509"/>
    <w:rsid w:val="000A765B"/>
    <w:rsid w:val="000B0072"/>
    <w:rsid w:val="000B13F2"/>
    <w:rsid w:val="000B698C"/>
    <w:rsid w:val="000B7959"/>
    <w:rsid w:val="000B7D70"/>
    <w:rsid w:val="000C2E8E"/>
    <w:rsid w:val="000C4138"/>
    <w:rsid w:val="000C470D"/>
    <w:rsid w:val="000D18F7"/>
    <w:rsid w:val="000D2CAC"/>
    <w:rsid w:val="000D4F24"/>
    <w:rsid w:val="000D5085"/>
    <w:rsid w:val="000D6F3F"/>
    <w:rsid w:val="000D7814"/>
    <w:rsid w:val="000E2D31"/>
    <w:rsid w:val="000E2DB0"/>
    <w:rsid w:val="000E7267"/>
    <w:rsid w:val="000F3ADC"/>
    <w:rsid w:val="000F4324"/>
    <w:rsid w:val="000F4EE3"/>
    <w:rsid w:val="000F55DA"/>
    <w:rsid w:val="000F7DF9"/>
    <w:rsid w:val="001018F7"/>
    <w:rsid w:val="0010197D"/>
    <w:rsid w:val="00102C49"/>
    <w:rsid w:val="001036C6"/>
    <w:rsid w:val="00104104"/>
    <w:rsid w:val="00104484"/>
    <w:rsid w:val="00105119"/>
    <w:rsid w:val="001053BB"/>
    <w:rsid w:val="00106F6C"/>
    <w:rsid w:val="00107A90"/>
    <w:rsid w:val="001147FF"/>
    <w:rsid w:val="00117055"/>
    <w:rsid w:val="00117308"/>
    <w:rsid w:val="0011766B"/>
    <w:rsid w:val="0012022C"/>
    <w:rsid w:val="00120DF6"/>
    <w:rsid w:val="0012121B"/>
    <w:rsid w:val="00121B45"/>
    <w:rsid w:val="001225ED"/>
    <w:rsid w:val="00125750"/>
    <w:rsid w:val="00126444"/>
    <w:rsid w:val="00133A00"/>
    <w:rsid w:val="001341D0"/>
    <w:rsid w:val="00137599"/>
    <w:rsid w:val="00140CF3"/>
    <w:rsid w:val="00147EDA"/>
    <w:rsid w:val="00150EE8"/>
    <w:rsid w:val="00152BA1"/>
    <w:rsid w:val="001546F0"/>
    <w:rsid w:val="00155146"/>
    <w:rsid w:val="00155853"/>
    <w:rsid w:val="00155B8F"/>
    <w:rsid w:val="001570E4"/>
    <w:rsid w:val="001631FD"/>
    <w:rsid w:val="001665A0"/>
    <w:rsid w:val="00171AC2"/>
    <w:rsid w:val="001726DC"/>
    <w:rsid w:val="00175DBF"/>
    <w:rsid w:val="00180CC0"/>
    <w:rsid w:val="00185AF1"/>
    <w:rsid w:val="00186492"/>
    <w:rsid w:val="00186E59"/>
    <w:rsid w:val="001917AA"/>
    <w:rsid w:val="001937F7"/>
    <w:rsid w:val="00194CEC"/>
    <w:rsid w:val="001A0618"/>
    <w:rsid w:val="001A3544"/>
    <w:rsid w:val="001A3908"/>
    <w:rsid w:val="001A41D8"/>
    <w:rsid w:val="001A54F7"/>
    <w:rsid w:val="001B16E6"/>
    <w:rsid w:val="001B2D5B"/>
    <w:rsid w:val="001B41F4"/>
    <w:rsid w:val="001B5188"/>
    <w:rsid w:val="001B567E"/>
    <w:rsid w:val="001B698B"/>
    <w:rsid w:val="001B6A1C"/>
    <w:rsid w:val="001C2CF6"/>
    <w:rsid w:val="001C5D45"/>
    <w:rsid w:val="001C6419"/>
    <w:rsid w:val="001C65B2"/>
    <w:rsid w:val="001D19FB"/>
    <w:rsid w:val="001D4ABD"/>
    <w:rsid w:val="001D63D1"/>
    <w:rsid w:val="001E021F"/>
    <w:rsid w:val="001E1B4A"/>
    <w:rsid w:val="001E2A07"/>
    <w:rsid w:val="001E5C7E"/>
    <w:rsid w:val="001E5F33"/>
    <w:rsid w:val="001E787E"/>
    <w:rsid w:val="001F00F6"/>
    <w:rsid w:val="001F42F3"/>
    <w:rsid w:val="001F4CBF"/>
    <w:rsid w:val="00201777"/>
    <w:rsid w:val="00201F2B"/>
    <w:rsid w:val="00203C06"/>
    <w:rsid w:val="0020404B"/>
    <w:rsid w:val="0020423C"/>
    <w:rsid w:val="002051EA"/>
    <w:rsid w:val="00207520"/>
    <w:rsid w:val="002123C1"/>
    <w:rsid w:val="00213C05"/>
    <w:rsid w:val="00213F87"/>
    <w:rsid w:val="0021451B"/>
    <w:rsid w:val="00215CF9"/>
    <w:rsid w:val="00216A64"/>
    <w:rsid w:val="00216CAC"/>
    <w:rsid w:val="0021740F"/>
    <w:rsid w:val="002231DE"/>
    <w:rsid w:val="00225080"/>
    <w:rsid w:val="00230229"/>
    <w:rsid w:val="00230A5D"/>
    <w:rsid w:val="00235CF8"/>
    <w:rsid w:val="002364B5"/>
    <w:rsid w:val="00240807"/>
    <w:rsid w:val="00242063"/>
    <w:rsid w:val="00242CED"/>
    <w:rsid w:val="00243496"/>
    <w:rsid w:val="00243C14"/>
    <w:rsid w:val="002455AC"/>
    <w:rsid w:val="00245F1D"/>
    <w:rsid w:val="0024776D"/>
    <w:rsid w:val="002559C6"/>
    <w:rsid w:val="00257FAF"/>
    <w:rsid w:val="002626F3"/>
    <w:rsid w:val="00265811"/>
    <w:rsid w:val="002658F5"/>
    <w:rsid w:val="002703AE"/>
    <w:rsid w:val="00277366"/>
    <w:rsid w:val="00277632"/>
    <w:rsid w:val="00280649"/>
    <w:rsid w:val="002818BE"/>
    <w:rsid w:val="00282434"/>
    <w:rsid w:val="002836EF"/>
    <w:rsid w:val="002838FE"/>
    <w:rsid w:val="00283B5A"/>
    <w:rsid w:val="0028720C"/>
    <w:rsid w:val="00287E8D"/>
    <w:rsid w:val="00291BAB"/>
    <w:rsid w:val="00292DD6"/>
    <w:rsid w:val="0029318E"/>
    <w:rsid w:val="00293218"/>
    <w:rsid w:val="00297DD4"/>
    <w:rsid w:val="002B3133"/>
    <w:rsid w:val="002B3815"/>
    <w:rsid w:val="002B4028"/>
    <w:rsid w:val="002B6FF2"/>
    <w:rsid w:val="002C3C71"/>
    <w:rsid w:val="002C4D3C"/>
    <w:rsid w:val="002C6EB2"/>
    <w:rsid w:val="002C72F0"/>
    <w:rsid w:val="002C79B9"/>
    <w:rsid w:val="002D084B"/>
    <w:rsid w:val="002D2CBD"/>
    <w:rsid w:val="002D68A6"/>
    <w:rsid w:val="002E6BD0"/>
    <w:rsid w:val="002F41E9"/>
    <w:rsid w:val="002F42E8"/>
    <w:rsid w:val="002F5340"/>
    <w:rsid w:val="002F6EBD"/>
    <w:rsid w:val="00301DC9"/>
    <w:rsid w:val="003033F2"/>
    <w:rsid w:val="0030367C"/>
    <w:rsid w:val="00304C71"/>
    <w:rsid w:val="0030602F"/>
    <w:rsid w:val="00307772"/>
    <w:rsid w:val="003117B7"/>
    <w:rsid w:val="003134E9"/>
    <w:rsid w:val="00313A40"/>
    <w:rsid w:val="00314F0F"/>
    <w:rsid w:val="00317BBB"/>
    <w:rsid w:val="00321A8B"/>
    <w:rsid w:val="0032277D"/>
    <w:rsid w:val="00322DEB"/>
    <w:rsid w:val="00323A58"/>
    <w:rsid w:val="00331A22"/>
    <w:rsid w:val="00331F3D"/>
    <w:rsid w:val="00334558"/>
    <w:rsid w:val="00334BAC"/>
    <w:rsid w:val="00337D47"/>
    <w:rsid w:val="00344FFD"/>
    <w:rsid w:val="003456F3"/>
    <w:rsid w:val="00353142"/>
    <w:rsid w:val="00353937"/>
    <w:rsid w:val="00353CAF"/>
    <w:rsid w:val="00356107"/>
    <w:rsid w:val="00357C6D"/>
    <w:rsid w:val="0036263B"/>
    <w:rsid w:val="003726A0"/>
    <w:rsid w:val="0037355E"/>
    <w:rsid w:val="003753EE"/>
    <w:rsid w:val="00375955"/>
    <w:rsid w:val="00376BCF"/>
    <w:rsid w:val="00380679"/>
    <w:rsid w:val="00382905"/>
    <w:rsid w:val="00386FD3"/>
    <w:rsid w:val="0038753A"/>
    <w:rsid w:val="00387BEC"/>
    <w:rsid w:val="003A2BB4"/>
    <w:rsid w:val="003A40A5"/>
    <w:rsid w:val="003A5128"/>
    <w:rsid w:val="003B3426"/>
    <w:rsid w:val="003B5AC2"/>
    <w:rsid w:val="003C1C81"/>
    <w:rsid w:val="003C1F55"/>
    <w:rsid w:val="003C3EE3"/>
    <w:rsid w:val="003D1399"/>
    <w:rsid w:val="003D2480"/>
    <w:rsid w:val="003D3CE9"/>
    <w:rsid w:val="003D4330"/>
    <w:rsid w:val="003E0C27"/>
    <w:rsid w:val="003E1723"/>
    <w:rsid w:val="003E2FF0"/>
    <w:rsid w:val="003E757D"/>
    <w:rsid w:val="003E7F3F"/>
    <w:rsid w:val="003F277B"/>
    <w:rsid w:val="003F3D78"/>
    <w:rsid w:val="003F6F38"/>
    <w:rsid w:val="00400075"/>
    <w:rsid w:val="00400FC1"/>
    <w:rsid w:val="0040362A"/>
    <w:rsid w:val="00403DD3"/>
    <w:rsid w:val="00404622"/>
    <w:rsid w:val="00404B05"/>
    <w:rsid w:val="004100EF"/>
    <w:rsid w:val="004116FD"/>
    <w:rsid w:val="0041400E"/>
    <w:rsid w:val="004152B9"/>
    <w:rsid w:val="0042291A"/>
    <w:rsid w:val="00423926"/>
    <w:rsid w:val="00425344"/>
    <w:rsid w:val="00425570"/>
    <w:rsid w:val="00432006"/>
    <w:rsid w:val="00436EB5"/>
    <w:rsid w:val="0043702F"/>
    <w:rsid w:val="00437180"/>
    <w:rsid w:val="0044149C"/>
    <w:rsid w:val="00442630"/>
    <w:rsid w:val="004433DF"/>
    <w:rsid w:val="00444D8D"/>
    <w:rsid w:val="00447CA6"/>
    <w:rsid w:val="00450FB7"/>
    <w:rsid w:val="00452C5F"/>
    <w:rsid w:val="00465674"/>
    <w:rsid w:val="00465A4E"/>
    <w:rsid w:val="00465EEE"/>
    <w:rsid w:val="004701A4"/>
    <w:rsid w:val="00473718"/>
    <w:rsid w:val="00475353"/>
    <w:rsid w:val="00477646"/>
    <w:rsid w:val="00480D93"/>
    <w:rsid w:val="0048158A"/>
    <w:rsid w:val="004826BF"/>
    <w:rsid w:val="004874DE"/>
    <w:rsid w:val="00487EE9"/>
    <w:rsid w:val="00490A9E"/>
    <w:rsid w:val="00496B51"/>
    <w:rsid w:val="00496ECF"/>
    <w:rsid w:val="00497DC9"/>
    <w:rsid w:val="004A0C82"/>
    <w:rsid w:val="004A1E43"/>
    <w:rsid w:val="004A221B"/>
    <w:rsid w:val="004A5C87"/>
    <w:rsid w:val="004A6043"/>
    <w:rsid w:val="004A67A6"/>
    <w:rsid w:val="004B140D"/>
    <w:rsid w:val="004B2100"/>
    <w:rsid w:val="004B34BF"/>
    <w:rsid w:val="004B450E"/>
    <w:rsid w:val="004B6D86"/>
    <w:rsid w:val="004C0D19"/>
    <w:rsid w:val="004C0F7B"/>
    <w:rsid w:val="004C21D1"/>
    <w:rsid w:val="004C3A4C"/>
    <w:rsid w:val="004C5224"/>
    <w:rsid w:val="004C67AD"/>
    <w:rsid w:val="004D4249"/>
    <w:rsid w:val="004D4386"/>
    <w:rsid w:val="004D5819"/>
    <w:rsid w:val="004D5C6E"/>
    <w:rsid w:val="004D6611"/>
    <w:rsid w:val="004D77C0"/>
    <w:rsid w:val="004E048F"/>
    <w:rsid w:val="004E267A"/>
    <w:rsid w:val="004E4963"/>
    <w:rsid w:val="004E4B89"/>
    <w:rsid w:val="004E5FBC"/>
    <w:rsid w:val="004E6158"/>
    <w:rsid w:val="004E6316"/>
    <w:rsid w:val="004E7369"/>
    <w:rsid w:val="004F1EB8"/>
    <w:rsid w:val="004F3883"/>
    <w:rsid w:val="004F3F12"/>
    <w:rsid w:val="004F4AEB"/>
    <w:rsid w:val="004F5737"/>
    <w:rsid w:val="00501C02"/>
    <w:rsid w:val="00502631"/>
    <w:rsid w:val="00503A6E"/>
    <w:rsid w:val="0050406E"/>
    <w:rsid w:val="00505673"/>
    <w:rsid w:val="00505B4A"/>
    <w:rsid w:val="005063AC"/>
    <w:rsid w:val="005068C0"/>
    <w:rsid w:val="00510EE9"/>
    <w:rsid w:val="005114E3"/>
    <w:rsid w:val="00511A77"/>
    <w:rsid w:val="0051284D"/>
    <w:rsid w:val="0051321E"/>
    <w:rsid w:val="0052023B"/>
    <w:rsid w:val="005202DD"/>
    <w:rsid w:val="00520CAD"/>
    <w:rsid w:val="00521B35"/>
    <w:rsid w:val="00523440"/>
    <w:rsid w:val="00523BF1"/>
    <w:rsid w:val="005244AC"/>
    <w:rsid w:val="0052580C"/>
    <w:rsid w:val="00525A43"/>
    <w:rsid w:val="00525B70"/>
    <w:rsid w:val="005319D8"/>
    <w:rsid w:val="00532C2C"/>
    <w:rsid w:val="00532FA9"/>
    <w:rsid w:val="00533ABE"/>
    <w:rsid w:val="005348F8"/>
    <w:rsid w:val="00537109"/>
    <w:rsid w:val="005442ED"/>
    <w:rsid w:val="00546D9F"/>
    <w:rsid w:val="0055194B"/>
    <w:rsid w:val="00552655"/>
    <w:rsid w:val="00556039"/>
    <w:rsid w:val="00565E7E"/>
    <w:rsid w:val="005666EB"/>
    <w:rsid w:val="00570F49"/>
    <w:rsid w:val="00571A66"/>
    <w:rsid w:val="00572237"/>
    <w:rsid w:val="00572C2A"/>
    <w:rsid w:val="005731AE"/>
    <w:rsid w:val="0057391A"/>
    <w:rsid w:val="00573C79"/>
    <w:rsid w:val="0058009A"/>
    <w:rsid w:val="00584F2B"/>
    <w:rsid w:val="00587979"/>
    <w:rsid w:val="005945A1"/>
    <w:rsid w:val="00595D8E"/>
    <w:rsid w:val="00597840"/>
    <w:rsid w:val="005A019C"/>
    <w:rsid w:val="005A0FD2"/>
    <w:rsid w:val="005A2659"/>
    <w:rsid w:val="005A401E"/>
    <w:rsid w:val="005A5EB8"/>
    <w:rsid w:val="005A6FB8"/>
    <w:rsid w:val="005B0297"/>
    <w:rsid w:val="005B02AF"/>
    <w:rsid w:val="005B178C"/>
    <w:rsid w:val="005B3328"/>
    <w:rsid w:val="005B46CD"/>
    <w:rsid w:val="005B481D"/>
    <w:rsid w:val="005B681D"/>
    <w:rsid w:val="005C1EE4"/>
    <w:rsid w:val="005C2979"/>
    <w:rsid w:val="005C6C27"/>
    <w:rsid w:val="005D0B6D"/>
    <w:rsid w:val="005D0ECB"/>
    <w:rsid w:val="005D10EB"/>
    <w:rsid w:val="005D39F5"/>
    <w:rsid w:val="005D5B28"/>
    <w:rsid w:val="005D5F24"/>
    <w:rsid w:val="005D64CA"/>
    <w:rsid w:val="005F0DC9"/>
    <w:rsid w:val="005F3E1D"/>
    <w:rsid w:val="005F4975"/>
    <w:rsid w:val="005F5408"/>
    <w:rsid w:val="005F5F3E"/>
    <w:rsid w:val="00600D16"/>
    <w:rsid w:val="0060150E"/>
    <w:rsid w:val="00601D93"/>
    <w:rsid w:val="006023E1"/>
    <w:rsid w:val="0060240B"/>
    <w:rsid w:val="00603E10"/>
    <w:rsid w:val="00605966"/>
    <w:rsid w:val="00607749"/>
    <w:rsid w:val="00616C0E"/>
    <w:rsid w:val="00622153"/>
    <w:rsid w:val="006255B6"/>
    <w:rsid w:val="00636F82"/>
    <w:rsid w:val="00637DFA"/>
    <w:rsid w:val="006402BD"/>
    <w:rsid w:val="006460EB"/>
    <w:rsid w:val="00646A25"/>
    <w:rsid w:val="00647DEE"/>
    <w:rsid w:val="00647F97"/>
    <w:rsid w:val="00650F52"/>
    <w:rsid w:val="006549A3"/>
    <w:rsid w:val="00665190"/>
    <w:rsid w:val="006658DB"/>
    <w:rsid w:val="00665DD1"/>
    <w:rsid w:val="006660A3"/>
    <w:rsid w:val="00666B2A"/>
    <w:rsid w:val="00667765"/>
    <w:rsid w:val="00667803"/>
    <w:rsid w:val="00672440"/>
    <w:rsid w:val="00672F08"/>
    <w:rsid w:val="006732BE"/>
    <w:rsid w:val="00674456"/>
    <w:rsid w:val="00676B2F"/>
    <w:rsid w:val="006772B9"/>
    <w:rsid w:val="00681D44"/>
    <w:rsid w:val="006827E0"/>
    <w:rsid w:val="00687182"/>
    <w:rsid w:val="00687FC6"/>
    <w:rsid w:val="006940DA"/>
    <w:rsid w:val="006969DC"/>
    <w:rsid w:val="006969F9"/>
    <w:rsid w:val="00696CEE"/>
    <w:rsid w:val="006A5C7B"/>
    <w:rsid w:val="006A6E27"/>
    <w:rsid w:val="006B0423"/>
    <w:rsid w:val="006B4902"/>
    <w:rsid w:val="006B6A8C"/>
    <w:rsid w:val="006B6C86"/>
    <w:rsid w:val="006B7AB1"/>
    <w:rsid w:val="006C430F"/>
    <w:rsid w:val="006C643D"/>
    <w:rsid w:val="006C67F9"/>
    <w:rsid w:val="006C6E8B"/>
    <w:rsid w:val="006C7538"/>
    <w:rsid w:val="006D14D7"/>
    <w:rsid w:val="006D283A"/>
    <w:rsid w:val="006D29DC"/>
    <w:rsid w:val="006D472B"/>
    <w:rsid w:val="006D5B7D"/>
    <w:rsid w:val="006D6CC8"/>
    <w:rsid w:val="006D726C"/>
    <w:rsid w:val="006E1EE0"/>
    <w:rsid w:val="006E3DCD"/>
    <w:rsid w:val="006E54D0"/>
    <w:rsid w:val="006E6575"/>
    <w:rsid w:val="006E794E"/>
    <w:rsid w:val="006F1150"/>
    <w:rsid w:val="006F3B39"/>
    <w:rsid w:val="006F4D9F"/>
    <w:rsid w:val="006F777F"/>
    <w:rsid w:val="00701DD8"/>
    <w:rsid w:val="00703E39"/>
    <w:rsid w:val="007116EB"/>
    <w:rsid w:val="00715FA7"/>
    <w:rsid w:val="00716D7E"/>
    <w:rsid w:val="007173EE"/>
    <w:rsid w:val="007229BC"/>
    <w:rsid w:val="0072350A"/>
    <w:rsid w:val="0072388E"/>
    <w:rsid w:val="007242D1"/>
    <w:rsid w:val="00726303"/>
    <w:rsid w:val="00726968"/>
    <w:rsid w:val="007307A6"/>
    <w:rsid w:val="0073167A"/>
    <w:rsid w:val="00731D9E"/>
    <w:rsid w:val="00732C4F"/>
    <w:rsid w:val="007332F5"/>
    <w:rsid w:val="0073382A"/>
    <w:rsid w:val="00734856"/>
    <w:rsid w:val="0073791E"/>
    <w:rsid w:val="00737989"/>
    <w:rsid w:val="00740FB9"/>
    <w:rsid w:val="00742302"/>
    <w:rsid w:val="00743E62"/>
    <w:rsid w:val="0074495D"/>
    <w:rsid w:val="00745B21"/>
    <w:rsid w:val="007465E1"/>
    <w:rsid w:val="007525A9"/>
    <w:rsid w:val="007554EF"/>
    <w:rsid w:val="00755F9D"/>
    <w:rsid w:val="007565F9"/>
    <w:rsid w:val="00760243"/>
    <w:rsid w:val="00760E3A"/>
    <w:rsid w:val="0076247D"/>
    <w:rsid w:val="0076453B"/>
    <w:rsid w:val="0076495E"/>
    <w:rsid w:val="00764A38"/>
    <w:rsid w:val="007655E6"/>
    <w:rsid w:val="007708D1"/>
    <w:rsid w:val="007750FB"/>
    <w:rsid w:val="00775BAD"/>
    <w:rsid w:val="00776C10"/>
    <w:rsid w:val="00780D94"/>
    <w:rsid w:val="00782464"/>
    <w:rsid w:val="00783FEF"/>
    <w:rsid w:val="00784466"/>
    <w:rsid w:val="007875BF"/>
    <w:rsid w:val="00787E5B"/>
    <w:rsid w:val="00787E87"/>
    <w:rsid w:val="007912D3"/>
    <w:rsid w:val="007929B5"/>
    <w:rsid w:val="0079342F"/>
    <w:rsid w:val="007A1E4C"/>
    <w:rsid w:val="007A1ECF"/>
    <w:rsid w:val="007A4063"/>
    <w:rsid w:val="007A41C0"/>
    <w:rsid w:val="007A4A2C"/>
    <w:rsid w:val="007A7741"/>
    <w:rsid w:val="007B37F7"/>
    <w:rsid w:val="007B3D17"/>
    <w:rsid w:val="007B4927"/>
    <w:rsid w:val="007B584E"/>
    <w:rsid w:val="007C1A16"/>
    <w:rsid w:val="007C3BBA"/>
    <w:rsid w:val="007C4191"/>
    <w:rsid w:val="007C5AE5"/>
    <w:rsid w:val="007C6E2A"/>
    <w:rsid w:val="007D0D0E"/>
    <w:rsid w:val="007D0F60"/>
    <w:rsid w:val="007D3294"/>
    <w:rsid w:val="007D62DE"/>
    <w:rsid w:val="007D785A"/>
    <w:rsid w:val="007E18F1"/>
    <w:rsid w:val="007E631D"/>
    <w:rsid w:val="007E6E5F"/>
    <w:rsid w:val="007F1502"/>
    <w:rsid w:val="007F2269"/>
    <w:rsid w:val="007F36F5"/>
    <w:rsid w:val="007F474E"/>
    <w:rsid w:val="007F4A4F"/>
    <w:rsid w:val="00800607"/>
    <w:rsid w:val="00801B8B"/>
    <w:rsid w:val="00802A74"/>
    <w:rsid w:val="00810D2D"/>
    <w:rsid w:val="00813C2D"/>
    <w:rsid w:val="0081481A"/>
    <w:rsid w:val="00814B02"/>
    <w:rsid w:val="00815183"/>
    <w:rsid w:val="00821D24"/>
    <w:rsid w:val="0082206B"/>
    <w:rsid w:val="00822099"/>
    <w:rsid w:val="00823A1C"/>
    <w:rsid w:val="008241B4"/>
    <w:rsid w:val="00825E20"/>
    <w:rsid w:val="00830CCB"/>
    <w:rsid w:val="00832299"/>
    <w:rsid w:val="0083282A"/>
    <w:rsid w:val="00833D36"/>
    <w:rsid w:val="00834238"/>
    <w:rsid w:val="00836829"/>
    <w:rsid w:val="008375B5"/>
    <w:rsid w:val="00840081"/>
    <w:rsid w:val="008403B2"/>
    <w:rsid w:val="008444C3"/>
    <w:rsid w:val="00844567"/>
    <w:rsid w:val="0085144F"/>
    <w:rsid w:val="0085207C"/>
    <w:rsid w:val="0085567C"/>
    <w:rsid w:val="0085682A"/>
    <w:rsid w:val="00862723"/>
    <w:rsid w:val="00864E9D"/>
    <w:rsid w:val="00867039"/>
    <w:rsid w:val="0087209D"/>
    <w:rsid w:val="00880044"/>
    <w:rsid w:val="00883CFB"/>
    <w:rsid w:val="008842E7"/>
    <w:rsid w:val="00884F75"/>
    <w:rsid w:val="00885C54"/>
    <w:rsid w:val="00886104"/>
    <w:rsid w:val="008914DC"/>
    <w:rsid w:val="00891514"/>
    <w:rsid w:val="00892DBA"/>
    <w:rsid w:val="008A1DA2"/>
    <w:rsid w:val="008A39FC"/>
    <w:rsid w:val="008A6CA4"/>
    <w:rsid w:val="008B20BB"/>
    <w:rsid w:val="008B651B"/>
    <w:rsid w:val="008C053C"/>
    <w:rsid w:val="008C1539"/>
    <w:rsid w:val="008C26AB"/>
    <w:rsid w:val="008D26EB"/>
    <w:rsid w:val="008D29FE"/>
    <w:rsid w:val="008D75ED"/>
    <w:rsid w:val="008D7A26"/>
    <w:rsid w:val="008E08E2"/>
    <w:rsid w:val="008E46E5"/>
    <w:rsid w:val="008E46FF"/>
    <w:rsid w:val="008E7CA7"/>
    <w:rsid w:val="008F111A"/>
    <w:rsid w:val="008F5461"/>
    <w:rsid w:val="008F6420"/>
    <w:rsid w:val="008F7666"/>
    <w:rsid w:val="00900E75"/>
    <w:rsid w:val="00902E25"/>
    <w:rsid w:val="00906E95"/>
    <w:rsid w:val="009113DA"/>
    <w:rsid w:val="009114D7"/>
    <w:rsid w:val="00913573"/>
    <w:rsid w:val="00916611"/>
    <w:rsid w:val="00922047"/>
    <w:rsid w:val="00922AD4"/>
    <w:rsid w:val="00922C1F"/>
    <w:rsid w:val="00923922"/>
    <w:rsid w:val="00923C7B"/>
    <w:rsid w:val="00923D42"/>
    <w:rsid w:val="00924759"/>
    <w:rsid w:val="0092557B"/>
    <w:rsid w:val="009267C9"/>
    <w:rsid w:val="009302C9"/>
    <w:rsid w:val="00930F7B"/>
    <w:rsid w:val="00933260"/>
    <w:rsid w:val="0093548C"/>
    <w:rsid w:val="00935A96"/>
    <w:rsid w:val="009360F3"/>
    <w:rsid w:val="00936E7E"/>
    <w:rsid w:val="00940641"/>
    <w:rsid w:val="00940668"/>
    <w:rsid w:val="00941C6C"/>
    <w:rsid w:val="00946766"/>
    <w:rsid w:val="00947FD0"/>
    <w:rsid w:val="0095261D"/>
    <w:rsid w:val="0095315B"/>
    <w:rsid w:val="00963F60"/>
    <w:rsid w:val="00966843"/>
    <w:rsid w:val="009670A3"/>
    <w:rsid w:val="00967EA0"/>
    <w:rsid w:val="00974D0F"/>
    <w:rsid w:val="0097718C"/>
    <w:rsid w:val="00977AF7"/>
    <w:rsid w:val="00980C1E"/>
    <w:rsid w:val="009817A1"/>
    <w:rsid w:val="00982D7D"/>
    <w:rsid w:val="00990DC4"/>
    <w:rsid w:val="00991E84"/>
    <w:rsid w:val="00994D34"/>
    <w:rsid w:val="00996271"/>
    <w:rsid w:val="009A01D5"/>
    <w:rsid w:val="009A2DE7"/>
    <w:rsid w:val="009A328F"/>
    <w:rsid w:val="009A4EC6"/>
    <w:rsid w:val="009A5A04"/>
    <w:rsid w:val="009A6CBC"/>
    <w:rsid w:val="009A7E13"/>
    <w:rsid w:val="009B3783"/>
    <w:rsid w:val="009B443B"/>
    <w:rsid w:val="009B5292"/>
    <w:rsid w:val="009B6B54"/>
    <w:rsid w:val="009B7B86"/>
    <w:rsid w:val="009C54A3"/>
    <w:rsid w:val="009C58E9"/>
    <w:rsid w:val="009C59CB"/>
    <w:rsid w:val="009D0837"/>
    <w:rsid w:val="009D0FE6"/>
    <w:rsid w:val="009D1460"/>
    <w:rsid w:val="009D2C8F"/>
    <w:rsid w:val="009D3152"/>
    <w:rsid w:val="009D39F4"/>
    <w:rsid w:val="009D46A4"/>
    <w:rsid w:val="009D55F4"/>
    <w:rsid w:val="009D6E34"/>
    <w:rsid w:val="009D7141"/>
    <w:rsid w:val="009E075F"/>
    <w:rsid w:val="009E1255"/>
    <w:rsid w:val="009E3A2F"/>
    <w:rsid w:val="009E5AD3"/>
    <w:rsid w:val="009F2AAF"/>
    <w:rsid w:val="009F412A"/>
    <w:rsid w:val="009F45E5"/>
    <w:rsid w:val="009F47E9"/>
    <w:rsid w:val="00A00050"/>
    <w:rsid w:val="00A013A6"/>
    <w:rsid w:val="00A01D87"/>
    <w:rsid w:val="00A05A51"/>
    <w:rsid w:val="00A0642E"/>
    <w:rsid w:val="00A11705"/>
    <w:rsid w:val="00A144F9"/>
    <w:rsid w:val="00A147FD"/>
    <w:rsid w:val="00A17411"/>
    <w:rsid w:val="00A206A0"/>
    <w:rsid w:val="00A22245"/>
    <w:rsid w:val="00A23AB5"/>
    <w:rsid w:val="00A23AF6"/>
    <w:rsid w:val="00A2432E"/>
    <w:rsid w:val="00A24E6D"/>
    <w:rsid w:val="00A25B35"/>
    <w:rsid w:val="00A274AB"/>
    <w:rsid w:val="00A27BA4"/>
    <w:rsid w:val="00A309E2"/>
    <w:rsid w:val="00A3169C"/>
    <w:rsid w:val="00A339D1"/>
    <w:rsid w:val="00A34B02"/>
    <w:rsid w:val="00A36EF2"/>
    <w:rsid w:val="00A40444"/>
    <w:rsid w:val="00A404B2"/>
    <w:rsid w:val="00A41B22"/>
    <w:rsid w:val="00A42504"/>
    <w:rsid w:val="00A428B9"/>
    <w:rsid w:val="00A45C4D"/>
    <w:rsid w:val="00A50ED3"/>
    <w:rsid w:val="00A51045"/>
    <w:rsid w:val="00A5172D"/>
    <w:rsid w:val="00A52363"/>
    <w:rsid w:val="00A536FB"/>
    <w:rsid w:val="00A550FC"/>
    <w:rsid w:val="00A56B3C"/>
    <w:rsid w:val="00A6116E"/>
    <w:rsid w:val="00A61E55"/>
    <w:rsid w:val="00A62DF2"/>
    <w:rsid w:val="00A66109"/>
    <w:rsid w:val="00A72827"/>
    <w:rsid w:val="00A73BF4"/>
    <w:rsid w:val="00A75A9E"/>
    <w:rsid w:val="00A779F5"/>
    <w:rsid w:val="00A800F3"/>
    <w:rsid w:val="00A80510"/>
    <w:rsid w:val="00A81159"/>
    <w:rsid w:val="00A91E7B"/>
    <w:rsid w:val="00A92B69"/>
    <w:rsid w:val="00A9508B"/>
    <w:rsid w:val="00A96AE6"/>
    <w:rsid w:val="00AA1567"/>
    <w:rsid w:val="00AA2632"/>
    <w:rsid w:val="00AA456A"/>
    <w:rsid w:val="00AA5786"/>
    <w:rsid w:val="00AA68B7"/>
    <w:rsid w:val="00AB0A45"/>
    <w:rsid w:val="00AB0D2A"/>
    <w:rsid w:val="00AB455B"/>
    <w:rsid w:val="00AB475B"/>
    <w:rsid w:val="00AB7055"/>
    <w:rsid w:val="00AC2389"/>
    <w:rsid w:val="00AC5FC7"/>
    <w:rsid w:val="00AC7420"/>
    <w:rsid w:val="00AD272E"/>
    <w:rsid w:val="00AD5FB9"/>
    <w:rsid w:val="00AD617F"/>
    <w:rsid w:val="00AE0A36"/>
    <w:rsid w:val="00AE165E"/>
    <w:rsid w:val="00AE4EA3"/>
    <w:rsid w:val="00AE6AF1"/>
    <w:rsid w:val="00AF0C67"/>
    <w:rsid w:val="00AF4254"/>
    <w:rsid w:val="00B028EF"/>
    <w:rsid w:val="00B12AF3"/>
    <w:rsid w:val="00B13C98"/>
    <w:rsid w:val="00B16EE7"/>
    <w:rsid w:val="00B179DB"/>
    <w:rsid w:val="00B2173A"/>
    <w:rsid w:val="00B22612"/>
    <w:rsid w:val="00B2284C"/>
    <w:rsid w:val="00B22FE9"/>
    <w:rsid w:val="00B25168"/>
    <w:rsid w:val="00B26895"/>
    <w:rsid w:val="00B275D9"/>
    <w:rsid w:val="00B2767C"/>
    <w:rsid w:val="00B30F8B"/>
    <w:rsid w:val="00B3105B"/>
    <w:rsid w:val="00B327FE"/>
    <w:rsid w:val="00B33E3F"/>
    <w:rsid w:val="00B3695E"/>
    <w:rsid w:val="00B3698A"/>
    <w:rsid w:val="00B40836"/>
    <w:rsid w:val="00B4180A"/>
    <w:rsid w:val="00B451DC"/>
    <w:rsid w:val="00B46327"/>
    <w:rsid w:val="00B46520"/>
    <w:rsid w:val="00B46C06"/>
    <w:rsid w:val="00B47A82"/>
    <w:rsid w:val="00B50511"/>
    <w:rsid w:val="00B50854"/>
    <w:rsid w:val="00B51837"/>
    <w:rsid w:val="00B51850"/>
    <w:rsid w:val="00B534A1"/>
    <w:rsid w:val="00B540EE"/>
    <w:rsid w:val="00B54DE2"/>
    <w:rsid w:val="00B57162"/>
    <w:rsid w:val="00B57FBD"/>
    <w:rsid w:val="00B64C2A"/>
    <w:rsid w:val="00B6507D"/>
    <w:rsid w:val="00B66309"/>
    <w:rsid w:val="00B67BC2"/>
    <w:rsid w:val="00B67C07"/>
    <w:rsid w:val="00B708A8"/>
    <w:rsid w:val="00B71638"/>
    <w:rsid w:val="00B71928"/>
    <w:rsid w:val="00B74657"/>
    <w:rsid w:val="00B76965"/>
    <w:rsid w:val="00B77573"/>
    <w:rsid w:val="00B83074"/>
    <w:rsid w:val="00B91398"/>
    <w:rsid w:val="00B92AEB"/>
    <w:rsid w:val="00B970C6"/>
    <w:rsid w:val="00BA27BB"/>
    <w:rsid w:val="00BA34E8"/>
    <w:rsid w:val="00BA3770"/>
    <w:rsid w:val="00BA55D9"/>
    <w:rsid w:val="00BA73B4"/>
    <w:rsid w:val="00BB0671"/>
    <w:rsid w:val="00BB0AD5"/>
    <w:rsid w:val="00BB1915"/>
    <w:rsid w:val="00BB3FE4"/>
    <w:rsid w:val="00BB62D2"/>
    <w:rsid w:val="00BC2F7F"/>
    <w:rsid w:val="00BD0525"/>
    <w:rsid w:val="00BD05DF"/>
    <w:rsid w:val="00BD43A2"/>
    <w:rsid w:val="00BD4A4A"/>
    <w:rsid w:val="00BD6194"/>
    <w:rsid w:val="00BE0FC4"/>
    <w:rsid w:val="00BE176C"/>
    <w:rsid w:val="00BE524B"/>
    <w:rsid w:val="00BE5E50"/>
    <w:rsid w:val="00BE627F"/>
    <w:rsid w:val="00BE7224"/>
    <w:rsid w:val="00BE7673"/>
    <w:rsid w:val="00BF0007"/>
    <w:rsid w:val="00BF0BED"/>
    <w:rsid w:val="00BF26A2"/>
    <w:rsid w:val="00BF27A5"/>
    <w:rsid w:val="00BF7AD9"/>
    <w:rsid w:val="00C10F54"/>
    <w:rsid w:val="00C10F9F"/>
    <w:rsid w:val="00C116D0"/>
    <w:rsid w:val="00C12019"/>
    <w:rsid w:val="00C13849"/>
    <w:rsid w:val="00C1401F"/>
    <w:rsid w:val="00C17595"/>
    <w:rsid w:val="00C17DB8"/>
    <w:rsid w:val="00C24FFD"/>
    <w:rsid w:val="00C255C0"/>
    <w:rsid w:val="00C257C7"/>
    <w:rsid w:val="00C25AB4"/>
    <w:rsid w:val="00C26BFF"/>
    <w:rsid w:val="00C27EEE"/>
    <w:rsid w:val="00C31256"/>
    <w:rsid w:val="00C35054"/>
    <w:rsid w:val="00C353CE"/>
    <w:rsid w:val="00C35852"/>
    <w:rsid w:val="00C35F3F"/>
    <w:rsid w:val="00C40BE2"/>
    <w:rsid w:val="00C40E35"/>
    <w:rsid w:val="00C40ED8"/>
    <w:rsid w:val="00C41947"/>
    <w:rsid w:val="00C42BD5"/>
    <w:rsid w:val="00C43CEE"/>
    <w:rsid w:val="00C45A7A"/>
    <w:rsid w:val="00C47010"/>
    <w:rsid w:val="00C5393F"/>
    <w:rsid w:val="00C55790"/>
    <w:rsid w:val="00C56832"/>
    <w:rsid w:val="00C60B50"/>
    <w:rsid w:val="00C611B5"/>
    <w:rsid w:val="00C64FBF"/>
    <w:rsid w:val="00C66CE5"/>
    <w:rsid w:val="00C66EAE"/>
    <w:rsid w:val="00C672F2"/>
    <w:rsid w:val="00C71ED1"/>
    <w:rsid w:val="00C72DE0"/>
    <w:rsid w:val="00C766CC"/>
    <w:rsid w:val="00C8308D"/>
    <w:rsid w:val="00C83F0A"/>
    <w:rsid w:val="00C8496F"/>
    <w:rsid w:val="00C90812"/>
    <w:rsid w:val="00C92A67"/>
    <w:rsid w:val="00C92E8E"/>
    <w:rsid w:val="00C93619"/>
    <w:rsid w:val="00C94452"/>
    <w:rsid w:val="00C950DD"/>
    <w:rsid w:val="00C953A7"/>
    <w:rsid w:val="00C954E2"/>
    <w:rsid w:val="00C958A1"/>
    <w:rsid w:val="00C95E10"/>
    <w:rsid w:val="00C96E55"/>
    <w:rsid w:val="00CA3B1A"/>
    <w:rsid w:val="00CA3CC2"/>
    <w:rsid w:val="00CA400B"/>
    <w:rsid w:val="00CA5315"/>
    <w:rsid w:val="00CA5BD6"/>
    <w:rsid w:val="00CA5C2A"/>
    <w:rsid w:val="00CA780A"/>
    <w:rsid w:val="00CB0F88"/>
    <w:rsid w:val="00CB1A08"/>
    <w:rsid w:val="00CB1BD0"/>
    <w:rsid w:val="00CB234B"/>
    <w:rsid w:val="00CB2E36"/>
    <w:rsid w:val="00CB50A3"/>
    <w:rsid w:val="00CB7527"/>
    <w:rsid w:val="00CB7715"/>
    <w:rsid w:val="00CC2B62"/>
    <w:rsid w:val="00CC6674"/>
    <w:rsid w:val="00CD1071"/>
    <w:rsid w:val="00CD16C4"/>
    <w:rsid w:val="00CD367E"/>
    <w:rsid w:val="00CD40C4"/>
    <w:rsid w:val="00CD5373"/>
    <w:rsid w:val="00CD6A00"/>
    <w:rsid w:val="00CE20E9"/>
    <w:rsid w:val="00CE3F18"/>
    <w:rsid w:val="00CE4A6B"/>
    <w:rsid w:val="00CE5404"/>
    <w:rsid w:val="00CE7866"/>
    <w:rsid w:val="00CE79C8"/>
    <w:rsid w:val="00CF0178"/>
    <w:rsid w:val="00CF0D68"/>
    <w:rsid w:val="00CF1EA1"/>
    <w:rsid w:val="00CF61AC"/>
    <w:rsid w:val="00D011CF"/>
    <w:rsid w:val="00D051E4"/>
    <w:rsid w:val="00D11E29"/>
    <w:rsid w:val="00D14C2C"/>
    <w:rsid w:val="00D20553"/>
    <w:rsid w:val="00D20C93"/>
    <w:rsid w:val="00D21562"/>
    <w:rsid w:val="00D23249"/>
    <w:rsid w:val="00D2339C"/>
    <w:rsid w:val="00D23ADF"/>
    <w:rsid w:val="00D23B3D"/>
    <w:rsid w:val="00D2425F"/>
    <w:rsid w:val="00D2561B"/>
    <w:rsid w:val="00D30133"/>
    <w:rsid w:val="00D32726"/>
    <w:rsid w:val="00D33B0F"/>
    <w:rsid w:val="00D40BEE"/>
    <w:rsid w:val="00D415FE"/>
    <w:rsid w:val="00D46213"/>
    <w:rsid w:val="00D47388"/>
    <w:rsid w:val="00D50E0C"/>
    <w:rsid w:val="00D56A0F"/>
    <w:rsid w:val="00D56BAC"/>
    <w:rsid w:val="00D61201"/>
    <w:rsid w:val="00D61E5E"/>
    <w:rsid w:val="00D64076"/>
    <w:rsid w:val="00D64E95"/>
    <w:rsid w:val="00D66950"/>
    <w:rsid w:val="00D7686B"/>
    <w:rsid w:val="00D77229"/>
    <w:rsid w:val="00D77A59"/>
    <w:rsid w:val="00D85D0E"/>
    <w:rsid w:val="00D86092"/>
    <w:rsid w:val="00D929FE"/>
    <w:rsid w:val="00D93AC7"/>
    <w:rsid w:val="00D96096"/>
    <w:rsid w:val="00DA12A4"/>
    <w:rsid w:val="00DA159E"/>
    <w:rsid w:val="00DA34A9"/>
    <w:rsid w:val="00DA35A7"/>
    <w:rsid w:val="00DA5F82"/>
    <w:rsid w:val="00DA6D8B"/>
    <w:rsid w:val="00DB08D5"/>
    <w:rsid w:val="00DB0BA0"/>
    <w:rsid w:val="00DB4D37"/>
    <w:rsid w:val="00DB516A"/>
    <w:rsid w:val="00DB6AF2"/>
    <w:rsid w:val="00DB7521"/>
    <w:rsid w:val="00DC02A2"/>
    <w:rsid w:val="00DC73F9"/>
    <w:rsid w:val="00DD476C"/>
    <w:rsid w:val="00DD4F1F"/>
    <w:rsid w:val="00DD6D6D"/>
    <w:rsid w:val="00DD6E55"/>
    <w:rsid w:val="00DE5E81"/>
    <w:rsid w:val="00DE6BC2"/>
    <w:rsid w:val="00DE720B"/>
    <w:rsid w:val="00DE7F37"/>
    <w:rsid w:val="00DF0AB7"/>
    <w:rsid w:val="00DF1E1B"/>
    <w:rsid w:val="00DF4250"/>
    <w:rsid w:val="00E04E9D"/>
    <w:rsid w:val="00E05D30"/>
    <w:rsid w:val="00E11496"/>
    <w:rsid w:val="00E126E2"/>
    <w:rsid w:val="00E137AE"/>
    <w:rsid w:val="00E15A7A"/>
    <w:rsid w:val="00E17BFA"/>
    <w:rsid w:val="00E20326"/>
    <w:rsid w:val="00E235E2"/>
    <w:rsid w:val="00E23955"/>
    <w:rsid w:val="00E26E32"/>
    <w:rsid w:val="00E2725A"/>
    <w:rsid w:val="00E2772E"/>
    <w:rsid w:val="00E27E21"/>
    <w:rsid w:val="00E3040D"/>
    <w:rsid w:val="00E30BFC"/>
    <w:rsid w:val="00E30F6F"/>
    <w:rsid w:val="00E32CA3"/>
    <w:rsid w:val="00E32F9C"/>
    <w:rsid w:val="00E33388"/>
    <w:rsid w:val="00E344A6"/>
    <w:rsid w:val="00E363F4"/>
    <w:rsid w:val="00E37666"/>
    <w:rsid w:val="00E43C3E"/>
    <w:rsid w:val="00E45809"/>
    <w:rsid w:val="00E503E5"/>
    <w:rsid w:val="00E51675"/>
    <w:rsid w:val="00E5241E"/>
    <w:rsid w:val="00E531DE"/>
    <w:rsid w:val="00E53743"/>
    <w:rsid w:val="00E5382A"/>
    <w:rsid w:val="00E53CA6"/>
    <w:rsid w:val="00E60BFA"/>
    <w:rsid w:val="00E625B7"/>
    <w:rsid w:val="00E62678"/>
    <w:rsid w:val="00E6348D"/>
    <w:rsid w:val="00E63D8D"/>
    <w:rsid w:val="00E664F6"/>
    <w:rsid w:val="00E70135"/>
    <w:rsid w:val="00E75BB5"/>
    <w:rsid w:val="00E77079"/>
    <w:rsid w:val="00E804A4"/>
    <w:rsid w:val="00E80C0D"/>
    <w:rsid w:val="00E823B2"/>
    <w:rsid w:val="00E840B1"/>
    <w:rsid w:val="00E87CE6"/>
    <w:rsid w:val="00E91460"/>
    <w:rsid w:val="00E92F44"/>
    <w:rsid w:val="00E94F21"/>
    <w:rsid w:val="00E9612B"/>
    <w:rsid w:val="00E96337"/>
    <w:rsid w:val="00EA1E2A"/>
    <w:rsid w:val="00EA4237"/>
    <w:rsid w:val="00EA4465"/>
    <w:rsid w:val="00EA45E1"/>
    <w:rsid w:val="00EA6974"/>
    <w:rsid w:val="00EA7C8E"/>
    <w:rsid w:val="00EB0DC0"/>
    <w:rsid w:val="00EB134E"/>
    <w:rsid w:val="00EB3507"/>
    <w:rsid w:val="00EB3E31"/>
    <w:rsid w:val="00EC1040"/>
    <w:rsid w:val="00EC2FE0"/>
    <w:rsid w:val="00EC3D40"/>
    <w:rsid w:val="00EC3D62"/>
    <w:rsid w:val="00EC4A32"/>
    <w:rsid w:val="00EC4DDB"/>
    <w:rsid w:val="00EC545F"/>
    <w:rsid w:val="00EC5938"/>
    <w:rsid w:val="00EC62AC"/>
    <w:rsid w:val="00EC713E"/>
    <w:rsid w:val="00EC777D"/>
    <w:rsid w:val="00ED18CB"/>
    <w:rsid w:val="00ED3318"/>
    <w:rsid w:val="00ED48D9"/>
    <w:rsid w:val="00ED4AB1"/>
    <w:rsid w:val="00EE31C6"/>
    <w:rsid w:val="00EF5328"/>
    <w:rsid w:val="00EF653B"/>
    <w:rsid w:val="00F004B2"/>
    <w:rsid w:val="00F00CDA"/>
    <w:rsid w:val="00F01082"/>
    <w:rsid w:val="00F0133A"/>
    <w:rsid w:val="00F018B5"/>
    <w:rsid w:val="00F03206"/>
    <w:rsid w:val="00F03F48"/>
    <w:rsid w:val="00F04D7E"/>
    <w:rsid w:val="00F13D37"/>
    <w:rsid w:val="00F17097"/>
    <w:rsid w:val="00F2086F"/>
    <w:rsid w:val="00F20F5C"/>
    <w:rsid w:val="00F21876"/>
    <w:rsid w:val="00F2291F"/>
    <w:rsid w:val="00F266CF"/>
    <w:rsid w:val="00F279E4"/>
    <w:rsid w:val="00F30794"/>
    <w:rsid w:val="00F32B1F"/>
    <w:rsid w:val="00F336E0"/>
    <w:rsid w:val="00F40486"/>
    <w:rsid w:val="00F46B1B"/>
    <w:rsid w:val="00F4751F"/>
    <w:rsid w:val="00F53E38"/>
    <w:rsid w:val="00F556C7"/>
    <w:rsid w:val="00F572CD"/>
    <w:rsid w:val="00F578F2"/>
    <w:rsid w:val="00F6182D"/>
    <w:rsid w:val="00F61AB1"/>
    <w:rsid w:val="00F61CB7"/>
    <w:rsid w:val="00F61CD2"/>
    <w:rsid w:val="00F62AD8"/>
    <w:rsid w:val="00F637C6"/>
    <w:rsid w:val="00F7508F"/>
    <w:rsid w:val="00F77A40"/>
    <w:rsid w:val="00F8120C"/>
    <w:rsid w:val="00F82BEA"/>
    <w:rsid w:val="00F84700"/>
    <w:rsid w:val="00F8660A"/>
    <w:rsid w:val="00F90668"/>
    <w:rsid w:val="00F91F55"/>
    <w:rsid w:val="00F956D1"/>
    <w:rsid w:val="00F95F84"/>
    <w:rsid w:val="00F962DD"/>
    <w:rsid w:val="00FA035C"/>
    <w:rsid w:val="00FA26AC"/>
    <w:rsid w:val="00FA4054"/>
    <w:rsid w:val="00FA438B"/>
    <w:rsid w:val="00FA53E2"/>
    <w:rsid w:val="00FA7A95"/>
    <w:rsid w:val="00FB0A6D"/>
    <w:rsid w:val="00FB26A1"/>
    <w:rsid w:val="00FB2B16"/>
    <w:rsid w:val="00FB6F13"/>
    <w:rsid w:val="00FC5D0E"/>
    <w:rsid w:val="00FC65AF"/>
    <w:rsid w:val="00FC6882"/>
    <w:rsid w:val="00FD0854"/>
    <w:rsid w:val="00FD4BD9"/>
    <w:rsid w:val="00FD6B7E"/>
    <w:rsid w:val="00FE3342"/>
    <w:rsid w:val="00FE3521"/>
    <w:rsid w:val="00FE5F65"/>
    <w:rsid w:val="00FE74CD"/>
    <w:rsid w:val="00FF0860"/>
    <w:rsid w:val="00FF0CFE"/>
    <w:rsid w:val="00FF1150"/>
    <w:rsid w:val="00FF1229"/>
    <w:rsid w:val="00FF22B0"/>
    <w:rsid w:val="00FF24AD"/>
    <w:rsid w:val="00FF3ED0"/>
    <w:rsid w:val="00FF65A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metricconverter"/>
  <w:shapeDefaults>
    <o:shapedefaults v:ext="edit" spidmax="1049"/>
    <o:shapelayout v:ext="edit">
      <o:idmap v:ext="edit" data="1"/>
    </o:shapelayout>
  </w:shapeDefaults>
  <w:decimalSymbol w:val=","/>
  <w:listSeparator w:val=";"/>
  <w15:docId w15:val="{7CFEAAC8-E0A0-464C-9D49-5D239EF03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97718C"/>
    <w:pPr>
      <w:spacing w:after="200" w:line="276" w:lineRule="auto"/>
    </w:pPr>
    <w:rPr>
      <w:sz w:val="22"/>
      <w:szCs w:val="22"/>
      <w:lang w:eastAsia="en-US"/>
    </w:rPr>
  </w:style>
  <w:style w:type="paragraph" w:styleId="10">
    <w:name w:val="heading 1"/>
    <w:basedOn w:val="a0"/>
    <w:next w:val="a0"/>
    <w:link w:val="11"/>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link w:val="10"/>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rsid w:val="00105119"/>
    <w:rPr>
      <w:rFonts w:ascii="Times New Roman" w:eastAsia="Times New Roman" w:hAnsi="Times New Roman"/>
      <w:b/>
      <w:bCs/>
      <w:iCs/>
      <w:sz w:val="28"/>
      <w:szCs w:val="22"/>
      <w:lang w:eastAsia="en-US"/>
    </w:rPr>
  </w:style>
  <w:style w:type="character" w:customStyle="1" w:styleId="50">
    <w:name w:val="Заголовок 5 Знак"/>
    <w:link w:val="5"/>
    <w:rsid w:val="00B540EE"/>
    <w:rPr>
      <w:rFonts w:ascii="Cambria" w:eastAsia="Times New Roman" w:hAnsi="Cambria" w:cs="Times New Roman"/>
      <w:color w:val="243F60"/>
    </w:rPr>
  </w:style>
  <w:style w:type="character" w:customStyle="1" w:styleId="60">
    <w:name w:val="Заголовок 6 Знак"/>
    <w:link w:val="6"/>
    <w:rsid w:val="00B540EE"/>
    <w:rPr>
      <w:rFonts w:ascii="Cambria" w:eastAsia="Times New Roman" w:hAnsi="Cambria" w:cs="Times New Roman"/>
      <w:i/>
      <w:iCs/>
      <w:color w:val="243F60"/>
    </w:rPr>
  </w:style>
  <w:style w:type="character" w:customStyle="1" w:styleId="70">
    <w:name w:val="Заголовок 7 Знак"/>
    <w:link w:val="7"/>
    <w:rsid w:val="00B540EE"/>
    <w:rPr>
      <w:rFonts w:ascii="Cambria" w:eastAsia="Times New Roman" w:hAnsi="Cambria" w:cs="Times New Roman"/>
      <w:i/>
      <w:iCs/>
      <w:color w:val="404040"/>
    </w:rPr>
  </w:style>
  <w:style w:type="character" w:customStyle="1" w:styleId="80">
    <w:name w:val="Заголовок 8 Знак"/>
    <w:link w:val="8"/>
    <w:rsid w:val="00B540EE"/>
    <w:rPr>
      <w:rFonts w:ascii="Cambria" w:eastAsia="Times New Roman" w:hAnsi="Cambria" w:cs="Times New Roman"/>
      <w:color w:val="272727"/>
      <w:sz w:val="21"/>
      <w:szCs w:val="21"/>
    </w:rPr>
  </w:style>
  <w:style w:type="character" w:customStyle="1" w:styleId="90">
    <w:name w:val="Заголовок 9 Знак"/>
    <w:link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3">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99"/>
    <w:qFormat/>
    <w:rsid w:val="00B540EE"/>
    <w:pPr>
      <w:spacing w:after="0" w:line="240" w:lineRule="auto"/>
      <w:ind w:left="720"/>
      <w:contextualSpacing/>
    </w:pPr>
    <w:rPr>
      <w:sz w:val="24"/>
      <w:szCs w:val="24"/>
      <w:lang w:eastAsia="ru-RU"/>
    </w:rPr>
  </w:style>
  <w:style w:type="character" w:styleId="aa">
    <w:name w:val="Strong"/>
    <w:qFormat/>
    <w:rsid w:val="00B540EE"/>
    <w:rPr>
      <w:b/>
      <w:bCs/>
    </w:rPr>
  </w:style>
  <w:style w:type="paragraph" w:styleId="ab">
    <w:name w:val="Balloon Text"/>
    <w:basedOn w:val="a0"/>
    <w:link w:val="ac"/>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link w:val="af2"/>
    <w:uiPriority w:val="1"/>
    <w:qFormat/>
    <w:rsid w:val="00B540EE"/>
    <w:pPr>
      <w:ind w:firstLine="709"/>
      <w:jc w:val="both"/>
    </w:pPr>
    <w:rPr>
      <w:rFonts w:ascii="Times New Roman" w:hAnsi="Times New Roman"/>
      <w:sz w:val="28"/>
      <w:szCs w:val="28"/>
      <w:lang w:eastAsia="en-US"/>
    </w:rPr>
  </w:style>
  <w:style w:type="paragraph" w:customStyle="1" w:styleId="14">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5">
    <w:name w:val="Основной текст1"/>
    <w:rsid w:val="00B540EE"/>
    <w:rPr>
      <w:shd w:val="clear" w:color="auto" w:fill="FFFFFF"/>
    </w:rPr>
  </w:style>
  <w:style w:type="character" w:customStyle="1" w:styleId="af9">
    <w:name w:val="Основной текст + Курсив"/>
    <w:uiPriority w:val="99"/>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uiPriority w:val="99"/>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uiPriority w:val="99"/>
    <w:rsid w:val="00B540EE"/>
    <w:rPr>
      <w:rFonts w:ascii="Calibri" w:eastAsia="Times New Roman" w:hAnsi="Calibri" w:cs="Times New Roman"/>
    </w:rPr>
  </w:style>
  <w:style w:type="character" w:styleId="afc">
    <w:name w:val="Emphasis"/>
    <w:uiPriority w:val="20"/>
    <w:qFormat/>
    <w:rsid w:val="00B540EE"/>
    <w:rPr>
      <w:i/>
      <w:iCs/>
      <w:sz w:val="24"/>
    </w:rPr>
  </w:style>
  <w:style w:type="character" w:customStyle="1" w:styleId="Zag11">
    <w:name w:val="Zag_11"/>
    <w:rsid w:val="00B540EE"/>
  </w:style>
  <w:style w:type="paragraph" w:styleId="afd">
    <w:name w:val="Body Text Indent"/>
    <w:basedOn w:val="a0"/>
    <w:link w:val="afe"/>
    <w:unhideWhenUsed/>
    <w:rsid w:val="00B540EE"/>
    <w:pPr>
      <w:spacing w:after="120"/>
      <w:ind w:left="283"/>
    </w:pPr>
  </w:style>
  <w:style w:type="character" w:customStyle="1" w:styleId="afe">
    <w:name w:val="Основной текст с отступом Знак"/>
    <w:basedOn w:val="a1"/>
    <w:link w:val="afd"/>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6">
    <w:name w:val="toc 1"/>
    <w:basedOn w:val="a0"/>
    <w:next w:val="a0"/>
    <w:link w:val="17"/>
    <w:autoRedefine/>
    <w:uiPriority w:val="99"/>
    <w:rsid w:val="00F266CF"/>
    <w:pPr>
      <w:tabs>
        <w:tab w:val="left" w:pos="284"/>
        <w:tab w:val="right" w:leader="dot" w:pos="9638"/>
      </w:tabs>
      <w:spacing w:after="0" w:line="240" w:lineRule="auto"/>
      <w:jc w:val="both"/>
    </w:pPr>
    <w:rPr>
      <w:rFonts w:ascii="Times New Roman" w:eastAsia="@Arial Unicode MS" w:hAnsi="Times New Roman"/>
      <w:b/>
      <w:bCs/>
      <w:noProof/>
      <w:color w:val="000000" w:themeColor="text1"/>
      <w:sz w:val="24"/>
      <w:szCs w:val="24"/>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8">
    <w:name w:val="Основной текст Знак1"/>
    <w:basedOn w:val="a1"/>
    <w:uiPriority w:val="99"/>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nhideWhenUsed/>
    <w:rsid w:val="00B540EE"/>
    <w:pPr>
      <w:spacing w:after="120"/>
    </w:pPr>
    <w:rPr>
      <w:sz w:val="16"/>
      <w:szCs w:val="16"/>
    </w:rPr>
  </w:style>
  <w:style w:type="character" w:customStyle="1" w:styleId="32">
    <w:name w:val="Основной текст 3 Знак"/>
    <w:link w:val="31"/>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0"/>
    <w:next w:val="a0"/>
    <w:uiPriority w:val="39"/>
    <w:unhideWhenUsed/>
    <w:qFormat/>
    <w:rsid w:val="00B540EE"/>
    <w:pPr>
      <w:spacing w:before="480"/>
      <w:outlineLvl w:val="9"/>
    </w:pPr>
    <w:rPr>
      <w:b/>
      <w:bCs/>
      <w:sz w:val="28"/>
      <w:szCs w:val="28"/>
    </w:rPr>
  </w:style>
  <w:style w:type="table" w:customStyle="1" w:styleId="19">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link w:val="23"/>
    <w:autoRedefine/>
    <w:uiPriority w:val="99"/>
    <w:unhideWhenUsed/>
    <w:rsid w:val="00096A8E"/>
    <w:pPr>
      <w:tabs>
        <w:tab w:val="left" w:pos="880"/>
        <w:tab w:val="left" w:pos="993"/>
        <w:tab w:val="right" w:leader="dot" w:pos="9638"/>
      </w:tabs>
      <w:spacing w:after="0" w:line="240" w:lineRule="auto"/>
      <w:jc w:val="both"/>
    </w:pPr>
    <w:rPr>
      <w:rFonts w:ascii="Times New Roman" w:hAnsi="Times New Roman"/>
      <w:iCs/>
      <w:noProof/>
      <w:color w:val="000000" w:themeColor="text1"/>
      <w:spacing w:val="-20"/>
      <w:sz w:val="24"/>
      <w:szCs w:val="24"/>
    </w:rPr>
  </w:style>
  <w:style w:type="paragraph" w:styleId="33">
    <w:name w:val="toc 3"/>
    <w:basedOn w:val="a0"/>
    <w:next w:val="a0"/>
    <w:autoRedefine/>
    <w:uiPriority w:val="39"/>
    <w:unhideWhenUsed/>
    <w:rsid w:val="00F018B5"/>
    <w:pPr>
      <w:tabs>
        <w:tab w:val="right" w:leader="dot" w:pos="9638"/>
      </w:tabs>
      <w:spacing w:after="0" w:line="240" w:lineRule="atLeast"/>
    </w:pPr>
    <w:rPr>
      <w:rFonts w:ascii="Times New Roman" w:hAnsi="Times New Roman"/>
      <w:b/>
      <w:noProof/>
      <w:color w:val="000000" w:themeColor="text1"/>
      <w:sz w:val="24"/>
      <w:szCs w:val="24"/>
    </w:rPr>
  </w:style>
  <w:style w:type="paragraph" w:styleId="41">
    <w:name w:val="toc 4"/>
    <w:basedOn w:val="a0"/>
    <w:next w:val="a0"/>
    <w:autoRedefine/>
    <w:uiPriority w:val="39"/>
    <w:unhideWhenUsed/>
    <w:rsid w:val="00963F60"/>
    <w:pPr>
      <w:tabs>
        <w:tab w:val="left" w:pos="284"/>
        <w:tab w:val="right" w:leader="dot" w:pos="9638"/>
      </w:tabs>
      <w:spacing w:after="0" w:line="240" w:lineRule="auto"/>
      <w:ind w:left="567"/>
      <w:jc w:val="both"/>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a">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4">
    <w:name w:val="Абзац списка2"/>
    <w:basedOn w:val="a0"/>
    <w:rsid w:val="00B540EE"/>
    <w:pPr>
      <w:ind w:left="720"/>
    </w:pPr>
    <w:rPr>
      <w:rFonts w:eastAsia="Times New Roman"/>
      <w:lang w:eastAsia="ru-RU"/>
    </w:rPr>
  </w:style>
  <w:style w:type="paragraph" w:styleId="afff1">
    <w:name w:val="Plain Text"/>
    <w:basedOn w:val="a0"/>
    <w:link w:val="afff2"/>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5">
    <w:name w:val="Body Text Indent 2"/>
    <w:basedOn w:val="a0"/>
    <w:link w:val="26"/>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6">
    <w:name w:val="Основной текст с отступом 2 Знак"/>
    <w:link w:val="25"/>
    <w:uiPriority w:val="99"/>
    <w:rsid w:val="00B540EE"/>
    <w:rPr>
      <w:rFonts w:ascii="Times New Roman" w:eastAsia="Times New Roman" w:hAnsi="Times New Roman" w:cs="Times New Roman"/>
      <w:sz w:val="28"/>
      <w:szCs w:val="20"/>
      <w:lang w:eastAsia="ru-RU"/>
    </w:rPr>
  </w:style>
  <w:style w:type="paragraph" w:customStyle="1" w:styleId="1b">
    <w:name w:val="Стиль1"/>
    <w:basedOn w:val="a0"/>
    <w:link w:val="1c"/>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d">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7">
    <w:name w:val="Body Text 2"/>
    <w:basedOn w:val="a0"/>
    <w:link w:val="28"/>
    <w:unhideWhenUsed/>
    <w:rsid w:val="00B540EE"/>
    <w:pPr>
      <w:spacing w:after="120" w:line="480" w:lineRule="auto"/>
    </w:pPr>
  </w:style>
  <w:style w:type="character" w:customStyle="1" w:styleId="28">
    <w:name w:val="Основной текст 2 Знак"/>
    <w:basedOn w:val="a1"/>
    <w:link w:val="27"/>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9">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a">
    <w:name w:val="Основной текст (2)_"/>
    <w:link w:val="2b"/>
    <w:rsid w:val="00B540EE"/>
    <w:rPr>
      <w:rFonts w:ascii="Times New Roman" w:eastAsia="Times New Roman" w:hAnsi="Times New Roman" w:cs="Times New Roman"/>
      <w:b/>
      <w:bCs/>
      <w:sz w:val="27"/>
      <w:szCs w:val="27"/>
      <w:shd w:val="clear" w:color="auto" w:fill="FFFFFF"/>
    </w:rPr>
  </w:style>
  <w:style w:type="paragraph" w:customStyle="1" w:styleId="2b">
    <w:name w:val="Основной текст (2)"/>
    <w:basedOn w:val="a0"/>
    <w:link w:val="2a"/>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e">
    <w:name w:val="Текст сноски Знак1"/>
    <w:basedOn w:val="a1"/>
    <w:uiPriority w:val="99"/>
    <w:semiHidden/>
    <w:rsid w:val="00B540EE"/>
  </w:style>
  <w:style w:type="paragraph" w:customStyle="1" w:styleId="2c">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d">
    <w:name w:val="Заголовок №2_"/>
    <w:link w:val="210"/>
    <w:locked/>
    <w:rsid w:val="00B540EE"/>
    <w:rPr>
      <w:b/>
      <w:shd w:val="clear" w:color="auto" w:fill="FFFFFF"/>
    </w:rPr>
  </w:style>
  <w:style w:type="paragraph" w:customStyle="1" w:styleId="210">
    <w:name w:val="Заголовок №21"/>
    <w:basedOn w:val="a0"/>
    <w:link w:val="2d"/>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rsid w:val="00B540EE"/>
    <w:rPr>
      <w:rFonts w:ascii="Times New Roman" w:hAnsi="Times New Roman"/>
      <w:spacing w:val="0"/>
      <w:sz w:val="22"/>
    </w:rPr>
  </w:style>
  <w:style w:type="character" w:customStyle="1" w:styleId="148">
    <w:name w:val="Основной текст (14)8"/>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f">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f0">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1">
    <w:name w:val="Номер 1"/>
    <w:basedOn w:val="10"/>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e">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uiPriority w:val="99"/>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uiPriority w:val="99"/>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2">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0"/>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3">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4">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f">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0">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5">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6">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7">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8">
    <w:name w:val="Нижний колонтитул Знак1"/>
    <w:locked/>
    <w:rsid w:val="00B540EE"/>
    <w:rPr>
      <w:rFonts w:eastAsia="Times New Roman"/>
      <w:sz w:val="24"/>
      <w:lang w:val="en-US" w:eastAsia="ru-RU"/>
    </w:rPr>
  </w:style>
  <w:style w:type="character" w:customStyle="1" w:styleId="1f9">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b">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1">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d">
    <w:name w:val="Название Знак1"/>
    <w:rsid w:val="00B540EE"/>
    <w:rPr>
      <w:b/>
      <w:sz w:val="24"/>
      <w:lang w:val="ru-RU" w:eastAsia="ru-RU"/>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e">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f">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2">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3">
    <w:name w:val="Нет списка2"/>
    <w:next w:val="a3"/>
    <w:uiPriority w:val="99"/>
    <w:semiHidden/>
    <w:unhideWhenUsed/>
    <w:rsid w:val="00B540EE"/>
  </w:style>
  <w:style w:type="character" w:customStyle="1" w:styleId="1ff0">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1">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uiPriority w:val="9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uiPriority w:val="99"/>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uiPriority w:val="99"/>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uiPriority w:val="99"/>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uiPriority w:val="99"/>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uiPriority w:val="99"/>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uiPriority w:val="99"/>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uiPriority w:val="99"/>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uiPriority w:val="99"/>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uiPriority w:val="99"/>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4"/>
    <w:locked/>
    <w:rsid w:val="00B540EE"/>
    <w:rPr>
      <w:rFonts w:ascii="Times New Roman" w:eastAsia="Times New Roman" w:hAnsi="Times New Roman" w:cs="Times New Roman"/>
      <w:b/>
      <w:bCs/>
      <w:sz w:val="26"/>
      <w:szCs w:val="26"/>
      <w:shd w:val="clear" w:color="auto" w:fill="FFFFFF"/>
    </w:rPr>
  </w:style>
  <w:style w:type="paragraph" w:customStyle="1" w:styleId="2f4">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uiPriority w:val="99"/>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uiPriority w:val="99"/>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uiPriority w:val="99"/>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uiPriority w:val="99"/>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uiPriority w:val="99"/>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uiPriority w:val="99"/>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5"/>
    <w:locked/>
    <w:rsid w:val="00B540EE"/>
    <w:rPr>
      <w:rFonts w:ascii="Times New Roman" w:eastAsia="Times New Roman" w:hAnsi="Times New Roman" w:cs="Times New Roman"/>
      <w:shd w:val="clear" w:color="auto" w:fill="FFFFFF"/>
    </w:rPr>
  </w:style>
  <w:style w:type="paragraph" w:customStyle="1" w:styleId="2f5">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6">
    <w:name w:val="Сноска (2)_"/>
    <w:link w:val="2f7"/>
    <w:locked/>
    <w:rsid w:val="00B540EE"/>
    <w:rPr>
      <w:rFonts w:ascii="Times New Roman" w:eastAsia="Times New Roman" w:hAnsi="Times New Roman" w:cs="Times New Roman"/>
      <w:shd w:val="clear" w:color="auto" w:fill="FFFFFF"/>
    </w:rPr>
  </w:style>
  <w:style w:type="paragraph" w:customStyle="1" w:styleId="2f7">
    <w:name w:val="Сноска (2)"/>
    <w:basedOn w:val="a0"/>
    <w:link w:val="2f6"/>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uiPriority w:val="99"/>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uiPriority w:val="9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2"/>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2">
    <w:name w:val="Заголовок №1"/>
    <w:basedOn w:val="a0"/>
    <w:link w:val="1Exact"/>
    <w:uiPriority w:val="99"/>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8"/>
    <w:locked/>
    <w:rsid w:val="00B540EE"/>
    <w:rPr>
      <w:rFonts w:ascii="Times New Roman" w:eastAsia="Times New Roman" w:hAnsi="Times New Roman" w:cs="Times New Roman"/>
      <w:shd w:val="clear" w:color="auto" w:fill="FFFFFF"/>
    </w:rPr>
  </w:style>
  <w:style w:type="paragraph" w:customStyle="1" w:styleId="2f8">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9">
    <w:name w:val="Подпись к таблице (2)_"/>
    <w:link w:val="2fa"/>
    <w:uiPriority w:val="99"/>
    <w:locked/>
    <w:rsid w:val="00B540EE"/>
    <w:rPr>
      <w:rFonts w:ascii="Times New Roman" w:eastAsia="Times New Roman" w:hAnsi="Times New Roman" w:cs="Times New Roman"/>
      <w:sz w:val="21"/>
      <w:szCs w:val="21"/>
      <w:shd w:val="clear" w:color="auto" w:fill="FFFFFF"/>
    </w:rPr>
  </w:style>
  <w:style w:type="paragraph" w:customStyle="1" w:styleId="2fa">
    <w:name w:val="Подпись к таблице (2)"/>
    <w:basedOn w:val="a0"/>
    <w:link w:val="2f9"/>
    <w:uiPriority w:val="99"/>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uiPriority w:val="99"/>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uiPriority w:val="99"/>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b">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uiPriority w:val="99"/>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Основной текст + Полужирный2,Интервал 0 pt8,Основной текст + Курсив1"/>
    <w:uiPriority w:val="99"/>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c">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Интервал 0 pt1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Основной текст (4) + Consolas,Интервал -1 pt"/>
    <w:uiPriority w:val="99"/>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d">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e">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Колонтитул + Sylfaen"/>
    <w:uiPriority w:val="99"/>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3">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aliases w:val="Интервал 0 pt19"/>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uiPriority w:val="99"/>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f">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uiPriority w:val="99"/>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Основной текст + Полужирный15,Интервал 0 pt1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Основной текст + Полужирный14,Интервал 0 pt1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Колонтитул + 9"/>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Заголовок №2 (2) + Verdana,Интервал 0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134"/>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c">
    <w:name w:val="Стиль1 Знак"/>
    <w:link w:val="1b"/>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0">
    <w:name w:val="Quote"/>
    <w:basedOn w:val="a0"/>
    <w:next w:val="a0"/>
    <w:link w:val="2ff1"/>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1">
    <w:name w:val="Цитата 2 Знак"/>
    <w:basedOn w:val="a1"/>
    <w:link w:val="2ff0"/>
    <w:uiPriority w:val="29"/>
    <w:rsid w:val="001665A0"/>
    <w:rPr>
      <w:rFonts w:asciiTheme="minorHAnsi" w:eastAsiaTheme="minorEastAsia" w:hAnsiTheme="minorHAnsi" w:cstheme="minorBidi"/>
      <w:i/>
      <w:iCs/>
      <w:color w:val="000000" w:themeColor="text1"/>
      <w:sz w:val="24"/>
      <w:szCs w:val="24"/>
    </w:rPr>
  </w:style>
  <w:style w:type="paragraph" w:customStyle="1" w:styleId="1">
    <w:name w:val="Список1"/>
    <w:basedOn w:val="14"/>
    <w:rsid w:val="00787E87"/>
    <w:pPr>
      <w:numPr>
        <w:numId w:val="203"/>
      </w:numPr>
    </w:pPr>
    <w:rPr>
      <w:rFonts w:eastAsia="Arial Unicode MS"/>
      <w:color w:val="auto"/>
    </w:rPr>
  </w:style>
  <w:style w:type="paragraph" w:customStyle="1" w:styleId="Style9">
    <w:name w:val="Style9"/>
    <w:basedOn w:val="a0"/>
    <w:uiPriority w:val="99"/>
    <w:rsid w:val="00C766CC"/>
    <w:pPr>
      <w:widowControl w:val="0"/>
      <w:autoSpaceDE w:val="0"/>
      <w:autoSpaceDN w:val="0"/>
      <w:adjustRightInd w:val="0"/>
      <w:spacing w:after="0" w:line="322" w:lineRule="exact"/>
      <w:ind w:firstLine="720"/>
      <w:jc w:val="both"/>
    </w:pPr>
    <w:rPr>
      <w:rFonts w:ascii="Times New Roman" w:eastAsia="Times New Roman" w:hAnsi="Times New Roman"/>
      <w:sz w:val="24"/>
      <w:szCs w:val="24"/>
      <w:lang w:eastAsia="ru-RU"/>
    </w:rPr>
  </w:style>
  <w:style w:type="character" w:customStyle="1" w:styleId="FontStyle19">
    <w:name w:val="Font Style19"/>
    <w:uiPriority w:val="99"/>
    <w:rsid w:val="00C766CC"/>
    <w:rPr>
      <w:rFonts w:ascii="Times New Roman" w:hAnsi="Times New Roman" w:cs="Times New Roman" w:hint="default"/>
      <w:b/>
      <w:bCs/>
      <w:sz w:val="26"/>
      <w:szCs w:val="26"/>
    </w:rPr>
  </w:style>
  <w:style w:type="character" w:customStyle="1" w:styleId="FontStyle20">
    <w:name w:val="Font Style20"/>
    <w:uiPriority w:val="99"/>
    <w:rsid w:val="00C766CC"/>
    <w:rPr>
      <w:rFonts w:ascii="Times New Roman" w:hAnsi="Times New Roman" w:cs="Times New Roman" w:hint="default"/>
      <w:sz w:val="26"/>
      <w:szCs w:val="26"/>
    </w:rPr>
  </w:style>
  <w:style w:type="paragraph" w:styleId="affffff3">
    <w:name w:val="List"/>
    <w:basedOn w:val="a0"/>
    <w:rsid w:val="00C766CC"/>
    <w:pPr>
      <w:tabs>
        <w:tab w:val="num" w:pos="360"/>
      </w:tabs>
      <w:spacing w:after="0" w:line="240" w:lineRule="auto"/>
      <w:ind w:left="360" w:hanging="360"/>
    </w:pPr>
    <w:rPr>
      <w:rFonts w:ascii="Times New Roman" w:eastAsia="Times New Roman" w:hAnsi="Times New Roman"/>
      <w:sz w:val="24"/>
      <w:szCs w:val="24"/>
      <w:lang w:eastAsia="ru-RU"/>
    </w:rPr>
  </w:style>
  <w:style w:type="paragraph" w:customStyle="1" w:styleId="226">
    <w:name w:val="Основной текст 22"/>
    <w:basedOn w:val="a0"/>
    <w:rsid w:val="00C766CC"/>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311">
    <w:name w:val="Основной текст 31"/>
    <w:basedOn w:val="a0"/>
    <w:rsid w:val="00C766CC"/>
    <w:pPr>
      <w:spacing w:after="0" w:line="240" w:lineRule="auto"/>
      <w:jc w:val="both"/>
    </w:pPr>
    <w:rPr>
      <w:rFonts w:ascii="Times New Roman" w:eastAsia="Times New Roman" w:hAnsi="Times New Roman"/>
      <w:sz w:val="24"/>
      <w:szCs w:val="20"/>
      <w:lang w:eastAsia="ru-RU"/>
    </w:rPr>
  </w:style>
  <w:style w:type="paragraph" w:customStyle="1" w:styleId="2ff2">
    <w:name w:val="Обычный2"/>
    <w:rsid w:val="00C766CC"/>
    <w:rPr>
      <w:rFonts w:ascii="Times New Roman" w:eastAsia="Times New Roman" w:hAnsi="Times New Roman"/>
      <w:sz w:val="24"/>
    </w:rPr>
  </w:style>
  <w:style w:type="paragraph" w:customStyle="1" w:styleId="FR1">
    <w:name w:val="FR1"/>
    <w:rsid w:val="00C766CC"/>
    <w:pPr>
      <w:widowControl w:val="0"/>
      <w:overflowPunct w:val="0"/>
      <w:autoSpaceDE w:val="0"/>
      <w:autoSpaceDN w:val="0"/>
      <w:adjustRightInd w:val="0"/>
      <w:spacing w:before="500"/>
      <w:ind w:left="720"/>
      <w:textAlignment w:val="baseline"/>
    </w:pPr>
    <w:rPr>
      <w:rFonts w:ascii="Arial" w:eastAsia="Times New Roman" w:hAnsi="Arial"/>
      <w:b/>
      <w:sz w:val="18"/>
    </w:rPr>
  </w:style>
  <w:style w:type="paragraph" w:customStyle="1" w:styleId="Style4">
    <w:name w:val="Style4"/>
    <w:basedOn w:val="a0"/>
    <w:uiPriority w:val="99"/>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29">
    <w:name w:val="Font Style29"/>
    <w:uiPriority w:val="99"/>
    <w:rsid w:val="00C766CC"/>
    <w:rPr>
      <w:rFonts w:ascii="Calibri" w:hAnsi="Calibri" w:cs="Calibri"/>
      <w:sz w:val="20"/>
      <w:szCs w:val="20"/>
    </w:rPr>
  </w:style>
  <w:style w:type="character" w:customStyle="1" w:styleId="FontStyle22">
    <w:name w:val="Font Style22"/>
    <w:uiPriority w:val="99"/>
    <w:rsid w:val="00C766CC"/>
    <w:rPr>
      <w:rFonts w:ascii="Times New Roman" w:hAnsi="Times New Roman" w:cs="Times New Roman"/>
      <w:sz w:val="22"/>
      <w:szCs w:val="22"/>
    </w:rPr>
  </w:style>
  <w:style w:type="character" w:customStyle="1" w:styleId="FontStyle25">
    <w:name w:val="Font Style25"/>
    <w:uiPriority w:val="99"/>
    <w:rsid w:val="00C766CC"/>
    <w:rPr>
      <w:rFonts w:ascii="Times New Roman" w:hAnsi="Times New Roman" w:cs="Times New Roman"/>
      <w:b/>
      <w:bCs/>
      <w:spacing w:val="20"/>
      <w:sz w:val="20"/>
      <w:szCs w:val="20"/>
    </w:rPr>
  </w:style>
  <w:style w:type="paragraph" w:customStyle="1" w:styleId="c5c4c12">
    <w:name w:val="c5 c4 c12"/>
    <w:basedOn w:val="a0"/>
    <w:rsid w:val="00C766C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c15">
    <w:name w:val="c2 c15"/>
    <w:basedOn w:val="a1"/>
    <w:rsid w:val="00C766CC"/>
  </w:style>
  <w:style w:type="character" w:customStyle="1" w:styleId="c2c15c11">
    <w:name w:val="c2 c15 c11"/>
    <w:basedOn w:val="a1"/>
    <w:rsid w:val="00C766CC"/>
  </w:style>
  <w:style w:type="paragraph" w:customStyle="1" w:styleId="c5c4c18">
    <w:name w:val="c5 c4 c18"/>
    <w:basedOn w:val="a0"/>
    <w:rsid w:val="00C766C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1"/>
    <w:rsid w:val="00C766CC"/>
  </w:style>
  <w:style w:type="character" w:customStyle="1" w:styleId="c2c11">
    <w:name w:val="c2 c11"/>
    <w:basedOn w:val="a1"/>
    <w:rsid w:val="00C766CC"/>
  </w:style>
  <w:style w:type="paragraph" w:customStyle="1" w:styleId="3f2">
    <w:name w:val="Абзац списка3"/>
    <w:basedOn w:val="a0"/>
    <w:rsid w:val="00C766CC"/>
    <w:pPr>
      <w:ind w:left="720"/>
      <w:contextualSpacing/>
    </w:pPr>
    <w:rPr>
      <w:rFonts w:eastAsia="Times New Roman"/>
    </w:rPr>
  </w:style>
  <w:style w:type="paragraph" w:customStyle="1" w:styleId="2ff3">
    <w:name w:val="Без интервала2"/>
    <w:rsid w:val="00C766CC"/>
    <w:rPr>
      <w:rFonts w:eastAsia="Times New Roman"/>
      <w:sz w:val="22"/>
      <w:szCs w:val="22"/>
    </w:rPr>
  </w:style>
  <w:style w:type="paragraph" w:customStyle="1" w:styleId="312">
    <w:name w:val="Основной текст 31"/>
    <w:basedOn w:val="a0"/>
    <w:rsid w:val="00C766CC"/>
    <w:pPr>
      <w:spacing w:after="0" w:line="240" w:lineRule="auto"/>
      <w:jc w:val="both"/>
    </w:pPr>
    <w:rPr>
      <w:rFonts w:ascii="Times New Roman" w:eastAsia="Times New Roman" w:hAnsi="Times New Roman"/>
      <w:sz w:val="24"/>
      <w:szCs w:val="20"/>
      <w:lang w:eastAsia="ru-RU"/>
    </w:rPr>
  </w:style>
  <w:style w:type="character" w:customStyle="1" w:styleId="FontStyle21">
    <w:name w:val="Font Style21"/>
    <w:rsid w:val="00C766CC"/>
    <w:rPr>
      <w:rFonts w:ascii="Times New Roman" w:hAnsi="Times New Roman"/>
      <w:sz w:val="20"/>
    </w:rPr>
  </w:style>
  <w:style w:type="character" w:customStyle="1" w:styleId="FontStyle28">
    <w:name w:val="Font Style28"/>
    <w:uiPriority w:val="99"/>
    <w:rsid w:val="00C766CC"/>
    <w:rPr>
      <w:rFonts w:ascii="Times New Roman" w:hAnsi="Times New Roman"/>
      <w:i/>
      <w:sz w:val="20"/>
    </w:rPr>
  </w:style>
  <w:style w:type="paragraph" w:customStyle="1" w:styleId="227">
    <w:name w:val="Основной текст 22"/>
    <w:basedOn w:val="a0"/>
    <w:rsid w:val="00C766CC"/>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Style100">
    <w:name w:val="Style10"/>
    <w:basedOn w:val="a0"/>
    <w:rsid w:val="00C766CC"/>
    <w:pPr>
      <w:widowControl w:val="0"/>
      <w:autoSpaceDE w:val="0"/>
      <w:autoSpaceDN w:val="0"/>
      <w:adjustRightInd w:val="0"/>
      <w:spacing w:after="0" w:line="221" w:lineRule="exact"/>
      <w:jc w:val="center"/>
    </w:pPr>
    <w:rPr>
      <w:rFonts w:ascii="Times New Roman" w:eastAsia="Times New Roman" w:hAnsi="Times New Roman"/>
      <w:sz w:val="24"/>
      <w:szCs w:val="24"/>
      <w:lang w:eastAsia="ru-RU"/>
    </w:rPr>
  </w:style>
  <w:style w:type="paragraph" w:customStyle="1" w:styleId="Style29">
    <w:name w:val="Style29"/>
    <w:basedOn w:val="a0"/>
    <w:rsid w:val="00C766CC"/>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30">
    <w:name w:val="Style30"/>
    <w:basedOn w:val="a0"/>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31">
    <w:name w:val="Style31"/>
    <w:basedOn w:val="a0"/>
    <w:rsid w:val="00C766CC"/>
    <w:pPr>
      <w:widowControl w:val="0"/>
      <w:autoSpaceDE w:val="0"/>
      <w:autoSpaceDN w:val="0"/>
      <w:adjustRightInd w:val="0"/>
      <w:spacing w:after="0" w:line="197" w:lineRule="exact"/>
    </w:pPr>
    <w:rPr>
      <w:rFonts w:ascii="Times New Roman" w:eastAsia="Times New Roman" w:hAnsi="Times New Roman"/>
      <w:sz w:val="24"/>
      <w:szCs w:val="24"/>
      <w:lang w:eastAsia="ru-RU"/>
    </w:rPr>
  </w:style>
  <w:style w:type="paragraph" w:customStyle="1" w:styleId="Style36">
    <w:name w:val="Style36"/>
    <w:basedOn w:val="a0"/>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37">
    <w:name w:val="Style37"/>
    <w:basedOn w:val="a0"/>
    <w:rsid w:val="00C766CC"/>
    <w:pPr>
      <w:widowControl w:val="0"/>
      <w:autoSpaceDE w:val="0"/>
      <w:autoSpaceDN w:val="0"/>
      <w:adjustRightInd w:val="0"/>
      <w:spacing w:after="0" w:line="192" w:lineRule="exact"/>
      <w:jc w:val="center"/>
    </w:pPr>
    <w:rPr>
      <w:rFonts w:ascii="Times New Roman" w:eastAsia="Times New Roman" w:hAnsi="Times New Roman"/>
      <w:sz w:val="24"/>
      <w:szCs w:val="24"/>
      <w:lang w:eastAsia="ru-RU"/>
    </w:rPr>
  </w:style>
  <w:style w:type="character" w:customStyle="1" w:styleId="FontStyle74">
    <w:name w:val="Font Style74"/>
    <w:rsid w:val="00C766CC"/>
    <w:rPr>
      <w:rFonts w:ascii="Times New Roman" w:hAnsi="Times New Roman" w:cs="Times New Roman" w:hint="default"/>
      <w:b/>
      <w:bCs/>
      <w:sz w:val="18"/>
      <w:szCs w:val="18"/>
    </w:rPr>
  </w:style>
  <w:style w:type="character" w:customStyle="1" w:styleId="FontStyle75">
    <w:name w:val="Font Style75"/>
    <w:rsid w:val="00C766CC"/>
    <w:rPr>
      <w:rFonts w:ascii="Times New Roman" w:hAnsi="Times New Roman" w:cs="Times New Roman" w:hint="default"/>
      <w:sz w:val="16"/>
      <w:szCs w:val="16"/>
    </w:rPr>
  </w:style>
  <w:style w:type="character" w:customStyle="1" w:styleId="FontStyle78">
    <w:name w:val="Font Style78"/>
    <w:rsid w:val="00C766CC"/>
    <w:rPr>
      <w:rFonts w:ascii="Times New Roman" w:hAnsi="Times New Roman" w:cs="Times New Roman" w:hint="default"/>
      <w:b/>
      <w:bCs/>
      <w:sz w:val="16"/>
      <w:szCs w:val="16"/>
    </w:rPr>
  </w:style>
  <w:style w:type="character" w:customStyle="1" w:styleId="FontStyle76">
    <w:name w:val="Font Style76"/>
    <w:rsid w:val="00C766CC"/>
    <w:rPr>
      <w:rFonts w:ascii="Bookman Old Style" w:hAnsi="Bookman Old Style" w:cs="Bookman Old Style" w:hint="default"/>
      <w:b/>
      <w:bCs/>
      <w:sz w:val="16"/>
      <w:szCs w:val="16"/>
    </w:rPr>
  </w:style>
  <w:style w:type="character" w:customStyle="1" w:styleId="c3">
    <w:name w:val="c3"/>
    <w:basedOn w:val="a1"/>
    <w:rsid w:val="00C766CC"/>
  </w:style>
  <w:style w:type="character" w:customStyle="1" w:styleId="c4">
    <w:name w:val="c4"/>
    <w:basedOn w:val="a1"/>
    <w:rsid w:val="00C766CC"/>
  </w:style>
  <w:style w:type="character" w:customStyle="1" w:styleId="106">
    <w:name w:val="Основной текст + Курсив10"/>
    <w:aliases w:val="Интервал 0 pt20"/>
    <w:uiPriority w:val="99"/>
    <w:rsid w:val="00C766CC"/>
    <w:rPr>
      <w:rFonts w:ascii="Times New Roman" w:hAnsi="Times New Roman" w:cs="Times New Roman"/>
      <w:i/>
      <w:iCs/>
      <w:spacing w:val="10"/>
      <w:sz w:val="21"/>
      <w:szCs w:val="21"/>
    </w:rPr>
  </w:style>
  <w:style w:type="character" w:customStyle="1" w:styleId="3f3">
    <w:name w:val="Заголовок №3_"/>
    <w:uiPriority w:val="99"/>
    <w:locked/>
    <w:rsid w:val="00C766CC"/>
    <w:rPr>
      <w:b/>
      <w:bCs/>
      <w:sz w:val="21"/>
      <w:szCs w:val="21"/>
      <w:shd w:val="clear" w:color="auto" w:fill="FFFFFF"/>
    </w:rPr>
  </w:style>
  <w:style w:type="character" w:customStyle="1" w:styleId="2ff4">
    <w:name w:val="Основной текст (2) + Не полужирный"/>
    <w:basedOn w:val="2a"/>
    <w:rsid w:val="00C766CC"/>
    <w:rPr>
      <w:rFonts w:ascii="Times New Roman" w:eastAsia="Times New Roman" w:hAnsi="Times New Roman" w:cs="Times New Roman"/>
      <w:b/>
      <w:bCs/>
      <w:sz w:val="21"/>
      <w:szCs w:val="21"/>
      <w:shd w:val="clear" w:color="auto" w:fill="FFFFFF"/>
    </w:rPr>
  </w:style>
  <w:style w:type="character" w:customStyle="1" w:styleId="2100">
    <w:name w:val="Основной текст (2) + Не полужирный10"/>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185">
    <w:name w:val="Основной текст + Полужирный18"/>
    <w:uiPriority w:val="99"/>
    <w:rsid w:val="00C766CC"/>
    <w:rPr>
      <w:rFonts w:ascii="Times New Roman" w:hAnsi="Times New Roman" w:cs="Times New Roman"/>
      <w:b/>
      <w:bCs/>
      <w:spacing w:val="0"/>
      <w:sz w:val="21"/>
      <w:szCs w:val="21"/>
    </w:rPr>
  </w:style>
  <w:style w:type="character" w:customStyle="1" w:styleId="290">
    <w:name w:val="Основной текст (2) + Не полужирный9"/>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98">
    <w:name w:val="Основной текст + Курсив9"/>
    <w:aliases w:val="Интервал 0 pt18"/>
    <w:uiPriority w:val="99"/>
    <w:rsid w:val="00C766CC"/>
    <w:rPr>
      <w:rFonts w:ascii="Times New Roman" w:hAnsi="Times New Roman" w:cs="Times New Roman"/>
      <w:i/>
      <w:iCs/>
      <w:spacing w:val="10"/>
      <w:sz w:val="21"/>
      <w:szCs w:val="21"/>
    </w:rPr>
  </w:style>
  <w:style w:type="character" w:customStyle="1" w:styleId="86">
    <w:name w:val="Основной текст + Курсив8"/>
    <w:aliases w:val="Интервал 0 pt17"/>
    <w:uiPriority w:val="99"/>
    <w:rsid w:val="00C766CC"/>
    <w:rPr>
      <w:rFonts w:ascii="Times New Roman" w:hAnsi="Times New Roman" w:cs="Times New Roman"/>
      <w:i/>
      <w:iCs/>
      <w:spacing w:val="10"/>
      <w:sz w:val="21"/>
      <w:szCs w:val="21"/>
    </w:rPr>
  </w:style>
  <w:style w:type="character" w:customStyle="1" w:styleId="164">
    <w:name w:val="Основной текст + Полужирный16"/>
    <w:uiPriority w:val="99"/>
    <w:rsid w:val="00C766CC"/>
    <w:rPr>
      <w:rFonts w:ascii="Times New Roman" w:hAnsi="Times New Roman" w:cs="Times New Roman"/>
      <w:b/>
      <w:bCs/>
      <w:spacing w:val="0"/>
      <w:sz w:val="21"/>
      <w:szCs w:val="21"/>
    </w:rPr>
  </w:style>
  <w:style w:type="character" w:customStyle="1" w:styleId="282">
    <w:name w:val="Основной текст (2) + Не полужирный8"/>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134">
    <w:name w:val="Основной текст + Полужирный13"/>
    <w:uiPriority w:val="99"/>
    <w:rsid w:val="00C766CC"/>
    <w:rPr>
      <w:rFonts w:ascii="Times New Roman" w:hAnsi="Times New Roman" w:cs="Times New Roman"/>
      <w:b/>
      <w:bCs/>
      <w:spacing w:val="0"/>
      <w:sz w:val="21"/>
      <w:szCs w:val="21"/>
    </w:rPr>
  </w:style>
  <w:style w:type="character" w:customStyle="1" w:styleId="321">
    <w:name w:val="Заголовок №3 (2)_"/>
    <w:link w:val="322"/>
    <w:uiPriority w:val="99"/>
    <w:locked/>
    <w:rsid w:val="00C766CC"/>
    <w:rPr>
      <w:sz w:val="21"/>
      <w:szCs w:val="21"/>
      <w:shd w:val="clear" w:color="auto" w:fill="FFFFFF"/>
    </w:rPr>
  </w:style>
  <w:style w:type="character" w:customStyle="1" w:styleId="128">
    <w:name w:val="Основной текст + Полужирный12"/>
    <w:uiPriority w:val="99"/>
    <w:rsid w:val="00C766CC"/>
    <w:rPr>
      <w:rFonts w:ascii="Times New Roman" w:hAnsi="Times New Roman" w:cs="Times New Roman"/>
      <w:b/>
      <w:bCs/>
      <w:spacing w:val="0"/>
      <w:sz w:val="21"/>
      <w:szCs w:val="21"/>
    </w:rPr>
  </w:style>
  <w:style w:type="character" w:customStyle="1" w:styleId="115">
    <w:name w:val="Основной текст + Полужирный11"/>
    <w:uiPriority w:val="99"/>
    <w:rsid w:val="00C766CC"/>
    <w:rPr>
      <w:rFonts w:ascii="Times New Roman" w:hAnsi="Times New Roman" w:cs="Times New Roman"/>
      <w:b/>
      <w:bCs/>
      <w:spacing w:val="0"/>
      <w:sz w:val="21"/>
      <w:szCs w:val="21"/>
    </w:rPr>
  </w:style>
  <w:style w:type="character" w:customStyle="1" w:styleId="107">
    <w:name w:val="Основной текст + Полужирный10"/>
    <w:uiPriority w:val="99"/>
    <w:rsid w:val="00C766CC"/>
    <w:rPr>
      <w:rFonts w:ascii="Times New Roman" w:hAnsi="Times New Roman" w:cs="Times New Roman"/>
      <w:b/>
      <w:bCs/>
      <w:spacing w:val="0"/>
      <w:sz w:val="21"/>
      <w:szCs w:val="21"/>
    </w:rPr>
  </w:style>
  <w:style w:type="character" w:customStyle="1" w:styleId="99">
    <w:name w:val="Основной текст + Полужирный9"/>
    <w:uiPriority w:val="99"/>
    <w:rsid w:val="00C766CC"/>
    <w:rPr>
      <w:rFonts w:ascii="Times New Roman" w:hAnsi="Times New Roman" w:cs="Times New Roman"/>
      <w:b/>
      <w:bCs/>
      <w:spacing w:val="0"/>
      <w:sz w:val="21"/>
      <w:szCs w:val="21"/>
    </w:rPr>
  </w:style>
  <w:style w:type="character" w:customStyle="1" w:styleId="87">
    <w:name w:val="Основной текст + Полужирный8"/>
    <w:uiPriority w:val="99"/>
    <w:rsid w:val="00C766CC"/>
    <w:rPr>
      <w:rFonts w:ascii="Times New Roman" w:hAnsi="Times New Roman" w:cs="Times New Roman"/>
      <w:b/>
      <w:bCs/>
      <w:spacing w:val="0"/>
      <w:sz w:val="21"/>
      <w:szCs w:val="21"/>
    </w:rPr>
  </w:style>
  <w:style w:type="character" w:customStyle="1" w:styleId="1pt">
    <w:name w:val="Подпись к таблице + Интервал 1 pt"/>
    <w:uiPriority w:val="99"/>
    <w:rsid w:val="00C766CC"/>
    <w:rPr>
      <w:spacing w:val="30"/>
      <w:sz w:val="19"/>
      <w:szCs w:val="19"/>
      <w:shd w:val="clear" w:color="auto" w:fill="FFFFFF"/>
    </w:rPr>
  </w:style>
  <w:style w:type="character" w:customStyle="1" w:styleId="231">
    <w:name w:val="Заголовок №23"/>
    <w:uiPriority w:val="99"/>
    <w:rsid w:val="00C766CC"/>
    <w:rPr>
      <w:rFonts w:ascii="Verdana" w:hAnsi="Verdana" w:cs="Verdana"/>
      <w:b/>
      <w:bCs/>
      <w:spacing w:val="-10"/>
      <w:sz w:val="21"/>
      <w:szCs w:val="21"/>
      <w:u w:val="single"/>
      <w:shd w:val="clear" w:color="auto" w:fill="FFFFFF"/>
    </w:rPr>
  </w:style>
  <w:style w:type="character" w:customStyle="1" w:styleId="270">
    <w:name w:val="Основной текст (2) + Не полужирный7"/>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260">
    <w:name w:val="Основной текст (2) + Не полужирный6"/>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74">
    <w:name w:val="Основной текст + Полужирный7"/>
    <w:uiPriority w:val="99"/>
    <w:rsid w:val="00C766CC"/>
    <w:rPr>
      <w:rFonts w:ascii="Times New Roman" w:hAnsi="Times New Roman" w:cs="Times New Roman"/>
      <w:b/>
      <w:bCs/>
      <w:spacing w:val="0"/>
      <w:sz w:val="21"/>
      <w:szCs w:val="21"/>
    </w:rPr>
  </w:style>
  <w:style w:type="character" w:customStyle="1" w:styleId="6a">
    <w:name w:val="Основной текст + Полужирный6"/>
    <w:uiPriority w:val="99"/>
    <w:rsid w:val="00C766CC"/>
    <w:rPr>
      <w:rFonts w:ascii="Times New Roman" w:hAnsi="Times New Roman" w:cs="Times New Roman"/>
      <w:b/>
      <w:bCs/>
      <w:spacing w:val="0"/>
      <w:sz w:val="21"/>
      <w:szCs w:val="21"/>
    </w:rPr>
  </w:style>
  <w:style w:type="character" w:customStyle="1" w:styleId="5d">
    <w:name w:val="Основной текст + Полужирный5"/>
    <w:uiPriority w:val="99"/>
    <w:rsid w:val="00C766CC"/>
    <w:rPr>
      <w:rFonts w:ascii="Times New Roman" w:hAnsi="Times New Roman" w:cs="Times New Roman"/>
      <w:b/>
      <w:bCs/>
      <w:spacing w:val="0"/>
      <w:sz w:val="21"/>
      <w:szCs w:val="21"/>
    </w:rPr>
  </w:style>
  <w:style w:type="character" w:customStyle="1" w:styleId="4b">
    <w:name w:val="Основной текст + Полужирный4"/>
    <w:uiPriority w:val="99"/>
    <w:rsid w:val="00C766CC"/>
    <w:rPr>
      <w:rFonts w:ascii="Times New Roman" w:hAnsi="Times New Roman" w:cs="Times New Roman"/>
      <w:b/>
      <w:bCs/>
      <w:spacing w:val="0"/>
      <w:sz w:val="21"/>
      <w:szCs w:val="21"/>
    </w:rPr>
  </w:style>
  <w:style w:type="character" w:customStyle="1" w:styleId="3f4">
    <w:name w:val="Основной текст + Полужирный3"/>
    <w:uiPriority w:val="99"/>
    <w:rsid w:val="00C766CC"/>
    <w:rPr>
      <w:rFonts w:ascii="Times New Roman" w:hAnsi="Times New Roman" w:cs="Times New Roman"/>
      <w:b/>
      <w:bCs/>
      <w:spacing w:val="0"/>
      <w:sz w:val="21"/>
      <w:szCs w:val="21"/>
    </w:rPr>
  </w:style>
  <w:style w:type="character" w:customStyle="1" w:styleId="75">
    <w:name w:val="Основной текст + Курсив7"/>
    <w:aliases w:val="Интервал 0 pt13"/>
    <w:uiPriority w:val="99"/>
    <w:rsid w:val="00C766CC"/>
    <w:rPr>
      <w:rFonts w:ascii="Times New Roman" w:hAnsi="Times New Roman" w:cs="Times New Roman"/>
      <w:i/>
      <w:iCs/>
      <w:spacing w:val="10"/>
      <w:sz w:val="21"/>
      <w:szCs w:val="21"/>
    </w:rPr>
  </w:style>
  <w:style w:type="character" w:customStyle="1" w:styleId="440">
    <w:name w:val="Основной текст (4) + Не курсив4"/>
    <w:aliases w:val="Интервал 0 pt11"/>
    <w:uiPriority w:val="99"/>
    <w:rsid w:val="00C766CC"/>
    <w:rPr>
      <w:i/>
      <w:iCs/>
      <w:spacing w:val="0"/>
      <w:sz w:val="21"/>
      <w:szCs w:val="21"/>
      <w:shd w:val="clear" w:color="auto" w:fill="FFFFFF"/>
    </w:rPr>
  </w:style>
  <w:style w:type="character" w:customStyle="1" w:styleId="6b">
    <w:name w:val="Основной текст + Курсив6"/>
    <w:aliases w:val="Интервал 0 pt10"/>
    <w:uiPriority w:val="99"/>
    <w:rsid w:val="00C766CC"/>
    <w:rPr>
      <w:rFonts w:ascii="Times New Roman" w:hAnsi="Times New Roman" w:cs="Times New Roman"/>
      <w:i/>
      <w:iCs/>
      <w:spacing w:val="10"/>
      <w:sz w:val="21"/>
      <w:szCs w:val="21"/>
    </w:rPr>
  </w:style>
  <w:style w:type="character" w:customStyle="1" w:styleId="2ff5">
    <w:name w:val="Оглавление (2)_"/>
    <w:link w:val="2ff6"/>
    <w:uiPriority w:val="99"/>
    <w:locked/>
    <w:rsid w:val="00C766CC"/>
    <w:rPr>
      <w:b/>
      <w:bCs/>
      <w:sz w:val="19"/>
      <w:szCs w:val="19"/>
      <w:shd w:val="clear" w:color="auto" w:fill="FFFFFF"/>
    </w:rPr>
  </w:style>
  <w:style w:type="character" w:customStyle="1" w:styleId="23">
    <w:name w:val="Оглавление 2 Знак"/>
    <w:link w:val="22"/>
    <w:uiPriority w:val="99"/>
    <w:locked/>
    <w:rsid w:val="00096A8E"/>
    <w:rPr>
      <w:rFonts w:ascii="Times New Roman" w:hAnsi="Times New Roman"/>
      <w:iCs/>
      <w:noProof/>
      <w:color w:val="000000" w:themeColor="text1"/>
      <w:spacing w:val="-20"/>
      <w:sz w:val="24"/>
      <w:szCs w:val="24"/>
      <w:lang w:eastAsia="en-US"/>
    </w:rPr>
  </w:style>
  <w:style w:type="character" w:customStyle="1" w:styleId="17">
    <w:name w:val="Оглавление 1 Знак"/>
    <w:link w:val="16"/>
    <w:uiPriority w:val="99"/>
    <w:locked/>
    <w:rsid w:val="00F266CF"/>
    <w:rPr>
      <w:rFonts w:ascii="Times New Roman" w:eastAsia="@Arial Unicode MS" w:hAnsi="Times New Roman"/>
      <w:b/>
      <w:bCs/>
      <w:noProof/>
      <w:color w:val="000000" w:themeColor="text1"/>
      <w:sz w:val="24"/>
      <w:szCs w:val="24"/>
    </w:rPr>
  </w:style>
  <w:style w:type="character" w:customStyle="1" w:styleId="5e">
    <w:name w:val="Основной текст + Курсив5"/>
    <w:aliases w:val="Интервал 0 pt9"/>
    <w:uiPriority w:val="99"/>
    <w:rsid w:val="00C766CC"/>
    <w:rPr>
      <w:rFonts w:ascii="Times New Roman" w:hAnsi="Times New Roman" w:cs="Times New Roman"/>
      <w:i/>
      <w:iCs/>
      <w:spacing w:val="10"/>
      <w:sz w:val="21"/>
      <w:szCs w:val="21"/>
    </w:rPr>
  </w:style>
  <w:style w:type="character" w:customStyle="1" w:styleId="430">
    <w:name w:val="Основной текст (4) + Не курсив3"/>
    <w:aliases w:val="Интервал 0 pt7"/>
    <w:uiPriority w:val="99"/>
    <w:rsid w:val="00C766CC"/>
    <w:rPr>
      <w:i/>
      <w:iCs/>
      <w:spacing w:val="0"/>
      <w:sz w:val="21"/>
      <w:szCs w:val="21"/>
      <w:shd w:val="clear" w:color="auto" w:fill="FFFFFF"/>
    </w:rPr>
  </w:style>
  <w:style w:type="character" w:customStyle="1" w:styleId="228">
    <w:name w:val="Заголовок №22"/>
    <w:uiPriority w:val="99"/>
    <w:rsid w:val="00C766CC"/>
    <w:rPr>
      <w:rFonts w:ascii="Verdana" w:hAnsi="Verdana" w:cs="Verdana"/>
      <w:b/>
      <w:bCs/>
      <w:spacing w:val="-10"/>
      <w:sz w:val="21"/>
      <w:szCs w:val="21"/>
      <w:u w:val="single"/>
      <w:shd w:val="clear" w:color="auto" w:fill="FFFFFF"/>
    </w:rPr>
  </w:style>
  <w:style w:type="character" w:customStyle="1" w:styleId="252">
    <w:name w:val="Основной текст (2) + Не полужирный5"/>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243">
    <w:name w:val="Основной текст (2) + Не полужирный4"/>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420">
    <w:name w:val="Основной текст (4) + Не курсив2"/>
    <w:aliases w:val="Интервал 0 pt6"/>
    <w:uiPriority w:val="99"/>
    <w:rsid w:val="00C766CC"/>
    <w:rPr>
      <w:i/>
      <w:iCs/>
      <w:spacing w:val="0"/>
      <w:sz w:val="21"/>
      <w:szCs w:val="21"/>
      <w:shd w:val="clear" w:color="auto" w:fill="FFFFFF"/>
    </w:rPr>
  </w:style>
  <w:style w:type="character" w:customStyle="1" w:styleId="4c">
    <w:name w:val="Основной текст + Курсив4"/>
    <w:aliases w:val="Интервал 0 pt5"/>
    <w:uiPriority w:val="99"/>
    <w:rsid w:val="00C766CC"/>
    <w:rPr>
      <w:rFonts w:ascii="Times New Roman" w:hAnsi="Times New Roman" w:cs="Times New Roman"/>
      <w:i/>
      <w:iCs/>
      <w:spacing w:val="10"/>
      <w:sz w:val="21"/>
      <w:szCs w:val="21"/>
    </w:rPr>
  </w:style>
  <w:style w:type="character" w:customStyle="1" w:styleId="232">
    <w:name w:val="Основной текст (2) + Не полужирный3"/>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3f5">
    <w:name w:val="Основной текст + Курсив3"/>
    <w:aliases w:val="Интервал 0 pt4"/>
    <w:link w:val="116"/>
    <w:rsid w:val="00C766CC"/>
    <w:rPr>
      <w:rFonts w:ascii="Times New Roman" w:hAnsi="Times New Roman" w:cs="Times New Roman"/>
      <w:i/>
      <w:iCs/>
      <w:spacing w:val="10"/>
      <w:sz w:val="21"/>
      <w:szCs w:val="21"/>
    </w:rPr>
  </w:style>
  <w:style w:type="character" w:customStyle="1" w:styleId="410">
    <w:name w:val="Основной текст (4) + Не курсив1"/>
    <w:aliases w:val="Интервал 0 pt3"/>
    <w:uiPriority w:val="99"/>
    <w:rsid w:val="00C766CC"/>
    <w:rPr>
      <w:i/>
      <w:iCs/>
      <w:spacing w:val="0"/>
      <w:sz w:val="21"/>
      <w:szCs w:val="21"/>
      <w:shd w:val="clear" w:color="auto" w:fill="FFFFFF"/>
    </w:rPr>
  </w:style>
  <w:style w:type="character" w:customStyle="1" w:styleId="2ff7">
    <w:name w:val="Основной текст + Курсив2"/>
    <w:aliases w:val="Интервал 0 pt2"/>
    <w:uiPriority w:val="99"/>
    <w:rsid w:val="00C766CC"/>
    <w:rPr>
      <w:rFonts w:ascii="Times New Roman" w:hAnsi="Times New Roman" w:cs="Times New Roman"/>
      <w:i/>
      <w:iCs/>
      <w:spacing w:val="10"/>
      <w:sz w:val="21"/>
      <w:szCs w:val="21"/>
    </w:rPr>
  </w:style>
  <w:style w:type="character" w:customStyle="1" w:styleId="229">
    <w:name w:val="Заголовок №2 (2)_"/>
    <w:link w:val="2210"/>
    <w:uiPriority w:val="99"/>
    <w:locked/>
    <w:rsid w:val="00C766CC"/>
    <w:rPr>
      <w:sz w:val="21"/>
      <w:szCs w:val="21"/>
      <w:shd w:val="clear" w:color="auto" w:fill="FFFFFF"/>
    </w:rPr>
  </w:style>
  <w:style w:type="character" w:customStyle="1" w:styleId="22a">
    <w:name w:val="Основной текст (2) + Не полужирный2"/>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1ff4">
    <w:name w:val="Основной текст + Полужирный1"/>
    <w:uiPriority w:val="99"/>
    <w:rsid w:val="00C766CC"/>
    <w:rPr>
      <w:rFonts w:ascii="Times New Roman" w:hAnsi="Times New Roman" w:cs="Times New Roman"/>
      <w:b/>
      <w:bCs/>
      <w:spacing w:val="0"/>
      <w:sz w:val="21"/>
      <w:szCs w:val="21"/>
    </w:rPr>
  </w:style>
  <w:style w:type="character" w:customStyle="1" w:styleId="216">
    <w:name w:val="Основной текст (2) + Не полужирный1"/>
    <w:basedOn w:val="2a"/>
    <w:uiPriority w:val="99"/>
    <w:rsid w:val="00C766CC"/>
    <w:rPr>
      <w:rFonts w:ascii="Times New Roman" w:eastAsia="Times New Roman" w:hAnsi="Times New Roman" w:cs="Times New Roman"/>
      <w:b/>
      <w:bCs/>
      <w:sz w:val="21"/>
      <w:szCs w:val="21"/>
      <w:shd w:val="clear" w:color="auto" w:fill="FFFFFF"/>
    </w:rPr>
  </w:style>
  <w:style w:type="character" w:customStyle="1" w:styleId="331">
    <w:name w:val="Заголовок №3 (3)_"/>
    <w:link w:val="332"/>
    <w:uiPriority w:val="99"/>
    <w:locked/>
    <w:rsid w:val="00C766CC"/>
    <w:rPr>
      <w:b/>
      <w:bCs/>
      <w:sz w:val="19"/>
      <w:szCs w:val="19"/>
      <w:shd w:val="clear" w:color="auto" w:fill="FFFFFF"/>
    </w:rPr>
  </w:style>
  <w:style w:type="character" w:customStyle="1" w:styleId="2ff8">
    <w:name w:val="Основной текст Знак2"/>
    <w:uiPriority w:val="99"/>
    <w:semiHidden/>
    <w:rsid w:val="00C766CC"/>
    <w:rPr>
      <w:rFonts w:cs="Arial Unicode MS"/>
      <w:color w:val="000000"/>
      <w:lang w:val="tt-RU" w:eastAsia="tt-RU"/>
    </w:rPr>
  </w:style>
  <w:style w:type="paragraph" w:customStyle="1" w:styleId="322">
    <w:name w:val="Заголовок №3 (2)"/>
    <w:basedOn w:val="a0"/>
    <w:link w:val="321"/>
    <w:uiPriority w:val="99"/>
    <w:rsid w:val="00C766CC"/>
    <w:pPr>
      <w:shd w:val="clear" w:color="auto" w:fill="FFFFFF"/>
      <w:spacing w:after="180" w:line="240" w:lineRule="atLeast"/>
      <w:outlineLvl w:val="2"/>
    </w:pPr>
    <w:rPr>
      <w:sz w:val="21"/>
      <w:szCs w:val="21"/>
      <w:lang w:eastAsia="ru-RU"/>
    </w:rPr>
  </w:style>
  <w:style w:type="paragraph" w:customStyle="1" w:styleId="2ff6">
    <w:name w:val="Оглавление (2)"/>
    <w:basedOn w:val="a0"/>
    <w:link w:val="2ff5"/>
    <w:uiPriority w:val="99"/>
    <w:rsid w:val="00C766CC"/>
    <w:pPr>
      <w:shd w:val="clear" w:color="auto" w:fill="FFFFFF"/>
      <w:spacing w:before="1560" w:after="60" w:line="240" w:lineRule="atLeast"/>
    </w:pPr>
    <w:rPr>
      <w:b/>
      <w:bCs/>
      <w:sz w:val="19"/>
      <w:szCs w:val="19"/>
      <w:lang w:eastAsia="ru-RU"/>
    </w:rPr>
  </w:style>
  <w:style w:type="paragraph" w:customStyle="1" w:styleId="2210">
    <w:name w:val="Заголовок №2 (2)1"/>
    <w:basedOn w:val="a0"/>
    <w:link w:val="229"/>
    <w:uiPriority w:val="99"/>
    <w:rsid w:val="00C766CC"/>
    <w:pPr>
      <w:shd w:val="clear" w:color="auto" w:fill="FFFFFF"/>
      <w:spacing w:after="1560" w:line="240" w:lineRule="atLeast"/>
      <w:outlineLvl w:val="1"/>
    </w:pPr>
    <w:rPr>
      <w:sz w:val="21"/>
      <w:szCs w:val="21"/>
      <w:lang w:eastAsia="ru-RU"/>
    </w:rPr>
  </w:style>
  <w:style w:type="paragraph" w:customStyle="1" w:styleId="332">
    <w:name w:val="Заголовок №3 (3)"/>
    <w:basedOn w:val="a0"/>
    <w:link w:val="331"/>
    <w:uiPriority w:val="99"/>
    <w:rsid w:val="00C766CC"/>
    <w:pPr>
      <w:shd w:val="clear" w:color="auto" w:fill="FFFFFF"/>
      <w:spacing w:after="180" w:line="240" w:lineRule="atLeast"/>
      <w:jc w:val="center"/>
      <w:outlineLvl w:val="2"/>
    </w:pPr>
    <w:rPr>
      <w:b/>
      <w:bCs/>
      <w:sz w:val="19"/>
      <w:szCs w:val="19"/>
      <w:lang w:eastAsia="ru-RU"/>
    </w:rPr>
  </w:style>
  <w:style w:type="character" w:customStyle="1" w:styleId="2pt">
    <w:name w:val="Основной текст + Интервал 2 pt"/>
    <w:uiPriority w:val="99"/>
    <w:rsid w:val="00C766CC"/>
    <w:rPr>
      <w:rFonts w:ascii="Times New Roman" w:hAnsi="Times New Roman" w:cs="Times New Roman"/>
      <w:spacing w:val="40"/>
      <w:sz w:val="21"/>
      <w:szCs w:val="21"/>
    </w:rPr>
  </w:style>
  <w:style w:type="character" w:customStyle="1" w:styleId="3f6">
    <w:name w:val="Основной текст (3) + Не курсив"/>
    <w:uiPriority w:val="99"/>
    <w:rsid w:val="00C766CC"/>
    <w:rPr>
      <w:rFonts w:ascii="Times New Roman" w:hAnsi="Times New Roman" w:cs="Times New Roman"/>
      <w:spacing w:val="0"/>
      <w:sz w:val="21"/>
      <w:szCs w:val="21"/>
      <w:shd w:val="clear" w:color="auto" w:fill="FFFFFF"/>
    </w:rPr>
  </w:style>
  <w:style w:type="character" w:customStyle="1" w:styleId="117">
    <w:name w:val="Основной текст + Курсив11"/>
    <w:uiPriority w:val="99"/>
    <w:rsid w:val="00C766CC"/>
    <w:rPr>
      <w:rFonts w:ascii="Times New Roman" w:hAnsi="Times New Roman" w:cs="Times New Roman"/>
      <w:i/>
      <w:iCs/>
      <w:spacing w:val="0"/>
      <w:sz w:val="21"/>
      <w:szCs w:val="21"/>
    </w:rPr>
  </w:style>
  <w:style w:type="character" w:customStyle="1" w:styleId="370">
    <w:name w:val="Основной текст (3) + Не курсив7"/>
    <w:uiPriority w:val="99"/>
    <w:rsid w:val="00C766CC"/>
    <w:rPr>
      <w:rFonts w:ascii="Times New Roman" w:hAnsi="Times New Roman" w:cs="Times New Roman"/>
      <w:spacing w:val="0"/>
      <w:sz w:val="21"/>
      <w:szCs w:val="21"/>
      <w:shd w:val="clear" w:color="auto" w:fill="FFFFFF"/>
    </w:rPr>
  </w:style>
  <w:style w:type="character" w:customStyle="1" w:styleId="360">
    <w:name w:val="Основной текст (3) + Не курсив6"/>
    <w:uiPriority w:val="99"/>
    <w:rsid w:val="00C766CC"/>
    <w:rPr>
      <w:rFonts w:ascii="Times New Roman" w:hAnsi="Times New Roman" w:cs="Times New Roman"/>
      <w:spacing w:val="0"/>
      <w:sz w:val="21"/>
      <w:szCs w:val="21"/>
      <w:shd w:val="clear" w:color="auto" w:fill="FFFFFF"/>
    </w:rPr>
  </w:style>
  <w:style w:type="character" w:customStyle="1" w:styleId="352">
    <w:name w:val="Основной текст (3) + Не курсив5"/>
    <w:uiPriority w:val="99"/>
    <w:rsid w:val="00C766CC"/>
    <w:rPr>
      <w:rFonts w:ascii="Times New Roman" w:hAnsi="Times New Roman" w:cs="Times New Roman"/>
      <w:spacing w:val="0"/>
      <w:sz w:val="21"/>
      <w:szCs w:val="21"/>
      <w:shd w:val="clear" w:color="auto" w:fill="FFFFFF"/>
    </w:rPr>
  </w:style>
  <w:style w:type="character" w:customStyle="1" w:styleId="affffff4">
    <w:name w:val="Колонтитул + Полужирный"/>
    <w:uiPriority w:val="99"/>
    <w:rsid w:val="00C766CC"/>
    <w:rPr>
      <w:rFonts w:ascii="Times New Roman" w:hAnsi="Times New Roman" w:cs="Times New Roman"/>
      <w:b/>
      <w:bCs/>
      <w:spacing w:val="0"/>
      <w:sz w:val="20"/>
      <w:szCs w:val="20"/>
      <w:shd w:val="clear" w:color="auto" w:fill="FFFFFF"/>
    </w:rPr>
  </w:style>
  <w:style w:type="character" w:customStyle="1" w:styleId="340">
    <w:name w:val="Основной текст (3) + Не курсив4"/>
    <w:uiPriority w:val="99"/>
    <w:rsid w:val="00C766CC"/>
    <w:rPr>
      <w:rFonts w:ascii="Times New Roman" w:hAnsi="Times New Roman" w:cs="Times New Roman"/>
      <w:spacing w:val="0"/>
      <w:sz w:val="21"/>
      <w:szCs w:val="21"/>
      <w:shd w:val="clear" w:color="auto" w:fill="FFFFFF"/>
    </w:rPr>
  </w:style>
  <w:style w:type="character" w:customStyle="1" w:styleId="333">
    <w:name w:val="Основной текст (3) + Не курсив3"/>
    <w:uiPriority w:val="99"/>
    <w:rsid w:val="00C766CC"/>
    <w:rPr>
      <w:rFonts w:ascii="Times New Roman" w:hAnsi="Times New Roman" w:cs="Times New Roman"/>
      <w:spacing w:val="0"/>
      <w:sz w:val="21"/>
      <w:szCs w:val="21"/>
      <w:shd w:val="clear" w:color="auto" w:fill="FFFFFF"/>
    </w:rPr>
  </w:style>
  <w:style w:type="character" w:customStyle="1" w:styleId="323">
    <w:name w:val="Основной текст (3) + Не курсив2"/>
    <w:uiPriority w:val="99"/>
    <w:rsid w:val="00C766CC"/>
    <w:rPr>
      <w:rFonts w:ascii="Times New Roman" w:hAnsi="Times New Roman" w:cs="Times New Roman"/>
      <w:spacing w:val="0"/>
      <w:sz w:val="21"/>
      <w:szCs w:val="21"/>
      <w:shd w:val="clear" w:color="auto" w:fill="FFFFFF"/>
    </w:rPr>
  </w:style>
  <w:style w:type="character" w:customStyle="1" w:styleId="313">
    <w:name w:val="Основной текст (3) + Не курсив1"/>
    <w:uiPriority w:val="99"/>
    <w:rsid w:val="00C766CC"/>
    <w:rPr>
      <w:rFonts w:ascii="Times New Roman" w:hAnsi="Times New Roman" w:cs="Times New Roman"/>
      <w:spacing w:val="0"/>
      <w:sz w:val="21"/>
      <w:szCs w:val="21"/>
      <w:shd w:val="clear" w:color="auto" w:fill="FFFFFF"/>
    </w:rPr>
  </w:style>
  <w:style w:type="character" w:customStyle="1" w:styleId="Bodytext">
    <w:name w:val="Body text_"/>
    <w:link w:val="Bodytext1"/>
    <w:rsid w:val="00C766CC"/>
    <w:rPr>
      <w:sz w:val="19"/>
      <w:szCs w:val="19"/>
      <w:shd w:val="clear" w:color="auto" w:fill="FFFFFF"/>
    </w:rPr>
  </w:style>
  <w:style w:type="paragraph" w:customStyle="1" w:styleId="Bodytext1">
    <w:name w:val="Body text1"/>
    <w:basedOn w:val="a0"/>
    <w:link w:val="Bodytext"/>
    <w:rsid w:val="00C766CC"/>
    <w:pPr>
      <w:shd w:val="clear" w:color="auto" w:fill="FFFFFF"/>
      <w:spacing w:before="3660" w:after="4380" w:line="0" w:lineRule="atLeast"/>
      <w:ind w:hanging="300"/>
    </w:pPr>
    <w:rPr>
      <w:sz w:val="19"/>
      <w:szCs w:val="19"/>
      <w:lang w:eastAsia="ru-RU"/>
    </w:rPr>
  </w:style>
  <w:style w:type="character" w:customStyle="1" w:styleId="Bodytext2">
    <w:name w:val="Body text (2)_"/>
    <w:link w:val="Bodytext20"/>
    <w:rsid w:val="00C766CC"/>
    <w:rPr>
      <w:sz w:val="19"/>
      <w:szCs w:val="19"/>
      <w:shd w:val="clear" w:color="auto" w:fill="FFFFFF"/>
    </w:rPr>
  </w:style>
  <w:style w:type="paragraph" w:customStyle="1" w:styleId="Bodytext20">
    <w:name w:val="Body text (2)"/>
    <w:basedOn w:val="a0"/>
    <w:link w:val="Bodytext2"/>
    <w:rsid w:val="00C766CC"/>
    <w:pPr>
      <w:shd w:val="clear" w:color="auto" w:fill="FFFFFF"/>
      <w:spacing w:after="180" w:line="336" w:lineRule="exact"/>
      <w:ind w:hanging="300"/>
      <w:jc w:val="center"/>
    </w:pPr>
    <w:rPr>
      <w:sz w:val="19"/>
      <w:szCs w:val="19"/>
      <w:lang w:eastAsia="ru-RU"/>
    </w:rPr>
  </w:style>
  <w:style w:type="paragraph" w:customStyle="1" w:styleId="Style33">
    <w:name w:val="Style33"/>
    <w:basedOn w:val="a0"/>
    <w:uiPriority w:val="99"/>
    <w:rsid w:val="00C766CC"/>
    <w:pPr>
      <w:widowControl w:val="0"/>
      <w:autoSpaceDE w:val="0"/>
      <w:autoSpaceDN w:val="0"/>
      <w:adjustRightInd w:val="0"/>
      <w:spacing w:after="0" w:line="326" w:lineRule="exact"/>
    </w:pPr>
    <w:rPr>
      <w:rFonts w:ascii="Times New Roman" w:eastAsia="Times New Roman" w:hAnsi="Times New Roman"/>
      <w:sz w:val="24"/>
      <w:szCs w:val="24"/>
      <w:lang w:eastAsia="ru-RU"/>
    </w:rPr>
  </w:style>
  <w:style w:type="character" w:customStyle="1" w:styleId="FontStyle70">
    <w:name w:val="Font Style70"/>
    <w:uiPriority w:val="99"/>
    <w:rsid w:val="00C766CC"/>
    <w:rPr>
      <w:rFonts w:ascii="Times New Roman" w:hAnsi="Times New Roman" w:cs="Times New Roman" w:hint="default"/>
      <w:color w:val="000000"/>
      <w:sz w:val="22"/>
      <w:szCs w:val="22"/>
    </w:rPr>
  </w:style>
  <w:style w:type="paragraph" w:customStyle="1" w:styleId="Style2">
    <w:name w:val="Style2"/>
    <w:basedOn w:val="a0"/>
    <w:uiPriority w:val="99"/>
    <w:rsid w:val="00C766CC"/>
    <w:pPr>
      <w:widowControl w:val="0"/>
      <w:autoSpaceDE w:val="0"/>
      <w:autoSpaceDN w:val="0"/>
      <w:adjustRightInd w:val="0"/>
      <w:spacing w:after="0" w:line="218" w:lineRule="exact"/>
      <w:ind w:firstLine="314"/>
      <w:jc w:val="both"/>
    </w:pPr>
    <w:rPr>
      <w:rFonts w:ascii="Times New Roman" w:eastAsia="Times New Roman" w:hAnsi="Times New Roman"/>
      <w:sz w:val="24"/>
      <w:szCs w:val="24"/>
      <w:lang w:eastAsia="ru-RU"/>
    </w:rPr>
  </w:style>
  <w:style w:type="character" w:customStyle="1" w:styleId="FontStyle11">
    <w:name w:val="Font Style11"/>
    <w:uiPriority w:val="99"/>
    <w:rsid w:val="00C766CC"/>
    <w:rPr>
      <w:rFonts w:ascii="Times New Roman" w:hAnsi="Times New Roman" w:cs="Times New Roman"/>
      <w:b/>
      <w:bCs/>
      <w:i/>
      <w:iCs/>
      <w:sz w:val="18"/>
      <w:szCs w:val="18"/>
    </w:rPr>
  </w:style>
  <w:style w:type="character" w:customStyle="1" w:styleId="FontStyle12">
    <w:name w:val="Font Style12"/>
    <w:uiPriority w:val="99"/>
    <w:rsid w:val="00C766CC"/>
    <w:rPr>
      <w:rFonts w:ascii="Times New Roman" w:hAnsi="Times New Roman" w:cs="Times New Roman"/>
      <w:b/>
      <w:bCs/>
      <w:sz w:val="20"/>
      <w:szCs w:val="20"/>
    </w:rPr>
  </w:style>
  <w:style w:type="character" w:customStyle="1" w:styleId="FontStyle13">
    <w:name w:val="Font Style13"/>
    <w:uiPriority w:val="99"/>
    <w:rsid w:val="00C766CC"/>
    <w:rPr>
      <w:rFonts w:ascii="Times New Roman" w:hAnsi="Times New Roman" w:cs="Times New Roman"/>
      <w:sz w:val="20"/>
      <w:szCs w:val="20"/>
    </w:rPr>
  </w:style>
  <w:style w:type="paragraph" w:customStyle="1" w:styleId="Style5">
    <w:name w:val="Style5"/>
    <w:basedOn w:val="a0"/>
    <w:uiPriority w:val="99"/>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6">
    <w:name w:val="Style6"/>
    <w:basedOn w:val="a0"/>
    <w:uiPriority w:val="99"/>
    <w:rsid w:val="00C766CC"/>
    <w:pPr>
      <w:widowControl w:val="0"/>
      <w:autoSpaceDE w:val="0"/>
      <w:autoSpaceDN w:val="0"/>
      <w:adjustRightInd w:val="0"/>
      <w:spacing w:after="0" w:line="214" w:lineRule="exact"/>
    </w:pPr>
    <w:rPr>
      <w:rFonts w:ascii="Times New Roman" w:eastAsia="Times New Roman" w:hAnsi="Times New Roman"/>
      <w:sz w:val="24"/>
      <w:szCs w:val="24"/>
      <w:lang w:eastAsia="ru-RU"/>
    </w:rPr>
  </w:style>
  <w:style w:type="paragraph" w:customStyle="1" w:styleId="Style7">
    <w:name w:val="Style7"/>
    <w:basedOn w:val="a0"/>
    <w:uiPriority w:val="99"/>
    <w:rsid w:val="00C766C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14">
    <w:name w:val="Font Style14"/>
    <w:uiPriority w:val="99"/>
    <w:rsid w:val="00C766CC"/>
    <w:rPr>
      <w:rFonts w:ascii="Times New Roman" w:hAnsi="Times New Roman" w:cs="Times New Roman"/>
      <w:b/>
      <w:bCs/>
      <w:sz w:val="20"/>
      <w:szCs w:val="20"/>
    </w:rPr>
  </w:style>
  <w:style w:type="character" w:customStyle="1" w:styleId="FontStyle15">
    <w:name w:val="Font Style15"/>
    <w:uiPriority w:val="99"/>
    <w:rsid w:val="00C766CC"/>
    <w:rPr>
      <w:rFonts w:ascii="Times New Roman" w:hAnsi="Times New Roman" w:cs="Times New Roman"/>
      <w:sz w:val="20"/>
      <w:szCs w:val="20"/>
    </w:rPr>
  </w:style>
  <w:style w:type="character" w:customStyle="1" w:styleId="ListLabel2">
    <w:name w:val="ListLabel 2"/>
    <w:rsid w:val="00C40ED8"/>
    <w:rPr>
      <w:rFonts w:cs="Calibri"/>
    </w:rPr>
  </w:style>
  <w:style w:type="paragraph" w:customStyle="1" w:styleId="4d">
    <w:name w:val="Абзац списка4"/>
    <w:basedOn w:val="a0"/>
    <w:rsid w:val="00B3698A"/>
    <w:pPr>
      <w:suppressAutoHyphens/>
      <w:ind w:left="720"/>
    </w:pPr>
    <w:rPr>
      <w:rFonts w:eastAsia="Lucida Sans Unicode" w:cs="Calibri"/>
      <w:kern w:val="1"/>
      <w:lang w:eastAsia="ar-SA"/>
    </w:rPr>
  </w:style>
  <w:style w:type="paragraph" w:customStyle="1" w:styleId="233">
    <w:name w:val="Основной текст 23"/>
    <w:basedOn w:val="a0"/>
    <w:rsid w:val="00760243"/>
    <w:pPr>
      <w:suppressAutoHyphens/>
      <w:spacing w:after="120" w:line="480" w:lineRule="auto"/>
    </w:pPr>
    <w:rPr>
      <w:rFonts w:eastAsia="Lucida Sans Unicode" w:cs="Calibri"/>
      <w:kern w:val="1"/>
      <w:lang w:eastAsia="ar-SA"/>
    </w:rPr>
  </w:style>
  <w:style w:type="paragraph" w:customStyle="1" w:styleId="116">
    <w:name w:val="Заголовок №11"/>
    <w:basedOn w:val="a0"/>
    <w:link w:val="3f5"/>
    <w:rsid w:val="009D7141"/>
    <w:pPr>
      <w:shd w:val="clear" w:color="auto" w:fill="FFFFFF"/>
      <w:spacing w:after="300" w:line="240" w:lineRule="atLeast"/>
      <w:outlineLvl w:val="0"/>
    </w:pPr>
    <w:rPr>
      <w:rFonts w:ascii="Times New Roman" w:hAnsi="Times New Roman"/>
      <w:i/>
      <w:iCs/>
      <w:spacing w:val="10"/>
      <w:sz w:val="21"/>
      <w:szCs w:val="21"/>
      <w:lang w:eastAsia="ru-RU"/>
    </w:rPr>
  </w:style>
  <w:style w:type="character" w:customStyle="1" w:styleId="173">
    <w:name w:val="Основной текст (17)_"/>
    <w:basedOn w:val="a1"/>
    <w:link w:val="1710"/>
    <w:locked/>
    <w:rsid w:val="009D7141"/>
    <w:rPr>
      <w:rFonts w:ascii="Times New Roman" w:hAnsi="Times New Roman"/>
      <w:b/>
      <w:bCs/>
      <w:shd w:val="clear" w:color="auto" w:fill="FFFFFF"/>
    </w:rPr>
  </w:style>
  <w:style w:type="paragraph" w:customStyle="1" w:styleId="1710">
    <w:name w:val="Основной текст (17)1"/>
    <w:basedOn w:val="a0"/>
    <w:link w:val="173"/>
    <w:rsid w:val="009D7141"/>
    <w:pPr>
      <w:shd w:val="clear" w:color="auto" w:fill="FFFFFF"/>
      <w:spacing w:after="60" w:line="211" w:lineRule="exact"/>
      <w:ind w:firstLine="400"/>
      <w:jc w:val="both"/>
    </w:pPr>
    <w:rPr>
      <w:rFonts w:ascii="Times New Roman" w:hAnsi="Times New Roman"/>
      <w:b/>
      <w:bCs/>
      <w:sz w:val="20"/>
      <w:szCs w:val="20"/>
      <w:lang w:eastAsia="ru-RU"/>
    </w:rPr>
  </w:style>
  <w:style w:type="character" w:customStyle="1" w:styleId="146">
    <w:name w:val="Основной текст (14)6"/>
    <w:basedOn w:val="140"/>
    <w:rsid w:val="009D7141"/>
    <w:rPr>
      <w:rFonts w:ascii="Times New Roman" w:hAnsi="Times New Roman" w:cs="Times New Roman"/>
      <w:i/>
      <w:iCs/>
      <w:spacing w:val="0"/>
      <w:shd w:val="clear" w:color="auto" w:fill="FFFFFF"/>
    </w:rPr>
  </w:style>
  <w:style w:type="character" w:customStyle="1" w:styleId="145">
    <w:name w:val="Основной текст (14)5"/>
    <w:basedOn w:val="140"/>
    <w:rsid w:val="009D7141"/>
    <w:rPr>
      <w:rFonts w:ascii="Times New Roman" w:hAnsi="Times New Roman" w:cs="Times New Roman"/>
      <w:i/>
      <w:iCs/>
      <w:spacing w:val="0"/>
      <w:shd w:val="clear" w:color="auto" w:fill="FFFFFF"/>
    </w:rPr>
  </w:style>
  <w:style w:type="character" w:customStyle="1" w:styleId="144">
    <w:name w:val="Основной текст (14)4"/>
    <w:basedOn w:val="140"/>
    <w:rsid w:val="009D7141"/>
    <w:rPr>
      <w:rFonts w:ascii="Times New Roman" w:hAnsi="Times New Roman" w:cs="Times New Roman"/>
      <w:i/>
      <w:iCs/>
      <w:spacing w:val="0"/>
      <w:shd w:val="clear" w:color="auto" w:fill="FFFFFF"/>
    </w:rPr>
  </w:style>
  <w:style w:type="character" w:customStyle="1" w:styleId="submenu-table">
    <w:name w:val="submenu-table"/>
    <w:basedOn w:val="a1"/>
    <w:rsid w:val="009D7141"/>
    <w:rPr>
      <w:rFonts w:cs="Times New Roman"/>
    </w:rPr>
  </w:style>
  <w:style w:type="character" w:customStyle="1" w:styleId="FontStyle46">
    <w:name w:val="Font Style46"/>
    <w:uiPriority w:val="99"/>
    <w:rsid w:val="00DD6E55"/>
    <w:rPr>
      <w:rFonts w:ascii="Times New Roman" w:hAnsi="Times New Roman" w:cs="Times New Roman"/>
      <w:spacing w:val="10"/>
      <w:sz w:val="24"/>
      <w:szCs w:val="24"/>
    </w:rPr>
  </w:style>
  <w:style w:type="character" w:customStyle="1" w:styleId="FontStyle47">
    <w:name w:val="Font Style47"/>
    <w:uiPriority w:val="99"/>
    <w:rsid w:val="00DD6E55"/>
    <w:rPr>
      <w:rFonts w:ascii="Times New Roman" w:hAnsi="Times New Roman" w:cs="Times New Roman"/>
      <w:spacing w:val="20"/>
      <w:sz w:val="24"/>
      <w:szCs w:val="24"/>
    </w:rPr>
  </w:style>
  <w:style w:type="paragraph" w:customStyle="1" w:styleId="Style14">
    <w:name w:val="Style14"/>
    <w:basedOn w:val="a0"/>
    <w:uiPriority w:val="99"/>
    <w:rsid w:val="00DD6E55"/>
    <w:pPr>
      <w:widowControl w:val="0"/>
      <w:autoSpaceDE w:val="0"/>
      <w:autoSpaceDN w:val="0"/>
      <w:adjustRightInd w:val="0"/>
      <w:spacing w:after="0" w:line="324" w:lineRule="exact"/>
    </w:pPr>
    <w:rPr>
      <w:rFonts w:ascii="Times New Roman" w:eastAsia="Times New Roman" w:hAnsi="Times New Roman"/>
      <w:sz w:val="24"/>
      <w:szCs w:val="24"/>
      <w:lang w:val="en-US"/>
    </w:rPr>
  </w:style>
  <w:style w:type="paragraph" w:customStyle="1" w:styleId="Style16">
    <w:name w:val="Style16"/>
    <w:basedOn w:val="a0"/>
    <w:uiPriority w:val="99"/>
    <w:rsid w:val="00DD6E55"/>
    <w:pPr>
      <w:widowControl w:val="0"/>
      <w:autoSpaceDE w:val="0"/>
      <w:autoSpaceDN w:val="0"/>
      <w:adjustRightInd w:val="0"/>
      <w:spacing w:after="0" w:line="240" w:lineRule="auto"/>
    </w:pPr>
    <w:rPr>
      <w:rFonts w:ascii="Times New Roman" w:eastAsia="Times New Roman" w:hAnsi="Times New Roman"/>
      <w:sz w:val="24"/>
      <w:szCs w:val="24"/>
      <w:lang w:val="en-US"/>
    </w:rPr>
  </w:style>
  <w:style w:type="paragraph" w:customStyle="1" w:styleId="Style17">
    <w:name w:val="Style17"/>
    <w:basedOn w:val="a0"/>
    <w:uiPriority w:val="99"/>
    <w:rsid w:val="00DD6E55"/>
    <w:pPr>
      <w:widowControl w:val="0"/>
      <w:autoSpaceDE w:val="0"/>
      <w:autoSpaceDN w:val="0"/>
      <w:adjustRightInd w:val="0"/>
      <w:spacing w:after="0" w:line="240" w:lineRule="auto"/>
    </w:pPr>
    <w:rPr>
      <w:rFonts w:ascii="Times New Roman" w:eastAsia="Times New Roman" w:hAnsi="Times New Roman"/>
      <w:sz w:val="24"/>
      <w:szCs w:val="24"/>
      <w:lang w:val="en-US"/>
    </w:rPr>
  </w:style>
  <w:style w:type="paragraph" w:customStyle="1" w:styleId="Style48">
    <w:name w:val="Style48"/>
    <w:basedOn w:val="a0"/>
    <w:uiPriority w:val="99"/>
    <w:rsid w:val="00DD6E55"/>
    <w:pPr>
      <w:widowControl w:val="0"/>
      <w:autoSpaceDE w:val="0"/>
      <w:autoSpaceDN w:val="0"/>
      <w:adjustRightInd w:val="0"/>
      <w:spacing w:after="0" w:line="230" w:lineRule="exact"/>
      <w:ind w:hanging="360"/>
    </w:pPr>
    <w:rPr>
      <w:rFonts w:eastAsia="Times New Roman"/>
      <w:sz w:val="24"/>
      <w:szCs w:val="24"/>
      <w:lang w:val="en-US"/>
    </w:rPr>
  </w:style>
  <w:style w:type="character" w:customStyle="1" w:styleId="FontStyle105">
    <w:name w:val="Font Style105"/>
    <w:uiPriority w:val="99"/>
    <w:rsid w:val="00DD6E55"/>
    <w:rPr>
      <w:rFonts w:ascii="Times New Roman" w:hAnsi="Times New Roman" w:cs="Times New Roman" w:hint="default"/>
      <w:sz w:val="22"/>
    </w:rPr>
  </w:style>
  <w:style w:type="character" w:customStyle="1" w:styleId="FontStyle135">
    <w:name w:val="Font Style135"/>
    <w:uiPriority w:val="99"/>
    <w:rsid w:val="00DD6E55"/>
    <w:rPr>
      <w:rFonts w:ascii="Times New Roman" w:hAnsi="Times New Roman" w:cs="Times New Roman" w:hint="default"/>
      <w:sz w:val="18"/>
    </w:rPr>
  </w:style>
  <w:style w:type="character" w:customStyle="1" w:styleId="FontStyle126">
    <w:name w:val="Font Style126"/>
    <w:uiPriority w:val="99"/>
    <w:rsid w:val="00DD6E55"/>
    <w:rPr>
      <w:rFonts w:ascii="Times New Roman" w:hAnsi="Times New Roman" w:cs="Times New Roman" w:hint="default"/>
      <w:b/>
      <w:bCs w:val="0"/>
      <w:sz w:val="22"/>
    </w:rPr>
  </w:style>
  <w:style w:type="character" w:customStyle="1" w:styleId="FontStyle104">
    <w:name w:val="Font Style104"/>
    <w:uiPriority w:val="99"/>
    <w:rsid w:val="00BC2F7F"/>
    <w:rPr>
      <w:rFonts w:ascii="Arial" w:hAnsi="Arial"/>
      <w:sz w:val="40"/>
    </w:rPr>
  </w:style>
  <w:style w:type="character" w:customStyle="1" w:styleId="FontStyle99">
    <w:name w:val="Font Style99"/>
    <w:uiPriority w:val="99"/>
    <w:rsid w:val="00BC2F7F"/>
    <w:rPr>
      <w:rFonts w:ascii="Georgia" w:hAnsi="Georgia" w:cs="Georgia" w:hint="default"/>
      <w:i/>
      <w:iCs/>
      <w:color w:val="000000"/>
      <w:spacing w:val="-10"/>
      <w:sz w:val="20"/>
      <w:szCs w:val="20"/>
    </w:rPr>
  </w:style>
  <w:style w:type="character" w:customStyle="1" w:styleId="FontStyle110">
    <w:name w:val="Font Style110"/>
    <w:rsid w:val="00BC2F7F"/>
    <w:rPr>
      <w:rFonts w:ascii="Times New Roman" w:hAnsi="Times New Roman" w:cs="Times New Roman" w:hint="default"/>
      <w:b/>
      <w:bCs w:val="0"/>
      <w:sz w:val="40"/>
    </w:rPr>
  </w:style>
  <w:style w:type="character" w:customStyle="1" w:styleId="FontStyle140">
    <w:name w:val="Font Style140"/>
    <w:rsid w:val="00BC2F7F"/>
    <w:rPr>
      <w:rFonts w:ascii="Times New Roman" w:hAnsi="Times New Roman" w:cs="Times New Roman" w:hint="default"/>
      <w:sz w:val="42"/>
    </w:rPr>
  </w:style>
  <w:style w:type="paragraph" w:customStyle="1" w:styleId="165">
    <w:name w:val="Основной текст16"/>
    <w:basedOn w:val="a0"/>
    <w:rsid w:val="00681D44"/>
    <w:pPr>
      <w:shd w:val="clear" w:color="auto" w:fill="FFFFFF"/>
      <w:spacing w:after="0" w:line="0" w:lineRule="atLeast"/>
      <w:ind w:hanging="1700"/>
    </w:pPr>
    <w:rPr>
      <w:rFonts w:ascii="Times New Roman" w:eastAsia="Times New Roman" w:hAnsi="Times New Roman"/>
      <w:spacing w:val="30"/>
      <w:sz w:val="72"/>
      <w:szCs w:val="72"/>
      <w:lang w:eastAsia="ru-RU"/>
    </w:rPr>
  </w:style>
  <w:style w:type="character" w:customStyle="1" w:styleId="3pt">
    <w:name w:val="Основной текст + Интервал 3 pt"/>
    <w:rsid w:val="00681D44"/>
    <w:rPr>
      <w:rFonts w:ascii="Times New Roman" w:eastAsia="Times New Roman" w:hAnsi="Times New Roman" w:cs="Times New Roman"/>
      <w:b w:val="0"/>
      <w:bCs w:val="0"/>
      <w:i w:val="0"/>
      <w:iCs w:val="0"/>
      <w:smallCaps w:val="0"/>
      <w:strike w:val="0"/>
      <w:spacing w:val="60"/>
      <w:sz w:val="72"/>
      <w:szCs w:val="72"/>
      <w:shd w:val="clear" w:color="auto" w:fill="FFFFFF"/>
    </w:rPr>
  </w:style>
  <w:style w:type="paragraph" w:customStyle="1" w:styleId="s1">
    <w:name w:val="s_1"/>
    <w:basedOn w:val="a0"/>
    <w:rsid w:val="00D4738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0">
    <w:name w:val="s_10"/>
    <w:basedOn w:val="a1"/>
    <w:rsid w:val="00D473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268423">
      <w:bodyDiv w:val="1"/>
      <w:marLeft w:val="0"/>
      <w:marRight w:val="0"/>
      <w:marTop w:val="0"/>
      <w:marBottom w:val="0"/>
      <w:divBdr>
        <w:top w:val="none" w:sz="0" w:space="0" w:color="auto"/>
        <w:left w:val="none" w:sz="0" w:space="0" w:color="auto"/>
        <w:bottom w:val="none" w:sz="0" w:space="0" w:color="auto"/>
        <w:right w:val="none" w:sz="0" w:space="0" w:color="auto"/>
      </w:divBdr>
    </w:div>
    <w:div w:id="173617467">
      <w:bodyDiv w:val="1"/>
      <w:marLeft w:val="0"/>
      <w:marRight w:val="0"/>
      <w:marTop w:val="0"/>
      <w:marBottom w:val="0"/>
      <w:divBdr>
        <w:top w:val="none" w:sz="0" w:space="0" w:color="auto"/>
        <w:left w:val="none" w:sz="0" w:space="0" w:color="auto"/>
        <w:bottom w:val="none" w:sz="0" w:space="0" w:color="auto"/>
        <w:right w:val="none" w:sz="0" w:space="0" w:color="auto"/>
      </w:divBdr>
    </w:div>
    <w:div w:id="345402766">
      <w:bodyDiv w:val="1"/>
      <w:marLeft w:val="0"/>
      <w:marRight w:val="0"/>
      <w:marTop w:val="0"/>
      <w:marBottom w:val="0"/>
      <w:divBdr>
        <w:top w:val="none" w:sz="0" w:space="0" w:color="auto"/>
        <w:left w:val="none" w:sz="0" w:space="0" w:color="auto"/>
        <w:bottom w:val="none" w:sz="0" w:space="0" w:color="auto"/>
        <w:right w:val="none" w:sz="0" w:space="0" w:color="auto"/>
      </w:divBdr>
    </w:div>
    <w:div w:id="362092588">
      <w:bodyDiv w:val="1"/>
      <w:marLeft w:val="0"/>
      <w:marRight w:val="0"/>
      <w:marTop w:val="0"/>
      <w:marBottom w:val="0"/>
      <w:divBdr>
        <w:top w:val="none" w:sz="0" w:space="0" w:color="auto"/>
        <w:left w:val="none" w:sz="0" w:space="0" w:color="auto"/>
        <w:bottom w:val="none" w:sz="0" w:space="0" w:color="auto"/>
        <w:right w:val="none" w:sz="0" w:space="0" w:color="auto"/>
      </w:divBdr>
    </w:div>
    <w:div w:id="398669881">
      <w:bodyDiv w:val="1"/>
      <w:marLeft w:val="0"/>
      <w:marRight w:val="0"/>
      <w:marTop w:val="0"/>
      <w:marBottom w:val="0"/>
      <w:divBdr>
        <w:top w:val="none" w:sz="0" w:space="0" w:color="auto"/>
        <w:left w:val="none" w:sz="0" w:space="0" w:color="auto"/>
        <w:bottom w:val="none" w:sz="0" w:space="0" w:color="auto"/>
        <w:right w:val="none" w:sz="0" w:space="0" w:color="auto"/>
      </w:divBdr>
    </w:div>
    <w:div w:id="523397106">
      <w:bodyDiv w:val="1"/>
      <w:marLeft w:val="0"/>
      <w:marRight w:val="0"/>
      <w:marTop w:val="0"/>
      <w:marBottom w:val="0"/>
      <w:divBdr>
        <w:top w:val="none" w:sz="0" w:space="0" w:color="auto"/>
        <w:left w:val="none" w:sz="0" w:space="0" w:color="auto"/>
        <w:bottom w:val="none" w:sz="0" w:space="0" w:color="auto"/>
        <w:right w:val="none" w:sz="0" w:space="0" w:color="auto"/>
      </w:divBdr>
    </w:div>
    <w:div w:id="696932580">
      <w:bodyDiv w:val="1"/>
      <w:marLeft w:val="0"/>
      <w:marRight w:val="0"/>
      <w:marTop w:val="0"/>
      <w:marBottom w:val="0"/>
      <w:divBdr>
        <w:top w:val="none" w:sz="0" w:space="0" w:color="auto"/>
        <w:left w:val="none" w:sz="0" w:space="0" w:color="auto"/>
        <w:bottom w:val="none" w:sz="0" w:space="0" w:color="auto"/>
        <w:right w:val="none" w:sz="0" w:space="0" w:color="auto"/>
      </w:divBdr>
    </w:div>
    <w:div w:id="981036966">
      <w:bodyDiv w:val="1"/>
      <w:marLeft w:val="0"/>
      <w:marRight w:val="0"/>
      <w:marTop w:val="0"/>
      <w:marBottom w:val="0"/>
      <w:divBdr>
        <w:top w:val="none" w:sz="0" w:space="0" w:color="auto"/>
        <w:left w:val="none" w:sz="0" w:space="0" w:color="auto"/>
        <w:bottom w:val="none" w:sz="0" w:space="0" w:color="auto"/>
        <w:right w:val="none" w:sz="0" w:space="0" w:color="auto"/>
      </w:divBdr>
    </w:div>
    <w:div w:id="1040932800">
      <w:bodyDiv w:val="1"/>
      <w:marLeft w:val="0"/>
      <w:marRight w:val="0"/>
      <w:marTop w:val="0"/>
      <w:marBottom w:val="0"/>
      <w:divBdr>
        <w:top w:val="none" w:sz="0" w:space="0" w:color="auto"/>
        <w:left w:val="none" w:sz="0" w:space="0" w:color="auto"/>
        <w:bottom w:val="none" w:sz="0" w:space="0" w:color="auto"/>
        <w:right w:val="none" w:sz="0" w:space="0" w:color="auto"/>
      </w:divBdr>
    </w:div>
    <w:div w:id="1264722397">
      <w:bodyDiv w:val="1"/>
      <w:marLeft w:val="0"/>
      <w:marRight w:val="0"/>
      <w:marTop w:val="0"/>
      <w:marBottom w:val="0"/>
      <w:divBdr>
        <w:top w:val="none" w:sz="0" w:space="0" w:color="auto"/>
        <w:left w:val="none" w:sz="0" w:space="0" w:color="auto"/>
        <w:bottom w:val="none" w:sz="0" w:space="0" w:color="auto"/>
        <w:right w:val="none" w:sz="0" w:space="0" w:color="auto"/>
      </w:divBdr>
    </w:div>
    <w:div w:id="1266500853">
      <w:bodyDiv w:val="1"/>
      <w:marLeft w:val="0"/>
      <w:marRight w:val="0"/>
      <w:marTop w:val="0"/>
      <w:marBottom w:val="0"/>
      <w:divBdr>
        <w:top w:val="none" w:sz="0" w:space="0" w:color="auto"/>
        <w:left w:val="none" w:sz="0" w:space="0" w:color="auto"/>
        <w:bottom w:val="none" w:sz="0" w:space="0" w:color="auto"/>
        <w:right w:val="none" w:sz="0" w:space="0" w:color="auto"/>
      </w:divBdr>
    </w:div>
    <w:div w:id="1470434940">
      <w:bodyDiv w:val="1"/>
      <w:marLeft w:val="0"/>
      <w:marRight w:val="0"/>
      <w:marTop w:val="0"/>
      <w:marBottom w:val="0"/>
      <w:divBdr>
        <w:top w:val="none" w:sz="0" w:space="0" w:color="auto"/>
        <w:left w:val="none" w:sz="0" w:space="0" w:color="auto"/>
        <w:bottom w:val="none" w:sz="0" w:space="0" w:color="auto"/>
        <w:right w:val="none" w:sz="0" w:space="0" w:color="auto"/>
      </w:divBdr>
    </w:div>
    <w:div w:id="1624920205">
      <w:bodyDiv w:val="1"/>
      <w:marLeft w:val="0"/>
      <w:marRight w:val="0"/>
      <w:marTop w:val="0"/>
      <w:marBottom w:val="0"/>
      <w:divBdr>
        <w:top w:val="none" w:sz="0" w:space="0" w:color="auto"/>
        <w:left w:val="none" w:sz="0" w:space="0" w:color="auto"/>
        <w:bottom w:val="none" w:sz="0" w:space="0" w:color="auto"/>
        <w:right w:val="none" w:sz="0" w:space="0" w:color="auto"/>
      </w:divBdr>
    </w:div>
    <w:div w:id="1784229650">
      <w:bodyDiv w:val="1"/>
      <w:marLeft w:val="0"/>
      <w:marRight w:val="0"/>
      <w:marTop w:val="0"/>
      <w:marBottom w:val="0"/>
      <w:divBdr>
        <w:top w:val="none" w:sz="0" w:space="0" w:color="auto"/>
        <w:left w:val="none" w:sz="0" w:space="0" w:color="auto"/>
        <w:bottom w:val="none" w:sz="0" w:space="0" w:color="auto"/>
        <w:right w:val="none" w:sz="0" w:space="0" w:color="auto"/>
      </w:divBdr>
    </w:div>
    <w:div w:id="1795636055">
      <w:bodyDiv w:val="1"/>
      <w:marLeft w:val="0"/>
      <w:marRight w:val="0"/>
      <w:marTop w:val="0"/>
      <w:marBottom w:val="0"/>
      <w:divBdr>
        <w:top w:val="none" w:sz="0" w:space="0" w:color="auto"/>
        <w:left w:val="none" w:sz="0" w:space="0" w:color="auto"/>
        <w:bottom w:val="none" w:sz="0" w:space="0" w:color="auto"/>
        <w:right w:val="none" w:sz="0" w:space="0" w:color="auto"/>
      </w:divBdr>
    </w:div>
    <w:div w:id="1797484192">
      <w:bodyDiv w:val="1"/>
      <w:marLeft w:val="0"/>
      <w:marRight w:val="0"/>
      <w:marTop w:val="0"/>
      <w:marBottom w:val="0"/>
      <w:divBdr>
        <w:top w:val="none" w:sz="0" w:space="0" w:color="auto"/>
        <w:left w:val="none" w:sz="0" w:space="0" w:color="auto"/>
        <w:bottom w:val="none" w:sz="0" w:space="0" w:color="auto"/>
        <w:right w:val="none" w:sz="0" w:space="0" w:color="auto"/>
      </w:divBdr>
    </w:div>
    <w:div w:id="1807354959">
      <w:bodyDiv w:val="1"/>
      <w:marLeft w:val="0"/>
      <w:marRight w:val="0"/>
      <w:marTop w:val="0"/>
      <w:marBottom w:val="0"/>
      <w:divBdr>
        <w:top w:val="none" w:sz="0" w:space="0" w:color="auto"/>
        <w:left w:val="none" w:sz="0" w:space="0" w:color="auto"/>
        <w:bottom w:val="none" w:sz="0" w:space="0" w:color="auto"/>
        <w:right w:val="none" w:sz="0" w:space="0" w:color="auto"/>
      </w:divBdr>
    </w:div>
    <w:div w:id="1859536424">
      <w:bodyDiv w:val="1"/>
      <w:marLeft w:val="0"/>
      <w:marRight w:val="0"/>
      <w:marTop w:val="0"/>
      <w:marBottom w:val="0"/>
      <w:divBdr>
        <w:top w:val="none" w:sz="0" w:space="0" w:color="auto"/>
        <w:left w:val="none" w:sz="0" w:space="0" w:color="auto"/>
        <w:bottom w:val="none" w:sz="0" w:space="0" w:color="auto"/>
        <w:right w:val="none" w:sz="0" w:space="0" w:color="auto"/>
      </w:divBdr>
    </w:div>
    <w:div w:id="1911772226">
      <w:bodyDiv w:val="1"/>
      <w:marLeft w:val="0"/>
      <w:marRight w:val="0"/>
      <w:marTop w:val="0"/>
      <w:marBottom w:val="0"/>
      <w:divBdr>
        <w:top w:val="none" w:sz="0" w:space="0" w:color="auto"/>
        <w:left w:val="none" w:sz="0" w:space="0" w:color="auto"/>
        <w:bottom w:val="none" w:sz="0" w:space="0" w:color="auto"/>
        <w:right w:val="none" w:sz="0" w:space="0" w:color="auto"/>
      </w:divBdr>
    </w:div>
    <w:div w:id="21391805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image" Target="media/image8.wmf"/><Relationship Id="rId42" Type="http://schemas.openxmlformats.org/officeDocument/2006/relationships/oleObject" Target="embeddings/oleObject18.bin"/><Relationship Id="rId47" Type="http://schemas.openxmlformats.org/officeDocument/2006/relationships/oleObject" Target="embeddings/oleObject23.bin"/><Relationship Id="rId63" Type="http://schemas.openxmlformats.org/officeDocument/2006/relationships/hyperlink" Target="http://base.garant.ru/178160/" TargetMode="External"/><Relationship Id="rId68" Type="http://schemas.openxmlformats.org/officeDocument/2006/relationships/image" Target="media/image18.emf"/><Relationship Id="rId16" Type="http://schemas.openxmlformats.org/officeDocument/2006/relationships/image" Target="media/image5.wmf"/><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image" Target="media/image13.wmf"/><Relationship Id="rId37" Type="http://schemas.openxmlformats.org/officeDocument/2006/relationships/oleObject" Target="embeddings/oleObject16.bin"/><Relationship Id="rId40" Type="http://schemas.openxmlformats.org/officeDocument/2006/relationships/image" Target="media/image16.png"/><Relationship Id="rId45" Type="http://schemas.openxmlformats.org/officeDocument/2006/relationships/oleObject" Target="embeddings/oleObject21.bin"/><Relationship Id="rId53" Type="http://schemas.openxmlformats.org/officeDocument/2006/relationships/hyperlink" Target="http://base.garant.ru/2540422/" TargetMode="External"/><Relationship Id="rId58" Type="http://schemas.openxmlformats.org/officeDocument/2006/relationships/hyperlink" Target="http://base.garant.ru/10900200/1/" TargetMode="External"/><Relationship Id="rId66" Type="http://schemas.openxmlformats.org/officeDocument/2006/relationships/hyperlink" Target="http://base.garant.ru/2540422/" TargetMode="External"/><Relationship Id="rId74" Type="http://schemas.openxmlformats.org/officeDocument/2006/relationships/image" Target="media/image24.emf"/><Relationship Id="rId5" Type="http://schemas.openxmlformats.org/officeDocument/2006/relationships/webSettings" Target="webSettings.xml"/><Relationship Id="rId61" Type="http://schemas.openxmlformats.org/officeDocument/2006/relationships/hyperlink" Target="http://base.garant.ru/199499/" TargetMode="External"/><Relationship Id="rId19" Type="http://schemas.openxmlformats.org/officeDocument/2006/relationships/oleObject" Target="embeddings/oleObject6.bin"/><Relationship Id="rId14" Type="http://schemas.openxmlformats.org/officeDocument/2006/relationships/image" Target="media/image4.wmf"/><Relationship Id="rId22" Type="http://schemas.openxmlformats.org/officeDocument/2006/relationships/oleObject" Target="embeddings/oleObject7.bin"/><Relationship Id="rId27" Type="http://schemas.openxmlformats.org/officeDocument/2006/relationships/image" Target="media/image11.wmf"/><Relationship Id="rId30" Type="http://schemas.openxmlformats.org/officeDocument/2006/relationships/image" Target="media/image12.wmf"/><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hyperlink" Target="https://edu.tatar.ru/kukmor/org5768" TargetMode="External"/><Relationship Id="rId56" Type="http://schemas.openxmlformats.org/officeDocument/2006/relationships/hyperlink" Target="http://base.garant.ru/12125268/1/" TargetMode="External"/><Relationship Id="rId64" Type="http://schemas.openxmlformats.org/officeDocument/2006/relationships/hyperlink" Target="http://base.garant.ru/2540422/" TargetMode="External"/><Relationship Id="rId69" Type="http://schemas.openxmlformats.org/officeDocument/2006/relationships/image" Target="media/image19.emf"/><Relationship Id="rId77" Type="http://schemas.openxmlformats.org/officeDocument/2006/relationships/fontTable" Target="fontTable.xml"/><Relationship Id="rId8" Type="http://schemas.openxmlformats.org/officeDocument/2006/relationships/image" Target="media/image1.wmf"/><Relationship Id="rId51" Type="http://schemas.openxmlformats.org/officeDocument/2006/relationships/hyperlink" Target="https://edu.tatar.ru/kukmor/page519412.htm" TargetMode="External"/><Relationship Id="rId72" Type="http://schemas.openxmlformats.org/officeDocument/2006/relationships/image" Target="media/image22.emf"/><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image" Target="media/image10.png"/><Relationship Id="rId33" Type="http://schemas.openxmlformats.org/officeDocument/2006/relationships/oleObject" Target="embeddings/oleObject13.bin"/><Relationship Id="rId38" Type="http://schemas.openxmlformats.org/officeDocument/2006/relationships/image" Target="media/image15.wmf"/><Relationship Id="rId46" Type="http://schemas.openxmlformats.org/officeDocument/2006/relationships/oleObject" Target="embeddings/oleObject22.bin"/><Relationship Id="rId59" Type="http://schemas.openxmlformats.org/officeDocument/2006/relationships/hyperlink" Target="http://base.garant.ru/2540422/" TargetMode="External"/><Relationship Id="rId67" Type="http://schemas.openxmlformats.org/officeDocument/2006/relationships/hyperlink" Target="http://base.garant.ru/2540422/" TargetMode="External"/><Relationship Id="rId20" Type="http://schemas.openxmlformats.org/officeDocument/2006/relationships/image" Target="media/image7.wmf"/><Relationship Id="rId41" Type="http://schemas.openxmlformats.org/officeDocument/2006/relationships/image" Target="media/image17.wmf"/><Relationship Id="rId54" Type="http://schemas.openxmlformats.org/officeDocument/2006/relationships/hyperlink" Target="http://base.garant.ru/10164072/1/" TargetMode="External"/><Relationship Id="rId62" Type="http://schemas.openxmlformats.org/officeDocument/2006/relationships/hyperlink" Target="http://base.garant.ru/2540422/" TargetMode="External"/><Relationship Id="rId70" Type="http://schemas.openxmlformats.org/officeDocument/2006/relationships/image" Target="media/image20.emf"/><Relationship Id="rId75" Type="http://schemas.openxmlformats.org/officeDocument/2006/relationships/image" Target="media/image25.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9.wmf"/><Relationship Id="rId28" Type="http://schemas.openxmlformats.org/officeDocument/2006/relationships/oleObject" Target="embeddings/oleObject10.bin"/><Relationship Id="rId36" Type="http://schemas.openxmlformats.org/officeDocument/2006/relationships/image" Target="media/image14.wmf"/><Relationship Id="rId49" Type="http://schemas.openxmlformats.org/officeDocument/2006/relationships/hyperlink" Target="https://edu.tatar.ru/kukmor/org5767" TargetMode="External"/><Relationship Id="rId57" Type="http://schemas.openxmlformats.org/officeDocument/2006/relationships/hyperlink" Target="http://base.garant.ru/12112604/1/" TargetMode="External"/><Relationship Id="rId10" Type="http://schemas.openxmlformats.org/officeDocument/2006/relationships/image" Target="media/image2.wmf"/><Relationship Id="rId31" Type="http://schemas.openxmlformats.org/officeDocument/2006/relationships/oleObject" Target="embeddings/oleObject12.bin"/><Relationship Id="rId44" Type="http://schemas.openxmlformats.org/officeDocument/2006/relationships/oleObject" Target="embeddings/oleObject20.bin"/><Relationship Id="rId52" Type="http://schemas.openxmlformats.org/officeDocument/2006/relationships/hyperlink" Target="https://edu.tatar.ru/kukmor/org5892" TargetMode="External"/><Relationship Id="rId60" Type="http://schemas.openxmlformats.org/officeDocument/2006/relationships/hyperlink" Target="http://base.garant.ru/2540422/" TargetMode="External"/><Relationship Id="rId65" Type="http://schemas.openxmlformats.org/officeDocument/2006/relationships/hyperlink" Target="http://base.garant.ru/2540422/" TargetMode="External"/><Relationship Id="rId73" Type="http://schemas.openxmlformats.org/officeDocument/2006/relationships/image" Target="media/image23.emf"/><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7.bin"/><Relationship Id="rId34" Type="http://schemas.openxmlformats.org/officeDocument/2006/relationships/oleObject" Target="embeddings/oleObject14.bin"/><Relationship Id="rId50" Type="http://schemas.openxmlformats.org/officeDocument/2006/relationships/hyperlink" Target="https://edu.tatar.ru/kukmor/page519409.htm" TargetMode="External"/><Relationship Id="rId55" Type="http://schemas.openxmlformats.org/officeDocument/2006/relationships/hyperlink" Target="http://base.garant.ru/12125267/1/" TargetMode="External"/><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21.emf"/><Relationship Id="rId2" Type="http://schemas.openxmlformats.org/officeDocument/2006/relationships/numbering" Target="numbering.xml"/><Relationship Id="rId29" Type="http://schemas.openxmlformats.org/officeDocument/2006/relationships/oleObject" Target="embeddings/oleObject11.bin"/></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F31D86-73EA-468D-8078-62BB84F59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2150</TotalTime>
  <Pages>371</Pages>
  <Words>164127</Words>
  <Characters>935527</Characters>
  <Application>Microsoft Office Word</Application>
  <DocSecurity>0</DocSecurity>
  <Lines>7796</Lines>
  <Paragraphs>2194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1097460</CharactersWithSpaces>
  <SharedDoc>false</SharedDoc>
  <HLinks>
    <vt:vector size="6" baseType="variant">
      <vt:variant>
        <vt:i4>4325438</vt:i4>
      </vt:variant>
      <vt:variant>
        <vt:i4>396</vt:i4>
      </vt:variant>
      <vt:variant>
        <vt:i4>0</vt:i4>
      </vt:variant>
      <vt:variant>
        <vt:i4>5</vt:i4>
      </vt:variant>
      <vt:variant>
        <vt:lpwstr>http://www.consultant.ru/document/cons_doc_LAW_99661/?dst=100004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Ринат</cp:lastModifiedBy>
  <cp:revision>15</cp:revision>
  <cp:lastPrinted>2015-11-07T17:46:00Z</cp:lastPrinted>
  <dcterms:created xsi:type="dcterms:W3CDTF">2015-10-15T15:25:00Z</dcterms:created>
  <dcterms:modified xsi:type="dcterms:W3CDTF">2017-10-15T18:21:00Z</dcterms:modified>
</cp:coreProperties>
</file>